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BDF" w:rsidRDefault="00D40BDF" w:rsidP="00720EA0">
      <w:pPr>
        <w:rPr>
          <w:rtl/>
        </w:rPr>
      </w:pPr>
    </w:p>
    <w:p w:rsidR="00452D77" w:rsidRDefault="00452D77" w:rsidP="00720EA0">
      <w:pPr>
        <w:rPr>
          <w:rtl/>
        </w:rPr>
      </w:pPr>
      <w:r>
        <w:rPr>
          <w:rFonts w:hint="cs"/>
          <w:rtl/>
        </w:rPr>
        <w:t>דברי הכנסת</w:t>
      </w:r>
    </w:p>
    <w:p w:rsidR="00452D77" w:rsidRDefault="00452D77" w:rsidP="00720EA0">
      <w:pPr>
        <w:rPr>
          <w:rtl/>
        </w:rPr>
      </w:pPr>
      <w:r>
        <w:rPr>
          <w:rFonts w:hint="cs"/>
          <w:rtl/>
        </w:rPr>
        <w:t>חוברת ד'</w:t>
      </w:r>
    </w:p>
    <w:p w:rsidR="00452D77" w:rsidRDefault="00452D77" w:rsidP="00720EA0">
      <w:pPr>
        <w:rPr>
          <w:rtl/>
        </w:rPr>
      </w:pPr>
      <w:r>
        <w:rPr>
          <w:rFonts w:hint="cs"/>
          <w:rtl/>
        </w:rPr>
        <w:t>ישיבה י"ב</w:t>
      </w:r>
    </w:p>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Default="00720EA0" w:rsidP="00452D77"/>
    <w:p w:rsidR="00720EA0" w:rsidRPr="000358A5" w:rsidRDefault="00720EA0" w:rsidP="00452D77"/>
    <w:p w:rsidR="00720EA0" w:rsidRDefault="00720EA0" w:rsidP="00452D77"/>
    <w:p w:rsidR="00720EA0" w:rsidRDefault="00720EA0" w:rsidP="00452D77">
      <w:pPr>
        <w:pStyle w:val="ab"/>
      </w:pPr>
      <w:bookmarkStart w:id="0" w:name="_Toc24575725"/>
      <w:r>
        <w:rPr>
          <w:rtl/>
        </w:rPr>
        <w:t xml:space="preserve">הישיבה </w:t>
      </w:r>
      <w:proofErr w:type="spellStart"/>
      <w:r>
        <w:rPr>
          <w:rtl/>
        </w:rPr>
        <w:t>ה</w:t>
      </w:r>
      <w:r>
        <w:rPr>
          <w:rFonts w:hint="cs"/>
          <w:rtl/>
        </w:rPr>
        <w:t>שתים</w:t>
      </w:r>
      <w:proofErr w:type="spellEnd"/>
      <w:r>
        <w:rPr>
          <w:rFonts w:hint="cs"/>
          <w:rtl/>
        </w:rPr>
        <w:t xml:space="preserve">-עשרה </w:t>
      </w:r>
      <w:r>
        <w:rPr>
          <w:rtl/>
        </w:rPr>
        <w:t>של הכנסת העשרים-ושתיים</w:t>
      </w:r>
      <w:bookmarkEnd w:id="0"/>
    </w:p>
    <w:p w:rsidR="00720EA0" w:rsidRDefault="00720EA0" w:rsidP="00452D77">
      <w:pPr>
        <w:pStyle w:val="ac"/>
        <w:rPr>
          <w:rtl/>
        </w:rPr>
      </w:pPr>
      <w:bookmarkStart w:id="1" w:name="_Toc24575726"/>
      <w:r>
        <w:rPr>
          <w:rtl/>
        </w:rPr>
        <w:t>יום רביעי, ט"ו בחש</w:t>
      </w:r>
      <w:r>
        <w:rPr>
          <w:rFonts w:hint="cs"/>
          <w:rtl/>
        </w:rPr>
        <w:t>ו</w:t>
      </w:r>
      <w:r>
        <w:rPr>
          <w:rtl/>
        </w:rPr>
        <w:t>ון התש"</w:t>
      </w:r>
      <w:r>
        <w:rPr>
          <w:rFonts w:hint="cs"/>
          <w:rtl/>
        </w:rPr>
        <w:t>ף</w:t>
      </w:r>
      <w:r>
        <w:rPr>
          <w:rtl/>
        </w:rPr>
        <w:t xml:space="preserve"> (13 בנובמבר 2019)</w:t>
      </w:r>
      <w:bookmarkEnd w:id="1"/>
    </w:p>
    <w:p w:rsidR="00720EA0" w:rsidRDefault="00720EA0" w:rsidP="00452D77">
      <w:pPr>
        <w:pStyle w:val="ad"/>
        <w:rPr>
          <w:rtl/>
        </w:rPr>
      </w:pPr>
      <w:r>
        <w:rPr>
          <w:rtl/>
        </w:rPr>
        <w:t>ירושלים, הכנסת, שעה 11:00</w:t>
      </w:r>
    </w:p>
    <w:p w:rsidR="00CF5281" w:rsidRDefault="00CF5281">
      <w:pPr>
        <w:bidi w:val="0"/>
        <w:spacing w:line="240" w:lineRule="auto"/>
        <w:ind w:firstLine="0"/>
        <w:jc w:val="left"/>
      </w:pPr>
      <w:r>
        <w:rPr>
          <w:rtl/>
        </w:rPr>
        <w:br w:type="page"/>
      </w:r>
    </w:p>
    <w:p w:rsidR="00CF5281" w:rsidRDefault="00CF5281" w:rsidP="005848E0">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F5281" w:rsidRDefault="00834A4C" w:rsidP="00CF5281">
      <w:pPr>
        <w:pStyle w:val="TOC1"/>
        <w:tabs>
          <w:tab w:val="right" w:leader="dot" w:pos="8296"/>
        </w:tabs>
        <w:ind w:firstLine="0"/>
        <w:rPr>
          <w:noProof/>
        </w:rPr>
      </w:pPr>
      <w:hyperlink w:anchor="_Toc24575727" w:history="1">
        <w:r w:rsidR="00CF5281" w:rsidRPr="00452096">
          <w:rPr>
            <w:rStyle w:val="Hyperlink"/>
            <w:rFonts w:hint="eastAsia"/>
            <w:noProof/>
            <w:rtl/>
          </w:rPr>
          <w:t>שאילתות</w:t>
        </w:r>
        <w:r w:rsidR="00CF5281" w:rsidRPr="00452096">
          <w:rPr>
            <w:rStyle w:val="Hyperlink"/>
            <w:noProof/>
            <w:rtl/>
          </w:rPr>
          <w:t xml:space="preserve"> </w:t>
        </w:r>
        <w:r w:rsidR="00CF5281" w:rsidRPr="00452096">
          <w:rPr>
            <w:rStyle w:val="Hyperlink"/>
            <w:rFonts w:hint="eastAsia"/>
            <w:noProof/>
            <w:rtl/>
          </w:rPr>
          <w:t>דחופות</w:t>
        </w:r>
        <w:r w:rsidR="00CF5281">
          <w:rPr>
            <w:noProof/>
            <w:webHidden/>
          </w:rPr>
          <w:tab/>
        </w:r>
        <w:r w:rsidR="00CF5281">
          <w:rPr>
            <w:noProof/>
            <w:webHidden/>
          </w:rPr>
          <w:fldChar w:fldCharType="begin"/>
        </w:r>
        <w:r w:rsidR="00CF5281">
          <w:rPr>
            <w:noProof/>
            <w:webHidden/>
          </w:rPr>
          <w:instrText xml:space="preserve"> PAGEREF _Toc24575727 \h </w:instrText>
        </w:r>
        <w:r w:rsidR="00CF5281">
          <w:rPr>
            <w:noProof/>
            <w:webHidden/>
          </w:rPr>
        </w:r>
        <w:r w:rsidR="00CF5281">
          <w:rPr>
            <w:noProof/>
            <w:webHidden/>
          </w:rPr>
          <w:fldChar w:fldCharType="separate"/>
        </w:r>
        <w:r w:rsidR="00B04BBA">
          <w:rPr>
            <w:noProof/>
            <w:webHidden/>
            <w:rtl/>
          </w:rPr>
          <w:t>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28" w:history="1">
        <w:r w:rsidR="00CF5281" w:rsidRPr="00452096">
          <w:rPr>
            <w:rStyle w:val="Hyperlink"/>
            <w:noProof/>
            <w:rtl/>
          </w:rPr>
          <w:t xml:space="preserve">10. </w:t>
        </w:r>
        <w:r w:rsidR="00CF5281" w:rsidRPr="00452096">
          <w:rPr>
            <w:rStyle w:val="Hyperlink"/>
            <w:rFonts w:hint="eastAsia"/>
            <w:noProof/>
            <w:rtl/>
          </w:rPr>
          <w:t>משבר</w:t>
        </w:r>
        <w:r w:rsidR="00CF5281" w:rsidRPr="00452096">
          <w:rPr>
            <w:rStyle w:val="Hyperlink"/>
            <w:noProof/>
            <w:rtl/>
          </w:rPr>
          <w:t xml:space="preserve"> </w:t>
        </w:r>
        <w:r w:rsidR="00CF5281" w:rsidRPr="00452096">
          <w:rPr>
            <w:rStyle w:val="Hyperlink"/>
            <w:rFonts w:hint="eastAsia"/>
            <w:noProof/>
            <w:rtl/>
          </w:rPr>
          <w:t>טיפולי</w:t>
        </w:r>
        <w:r w:rsidR="00CF5281" w:rsidRPr="00452096">
          <w:rPr>
            <w:rStyle w:val="Hyperlink"/>
            <w:noProof/>
            <w:rtl/>
          </w:rPr>
          <w:t xml:space="preserve"> </w:t>
        </w:r>
        <w:r w:rsidR="00CF5281" w:rsidRPr="00452096">
          <w:rPr>
            <w:rStyle w:val="Hyperlink"/>
            <w:rFonts w:hint="eastAsia"/>
            <w:noProof/>
            <w:rtl/>
          </w:rPr>
          <w:t>קרינה</w:t>
        </w:r>
        <w:r w:rsidR="00CF5281" w:rsidRPr="00452096">
          <w:rPr>
            <w:rStyle w:val="Hyperlink"/>
            <w:noProof/>
            <w:rtl/>
          </w:rPr>
          <w:t xml:space="preserve"> </w:t>
        </w:r>
        <w:r w:rsidR="00CF5281" w:rsidRPr="00452096">
          <w:rPr>
            <w:rStyle w:val="Hyperlink"/>
            <w:rFonts w:hint="eastAsia"/>
            <w:noProof/>
            <w:rtl/>
          </w:rPr>
          <w:t>בבית</w:t>
        </w:r>
        <w:r w:rsidR="00CF5281" w:rsidRPr="00452096">
          <w:rPr>
            <w:rStyle w:val="Hyperlink"/>
            <w:noProof/>
            <w:rtl/>
          </w:rPr>
          <w:t xml:space="preserve"> </w:t>
        </w:r>
        <w:r w:rsidR="00CF5281" w:rsidRPr="00452096">
          <w:rPr>
            <w:rStyle w:val="Hyperlink"/>
            <w:rFonts w:hint="eastAsia"/>
            <w:noProof/>
            <w:rtl/>
          </w:rPr>
          <w:t>החולים</w:t>
        </w:r>
        <w:r w:rsidR="00CF5281" w:rsidRPr="00452096">
          <w:rPr>
            <w:rStyle w:val="Hyperlink"/>
            <w:noProof/>
            <w:rtl/>
          </w:rPr>
          <w:t xml:space="preserve"> </w:t>
        </w:r>
        <w:r w:rsidR="00CF5281" w:rsidRPr="00452096">
          <w:rPr>
            <w:rStyle w:val="Hyperlink"/>
            <w:rFonts w:hint="eastAsia"/>
            <w:noProof/>
            <w:rtl/>
          </w:rPr>
          <w:t>זיו</w:t>
        </w:r>
        <w:r w:rsidR="00CF5281">
          <w:rPr>
            <w:noProof/>
            <w:webHidden/>
          </w:rPr>
          <w:tab/>
        </w:r>
        <w:r w:rsidR="00CF5281">
          <w:rPr>
            <w:noProof/>
            <w:webHidden/>
          </w:rPr>
          <w:fldChar w:fldCharType="begin"/>
        </w:r>
        <w:r w:rsidR="00CF5281">
          <w:rPr>
            <w:noProof/>
            <w:webHidden/>
          </w:rPr>
          <w:instrText xml:space="preserve"> PAGEREF _Toc24575728 \h </w:instrText>
        </w:r>
        <w:r w:rsidR="00CF5281">
          <w:rPr>
            <w:noProof/>
            <w:webHidden/>
          </w:rPr>
        </w:r>
        <w:r w:rsidR="00CF5281">
          <w:rPr>
            <w:noProof/>
            <w:webHidden/>
          </w:rPr>
          <w:fldChar w:fldCharType="separate"/>
        </w:r>
        <w:r w:rsidR="00B04BBA">
          <w:rPr>
            <w:noProof/>
            <w:webHidden/>
            <w:rtl/>
          </w:rPr>
          <w:t>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29" w:history="1">
        <w:r w:rsidR="00CF5281" w:rsidRPr="00452096">
          <w:rPr>
            <w:rStyle w:val="Hyperlink"/>
            <w:rFonts w:hint="eastAsia"/>
            <w:noProof/>
            <w:rtl/>
          </w:rPr>
          <w:t>אורלי</w:t>
        </w:r>
        <w:r w:rsidR="00CF5281" w:rsidRPr="00452096">
          <w:rPr>
            <w:rStyle w:val="Hyperlink"/>
            <w:noProof/>
            <w:rtl/>
          </w:rPr>
          <w:t xml:space="preserve"> </w:t>
        </w:r>
        <w:r w:rsidR="00CF5281" w:rsidRPr="00452096">
          <w:rPr>
            <w:rStyle w:val="Hyperlink"/>
            <w:rFonts w:hint="eastAsia"/>
            <w:noProof/>
            <w:rtl/>
          </w:rPr>
          <w:t>לוי</w:t>
        </w:r>
        <w:r w:rsidR="00CF5281" w:rsidRPr="00452096">
          <w:rPr>
            <w:rStyle w:val="Hyperlink"/>
            <w:noProof/>
            <w:rtl/>
          </w:rPr>
          <w:t xml:space="preserve"> </w:t>
        </w:r>
        <w:r w:rsidR="00CF5281" w:rsidRPr="00452096">
          <w:rPr>
            <w:rStyle w:val="Hyperlink"/>
            <w:rFonts w:hint="eastAsia"/>
            <w:noProof/>
            <w:rtl/>
          </w:rPr>
          <w:t>אבקסיס</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_Toc24575729 \h </w:instrText>
        </w:r>
        <w:r w:rsidR="00CF5281">
          <w:rPr>
            <w:noProof/>
            <w:webHidden/>
          </w:rPr>
        </w:r>
        <w:r w:rsidR="00CF5281">
          <w:rPr>
            <w:noProof/>
            <w:webHidden/>
          </w:rPr>
          <w:fldChar w:fldCharType="separate"/>
        </w:r>
        <w:r w:rsidR="00B04BBA">
          <w:rPr>
            <w:noProof/>
            <w:webHidden/>
            <w:rtl/>
          </w:rPr>
          <w:t>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0" w:history="1">
        <w:r w:rsidR="00CF5281" w:rsidRPr="00452096">
          <w:rPr>
            <w:rStyle w:val="Hyperlink"/>
            <w:rFonts w:hint="eastAsia"/>
            <w:noProof/>
            <w:rtl/>
          </w:rPr>
          <w:t>סגן</w:t>
        </w:r>
        <w:r w:rsidR="00CF5281" w:rsidRPr="00452096">
          <w:rPr>
            <w:rStyle w:val="Hyperlink"/>
            <w:noProof/>
            <w:rtl/>
          </w:rPr>
          <w:t xml:space="preserve"> </w:t>
        </w:r>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הבריאות</w:t>
        </w:r>
        <w:r w:rsidR="00CF5281" w:rsidRPr="00452096">
          <w:rPr>
            <w:rStyle w:val="Hyperlink"/>
            <w:noProof/>
            <w:rtl/>
          </w:rPr>
          <w:t xml:space="preserve"> </w:t>
        </w:r>
        <w:r w:rsidR="00CF5281" w:rsidRPr="00452096">
          <w:rPr>
            <w:rStyle w:val="Hyperlink"/>
            <w:rFonts w:hint="eastAsia"/>
            <w:noProof/>
            <w:rtl/>
          </w:rPr>
          <w:t>יעקב</w:t>
        </w:r>
        <w:r w:rsidR="00CF5281" w:rsidRPr="00452096">
          <w:rPr>
            <w:rStyle w:val="Hyperlink"/>
            <w:noProof/>
            <w:rtl/>
          </w:rPr>
          <w:t xml:space="preserve"> </w:t>
        </w:r>
        <w:r w:rsidR="00CF5281" w:rsidRPr="00452096">
          <w:rPr>
            <w:rStyle w:val="Hyperlink"/>
            <w:rFonts w:hint="eastAsia"/>
            <w:noProof/>
            <w:rtl/>
          </w:rPr>
          <w:t>ליצמן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_Toc24575730 \h </w:instrText>
        </w:r>
        <w:r w:rsidR="00CF5281">
          <w:rPr>
            <w:noProof/>
            <w:webHidden/>
          </w:rPr>
        </w:r>
        <w:r w:rsidR="00CF5281">
          <w:rPr>
            <w:noProof/>
            <w:webHidden/>
          </w:rPr>
          <w:fldChar w:fldCharType="separate"/>
        </w:r>
        <w:r w:rsidR="00B04BBA">
          <w:rPr>
            <w:noProof/>
            <w:webHidden/>
            <w:rtl/>
          </w:rPr>
          <w:t>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1" w:history="1">
        <w:r w:rsidR="00CF5281" w:rsidRPr="00452096">
          <w:rPr>
            <w:rStyle w:val="Hyperlink"/>
            <w:rFonts w:hint="eastAsia"/>
            <w:noProof/>
            <w:rtl/>
          </w:rPr>
          <w:t>מיקי</w:t>
        </w:r>
        <w:r w:rsidR="00CF5281" w:rsidRPr="00452096">
          <w:rPr>
            <w:rStyle w:val="Hyperlink"/>
            <w:noProof/>
            <w:rtl/>
          </w:rPr>
          <w:t xml:space="preserve"> </w:t>
        </w:r>
        <w:r w:rsidR="00CF5281" w:rsidRPr="00452096">
          <w:rPr>
            <w:rStyle w:val="Hyperlink"/>
            <w:rFonts w:hint="eastAsia"/>
            <w:noProof/>
            <w:rtl/>
          </w:rPr>
          <w:t>חיימוביץ</w:t>
        </w:r>
        <w:r w:rsidR="00CF5281" w:rsidRPr="00452096">
          <w:rPr>
            <w:rStyle w:val="Hyperlink"/>
            <w:noProof/>
            <w:rtl/>
          </w:rPr>
          <w:t>'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_Toc24575731 \h </w:instrText>
        </w:r>
        <w:r w:rsidR="00CF5281">
          <w:rPr>
            <w:noProof/>
            <w:webHidden/>
          </w:rPr>
        </w:r>
        <w:r w:rsidR="00CF5281">
          <w:rPr>
            <w:noProof/>
            <w:webHidden/>
          </w:rPr>
          <w:fldChar w:fldCharType="separate"/>
        </w:r>
        <w:r w:rsidR="00B04BBA">
          <w:rPr>
            <w:noProof/>
            <w:webHidden/>
            <w:rtl/>
          </w:rPr>
          <w:t>7</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32" w:history="1">
        <w:r w:rsidR="00CF5281" w:rsidRPr="00452096">
          <w:rPr>
            <w:rStyle w:val="Hyperlink"/>
            <w:noProof/>
            <w:rtl/>
          </w:rPr>
          <w:t xml:space="preserve">13. </w:t>
        </w:r>
        <w:r w:rsidR="00CF5281" w:rsidRPr="00452096">
          <w:rPr>
            <w:rStyle w:val="Hyperlink"/>
            <w:rFonts w:hint="eastAsia"/>
            <w:noProof/>
            <w:rtl/>
          </w:rPr>
          <w:t>נתיב</w:t>
        </w:r>
        <w:r w:rsidR="00CF5281" w:rsidRPr="00452096">
          <w:rPr>
            <w:rStyle w:val="Hyperlink"/>
            <w:noProof/>
            <w:rtl/>
          </w:rPr>
          <w:t xml:space="preserve"> </w:t>
        </w:r>
        <w:r w:rsidR="00CF5281" w:rsidRPr="00452096">
          <w:rPr>
            <w:rStyle w:val="Hyperlink"/>
            <w:rFonts w:hint="eastAsia"/>
            <w:noProof/>
            <w:rtl/>
          </w:rPr>
          <w:t>פלוס</w:t>
        </w:r>
        <w:r w:rsidR="00CF5281">
          <w:rPr>
            <w:noProof/>
            <w:webHidden/>
          </w:rPr>
          <w:tab/>
        </w:r>
        <w:r w:rsidR="00CF5281">
          <w:rPr>
            <w:noProof/>
            <w:webHidden/>
          </w:rPr>
          <w:fldChar w:fldCharType="begin"/>
        </w:r>
        <w:r w:rsidR="00CF5281">
          <w:rPr>
            <w:noProof/>
            <w:webHidden/>
          </w:rPr>
          <w:instrText xml:space="preserve"> PAGEREF _Toc24575732 \h </w:instrText>
        </w:r>
        <w:r w:rsidR="00CF5281">
          <w:rPr>
            <w:noProof/>
            <w:webHidden/>
          </w:rPr>
        </w:r>
        <w:r w:rsidR="00CF5281">
          <w:rPr>
            <w:noProof/>
            <w:webHidden/>
          </w:rPr>
          <w:fldChar w:fldCharType="separate"/>
        </w:r>
        <w:r w:rsidR="00B04BBA">
          <w:rPr>
            <w:noProof/>
            <w:webHidden/>
            <w:rtl/>
          </w:rPr>
          <w:t>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3" w:history="1">
        <w:r w:rsidR="00CF5281" w:rsidRPr="00452096">
          <w:rPr>
            <w:rStyle w:val="Hyperlink"/>
            <w:rFonts w:hint="eastAsia"/>
            <w:noProof/>
            <w:rtl/>
          </w:rPr>
          <w:t>רם</w:t>
        </w:r>
        <w:r w:rsidR="00CF5281" w:rsidRPr="00452096">
          <w:rPr>
            <w:rStyle w:val="Hyperlink"/>
            <w:noProof/>
            <w:rtl/>
          </w:rPr>
          <w:t xml:space="preserve"> </w:t>
        </w:r>
        <w:r w:rsidR="00CF5281" w:rsidRPr="00452096">
          <w:rPr>
            <w:rStyle w:val="Hyperlink"/>
            <w:rFonts w:hint="eastAsia"/>
            <w:noProof/>
            <w:rtl/>
          </w:rPr>
          <w:t>שפע</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_Toc24575733 \h </w:instrText>
        </w:r>
        <w:r w:rsidR="00CF5281">
          <w:rPr>
            <w:noProof/>
            <w:webHidden/>
          </w:rPr>
        </w:r>
        <w:r w:rsidR="00CF5281">
          <w:rPr>
            <w:noProof/>
            <w:webHidden/>
          </w:rPr>
          <w:fldChar w:fldCharType="separate"/>
        </w:r>
        <w:r w:rsidR="00B04BBA">
          <w:rPr>
            <w:noProof/>
            <w:webHidden/>
            <w:rtl/>
          </w:rPr>
          <w:t>11</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4" w:history="1">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התחבורה</w:t>
        </w:r>
        <w:r w:rsidR="00CF5281" w:rsidRPr="00452096">
          <w:rPr>
            <w:rStyle w:val="Hyperlink"/>
            <w:noProof/>
            <w:rtl/>
          </w:rPr>
          <w:t xml:space="preserve"> </w:t>
        </w:r>
        <w:r w:rsidR="00CF5281" w:rsidRPr="00452096">
          <w:rPr>
            <w:rStyle w:val="Hyperlink"/>
            <w:rFonts w:hint="eastAsia"/>
            <w:noProof/>
            <w:rtl/>
          </w:rPr>
          <w:t>והבטיחות</w:t>
        </w:r>
        <w:r w:rsidR="00CF5281" w:rsidRPr="00452096">
          <w:rPr>
            <w:rStyle w:val="Hyperlink"/>
            <w:noProof/>
            <w:rtl/>
          </w:rPr>
          <w:t xml:space="preserve"> </w:t>
        </w:r>
        <w:r w:rsidR="00CF5281" w:rsidRPr="00452096">
          <w:rPr>
            <w:rStyle w:val="Hyperlink"/>
            <w:rFonts w:hint="eastAsia"/>
            <w:noProof/>
            <w:rtl/>
          </w:rPr>
          <w:t>בדרכים</w:t>
        </w:r>
        <w:r w:rsidR="00CF5281" w:rsidRPr="00452096">
          <w:rPr>
            <w:rStyle w:val="Hyperlink"/>
            <w:noProof/>
            <w:rtl/>
          </w:rPr>
          <w:t xml:space="preserve"> </w:t>
        </w:r>
        <w:r w:rsidR="00CF5281" w:rsidRPr="00452096">
          <w:rPr>
            <w:rStyle w:val="Hyperlink"/>
            <w:rFonts w:hint="eastAsia"/>
            <w:noProof/>
            <w:rtl/>
          </w:rPr>
          <w:t>בצלאל</w:t>
        </w:r>
        <w:r w:rsidR="00CF5281" w:rsidRPr="00452096">
          <w:rPr>
            <w:rStyle w:val="Hyperlink"/>
            <w:noProof/>
            <w:rtl/>
          </w:rPr>
          <w:t xml:space="preserve"> </w:t>
        </w:r>
        <w:r w:rsidR="00CF5281" w:rsidRPr="00452096">
          <w:rPr>
            <w:rStyle w:val="Hyperlink"/>
            <w:rFonts w:hint="eastAsia"/>
            <w:noProof/>
            <w:rtl/>
          </w:rPr>
          <w:t>סמוטריץ</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_Toc24575734 \h </w:instrText>
        </w:r>
        <w:r w:rsidR="00CF5281">
          <w:rPr>
            <w:noProof/>
            <w:webHidden/>
          </w:rPr>
        </w:r>
        <w:r w:rsidR="00CF5281">
          <w:rPr>
            <w:noProof/>
            <w:webHidden/>
          </w:rPr>
          <w:fldChar w:fldCharType="separate"/>
        </w:r>
        <w:r w:rsidR="00B04BBA">
          <w:rPr>
            <w:noProof/>
            <w:webHidden/>
            <w:rtl/>
          </w:rPr>
          <w:t>11</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5" w:history="1">
        <w:r w:rsidR="00CF5281" w:rsidRPr="00452096">
          <w:rPr>
            <w:rStyle w:val="Hyperlink"/>
            <w:rFonts w:hint="eastAsia"/>
            <w:noProof/>
            <w:rtl/>
          </w:rPr>
          <w:t>מיכאל</w:t>
        </w:r>
        <w:r w:rsidR="00CF5281" w:rsidRPr="00452096">
          <w:rPr>
            <w:rStyle w:val="Hyperlink"/>
            <w:noProof/>
            <w:rtl/>
          </w:rPr>
          <w:t xml:space="preserve"> </w:t>
        </w:r>
        <w:r w:rsidR="00CF5281" w:rsidRPr="00452096">
          <w:rPr>
            <w:rStyle w:val="Hyperlink"/>
            <w:rFonts w:hint="eastAsia"/>
            <w:noProof/>
            <w:rtl/>
          </w:rPr>
          <w:t>מרדכי</w:t>
        </w:r>
        <w:r w:rsidR="00CF5281" w:rsidRPr="00452096">
          <w:rPr>
            <w:rStyle w:val="Hyperlink"/>
            <w:noProof/>
            <w:rtl/>
          </w:rPr>
          <w:t xml:space="preserve"> </w:t>
        </w:r>
        <w:r w:rsidR="00CF5281" w:rsidRPr="00452096">
          <w:rPr>
            <w:rStyle w:val="Hyperlink"/>
            <w:rFonts w:hint="eastAsia"/>
            <w:noProof/>
            <w:rtl/>
          </w:rPr>
          <w:t>ביטון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_Toc24575735 \h </w:instrText>
        </w:r>
        <w:r w:rsidR="00CF5281">
          <w:rPr>
            <w:noProof/>
            <w:webHidden/>
          </w:rPr>
        </w:r>
        <w:r w:rsidR="00CF5281">
          <w:rPr>
            <w:noProof/>
            <w:webHidden/>
          </w:rPr>
          <w:fldChar w:fldCharType="separate"/>
        </w:r>
        <w:r w:rsidR="00B04BBA">
          <w:rPr>
            <w:noProof/>
            <w:webHidden/>
            <w:rtl/>
          </w:rPr>
          <w:t>17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6" w:history="1">
        <w:r w:rsidR="00CF5281" w:rsidRPr="00452096">
          <w:rPr>
            <w:rStyle w:val="Hyperlink"/>
            <w:rFonts w:hint="eastAsia"/>
            <w:noProof/>
            <w:rtl/>
          </w:rPr>
          <w:t>מיקי</w:t>
        </w:r>
        <w:r w:rsidR="00CF5281" w:rsidRPr="00452096">
          <w:rPr>
            <w:rStyle w:val="Hyperlink"/>
            <w:noProof/>
            <w:rtl/>
          </w:rPr>
          <w:t xml:space="preserve"> </w:t>
        </w:r>
        <w:r w:rsidR="00CF5281" w:rsidRPr="00452096">
          <w:rPr>
            <w:rStyle w:val="Hyperlink"/>
            <w:rFonts w:hint="eastAsia"/>
            <w:noProof/>
            <w:rtl/>
          </w:rPr>
          <w:t>לוי</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_Toc24575736 \h </w:instrText>
        </w:r>
        <w:r w:rsidR="00CF5281">
          <w:rPr>
            <w:noProof/>
            <w:webHidden/>
          </w:rPr>
        </w:r>
        <w:r w:rsidR="00CF5281">
          <w:rPr>
            <w:noProof/>
            <w:webHidden/>
          </w:rPr>
          <w:fldChar w:fldCharType="separate"/>
        </w:r>
        <w:r w:rsidR="00B04BBA">
          <w:rPr>
            <w:noProof/>
            <w:webHidden/>
            <w:rtl/>
          </w:rPr>
          <w:t>18</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37" w:history="1">
        <w:r w:rsidR="00CF5281" w:rsidRPr="00452096">
          <w:rPr>
            <w:rStyle w:val="Hyperlink"/>
            <w:noProof/>
            <w:rtl/>
          </w:rPr>
          <w:t xml:space="preserve">9. </w:t>
        </w:r>
        <w:r w:rsidR="00CF5281" w:rsidRPr="00452096">
          <w:rPr>
            <w:rStyle w:val="Hyperlink"/>
            <w:rFonts w:hint="eastAsia"/>
            <w:noProof/>
            <w:rtl/>
          </w:rPr>
          <w:t>השביתה</w:t>
        </w:r>
        <w:r w:rsidR="00CF5281" w:rsidRPr="00452096">
          <w:rPr>
            <w:rStyle w:val="Hyperlink"/>
            <w:noProof/>
            <w:rtl/>
          </w:rPr>
          <w:t xml:space="preserve"> </w:t>
        </w:r>
        <w:r w:rsidR="00CF5281" w:rsidRPr="00452096">
          <w:rPr>
            <w:rStyle w:val="Hyperlink"/>
            <w:rFonts w:hint="eastAsia"/>
            <w:noProof/>
            <w:rtl/>
          </w:rPr>
          <w:t>במועצת</w:t>
        </w:r>
        <w:r w:rsidR="00CF5281" w:rsidRPr="00452096">
          <w:rPr>
            <w:rStyle w:val="Hyperlink"/>
            <w:noProof/>
            <w:rtl/>
          </w:rPr>
          <w:t xml:space="preserve"> </w:t>
        </w:r>
        <w:r w:rsidR="00CF5281" w:rsidRPr="00452096">
          <w:rPr>
            <w:rStyle w:val="Hyperlink"/>
            <w:rFonts w:hint="eastAsia"/>
            <w:noProof/>
            <w:rtl/>
          </w:rPr>
          <w:t>אל</w:t>
        </w:r>
        <w:r w:rsidR="00CF5281" w:rsidRPr="00452096">
          <w:rPr>
            <w:rStyle w:val="Hyperlink"/>
            <w:noProof/>
            <w:rtl/>
          </w:rPr>
          <w:t>-</w:t>
        </w:r>
        <w:r w:rsidR="00CF5281" w:rsidRPr="00452096">
          <w:rPr>
            <w:rStyle w:val="Hyperlink"/>
            <w:rFonts w:hint="eastAsia"/>
            <w:noProof/>
            <w:rtl/>
          </w:rPr>
          <w:t>קסום</w:t>
        </w:r>
        <w:r w:rsidR="00CF5281">
          <w:rPr>
            <w:noProof/>
            <w:webHidden/>
          </w:rPr>
          <w:tab/>
        </w:r>
        <w:r w:rsidR="00CF5281">
          <w:rPr>
            <w:noProof/>
            <w:webHidden/>
          </w:rPr>
          <w:fldChar w:fldCharType="begin"/>
        </w:r>
        <w:r w:rsidR="00CF5281">
          <w:rPr>
            <w:noProof/>
            <w:webHidden/>
          </w:rPr>
          <w:instrText xml:space="preserve"> PAGEREF _Toc24575737 \h </w:instrText>
        </w:r>
        <w:r w:rsidR="00CF5281">
          <w:rPr>
            <w:noProof/>
            <w:webHidden/>
          </w:rPr>
        </w:r>
        <w:r w:rsidR="00CF5281">
          <w:rPr>
            <w:noProof/>
            <w:webHidden/>
          </w:rPr>
          <w:fldChar w:fldCharType="separate"/>
        </w:r>
        <w:r w:rsidR="00B04BBA">
          <w:rPr>
            <w:noProof/>
            <w:webHidden/>
            <w:rtl/>
          </w:rPr>
          <w:t>23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8" w:history="1">
        <w:r w:rsidR="00CF5281" w:rsidRPr="00452096">
          <w:rPr>
            <w:rStyle w:val="Hyperlink"/>
            <w:rFonts w:hint="eastAsia"/>
            <w:noProof/>
            <w:rtl/>
          </w:rPr>
          <w:t>סעיד</w:t>
        </w:r>
        <w:r w:rsidR="00CF5281" w:rsidRPr="00452096">
          <w:rPr>
            <w:rStyle w:val="Hyperlink"/>
            <w:noProof/>
            <w:rtl/>
          </w:rPr>
          <w:t xml:space="preserve"> </w:t>
        </w:r>
        <w:r w:rsidR="00CF5281" w:rsidRPr="00452096">
          <w:rPr>
            <w:rStyle w:val="Hyperlink"/>
            <w:rFonts w:hint="eastAsia"/>
            <w:noProof/>
            <w:rtl/>
          </w:rPr>
          <w:t>אלחרומי</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_Toc24575738 \h </w:instrText>
        </w:r>
        <w:r w:rsidR="00CF5281">
          <w:rPr>
            <w:noProof/>
            <w:webHidden/>
          </w:rPr>
        </w:r>
        <w:r w:rsidR="00CF5281">
          <w:rPr>
            <w:noProof/>
            <w:webHidden/>
          </w:rPr>
          <w:fldChar w:fldCharType="separate"/>
        </w:r>
        <w:r w:rsidR="00B04BBA">
          <w:rPr>
            <w:noProof/>
            <w:webHidden/>
            <w:rtl/>
          </w:rPr>
          <w:t>23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39" w:history="1">
        <w:r w:rsidR="00CF5281" w:rsidRPr="00452096">
          <w:rPr>
            <w:rStyle w:val="Hyperlink"/>
            <w:rFonts w:hint="eastAsia"/>
            <w:noProof/>
            <w:rtl/>
          </w:rPr>
          <w:t>סגן</w:t>
        </w:r>
        <w:r w:rsidR="00CF5281" w:rsidRPr="00452096">
          <w:rPr>
            <w:rStyle w:val="Hyperlink"/>
            <w:noProof/>
            <w:rtl/>
          </w:rPr>
          <w:t xml:space="preserve"> </w:t>
        </w:r>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החינוך</w:t>
        </w:r>
        <w:r w:rsidR="00CF5281" w:rsidRPr="00452096">
          <w:rPr>
            <w:rStyle w:val="Hyperlink"/>
            <w:noProof/>
            <w:rtl/>
          </w:rPr>
          <w:t xml:space="preserve"> </w:t>
        </w:r>
        <w:r w:rsidR="00CF5281" w:rsidRPr="00452096">
          <w:rPr>
            <w:rStyle w:val="Hyperlink"/>
            <w:rFonts w:hint="eastAsia"/>
            <w:noProof/>
            <w:rtl/>
          </w:rPr>
          <w:t>מאיר</w:t>
        </w:r>
        <w:r w:rsidR="00CF5281" w:rsidRPr="00452096">
          <w:rPr>
            <w:rStyle w:val="Hyperlink"/>
            <w:noProof/>
            <w:rtl/>
          </w:rPr>
          <w:t xml:space="preserve"> </w:t>
        </w:r>
        <w:r w:rsidR="00CF5281" w:rsidRPr="00452096">
          <w:rPr>
            <w:rStyle w:val="Hyperlink"/>
            <w:rFonts w:hint="eastAsia"/>
            <w:noProof/>
            <w:rtl/>
          </w:rPr>
          <w:t>פרוש</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_Toc24575739 \h </w:instrText>
        </w:r>
        <w:r w:rsidR="00CF5281">
          <w:rPr>
            <w:noProof/>
            <w:webHidden/>
          </w:rPr>
        </w:r>
        <w:r w:rsidR="00CF5281">
          <w:rPr>
            <w:noProof/>
            <w:webHidden/>
          </w:rPr>
          <w:fldChar w:fldCharType="separate"/>
        </w:r>
        <w:r w:rsidR="00B04BBA">
          <w:rPr>
            <w:noProof/>
            <w:webHidden/>
            <w:rtl/>
          </w:rPr>
          <w:t>24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0" w:history="1">
        <w:r w:rsidR="00CF5281" w:rsidRPr="00452096">
          <w:rPr>
            <w:rStyle w:val="Hyperlink"/>
            <w:rFonts w:hint="eastAsia"/>
            <w:noProof/>
            <w:rtl/>
          </w:rPr>
          <w:t>אורלי</w:t>
        </w:r>
        <w:r w:rsidR="00CF5281" w:rsidRPr="00452096">
          <w:rPr>
            <w:rStyle w:val="Hyperlink"/>
            <w:noProof/>
            <w:rtl/>
          </w:rPr>
          <w:t xml:space="preserve"> </w:t>
        </w:r>
        <w:r w:rsidR="00CF5281" w:rsidRPr="00452096">
          <w:rPr>
            <w:rStyle w:val="Hyperlink"/>
            <w:rFonts w:hint="eastAsia"/>
            <w:noProof/>
            <w:rtl/>
          </w:rPr>
          <w:t>לוי</w:t>
        </w:r>
        <w:r w:rsidR="00CF5281" w:rsidRPr="00452096">
          <w:rPr>
            <w:rStyle w:val="Hyperlink"/>
            <w:noProof/>
            <w:rtl/>
          </w:rPr>
          <w:t xml:space="preserve"> </w:t>
        </w:r>
        <w:r w:rsidR="00CF5281" w:rsidRPr="00452096">
          <w:rPr>
            <w:rStyle w:val="Hyperlink"/>
            <w:rFonts w:hint="eastAsia"/>
            <w:noProof/>
            <w:rtl/>
          </w:rPr>
          <w:t>אבקסיס</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_Toc24575740 \h </w:instrText>
        </w:r>
        <w:r w:rsidR="00CF5281">
          <w:rPr>
            <w:noProof/>
            <w:webHidden/>
          </w:rPr>
        </w:r>
        <w:r w:rsidR="00CF5281">
          <w:rPr>
            <w:noProof/>
            <w:webHidden/>
          </w:rPr>
          <w:fldChar w:fldCharType="separate"/>
        </w:r>
        <w:r w:rsidR="00B04BBA">
          <w:rPr>
            <w:noProof/>
            <w:webHidden/>
            <w:rtl/>
          </w:rPr>
          <w:t>25</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1" w:history="1">
        <w:r w:rsidR="00CF5281" w:rsidRPr="00452096">
          <w:rPr>
            <w:rStyle w:val="Hyperlink"/>
            <w:rFonts w:hint="eastAsia"/>
            <w:noProof/>
            <w:rtl/>
          </w:rPr>
          <w:t>איציק</w:t>
        </w:r>
        <w:r w:rsidR="00CF5281" w:rsidRPr="00452096">
          <w:rPr>
            <w:rStyle w:val="Hyperlink"/>
            <w:noProof/>
            <w:rtl/>
          </w:rPr>
          <w:t xml:space="preserve"> </w:t>
        </w:r>
        <w:r w:rsidR="00CF5281" w:rsidRPr="00452096">
          <w:rPr>
            <w:rStyle w:val="Hyperlink"/>
            <w:rFonts w:hint="eastAsia"/>
            <w:noProof/>
            <w:rtl/>
          </w:rPr>
          <w:t>שמולי</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_Toc24575741 \h </w:instrText>
        </w:r>
        <w:r w:rsidR="00CF5281">
          <w:rPr>
            <w:noProof/>
            <w:webHidden/>
          </w:rPr>
        </w:r>
        <w:r w:rsidR="00CF5281">
          <w:rPr>
            <w:noProof/>
            <w:webHidden/>
          </w:rPr>
          <w:fldChar w:fldCharType="separate"/>
        </w:r>
        <w:r w:rsidR="00B04BBA">
          <w:rPr>
            <w:noProof/>
            <w:webHidden/>
            <w:rtl/>
          </w:rPr>
          <w:t>26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42" w:history="1">
        <w:r w:rsidR="00CF5281" w:rsidRPr="00452096">
          <w:rPr>
            <w:rStyle w:val="Hyperlink"/>
            <w:noProof/>
            <w:rtl/>
          </w:rPr>
          <w:t xml:space="preserve">8. </w:t>
        </w:r>
        <w:r w:rsidR="00CF5281" w:rsidRPr="00452096">
          <w:rPr>
            <w:rStyle w:val="Hyperlink"/>
            <w:rFonts w:hint="eastAsia"/>
            <w:noProof/>
            <w:rtl/>
          </w:rPr>
          <w:t>הסדרת</w:t>
        </w:r>
        <w:r w:rsidR="00CF5281" w:rsidRPr="00452096">
          <w:rPr>
            <w:rStyle w:val="Hyperlink"/>
            <w:noProof/>
            <w:rtl/>
          </w:rPr>
          <w:t xml:space="preserve"> </w:t>
        </w:r>
        <w:r w:rsidR="00CF5281" w:rsidRPr="00452096">
          <w:rPr>
            <w:rStyle w:val="Hyperlink"/>
            <w:rFonts w:hint="eastAsia"/>
            <w:noProof/>
            <w:rtl/>
          </w:rPr>
          <w:t>הרגולציה</w:t>
        </w:r>
        <w:r w:rsidR="00CF5281" w:rsidRPr="00452096">
          <w:rPr>
            <w:rStyle w:val="Hyperlink"/>
            <w:noProof/>
            <w:rtl/>
          </w:rPr>
          <w:t xml:space="preserve"> </w:t>
        </w:r>
        <w:r w:rsidR="00CF5281" w:rsidRPr="00452096">
          <w:rPr>
            <w:rStyle w:val="Hyperlink"/>
            <w:rFonts w:hint="eastAsia"/>
            <w:noProof/>
            <w:rtl/>
          </w:rPr>
          <w:t>מול</w:t>
        </w:r>
        <w:r w:rsidR="00CF5281" w:rsidRPr="00452096">
          <w:rPr>
            <w:rStyle w:val="Hyperlink"/>
            <w:noProof/>
            <w:rtl/>
          </w:rPr>
          <w:t xml:space="preserve"> </w:t>
        </w:r>
        <w:r w:rsidR="00CF5281" w:rsidRPr="00452096">
          <w:rPr>
            <w:rStyle w:val="Hyperlink"/>
            <w:rFonts w:hint="eastAsia"/>
            <w:noProof/>
            <w:rtl/>
          </w:rPr>
          <w:t>גופי</w:t>
        </w:r>
        <w:r w:rsidR="00CF5281" w:rsidRPr="00452096">
          <w:rPr>
            <w:rStyle w:val="Hyperlink"/>
            <w:noProof/>
            <w:rtl/>
          </w:rPr>
          <w:t xml:space="preserve"> </w:t>
        </w:r>
        <w:r w:rsidR="00CF5281" w:rsidRPr="00452096">
          <w:rPr>
            <w:rStyle w:val="Hyperlink"/>
            <w:rFonts w:hint="eastAsia"/>
            <w:noProof/>
            <w:rtl/>
          </w:rPr>
          <w:t>סטרימינג</w:t>
        </w:r>
        <w:r w:rsidR="00CF5281" w:rsidRPr="00452096">
          <w:rPr>
            <w:rStyle w:val="Hyperlink"/>
            <w:noProof/>
            <w:rtl/>
          </w:rPr>
          <w:t xml:space="preserve"> </w:t>
        </w:r>
        <w:r w:rsidR="00CF5281" w:rsidRPr="00452096">
          <w:rPr>
            <w:rStyle w:val="Hyperlink"/>
            <w:rFonts w:hint="eastAsia"/>
            <w:noProof/>
            <w:rtl/>
          </w:rPr>
          <w:t>דוגמת</w:t>
        </w:r>
        <w:r w:rsidR="00CF5281" w:rsidRPr="00452096">
          <w:rPr>
            <w:rStyle w:val="Hyperlink"/>
            <w:noProof/>
            <w:rtl/>
          </w:rPr>
          <w:t xml:space="preserve"> </w:t>
        </w:r>
        <w:r w:rsidR="00CF5281" w:rsidRPr="00452096">
          <w:rPr>
            <w:rStyle w:val="Hyperlink"/>
            <w:rFonts w:hint="eastAsia"/>
            <w:noProof/>
            <w:rtl/>
          </w:rPr>
          <w:t>נטפליקס</w:t>
        </w:r>
        <w:r w:rsidR="00CF5281" w:rsidRPr="00452096">
          <w:rPr>
            <w:rStyle w:val="Hyperlink"/>
            <w:noProof/>
            <w:rtl/>
          </w:rPr>
          <w:t xml:space="preserve">, </w:t>
        </w:r>
        <w:r w:rsidR="00CF5281" w:rsidRPr="00452096">
          <w:rPr>
            <w:rStyle w:val="Hyperlink"/>
            <w:rFonts w:hint="eastAsia"/>
            <w:noProof/>
            <w:rtl/>
          </w:rPr>
          <w:t>פרטנר</w:t>
        </w:r>
        <w:r w:rsidR="00CF5281" w:rsidRPr="00452096">
          <w:rPr>
            <w:rStyle w:val="Hyperlink"/>
            <w:noProof/>
            <w:rtl/>
          </w:rPr>
          <w:t xml:space="preserve"> </w:t>
        </w:r>
        <w:r w:rsidR="00CF5281" w:rsidRPr="00452096">
          <w:rPr>
            <w:rStyle w:val="Hyperlink"/>
            <w:rFonts w:hint="eastAsia"/>
            <w:noProof/>
            <w:rtl/>
          </w:rPr>
          <w:t>ואמזון</w:t>
        </w:r>
        <w:r w:rsidR="00CF5281" w:rsidRPr="00452096">
          <w:rPr>
            <w:rStyle w:val="Hyperlink"/>
            <w:noProof/>
            <w:rtl/>
          </w:rPr>
          <w:t xml:space="preserve"> </w:t>
        </w:r>
        <w:r w:rsidR="00CF5281" w:rsidRPr="00452096">
          <w:rPr>
            <w:rStyle w:val="Hyperlink"/>
            <w:rFonts w:hint="eastAsia"/>
            <w:noProof/>
            <w:rtl/>
          </w:rPr>
          <w:t>להשקעה</w:t>
        </w:r>
        <w:r w:rsidR="00CF5281" w:rsidRPr="00452096">
          <w:rPr>
            <w:rStyle w:val="Hyperlink"/>
            <w:noProof/>
            <w:rtl/>
          </w:rPr>
          <w:t xml:space="preserve"> </w:t>
        </w:r>
        <w:r w:rsidR="00CF5281" w:rsidRPr="00452096">
          <w:rPr>
            <w:rStyle w:val="Hyperlink"/>
            <w:rFonts w:hint="eastAsia"/>
            <w:noProof/>
            <w:rtl/>
          </w:rPr>
          <w:t>ביצירה</w:t>
        </w:r>
        <w:r w:rsidR="00CF5281" w:rsidRPr="00452096">
          <w:rPr>
            <w:rStyle w:val="Hyperlink"/>
            <w:noProof/>
            <w:rtl/>
          </w:rPr>
          <w:t xml:space="preserve"> </w:t>
        </w:r>
        <w:r w:rsidR="00CF5281" w:rsidRPr="00452096">
          <w:rPr>
            <w:rStyle w:val="Hyperlink"/>
            <w:rFonts w:hint="eastAsia"/>
            <w:noProof/>
            <w:rtl/>
          </w:rPr>
          <w:t>מקומית</w:t>
        </w:r>
        <w:r w:rsidR="00CF5281">
          <w:rPr>
            <w:noProof/>
            <w:webHidden/>
          </w:rPr>
          <w:tab/>
        </w:r>
        <w:r w:rsidR="00CF5281">
          <w:rPr>
            <w:noProof/>
            <w:webHidden/>
          </w:rPr>
          <w:fldChar w:fldCharType="begin"/>
        </w:r>
        <w:r w:rsidR="00CF5281">
          <w:rPr>
            <w:noProof/>
            <w:webHidden/>
          </w:rPr>
          <w:instrText xml:space="preserve"> PAGEREF _Toc24575742 \h </w:instrText>
        </w:r>
        <w:r w:rsidR="00CF5281">
          <w:rPr>
            <w:noProof/>
            <w:webHidden/>
          </w:rPr>
        </w:r>
        <w:r w:rsidR="00CF5281">
          <w:rPr>
            <w:noProof/>
            <w:webHidden/>
          </w:rPr>
          <w:fldChar w:fldCharType="separate"/>
        </w:r>
        <w:r w:rsidR="00B04BBA">
          <w:rPr>
            <w:noProof/>
            <w:webHidden/>
            <w:rtl/>
          </w:rPr>
          <w:t>29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3" w:history="1">
        <w:r w:rsidR="00CF5281" w:rsidRPr="00452096">
          <w:rPr>
            <w:rStyle w:val="Hyperlink"/>
            <w:rFonts w:hint="eastAsia"/>
            <w:noProof/>
            <w:rtl/>
          </w:rPr>
          <w:t>אורית</w:t>
        </w:r>
        <w:r w:rsidR="00CF5281" w:rsidRPr="00452096">
          <w:rPr>
            <w:rStyle w:val="Hyperlink"/>
            <w:noProof/>
            <w:rtl/>
          </w:rPr>
          <w:t xml:space="preserve"> </w:t>
        </w:r>
        <w:r w:rsidR="00CF5281" w:rsidRPr="00452096">
          <w:rPr>
            <w:rStyle w:val="Hyperlink"/>
            <w:rFonts w:hint="eastAsia"/>
            <w:noProof/>
            <w:rtl/>
          </w:rPr>
          <w:t>פרקש</w:t>
        </w:r>
        <w:r w:rsidR="00CF5281" w:rsidRPr="00452096">
          <w:rPr>
            <w:rStyle w:val="Hyperlink"/>
            <w:noProof/>
            <w:rtl/>
          </w:rPr>
          <w:t xml:space="preserve"> </w:t>
        </w:r>
        <w:r w:rsidR="00CF5281" w:rsidRPr="00452096">
          <w:rPr>
            <w:rStyle w:val="Hyperlink"/>
            <w:rFonts w:hint="eastAsia"/>
            <w:noProof/>
            <w:rtl/>
          </w:rPr>
          <w:t>הכהן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_Toc24575743 \h </w:instrText>
        </w:r>
        <w:r w:rsidR="00CF5281">
          <w:rPr>
            <w:noProof/>
            <w:webHidden/>
          </w:rPr>
        </w:r>
        <w:r w:rsidR="00CF5281">
          <w:rPr>
            <w:noProof/>
            <w:webHidden/>
          </w:rPr>
          <w:fldChar w:fldCharType="separate"/>
        </w:r>
        <w:r w:rsidR="00B04BBA">
          <w:rPr>
            <w:noProof/>
            <w:webHidden/>
            <w:rtl/>
          </w:rPr>
          <w:t>29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4" w:history="1">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התקשורת</w:t>
        </w:r>
        <w:r w:rsidR="00CF5281" w:rsidRPr="00452096">
          <w:rPr>
            <w:rStyle w:val="Hyperlink"/>
            <w:noProof/>
            <w:rtl/>
          </w:rPr>
          <w:t xml:space="preserve"> </w:t>
        </w:r>
        <w:r w:rsidR="00CF5281" w:rsidRPr="00452096">
          <w:rPr>
            <w:rStyle w:val="Hyperlink"/>
            <w:rFonts w:hint="eastAsia"/>
            <w:noProof/>
            <w:rtl/>
          </w:rPr>
          <w:t>דוד</w:t>
        </w:r>
        <w:r w:rsidR="00CF5281" w:rsidRPr="00452096">
          <w:rPr>
            <w:rStyle w:val="Hyperlink"/>
            <w:noProof/>
            <w:rtl/>
          </w:rPr>
          <w:t xml:space="preserve"> </w:t>
        </w:r>
        <w:r w:rsidR="00CF5281" w:rsidRPr="00452096">
          <w:rPr>
            <w:rStyle w:val="Hyperlink"/>
            <w:rFonts w:hint="eastAsia"/>
            <w:noProof/>
            <w:rtl/>
          </w:rPr>
          <w:t>אמסלם</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_Toc24575744 \h </w:instrText>
        </w:r>
        <w:r w:rsidR="00CF5281">
          <w:rPr>
            <w:noProof/>
            <w:webHidden/>
          </w:rPr>
        </w:r>
        <w:r w:rsidR="00CF5281">
          <w:rPr>
            <w:noProof/>
            <w:webHidden/>
          </w:rPr>
          <w:fldChar w:fldCharType="separate"/>
        </w:r>
        <w:r w:rsidR="00B04BBA">
          <w:rPr>
            <w:noProof/>
            <w:webHidden/>
            <w:rtl/>
          </w:rPr>
          <w:t>29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5" w:history="1">
        <w:r w:rsidR="00CF5281" w:rsidRPr="00452096">
          <w:rPr>
            <w:rStyle w:val="Hyperlink"/>
            <w:rFonts w:hint="eastAsia"/>
            <w:noProof/>
            <w:rtl/>
          </w:rPr>
          <w:t>ינון</w:t>
        </w:r>
        <w:r w:rsidR="00CF5281" w:rsidRPr="00452096">
          <w:rPr>
            <w:rStyle w:val="Hyperlink"/>
            <w:noProof/>
            <w:rtl/>
          </w:rPr>
          <w:t xml:space="preserve"> </w:t>
        </w:r>
        <w:r w:rsidR="00CF5281" w:rsidRPr="00452096">
          <w:rPr>
            <w:rStyle w:val="Hyperlink"/>
            <w:rFonts w:hint="eastAsia"/>
            <w:noProof/>
            <w:rtl/>
          </w:rPr>
          <w:t>אזולאי</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_Toc24575745 \h </w:instrText>
        </w:r>
        <w:r w:rsidR="00CF5281">
          <w:rPr>
            <w:noProof/>
            <w:webHidden/>
          </w:rPr>
        </w:r>
        <w:r w:rsidR="00CF5281">
          <w:rPr>
            <w:noProof/>
            <w:webHidden/>
          </w:rPr>
          <w:fldChar w:fldCharType="separate"/>
        </w:r>
        <w:r w:rsidR="00B04BBA">
          <w:rPr>
            <w:noProof/>
            <w:webHidden/>
            <w:rtl/>
          </w:rPr>
          <w:t>32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6" w:history="1">
        <w:r w:rsidR="00CF5281" w:rsidRPr="00452096">
          <w:rPr>
            <w:rStyle w:val="Hyperlink"/>
            <w:rFonts w:hint="eastAsia"/>
            <w:noProof/>
            <w:rtl/>
          </w:rPr>
          <w:t>איתן</w:t>
        </w:r>
        <w:r w:rsidR="00CF5281" w:rsidRPr="00452096">
          <w:rPr>
            <w:rStyle w:val="Hyperlink"/>
            <w:noProof/>
            <w:rtl/>
          </w:rPr>
          <w:t xml:space="preserve"> </w:t>
        </w:r>
        <w:r w:rsidR="00CF5281" w:rsidRPr="00452096">
          <w:rPr>
            <w:rStyle w:val="Hyperlink"/>
            <w:rFonts w:hint="eastAsia"/>
            <w:noProof/>
            <w:rtl/>
          </w:rPr>
          <w:t>גינזבורג</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_Toc24575746 \h </w:instrText>
        </w:r>
        <w:r w:rsidR="00CF5281">
          <w:rPr>
            <w:noProof/>
            <w:webHidden/>
          </w:rPr>
        </w:r>
        <w:r w:rsidR="00CF5281">
          <w:rPr>
            <w:noProof/>
            <w:webHidden/>
          </w:rPr>
          <w:fldChar w:fldCharType="separate"/>
        </w:r>
        <w:r w:rsidR="00B04BBA">
          <w:rPr>
            <w:noProof/>
            <w:webHidden/>
            <w:rtl/>
          </w:rPr>
          <w:t>33</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47" w:history="1">
        <w:r w:rsidR="00CF5281" w:rsidRPr="00452096">
          <w:rPr>
            <w:rStyle w:val="Hyperlink"/>
            <w:rFonts w:hint="eastAsia"/>
            <w:noProof/>
            <w:rtl/>
          </w:rPr>
          <w:t>הודעת</w:t>
        </w:r>
        <w:r w:rsidR="00CF5281" w:rsidRPr="00452096">
          <w:rPr>
            <w:rStyle w:val="Hyperlink"/>
            <w:noProof/>
            <w:rtl/>
          </w:rPr>
          <w:t xml:space="preserve"> </w:t>
        </w:r>
        <w:r w:rsidR="00CF5281" w:rsidRPr="00452096">
          <w:rPr>
            <w:rStyle w:val="Hyperlink"/>
            <w:rFonts w:hint="eastAsia"/>
            <w:noProof/>
            <w:rtl/>
          </w:rPr>
          <w:t>ראש</w:t>
        </w:r>
        <w:r w:rsidR="00CF5281" w:rsidRPr="00452096">
          <w:rPr>
            <w:rStyle w:val="Hyperlink"/>
            <w:noProof/>
            <w:rtl/>
          </w:rPr>
          <w:t xml:space="preserve"> </w:t>
        </w:r>
        <w:r w:rsidR="00CF5281" w:rsidRPr="00452096">
          <w:rPr>
            <w:rStyle w:val="Hyperlink"/>
            <w:rFonts w:hint="eastAsia"/>
            <w:noProof/>
            <w:rtl/>
          </w:rPr>
          <w:t>הממשלה</w:t>
        </w:r>
        <w:r w:rsidR="00CF5281">
          <w:rPr>
            <w:noProof/>
            <w:webHidden/>
          </w:rPr>
          <w:tab/>
        </w:r>
        <w:r w:rsidR="00CF5281">
          <w:rPr>
            <w:noProof/>
            <w:webHidden/>
          </w:rPr>
          <w:fldChar w:fldCharType="begin"/>
        </w:r>
        <w:r w:rsidR="00CF5281">
          <w:rPr>
            <w:noProof/>
            <w:webHidden/>
          </w:rPr>
          <w:instrText xml:space="preserve"> PAGEREF _Toc24575747 \h </w:instrText>
        </w:r>
        <w:r w:rsidR="00CF5281">
          <w:rPr>
            <w:noProof/>
            <w:webHidden/>
          </w:rPr>
        </w:r>
        <w:r w:rsidR="00CF5281">
          <w:rPr>
            <w:noProof/>
            <w:webHidden/>
          </w:rPr>
          <w:fldChar w:fldCharType="separate"/>
        </w:r>
        <w:r w:rsidR="00B04BBA">
          <w:rPr>
            <w:noProof/>
            <w:webHidden/>
            <w:rtl/>
          </w:rPr>
          <w:t>35</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48" w:history="1">
        <w:r w:rsidR="00CF5281" w:rsidRPr="00452096">
          <w:rPr>
            <w:rStyle w:val="Hyperlink"/>
            <w:rFonts w:hint="eastAsia"/>
            <w:noProof/>
            <w:rtl/>
          </w:rPr>
          <w:t>ראש</w:t>
        </w:r>
        <w:r w:rsidR="00CF5281" w:rsidRPr="00452096">
          <w:rPr>
            <w:rStyle w:val="Hyperlink"/>
            <w:noProof/>
            <w:rtl/>
          </w:rPr>
          <w:t xml:space="preserve"> </w:t>
        </w:r>
        <w:r w:rsidR="00CF5281" w:rsidRPr="00452096">
          <w:rPr>
            <w:rStyle w:val="Hyperlink"/>
            <w:rFonts w:hint="eastAsia"/>
            <w:noProof/>
            <w:rtl/>
          </w:rPr>
          <w:t>הממשלה</w:t>
        </w:r>
        <w:r w:rsidR="00CF5281" w:rsidRPr="00452096">
          <w:rPr>
            <w:rStyle w:val="Hyperlink"/>
            <w:noProof/>
            <w:rtl/>
          </w:rPr>
          <w:t xml:space="preserve"> </w:t>
        </w:r>
        <w:r w:rsidR="00CF5281" w:rsidRPr="00452096">
          <w:rPr>
            <w:rStyle w:val="Hyperlink"/>
            <w:rFonts w:hint="eastAsia"/>
            <w:noProof/>
            <w:rtl/>
          </w:rPr>
          <w:t>בנימין</w:t>
        </w:r>
        <w:r w:rsidR="00CF5281" w:rsidRPr="00452096">
          <w:rPr>
            <w:rStyle w:val="Hyperlink"/>
            <w:noProof/>
            <w:rtl/>
          </w:rPr>
          <w:t xml:space="preserve"> </w:t>
        </w:r>
        <w:r w:rsidR="00CF5281" w:rsidRPr="00452096">
          <w:rPr>
            <w:rStyle w:val="Hyperlink"/>
            <w:rFonts w:hint="eastAsia"/>
            <w:noProof/>
            <w:rtl/>
          </w:rPr>
          <w:t>נתניהו</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_Toc24575748 \h </w:instrText>
        </w:r>
        <w:r w:rsidR="00CF5281">
          <w:rPr>
            <w:noProof/>
            <w:webHidden/>
          </w:rPr>
        </w:r>
        <w:r w:rsidR="00CF5281">
          <w:rPr>
            <w:noProof/>
            <w:webHidden/>
          </w:rPr>
          <w:fldChar w:fldCharType="separate"/>
        </w:r>
        <w:r w:rsidR="00B04BBA">
          <w:rPr>
            <w:noProof/>
            <w:webHidden/>
            <w:rtl/>
          </w:rPr>
          <w:t>35</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49" w:history="1">
        <w:r w:rsidR="00CF5281" w:rsidRPr="00452096">
          <w:rPr>
            <w:rStyle w:val="Hyperlink"/>
            <w:rFonts w:hint="eastAsia"/>
            <w:noProof/>
            <w:rtl/>
          </w:rPr>
          <w:t>שאילתות</w:t>
        </w:r>
        <w:r w:rsidR="00CF5281" w:rsidRPr="00452096">
          <w:rPr>
            <w:rStyle w:val="Hyperlink"/>
            <w:noProof/>
            <w:rtl/>
          </w:rPr>
          <w:t xml:space="preserve"> </w:t>
        </w:r>
        <w:r w:rsidR="00CF5281" w:rsidRPr="00452096">
          <w:rPr>
            <w:rStyle w:val="Hyperlink"/>
            <w:rFonts w:hint="eastAsia"/>
            <w:noProof/>
            <w:rtl/>
          </w:rPr>
          <w:t>דחופות</w:t>
        </w:r>
        <w:r w:rsidR="00CF5281">
          <w:rPr>
            <w:noProof/>
            <w:webHidden/>
          </w:rPr>
          <w:tab/>
        </w:r>
        <w:r w:rsidR="00CF5281">
          <w:rPr>
            <w:noProof/>
            <w:webHidden/>
          </w:rPr>
          <w:fldChar w:fldCharType="begin"/>
        </w:r>
        <w:r w:rsidR="00CF5281">
          <w:rPr>
            <w:noProof/>
            <w:webHidden/>
          </w:rPr>
          <w:instrText xml:space="preserve"> PAGEREF _Toc24575749 \h </w:instrText>
        </w:r>
        <w:r w:rsidR="00CF5281">
          <w:rPr>
            <w:noProof/>
            <w:webHidden/>
          </w:rPr>
        </w:r>
        <w:r w:rsidR="00CF5281">
          <w:rPr>
            <w:noProof/>
            <w:webHidden/>
          </w:rPr>
          <w:fldChar w:fldCharType="separate"/>
        </w:r>
        <w:r w:rsidR="00B04BBA">
          <w:rPr>
            <w:noProof/>
            <w:webHidden/>
            <w:rtl/>
          </w:rPr>
          <w:t>43</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50" w:history="1">
        <w:r w:rsidR="00CF5281" w:rsidRPr="00452096">
          <w:rPr>
            <w:rStyle w:val="Hyperlink"/>
            <w:noProof/>
            <w:rtl/>
          </w:rPr>
          <w:t xml:space="preserve">11. </w:t>
        </w:r>
        <w:r w:rsidR="00CF5281" w:rsidRPr="00452096">
          <w:rPr>
            <w:rStyle w:val="Hyperlink"/>
            <w:rFonts w:hint="eastAsia"/>
            <w:noProof/>
            <w:rtl/>
          </w:rPr>
          <w:t>צווי</w:t>
        </w:r>
        <w:r w:rsidR="00CF5281" w:rsidRPr="00452096">
          <w:rPr>
            <w:rStyle w:val="Hyperlink"/>
            <w:noProof/>
            <w:rtl/>
          </w:rPr>
          <w:t xml:space="preserve"> </w:t>
        </w:r>
        <w:r w:rsidR="00CF5281" w:rsidRPr="00452096">
          <w:rPr>
            <w:rStyle w:val="Hyperlink"/>
            <w:rFonts w:hint="eastAsia"/>
            <w:noProof/>
            <w:rtl/>
          </w:rPr>
          <w:t>הריסה</w:t>
        </w:r>
        <w:r w:rsidR="00CF5281" w:rsidRPr="00452096">
          <w:rPr>
            <w:rStyle w:val="Hyperlink"/>
            <w:noProof/>
            <w:rtl/>
          </w:rPr>
          <w:t xml:space="preserve"> </w:t>
        </w:r>
        <w:r w:rsidR="00CF5281" w:rsidRPr="00452096">
          <w:rPr>
            <w:rStyle w:val="Hyperlink"/>
            <w:rFonts w:hint="eastAsia"/>
            <w:noProof/>
            <w:rtl/>
          </w:rPr>
          <w:t>לשכונה</w:t>
        </w:r>
        <w:r w:rsidR="00CF5281" w:rsidRPr="00452096">
          <w:rPr>
            <w:rStyle w:val="Hyperlink"/>
            <w:noProof/>
            <w:rtl/>
          </w:rPr>
          <w:t xml:space="preserve"> </w:t>
        </w:r>
        <w:r w:rsidR="00CF5281" w:rsidRPr="00452096">
          <w:rPr>
            <w:rStyle w:val="Hyperlink"/>
            <w:rFonts w:hint="eastAsia"/>
            <w:noProof/>
            <w:rtl/>
          </w:rPr>
          <w:t>בקלנסווה</w:t>
        </w:r>
        <w:r w:rsidR="00CF5281">
          <w:rPr>
            <w:noProof/>
            <w:webHidden/>
          </w:rPr>
          <w:tab/>
        </w:r>
        <w:r w:rsidR="00CF5281">
          <w:rPr>
            <w:noProof/>
            <w:webHidden/>
          </w:rPr>
          <w:fldChar w:fldCharType="begin"/>
        </w:r>
        <w:r w:rsidR="00CF5281">
          <w:rPr>
            <w:noProof/>
            <w:webHidden/>
          </w:rPr>
          <w:instrText xml:space="preserve"> PAGEREF _Toc24575750 \h </w:instrText>
        </w:r>
        <w:r w:rsidR="00CF5281">
          <w:rPr>
            <w:noProof/>
            <w:webHidden/>
          </w:rPr>
        </w:r>
        <w:r w:rsidR="00CF5281">
          <w:rPr>
            <w:noProof/>
            <w:webHidden/>
          </w:rPr>
          <w:fldChar w:fldCharType="separate"/>
        </w:r>
        <w:r w:rsidR="00B04BBA">
          <w:rPr>
            <w:noProof/>
            <w:webHidden/>
            <w:rtl/>
          </w:rPr>
          <w:t>44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51" w:history="1">
        <w:r w:rsidR="00CF5281" w:rsidRPr="00452096">
          <w:rPr>
            <w:rStyle w:val="Hyperlink"/>
            <w:rFonts w:hint="eastAsia"/>
            <w:noProof/>
            <w:rtl/>
          </w:rPr>
          <w:t>היבה</w:t>
        </w:r>
        <w:r w:rsidR="00CF5281" w:rsidRPr="00452096">
          <w:rPr>
            <w:rStyle w:val="Hyperlink"/>
            <w:noProof/>
            <w:rtl/>
          </w:rPr>
          <w:t xml:space="preserve"> </w:t>
        </w:r>
        <w:r w:rsidR="00CF5281" w:rsidRPr="00452096">
          <w:rPr>
            <w:rStyle w:val="Hyperlink"/>
            <w:rFonts w:hint="eastAsia"/>
            <w:noProof/>
            <w:rtl/>
          </w:rPr>
          <w:t>יזבק</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_Toc24575751 \h </w:instrText>
        </w:r>
        <w:r w:rsidR="00CF5281">
          <w:rPr>
            <w:noProof/>
            <w:webHidden/>
          </w:rPr>
        </w:r>
        <w:r w:rsidR="00CF5281">
          <w:rPr>
            <w:noProof/>
            <w:webHidden/>
          </w:rPr>
          <w:fldChar w:fldCharType="separate"/>
        </w:r>
        <w:r w:rsidR="00B04BBA">
          <w:rPr>
            <w:noProof/>
            <w:webHidden/>
            <w:rtl/>
          </w:rPr>
          <w:t>44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52" w:history="1">
        <w:r w:rsidR="00CF5281" w:rsidRPr="00452096">
          <w:rPr>
            <w:rStyle w:val="Hyperlink"/>
            <w:rFonts w:hint="eastAsia"/>
            <w:noProof/>
            <w:rtl/>
          </w:rPr>
          <w:t>סגן</w:t>
        </w:r>
        <w:r w:rsidR="00CF5281" w:rsidRPr="00452096">
          <w:rPr>
            <w:rStyle w:val="Hyperlink"/>
            <w:noProof/>
            <w:rtl/>
          </w:rPr>
          <w:t xml:space="preserve"> </w:t>
        </w:r>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האוצר</w:t>
        </w:r>
        <w:r w:rsidR="00CF5281" w:rsidRPr="00452096">
          <w:rPr>
            <w:rStyle w:val="Hyperlink"/>
            <w:noProof/>
            <w:rtl/>
          </w:rPr>
          <w:t xml:space="preserve"> </w:t>
        </w:r>
        <w:r w:rsidR="00CF5281" w:rsidRPr="00452096">
          <w:rPr>
            <w:rStyle w:val="Hyperlink"/>
            <w:rFonts w:hint="eastAsia"/>
            <w:noProof/>
            <w:rtl/>
          </w:rPr>
          <w:t>יצחק</w:t>
        </w:r>
        <w:r w:rsidR="00CF5281" w:rsidRPr="00452096">
          <w:rPr>
            <w:rStyle w:val="Hyperlink"/>
            <w:noProof/>
            <w:rtl/>
          </w:rPr>
          <w:t xml:space="preserve"> </w:t>
        </w:r>
        <w:r w:rsidR="00CF5281" w:rsidRPr="00452096">
          <w:rPr>
            <w:rStyle w:val="Hyperlink"/>
            <w:rFonts w:hint="eastAsia"/>
            <w:noProof/>
            <w:rtl/>
          </w:rPr>
          <w:t>כהן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_Toc24575752 \h </w:instrText>
        </w:r>
        <w:r w:rsidR="00CF5281">
          <w:rPr>
            <w:noProof/>
            <w:webHidden/>
          </w:rPr>
        </w:r>
        <w:r w:rsidR="00CF5281">
          <w:rPr>
            <w:noProof/>
            <w:webHidden/>
          </w:rPr>
          <w:fldChar w:fldCharType="separate"/>
        </w:r>
        <w:r w:rsidR="00B04BBA">
          <w:rPr>
            <w:noProof/>
            <w:webHidden/>
            <w:rtl/>
          </w:rPr>
          <w:t>44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53" w:history="1">
        <w:r w:rsidR="00CF5281" w:rsidRPr="00452096">
          <w:rPr>
            <w:rStyle w:val="Hyperlink"/>
            <w:rFonts w:hint="eastAsia"/>
            <w:noProof/>
            <w:rtl/>
          </w:rPr>
          <w:t>מיקי</w:t>
        </w:r>
        <w:r w:rsidR="00CF5281" w:rsidRPr="00452096">
          <w:rPr>
            <w:rStyle w:val="Hyperlink"/>
            <w:noProof/>
            <w:rtl/>
          </w:rPr>
          <w:t xml:space="preserve"> </w:t>
        </w:r>
        <w:r w:rsidR="00CF5281" w:rsidRPr="00452096">
          <w:rPr>
            <w:rStyle w:val="Hyperlink"/>
            <w:rFonts w:hint="eastAsia"/>
            <w:noProof/>
            <w:rtl/>
          </w:rPr>
          <w:t>חיימוביץ</w:t>
        </w:r>
        <w:r w:rsidR="00CF5281" w:rsidRPr="00452096">
          <w:rPr>
            <w:rStyle w:val="Hyperlink"/>
            <w:noProof/>
            <w:rtl/>
          </w:rPr>
          <w:t>'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_Toc24575753 \h </w:instrText>
        </w:r>
        <w:r w:rsidR="00CF5281">
          <w:rPr>
            <w:noProof/>
            <w:webHidden/>
          </w:rPr>
        </w:r>
        <w:r w:rsidR="00CF5281">
          <w:rPr>
            <w:noProof/>
            <w:webHidden/>
          </w:rPr>
          <w:fldChar w:fldCharType="separate"/>
        </w:r>
        <w:r w:rsidR="00B04BBA">
          <w:rPr>
            <w:noProof/>
            <w:webHidden/>
            <w:rtl/>
          </w:rPr>
          <w:t>45</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54" w:history="1">
        <w:r w:rsidR="00CF5281" w:rsidRPr="00452096">
          <w:rPr>
            <w:rStyle w:val="Hyperlink"/>
            <w:rFonts w:hint="eastAsia"/>
            <w:noProof/>
            <w:rtl/>
          </w:rPr>
          <w:t>אוסאמה</w:t>
        </w:r>
        <w:r w:rsidR="00CF5281" w:rsidRPr="00452096">
          <w:rPr>
            <w:rStyle w:val="Hyperlink"/>
            <w:noProof/>
            <w:rtl/>
          </w:rPr>
          <w:t xml:space="preserve"> </w:t>
        </w:r>
        <w:r w:rsidR="00CF5281" w:rsidRPr="00452096">
          <w:rPr>
            <w:rStyle w:val="Hyperlink"/>
            <w:rFonts w:hint="eastAsia"/>
            <w:noProof/>
            <w:rtl/>
          </w:rPr>
          <w:t>סעדי</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_Toc24575754 \h </w:instrText>
        </w:r>
        <w:r w:rsidR="00CF5281">
          <w:rPr>
            <w:noProof/>
            <w:webHidden/>
          </w:rPr>
        </w:r>
        <w:r w:rsidR="00CF5281">
          <w:rPr>
            <w:noProof/>
            <w:webHidden/>
          </w:rPr>
          <w:fldChar w:fldCharType="separate"/>
        </w:r>
        <w:r w:rsidR="00B04BBA">
          <w:rPr>
            <w:noProof/>
            <w:webHidden/>
            <w:rtl/>
          </w:rPr>
          <w:t>46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57" w:history="1">
        <w:r w:rsidR="00CF5281" w:rsidRPr="00452096">
          <w:rPr>
            <w:rStyle w:val="Hyperlink"/>
            <w:noProof/>
            <w:rtl/>
          </w:rPr>
          <w:t xml:space="preserve">12. </w:t>
        </w:r>
        <w:r w:rsidR="00CF5281" w:rsidRPr="00452096">
          <w:rPr>
            <w:rStyle w:val="Hyperlink"/>
            <w:rFonts w:hint="eastAsia"/>
            <w:noProof/>
            <w:rtl/>
          </w:rPr>
          <w:t>אי</w:t>
        </w:r>
        <w:r w:rsidR="00CF5281" w:rsidRPr="00452096">
          <w:rPr>
            <w:rStyle w:val="Hyperlink"/>
            <w:noProof/>
            <w:rtl/>
          </w:rPr>
          <w:t>-</w:t>
        </w:r>
        <w:r w:rsidR="00CF5281" w:rsidRPr="00452096">
          <w:rPr>
            <w:rStyle w:val="Hyperlink"/>
            <w:rFonts w:hint="eastAsia"/>
            <w:noProof/>
            <w:rtl/>
          </w:rPr>
          <w:t>העברת</w:t>
        </w:r>
        <w:r w:rsidR="00CF5281" w:rsidRPr="00452096">
          <w:rPr>
            <w:rStyle w:val="Hyperlink"/>
            <w:noProof/>
            <w:rtl/>
          </w:rPr>
          <w:t xml:space="preserve"> </w:t>
        </w:r>
        <w:r w:rsidR="00CF5281" w:rsidRPr="00452096">
          <w:rPr>
            <w:rStyle w:val="Hyperlink"/>
            <w:rFonts w:hint="eastAsia"/>
            <w:noProof/>
            <w:rtl/>
          </w:rPr>
          <w:t>תקציב</w:t>
        </w:r>
        <w:r w:rsidR="00CF5281" w:rsidRPr="00452096">
          <w:rPr>
            <w:rStyle w:val="Hyperlink"/>
            <w:noProof/>
            <w:rtl/>
          </w:rPr>
          <w:t xml:space="preserve"> </w:t>
        </w:r>
        <w:r w:rsidR="00CF5281" w:rsidRPr="00452096">
          <w:rPr>
            <w:rStyle w:val="Hyperlink"/>
            <w:rFonts w:hint="eastAsia"/>
            <w:noProof/>
            <w:rtl/>
          </w:rPr>
          <w:t>התמיכה</w:t>
        </w:r>
        <w:r w:rsidR="00CF5281" w:rsidRPr="00452096">
          <w:rPr>
            <w:rStyle w:val="Hyperlink"/>
            <w:noProof/>
            <w:rtl/>
          </w:rPr>
          <w:t xml:space="preserve"> </w:t>
        </w:r>
        <w:r w:rsidR="00CF5281" w:rsidRPr="00452096">
          <w:rPr>
            <w:rStyle w:val="Hyperlink"/>
            <w:rFonts w:hint="eastAsia"/>
            <w:noProof/>
            <w:rtl/>
          </w:rPr>
          <w:t>לטובת</w:t>
        </w:r>
        <w:r w:rsidR="00CF5281" w:rsidRPr="00452096">
          <w:rPr>
            <w:rStyle w:val="Hyperlink"/>
            <w:noProof/>
            <w:rtl/>
          </w:rPr>
          <w:t xml:space="preserve"> </w:t>
        </w:r>
        <w:r w:rsidR="00CF5281" w:rsidRPr="00452096">
          <w:rPr>
            <w:rStyle w:val="Hyperlink"/>
            <w:rFonts w:hint="eastAsia"/>
            <w:noProof/>
            <w:rtl/>
          </w:rPr>
          <w:t>חלוקת</w:t>
        </w:r>
        <w:r w:rsidR="00CF5281" w:rsidRPr="00452096">
          <w:rPr>
            <w:rStyle w:val="Hyperlink"/>
            <w:noProof/>
            <w:rtl/>
          </w:rPr>
          <w:t xml:space="preserve"> </w:t>
        </w:r>
        <w:r w:rsidR="00CF5281" w:rsidRPr="00452096">
          <w:rPr>
            <w:rStyle w:val="Hyperlink"/>
            <w:rFonts w:hint="eastAsia"/>
            <w:noProof/>
            <w:rtl/>
          </w:rPr>
          <w:t>סלי</w:t>
        </w:r>
        <w:r w:rsidR="00CF5281" w:rsidRPr="00452096">
          <w:rPr>
            <w:rStyle w:val="Hyperlink"/>
            <w:noProof/>
            <w:rtl/>
          </w:rPr>
          <w:t xml:space="preserve"> </w:t>
        </w:r>
        <w:r w:rsidR="00CF5281" w:rsidRPr="00452096">
          <w:rPr>
            <w:rStyle w:val="Hyperlink"/>
            <w:rFonts w:hint="eastAsia"/>
            <w:noProof/>
            <w:rtl/>
          </w:rPr>
          <w:t>מזון</w:t>
        </w:r>
        <w:r w:rsidR="00CF5281">
          <w:rPr>
            <w:noProof/>
            <w:webHidden/>
          </w:rPr>
          <w:tab/>
        </w:r>
        <w:r w:rsidR="00CF5281">
          <w:rPr>
            <w:noProof/>
            <w:webHidden/>
          </w:rPr>
          <w:fldChar w:fldCharType="begin"/>
        </w:r>
        <w:r w:rsidR="00CF5281">
          <w:rPr>
            <w:noProof/>
            <w:webHidden/>
          </w:rPr>
          <w:instrText xml:space="preserve"> PAGEREF _Toc24575757 \h </w:instrText>
        </w:r>
        <w:r w:rsidR="00CF5281">
          <w:rPr>
            <w:noProof/>
            <w:webHidden/>
          </w:rPr>
        </w:r>
        <w:r w:rsidR="00CF5281">
          <w:rPr>
            <w:noProof/>
            <w:webHidden/>
          </w:rPr>
          <w:fldChar w:fldCharType="separate"/>
        </w:r>
        <w:r w:rsidR="00B04BBA">
          <w:rPr>
            <w:noProof/>
            <w:webHidden/>
            <w:rtl/>
          </w:rPr>
          <w:t>52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58" w:history="1">
        <w:r w:rsidR="00CF5281" w:rsidRPr="00452096">
          <w:rPr>
            <w:rStyle w:val="Hyperlink"/>
            <w:rFonts w:hint="eastAsia"/>
            <w:noProof/>
            <w:rtl/>
          </w:rPr>
          <w:t>מיקי</w:t>
        </w:r>
        <w:r w:rsidR="00CF5281" w:rsidRPr="00452096">
          <w:rPr>
            <w:rStyle w:val="Hyperlink"/>
            <w:noProof/>
            <w:rtl/>
          </w:rPr>
          <w:t xml:space="preserve"> </w:t>
        </w:r>
        <w:r w:rsidR="00CF5281" w:rsidRPr="00452096">
          <w:rPr>
            <w:rStyle w:val="Hyperlink"/>
            <w:rFonts w:hint="eastAsia"/>
            <w:noProof/>
            <w:rtl/>
          </w:rPr>
          <w:t>לוי</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_Toc24575758 \h </w:instrText>
        </w:r>
        <w:r w:rsidR="00CF5281">
          <w:rPr>
            <w:noProof/>
            <w:webHidden/>
          </w:rPr>
        </w:r>
        <w:r w:rsidR="00CF5281">
          <w:rPr>
            <w:noProof/>
            <w:webHidden/>
          </w:rPr>
          <w:fldChar w:fldCharType="separate"/>
        </w:r>
        <w:r w:rsidR="00B04BBA">
          <w:rPr>
            <w:noProof/>
            <w:webHidden/>
            <w:rtl/>
          </w:rPr>
          <w:t>52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59" w:history="1">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התיירות</w:t>
        </w:r>
        <w:r w:rsidR="00CF5281" w:rsidRPr="00452096">
          <w:rPr>
            <w:rStyle w:val="Hyperlink"/>
            <w:noProof/>
            <w:rtl/>
          </w:rPr>
          <w:t xml:space="preserve"> </w:t>
        </w:r>
        <w:r w:rsidR="00CF5281" w:rsidRPr="00452096">
          <w:rPr>
            <w:rStyle w:val="Hyperlink"/>
            <w:rFonts w:hint="eastAsia"/>
            <w:noProof/>
            <w:rtl/>
          </w:rPr>
          <w:t>יריב</w:t>
        </w:r>
        <w:r w:rsidR="00CF5281" w:rsidRPr="00452096">
          <w:rPr>
            <w:rStyle w:val="Hyperlink"/>
            <w:noProof/>
            <w:rtl/>
          </w:rPr>
          <w:t xml:space="preserve"> </w:t>
        </w:r>
        <w:r w:rsidR="00CF5281" w:rsidRPr="00452096">
          <w:rPr>
            <w:rStyle w:val="Hyperlink"/>
            <w:rFonts w:hint="eastAsia"/>
            <w:noProof/>
            <w:rtl/>
          </w:rPr>
          <w:t>לוין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_Toc24575759 \h </w:instrText>
        </w:r>
        <w:r w:rsidR="00CF5281">
          <w:rPr>
            <w:noProof/>
            <w:webHidden/>
          </w:rPr>
        </w:r>
        <w:r w:rsidR="00CF5281">
          <w:rPr>
            <w:noProof/>
            <w:webHidden/>
          </w:rPr>
          <w:fldChar w:fldCharType="separate"/>
        </w:r>
        <w:r w:rsidR="00B04BBA">
          <w:rPr>
            <w:noProof/>
            <w:webHidden/>
            <w:rtl/>
          </w:rPr>
          <w:t>53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0" w:history="1">
        <w:r w:rsidR="00CF5281" w:rsidRPr="00452096">
          <w:rPr>
            <w:rStyle w:val="Hyperlink"/>
            <w:rFonts w:hint="eastAsia"/>
            <w:noProof/>
            <w:rtl/>
          </w:rPr>
          <w:t>אורי</w:t>
        </w:r>
        <w:r w:rsidR="00CF5281" w:rsidRPr="00452096">
          <w:rPr>
            <w:rStyle w:val="Hyperlink"/>
            <w:noProof/>
            <w:rtl/>
          </w:rPr>
          <w:t xml:space="preserve"> </w:t>
        </w:r>
        <w:r w:rsidR="00CF5281" w:rsidRPr="00452096">
          <w:rPr>
            <w:rStyle w:val="Hyperlink"/>
            <w:rFonts w:hint="eastAsia"/>
            <w:noProof/>
            <w:rtl/>
          </w:rPr>
          <w:t>מקלב</w:t>
        </w:r>
        <w:r w:rsidR="00CF5281" w:rsidRPr="00452096">
          <w:rPr>
            <w:rStyle w:val="Hyperlink"/>
            <w:noProof/>
            <w:rtl/>
          </w:rPr>
          <w:t xml:space="preserve"> (</w:t>
        </w:r>
        <w:r w:rsidR="00CF5281" w:rsidRPr="00452096">
          <w:rPr>
            <w:rStyle w:val="Hyperlink"/>
            <w:rFonts w:hint="eastAsia"/>
            <w:noProof/>
            <w:rtl/>
          </w:rPr>
          <w:t>יהדות</w:t>
        </w:r>
        <w:r w:rsidR="00CF5281" w:rsidRPr="00452096">
          <w:rPr>
            <w:rStyle w:val="Hyperlink"/>
            <w:noProof/>
            <w:rtl/>
          </w:rPr>
          <w:t xml:space="preserve"> </w:t>
        </w:r>
        <w:r w:rsidR="00CF5281" w:rsidRPr="00452096">
          <w:rPr>
            <w:rStyle w:val="Hyperlink"/>
            <w:rFonts w:hint="eastAsia"/>
            <w:noProof/>
            <w:rtl/>
          </w:rPr>
          <w:t>התורה</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_Toc24575760 \h </w:instrText>
        </w:r>
        <w:r w:rsidR="00CF5281">
          <w:rPr>
            <w:noProof/>
            <w:webHidden/>
          </w:rPr>
        </w:r>
        <w:r w:rsidR="00CF5281">
          <w:rPr>
            <w:noProof/>
            <w:webHidden/>
          </w:rPr>
          <w:fldChar w:fldCharType="separate"/>
        </w:r>
        <w:r w:rsidR="00B04BBA">
          <w:rPr>
            <w:noProof/>
            <w:webHidden/>
            <w:rtl/>
          </w:rPr>
          <w:t>55</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1" w:history="1">
        <w:r w:rsidR="00CF5281" w:rsidRPr="00452096">
          <w:rPr>
            <w:rStyle w:val="Hyperlink"/>
            <w:rFonts w:hint="eastAsia"/>
            <w:noProof/>
            <w:rtl/>
          </w:rPr>
          <w:t>מיכאל</w:t>
        </w:r>
        <w:r w:rsidR="00CF5281" w:rsidRPr="00452096">
          <w:rPr>
            <w:rStyle w:val="Hyperlink"/>
            <w:noProof/>
            <w:rtl/>
          </w:rPr>
          <w:t xml:space="preserve"> </w:t>
        </w:r>
        <w:r w:rsidR="00CF5281" w:rsidRPr="00452096">
          <w:rPr>
            <w:rStyle w:val="Hyperlink"/>
            <w:rFonts w:hint="eastAsia"/>
            <w:noProof/>
            <w:rtl/>
          </w:rPr>
          <w:t>מרדכי</w:t>
        </w:r>
        <w:r w:rsidR="00CF5281" w:rsidRPr="00452096">
          <w:rPr>
            <w:rStyle w:val="Hyperlink"/>
            <w:noProof/>
            <w:rtl/>
          </w:rPr>
          <w:t xml:space="preserve"> </w:t>
        </w:r>
        <w:r w:rsidR="00CF5281" w:rsidRPr="00452096">
          <w:rPr>
            <w:rStyle w:val="Hyperlink"/>
            <w:rFonts w:hint="eastAsia"/>
            <w:noProof/>
            <w:rtl/>
          </w:rPr>
          <w:t>ביטון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_Toc24575761 \h </w:instrText>
        </w:r>
        <w:r w:rsidR="00CF5281">
          <w:rPr>
            <w:noProof/>
            <w:webHidden/>
          </w:rPr>
        </w:r>
        <w:r w:rsidR="00CF5281">
          <w:rPr>
            <w:noProof/>
            <w:webHidden/>
          </w:rPr>
          <w:fldChar w:fldCharType="separate"/>
        </w:r>
        <w:r w:rsidR="00B04BBA">
          <w:rPr>
            <w:noProof/>
            <w:webHidden/>
            <w:rtl/>
          </w:rPr>
          <w:t>55</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62"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_Toc24575762 \h </w:instrText>
        </w:r>
        <w:r w:rsidR="00CF5281">
          <w:rPr>
            <w:noProof/>
            <w:webHidden/>
          </w:rPr>
        </w:r>
        <w:r w:rsidR="00CF5281">
          <w:rPr>
            <w:noProof/>
            <w:webHidden/>
          </w:rPr>
          <w:fldChar w:fldCharType="separate"/>
        </w:r>
        <w:r w:rsidR="00B04BBA">
          <w:rPr>
            <w:noProof/>
            <w:webHidden/>
            <w:rtl/>
          </w:rPr>
          <w:t>57</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63" w:history="1">
        <w:r w:rsidR="00CF5281" w:rsidRPr="00452096">
          <w:rPr>
            <w:rStyle w:val="Hyperlink"/>
            <w:rFonts w:hint="eastAsia"/>
            <w:noProof/>
            <w:rtl/>
          </w:rPr>
          <w:t>תאונות</w:t>
        </w:r>
        <w:r w:rsidR="00CF5281" w:rsidRPr="00452096">
          <w:rPr>
            <w:rStyle w:val="Hyperlink"/>
            <w:noProof/>
            <w:rtl/>
          </w:rPr>
          <w:t xml:space="preserve"> </w:t>
        </w:r>
        <w:r w:rsidR="00CF5281" w:rsidRPr="00452096">
          <w:rPr>
            <w:rStyle w:val="Hyperlink"/>
            <w:rFonts w:hint="eastAsia"/>
            <w:noProof/>
            <w:rtl/>
          </w:rPr>
          <w:t>עבודה</w:t>
        </w:r>
        <w:r w:rsidR="00CF5281" w:rsidRPr="00452096">
          <w:rPr>
            <w:rStyle w:val="Hyperlink"/>
            <w:noProof/>
            <w:rtl/>
          </w:rPr>
          <w:t xml:space="preserve"> </w:t>
        </w:r>
        <w:r w:rsidR="00CF5281" w:rsidRPr="00452096">
          <w:rPr>
            <w:rStyle w:val="Hyperlink"/>
            <w:rFonts w:hint="eastAsia"/>
            <w:noProof/>
            <w:rtl/>
          </w:rPr>
          <w:t>באתרי</w:t>
        </w:r>
        <w:r w:rsidR="00CF5281" w:rsidRPr="00452096">
          <w:rPr>
            <w:rStyle w:val="Hyperlink"/>
            <w:noProof/>
            <w:rtl/>
          </w:rPr>
          <w:t xml:space="preserve"> </w:t>
        </w:r>
        <w:r w:rsidR="00CF5281" w:rsidRPr="00452096">
          <w:rPr>
            <w:rStyle w:val="Hyperlink"/>
            <w:rFonts w:hint="eastAsia"/>
            <w:noProof/>
            <w:rtl/>
          </w:rPr>
          <w:t>בנייה</w:t>
        </w:r>
        <w:r w:rsidR="00CF5281">
          <w:rPr>
            <w:noProof/>
            <w:webHidden/>
          </w:rPr>
          <w:tab/>
        </w:r>
        <w:r w:rsidR="00CF5281">
          <w:rPr>
            <w:noProof/>
            <w:webHidden/>
          </w:rPr>
          <w:fldChar w:fldCharType="begin"/>
        </w:r>
        <w:r w:rsidR="00CF5281">
          <w:rPr>
            <w:noProof/>
            <w:webHidden/>
          </w:rPr>
          <w:instrText xml:space="preserve"> PAGEREF _Toc24575763 \h </w:instrText>
        </w:r>
        <w:r w:rsidR="00CF5281">
          <w:rPr>
            <w:noProof/>
            <w:webHidden/>
          </w:rPr>
        </w:r>
        <w:r w:rsidR="00CF5281">
          <w:rPr>
            <w:noProof/>
            <w:webHidden/>
          </w:rPr>
          <w:fldChar w:fldCharType="separate"/>
        </w:r>
        <w:r w:rsidR="00B04BBA">
          <w:rPr>
            <w:noProof/>
            <w:webHidden/>
            <w:rtl/>
          </w:rPr>
          <w:t>57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4" w:history="1">
        <w:r w:rsidR="00CF5281" w:rsidRPr="00452096">
          <w:rPr>
            <w:rStyle w:val="Hyperlink"/>
            <w:rFonts w:hint="eastAsia"/>
            <w:noProof/>
            <w:rtl/>
          </w:rPr>
          <w:t>עופר</w:t>
        </w:r>
        <w:r w:rsidR="00CF5281" w:rsidRPr="00452096">
          <w:rPr>
            <w:rStyle w:val="Hyperlink"/>
            <w:noProof/>
            <w:rtl/>
          </w:rPr>
          <w:t xml:space="preserve"> </w:t>
        </w:r>
        <w:r w:rsidR="00CF5281" w:rsidRPr="00452096">
          <w:rPr>
            <w:rStyle w:val="Hyperlink"/>
            <w:rFonts w:hint="eastAsia"/>
            <w:noProof/>
            <w:rtl/>
          </w:rPr>
          <w:t>כסיף</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_Toc24575764 \h </w:instrText>
        </w:r>
        <w:r w:rsidR="00CF5281">
          <w:rPr>
            <w:noProof/>
            <w:webHidden/>
          </w:rPr>
        </w:r>
        <w:r w:rsidR="00CF5281">
          <w:rPr>
            <w:noProof/>
            <w:webHidden/>
          </w:rPr>
          <w:fldChar w:fldCharType="separate"/>
        </w:r>
        <w:r w:rsidR="00B04BBA">
          <w:rPr>
            <w:noProof/>
            <w:webHidden/>
            <w:rtl/>
          </w:rPr>
          <w:t>57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5" w:history="1">
        <w:r w:rsidR="00CF5281" w:rsidRPr="00452096">
          <w:rPr>
            <w:rStyle w:val="Hyperlink"/>
            <w:rFonts w:hint="eastAsia"/>
            <w:noProof/>
            <w:rtl/>
          </w:rPr>
          <w:t>איתן</w:t>
        </w:r>
        <w:r w:rsidR="00CF5281" w:rsidRPr="00452096">
          <w:rPr>
            <w:rStyle w:val="Hyperlink"/>
            <w:noProof/>
            <w:rtl/>
          </w:rPr>
          <w:t xml:space="preserve"> </w:t>
        </w:r>
        <w:r w:rsidR="00CF5281" w:rsidRPr="00452096">
          <w:rPr>
            <w:rStyle w:val="Hyperlink"/>
            <w:rFonts w:hint="eastAsia"/>
            <w:noProof/>
            <w:rtl/>
          </w:rPr>
          <w:t>גינזבורג</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_Toc24575765 \h </w:instrText>
        </w:r>
        <w:r w:rsidR="00CF5281">
          <w:rPr>
            <w:noProof/>
            <w:webHidden/>
          </w:rPr>
        </w:r>
        <w:r w:rsidR="00CF5281">
          <w:rPr>
            <w:noProof/>
            <w:webHidden/>
          </w:rPr>
          <w:fldChar w:fldCharType="separate"/>
        </w:r>
        <w:r w:rsidR="00B04BBA">
          <w:rPr>
            <w:noProof/>
            <w:webHidden/>
            <w:rtl/>
          </w:rPr>
          <w:t>60</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6" w:history="1">
        <w:r w:rsidR="00CF5281" w:rsidRPr="00452096">
          <w:rPr>
            <w:rStyle w:val="Hyperlink"/>
            <w:rFonts w:hint="eastAsia"/>
            <w:noProof/>
            <w:rtl/>
          </w:rPr>
          <w:t>יואב</w:t>
        </w:r>
        <w:r w:rsidR="00CF5281" w:rsidRPr="00452096">
          <w:rPr>
            <w:rStyle w:val="Hyperlink"/>
            <w:noProof/>
            <w:rtl/>
          </w:rPr>
          <w:t xml:space="preserve"> </w:t>
        </w:r>
        <w:r w:rsidR="00CF5281" w:rsidRPr="00452096">
          <w:rPr>
            <w:rStyle w:val="Hyperlink"/>
            <w:rFonts w:hint="eastAsia"/>
            <w:noProof/>
            <w:rtl/>
          </w:rPr>
          <w:t>בן</w:t>
        </w:r>
        <w:r w:rsidR="00CF5281" w:rsidRPr="00452096">
          <w:rPr>
            <w:rStyle w:val="Hyperlink"/>
            <w:noProof/>
            <w:rtl/>
          </w:rPr>
          <w:t xml:space="preserve"> </w:t>
        </w:r>
        <w:r w:rsidR="00CF5281" w:rsidRPr="00452096">
          <w:rPr>
            <w:rStyle w:val="Hyperlink"/>
            <w:rFonts w:hint="eastAsia"/>
            <w:noProof/>
            <w:rtl/>
          </w:rPr>
          <w:t>צור</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_Toc24575766 \h </w:instrText>
        </w:r>
        <w:r w:rsidR="00CF5281">
          <w:rPr>
            <w:noProof/>
            <w:webHidden/>
          </w:rPr>
        </w:r>
        <w:r w:rsidR="00CF5281">
          <w:rPr>
            <w:noProof/>
            <w:webHidden/>
          </w:rPr>
          <w:fldChar w:fldCharType="separate"/>
        </w:r>
        <w:r w:rsidR="00B04BBA">
          <w:rPr>
            <w:noProof/>
            <w:webHidden/>
            <w:rtl/>
          </w:rPr>
          <w:t>61</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7" w:history="1">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התיירות</w:t>
        </w:r>
        <w:r w:rsidR="00CF5281" w:rsidRPr="00452096">
          <w:rPr>
            <w:rStyle w:val="Hyperlink"/>
            <w:noProof/>
            <w:rtl/>
          </w:rPr>
          <w:t xml:space="preserve"> </w:t>
        </w:r>
        <w:r w:rsidR="00CF5281" w:rsidRPr="00452096">
          <w:rPr>
            <w:rStyle w:val="Hyperlink"/>
            <w:rFonts w:hint="eastAsia"/>
            <w:noProof/>
            <w:rtl/>
          </w:rPr>
          <w:t>יריב</w:t>
        </w:r>
        <w:r w:rsidR="00CF5281" w:rsidRPr="00452096">
          <w:rPr>
            <w:rStyle w:val="Hyperlink"/>
            <w:noProof/>
            <w:rtl/>
          </w:rPr>
          <w:t xml:space="preserve"> </w:t>
        </w:r>
        <w:r w:rsidR="00CF5281" w:rsidRPr="00452096">
          <w:rPr>
            <w:rStyle w:val="Hyperlink"/>
            <w:rFonts w:hint="eastAsia"/>
            <w:noProof/>
            <w:rtl/>
          </w:rPr>
          <w:t>לוין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_Toc24575767 \h </w:instrText>
        </w:r>
        <w:r w:rsidR="00CF5281">
          <w:rPr>
            <w:noProof/>
            <w:webHidden/>
          </w:rPr>
        </w:r>
        <w:r w:rsidR="00CF5281">
          <w:rPr>
            <w:noProof/>
            <w:webHidden/>
          </w:rPr>
          <w:fldChar w:fldCharType="separate"/>
        </w:r>
        <w:r w:rsidR="00B04BBA">
          <w:rPr>
            <w:noProof/>
            <w:webHidden/>
            <w:rtl/>
          </w:rPr>
          <w:t>62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8" w:history="1">
        <w:r w:rsidR="00CF5281" w:rsidRPr="00452096">
          <w:rPr>
            <w:rStyle w:val="Hyperlink"/>
            <w:rFonts w:hint="eastAsia"/>
            <w:noProof/>
            <w:rtl/>
          </w:rPr>
          <w:t>אוסאמה</w:t>
        </w:r>
        <w:r w:rsidR="00CF5281" w:rsidRPr="00452096">
          <w:rPr>
            <w:rStyle w:val="Hyperlink"/>
            <w:noProof/>
            <w:rtl/>
          </w:rPr>
          <w:t xml:space="preserve"> </w:t>
        </w:r>
        <w:r w:rsidR="00CF5281" w:rsidRPr="00452096">
          <w:rPr>
            <w:rStyle w:val="Hyperlink"/>
            <w:rFonts w:hint="eastAsia"/>
            <w:noProof/>
            <w:rtl/>
          </w:rPr>
          <w:t>סעדי</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_Toc24575768 \h </w:instrText>
        </w:r>
        <w:r w:rsidR="00CF5281">
          <w:rPr>
            <w:noProof/>
            <w:webHidden/>
          </w:rPr>
        </w:r>
        <w:r w:rsidR="00CF5281">
          <w:rPr>
            <w:noProof/>
            <w:webHidden/>
          </w:rPr>
          <w:fldChar w:fldCharType="separate"/>
        </w:r>
        <w:r w:rsidR="00B04BBA">
          <w:rPr>
            <w:noProof/>
            <w:webHidden/>
            <w:rtl/>
          </w:rPr>
          <w:t>64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69" w:history="1">
        <w:r w:rsidR="00CF5281" w:rsidRPr="00452096">
          <w:rPr>
            <w:rStyle w:val="Hyperlink"/>
            <w:rFonts w:hint="eastAsia"/>
            <w:noProof/>
            <w:rtl/>
          </w:rPr>
          <w:t>יוסף</w:t>
        </w:r>
        <w:r w:rsidR="00CF5281" w:rsidRPr="00452096">
          <w:rPr>
            <w:rStyle w:val="Hyperlink"/>
            <w:noProof/>
            <w:rtl/>
          </w:rPr>
          <w:t xml:space="preserve"> </w:t>
        </w:r>
        <w:r w:rsidR="00CF5281" w:rsidRPr="00452096">
          <w:rPr>
            <w:rStyle w:val="Hyperlink"/>
            <w:rFonts w:hint="eastAsia"/>
            <w:noProof/>
            <w:rtl/>
          </w:rPr>
          <w:t>ג</w:t>
        </w:r>
        <w:r w:rsidR="00CF5281" w:rsidRPr="00452096">
          <w:rPr>
            <w:rStyle w:val="Hyperlink"/>
            <w:noProof/>
            <w:rtl/>
          </w:rPr>
          <w:t>'</w:t>
        </w:r>
        <w:r w:rsidR="00CF5281" w:rsidRPr="00452096">
          <w:rPr>
            <w:rStyle w:val="Hyperlink"/>
            <w:rFonts w:hint="eastAsia"/>
            <w:noProof/>
            <w:rtl/>
          </w:rPr>
          <w:t>בארין</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_Toc24575769 \h </w:instrText>
        </w:r>
        <w:r w:rsidR="00CF5281">
          <w:rPr>
            <w:noProof/>
            <w:webHidden/>
          </w:rPr>
        </w:r>
        <w:r w:rsidR="00CF5281">
          <w:rPr>
            <w:noProof/>
            <w:webHidden/>
          </w:rPr>
          <w:fldChar w:fldCharType="separate"/>
        </w:r>
        <w:r w:rsidR="00B04BBA">
          <w:rPr>
            <w:noProof/>
            <w:webHidden/>
            <w:rtl/>
          </w:rPr>
          <w:t>65</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0" w:history="1">
        <w:r w:rsidR="00CF5281" w:rsidRPr="00452096">
          <w:rPr>
            <w:rStyle w:val="Hyperlink"/>
            <w:rFonts w:hint="eastAsia"/>
            <w:noProof/>
            <w:rtl/>
          </w:rPr>
          <w:t>ווליד</w:t>
        </w:r>
        <w:r w:rsidR="00CF5281" w:rsidRPr="00452096">
          <w:rPr>
            <w:rStyle w:val="Hyperlink"/>
            <w:noProof/>
            <w:rtl/>
          </w:rPr>
          <w:t xml:space="preserve"> </w:t>
        </w:r>
        <w:r w:rsidR="00CF5281" w:rsidRPr="00452096">
          <w:rPr>
            <w:rStyle w:val="Hyperlink"/>
            <w:rFonts w:hint="eastAsia"/>
            <w:noProof/>
            <w:rtl/>
          </w:rPr>
          <w:t>טאהא</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_Toc24575770 \h </w:instrText>
        </w:r>
        <w:r w:rsidR="00CF5281">
          <w:rPr>
            <w:noProof/>
            <w:webHidden/>
          </w:rPr>
        </w:r>
        <w:r w:rsidR="00CF5281">
          <w:rPr>
            <w:noProof/>
            <w:webHidden/>
          </w:rPr>
          <w:fldChar w:fldCharType="separate"/>
        </w:r>
        <w:r w:rsidR="00B04BBA">
          <w:rPr>
            <w:noProof/>
            <w:webHidden/>
            <w:rtl/>
          </w:rPr>
          <w:t>66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71"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_Toc24575771 \h </w:instrText>
        </w:r>
        <w:r w:rsidR="00CF5281">
          <w:rPr>
            <w:noProof/>
            <w:webHidden/>
          </w:rPr>
        </w:r>
        <w:r w:rsidR="00CF5281">
          <w:rPr>
            <w:noProof/>
            <w:webHidden/>
          </w:rPr>
          <w:fldChar w:fldCharType="separate"/>
        </w:r>
        <w:r w:rsidR="00B04BBA">
          <w:rPr>
            <w:noProof/>
            <w:webHidden/>
            <w:rtl/>
          </w:rPr>
          <w:t>67</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72" w:history="1">
        <w:r w:rsidR="00CF5281" w:rsidRPr="00452096">
          <w:rPr>
            <w:rStyle w:val="Hyperlink"/>
            <w:rFonts w:hint="eastAsia"/>
            <w:noProof/>
            <w:rtl/>
          </w:rPr>
          <w:t>סיום</w:t>
        </w:r>
        <w:r w:rsidR="00CF5281" w:rsidRPr="00452096">
          <w:rPr>
            <w:rStyle w:val="Hyperlink"/>
            <w:noProof/>
            <w:rtl/>
          </w:rPr>
          <w:t xml:space="preserve"> </w:t>
        </w:r>
        <w:r w:rsidR="00CF5281" w:rsidRPr="00452096">
          <w:rPr>
            <w:rStyle w:val="Hyperlink"/>
            <w:rFonts w:hint="eastAsia"/>
            <w:noProof/>
            <w:rtl/>
          </w:rPr>
          <w:t>הנוכחות</w:t>
        </w:r>
        <w:r w:rsidR="00CF5281" w:rsidRPr="00452096">
          <w:rPr>
            <w:rStyle w:val="Hyperlink"/>
            <w:noProof/>
            <w:rtl/>
          </w:rPr>
          <w:t xml:space="preserve"> </w:t>
        </w:r>
        <w:r w:rsidR="00CF5281" w:rsidRPr="00452096">
          <w:rPr>
            <w:rStyle w:val="Hyperlink"/>
            <w:rFonts w:hint="eastAsia"/>
            <w:noProof/>
            <w:rtl/>
          </w:rPr>
          <w:t>הישראלית</w:t>
        </w:r>
        <w:r w:rsidR="00CF5281" w:rsidRPr="00452096">
          <w:rPr>
            <w:rStyle w:val="Hyperlink"/>
            <w:noProof/>
            <w:rtl/>
          </w:rPr>
          <w:t xml:space="preserve"> </w:t>
        </w:r>
        <w:r w:rsidR="00CF5281" w:rsidRPr="00452096">
          <w:rPr>
            <w:rStyle w:val="Hyperlink"/>
            <w:rFonts w:hint="eastAsia"/>
            <w:noProof/>
            <w:rtl/>
          </w:rPr>
          <w:t>במובלעות</w:t>
        </w:r>
        <w:r w:rsidR="00CF5281" w:rsidRPr="00452096">
          <w:rPr>
            <w:rStyle w:val="Hyperlink"/>
            <w:noProof/>
            <w:rtl/>
          </w:rPr>
          <w:t xml:space="preserve"> </w:t>
        </w:r>
        <w:r w:rsidR="00CF5281" w:rsidRPr="00452096">
          <w:rPr>
            <w:rStyle w:val="Hyperlink"/>
            <w:rFonts w:hint="eastAsia"/>
            <w:noProof/>
            <w:rtl/>
          </w:rPr>
          <w:t>צופר</w:t>
        </w:r>
        <w:r w:rsidR="00CF5281" w:rsidRPr="00452096">
          <w:rPr>
            <w:rStyle w:val="Hyperlink"/>
            <w:noProof/>
            <w:rtl/>
          </w:rPr>
          <w:t xml:space="preserve"> </w:t>
        </w:r>
        <w:r w:rsidR="00CF5281" w:rsidRPr="00452096">
          <w:rPr>
            <w:rStyle w:val="Hyperlink"/>
            <w:rFonts w:hint="eastAsia"/>
            <w:noProof/>
            <w:rtl/>
          </w:rPr>
          <w:t>ונהריים</w:t>
        </w:r>
        <w:r w:rsidR="00CF5281">
          <w:rPr>
            <w:noProof/>
            <w:webHidden/>
          </w:rPr>
          <w:tab/>
        </w:r>
        <w:r w:rsidR="00CF5281">
          <w:rPr>
            <w:noProof/>
            <w:webHidden/>
          </w:rPr>
          <w:fldChar w:fldCharType="begin"/>
        </w:r>
        <w:r w:rsidR="00CF5281">
          <w:rPr>
            <w:noProof/>
            <w:webHidden/>
          </w:rPr>
          <w:instrText xml:space="preserve"> PAGEREF _Toc24575772 \h </w:instrText>
        </w:r>
        <w:r w:rsidR="00CF5281">
          <w:rPr>
            <w:noProof/>
            <w:webHidden/>
          </w:rPr>
        </w:r>
        <w:r w:rsidR="00CF5281">
          <w:rPr>
            <w:noProof/>
            <w:webHidden/>
          </w:rPr>
          <w:fldChar w:fldCharType="separate"/>
        </w:r>
        <w:r w:rsidR="00B04BBA">
          <w:rPr>
            <w:noProof/>
            <w:webHidden/>
            <w:rtl/>
          </w:rPr>
          <w:t>67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3" w:history="1">
        <w:r w:rsidR="00CF5281" w:rsidRPr="00452096">
          <w:rPr>
            <w:rStyle w:val="Hyperlink"/>
            <w:rFonts w:hint="eastAsia"/>
            <w:noProof/>
            <w:rtl/>
          </w:rPr>
          <w:t>צבי</w:t>
        </w:r>
        <w:r w:rsidR="00CF5281" w:rsidRPr="00452096">
          <w:rPr>
            <w:rStyle w:val="Hyperlink"/>
            <w:noProof/>
            <w:rtl/>
          </w:rPr>
          <w:t xml:space="preserve"> </w:t>
        </w:r>
        <w:r w:rsidR="00CF5281" w:rsidRPr="00452096">
          <w:rPr>
            <w:rStyle w:val="Hyperlink"/>
            <w:rFonts w:hint="eastAsia"/>
            <w:noProof/>
            <w:rtl/>
          </w:rPr>
          <w:t>האוזר</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_Toc24575773 \h </w:instrText>
        </w:r>
        <w:r w:rsidR="00CF5281">
          <w:rPr>
            <w:noProof/>
            <w:webHidden/>
          </w:rPr>
        </w:r>
        <w:r w:rsidR="00CF5281">
          <w:rPr>
            <w:noProof/>
            <w:webHidden/>
          </w:rPr>
          <w:fldChar w:fldCharType="separate"/>
        </w:r>
        <w:r w:rsidR="00B04BBA">
          <w:rPr>
            <w:noProof/>
            <w:webHidden/>
            <w:rtl/>
          </w:rPr>
          <w:t>67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4" w:history="1">
        <w:r w:rsidR="00CF5281" w:rsidRPr="00452096">
          <w:rPr>
            <w:rStyle w:val="Hyperlink"/>
            <w:rFonts w:hint="eastAsia"/>
            <w:noProof/>
            <w:rtl/>
          </w:rPr>
          <w:t>ניצן</w:t>
        </w:r>
        <w:r w:rsidR="00CF5281" w:rsidRPr="00452096">
          <w:rPr>
            <w:rStyle w:val="Hyperlink"/>
            <w:noProof/>
            <w:rtl/>
          </w:rPr>
          <w:t xml:space="preserve"> </w:t>
        </w:r>
        <w:r w:rsidR="00CF5281" w:rsidRPr="00452096">
          <w:rPr>
            <w:rStyle w:val="Hyperlink"/>
            <w:rFonts w:hint="eastAsia"/>
            <w:noProof/>
            <w:rtl/>
          </w:rPr>
          <w:t>הורוביץ</w:t>
        </w:r>
        <w:r w:rsidR="00CF5281" w:rsidRPr="00452096">
          <w:rPr>
            <w:rStyle w:val="Hyperlink"/>
            <w:noProof/>
            <w:rtl/>
          </w:rPr>
          <w:t xml:space="preserve"> (</w:t>
        </w:r>
        <w:r w:rsidR="00CF5281" w:rsidRPr="00452096">
          <w:rPr>
            <w:rStyle w:val="Hyperlink"/>
            <w:rFonts w:hint="eastAsia"/>
            <w:noProof/>
            <w:rtl/>
          </w:rPr>
          <w:t>המחנה</w:t>
        </w:r>
        <w:r w:rsidR="00CF5281" w:rsidRPr="00452096">
          <w:rPr>
            <w:rStyle w:val="Hyperlink"/>
            <w:noProof/>
            <w:rtl/>
          </w:rPr>
          <w:t xml:space="preserve"> </w:t>
        </w:r>
        <w:r w:rsidR="00CF5281" w:rsidRPr="00452096">
          <w:rPr>
            <w:rStyle w:val="Hyperlink"/>
            <w:rFonts w:hint="eastAsia"/>
            <w:noProof/>
            <w:rtl/>
          </w:rPr>
          <w:t>הדמוקרטי</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_Toc24575774 \h </w:instrText>
        </w:r>
        <w:r w:rsidR="00CF5281">
          <w:rPr>
            <w:noProof/>
            <w:webHidden/>
          </w:rPr>
        </w:r>
        <w:r w:rsidR="00CF5281">
          <w:rPr>
            <w:noProof/>
            <w:webHidden/>
          </w:rPr>
          <w:fldChar w:fldCharType="separate"/>
        </w:r>
        <w:r w:rsidR="00B04BBA">
          <w:rPr>
            <w:noProof/>
            <w:webHidden/>
            <w:rtl/>
          </w:rPr>
          <w:t>69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5" w:history="1">
        <w:r w:rsidR="00CF5281" w:rsidRPr="00452096">
          <w:rPr>
            <w:rStyle w:val="Hyperlink"/>
            <w:rFonts w:hint="eastAsia"/>
            <w:noProof/>
            <w:rtl/>
          </w:rPr>
          <w:t>עמר</w:t>
        </w:r>
        <w:r w:rsidR="00CF5281" w:rsidRPr="00452096">
          <w:rPr>
            <w:rStyle w:val="Hyperlink"/>
            <w:noProof/>
            <w:rtl/>
          </w:rPr>
          <w:t xml:space="preserve"> </w:t>
        </w:r>
        <w:r w:rsidR="00CF5281" w:rsidRPr="00452096">
          <w:rPr>
            <w:rStyle w:val="Hyperlink"/>
            <w:rFonts w:hint="eastAsia"/>
            <w:noProof/>
            <w:rtl/>
          </w:rPr>
          <w:t>בר</w:t>
        </w:r>
        <w:r w:rsidR="00CF5281" w:rsidRPr="00452096">
          <w:rPr>
            <w:rStyle w:val="Hyperlink"/>
            <w:noProof/>
            <w:rtl/>
          </w:rPr>
          <w:t xml:space="preserve"> </w:t>
        </w:r>
        <w:r w:rsidR="00CF5281" w:rsidRPr="00452096">
          <w:rPr>
            <w:rStyle w:val="Hyperlink"/>
            <w:rFonts w:hint="eastAsia"/>
            <w:noProof/>
            <w:rtl/>
          </w:rPr>
          <w:t>לב</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_Toc24575775 \h </w:instrText>
        </w:r>
        <w:r w:rsidR="00CF5281">
          <w:rPr>
            <w:noProof/>
            <w:webHidden/>
          </w:rPr>
        </w:r>
        <w:r w:rsidR="00CF5281">
          <w:rPr>
            <w:noProof/>
            <w:webHidden/>
          </w:rPr>
          <w:fldChar w:fldCharType="separate"/>
        </w:r>
        <w:r w:rsidR="00B04BBA">
          <w:rPr>
            <w:noProof/>
            <w:webHidden/>
            <w:rtl/>
          </w:rPr>
          <w:t>70</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6" w:history="1">
        <w:r w:rsidR="00CF5281" w:rsidRPr="00452096">
          <w:rPr>
            <w:rStyle w:val="Hyperlink"/>
            <w:rFonts w:hint="eastAsia"/>
            <w:noProof/>
            <w:rtl/>
          </w:rPr>
          <w:t>עודד</w:t>
        </w:r>
        <w:r w:rsidR="00CF5281" w:rsidRPr="00452096">
          <w:rPr>
            <w:rStyle w:val="Hyperlink"/>
            <w:noProof/>
            <w:rtl/>
          </w:rPr>
          <w:t xml:space="preserve"> </w:t>
        </w:r>
        <w:r w:rsidR="00CF5281" w:rsidRPr="00452096">
          <w:rPr>
            <w:rStyle w:val="Hyperlink"/>
            <w:rFonts w:hint="eastAsia"/>
            <w:noProof/>
            <w:rtl/>
          </w:rPr>
          <w:t>פורר</w:t>
        </w:r>
        <w:r w:rsidR="00CF5281" w:rsidRPr="00452096">
          <w:rPr>
            <w:rStyle w:val="Hyperlink"/>
            <w:noProof/>
            <w:rtl/>
          </w:rPr>
          <w:t xml:space="preserve"> (</w:t>
        </w:r>
        <w:r w:rsidR="00CF5281" w:rsidRPr="00452096">
          <w:rPr>
            <w:rStyle w:val="Hyperlink"/>
            <w:rFonts w:hint="eastAsia"/>
            <w:noProof/>
            <w:rtl/>
          </w:rPr>
          <w:t>ישראל</w:t>
        </w:r>
        <w:r w:rsidR="00CF5281" w:rsidRPr="00452096">
          <w:rPr>
            <w:rStyle w:val="Hyperlink"/>
            <w:noProof/>
            <w:rtl/>
          </w:rPr>
          <w:t xml:space="preserve"> </w:t>
        </w:r>
        <w:r w:rsidR="00CF5281" w:rsidRPr="00452096">
          <w:rPr>
            <w:rStyle w:val="Hyperlink"/>
            <w:rFonts w:hint="eastAsia"/>
            <w:noProof/>
            <w:rtl/>
          </w:rPr>
          <w:t>ביתנו</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_Toc24575776 \h </w:instrText>
        </w:r>
        <w:r w:rsidR="00CF5281">
          <w:rPr>
            <w:noProof/>
            <w:webHidden/>
          </w:rPr>
        </w:r>
        <w:r w:rsidR="00CF5281">
          <w:rPr>
            <w:noProof/>
            <w:webHidden/>
          </w:rPr>
          <w:fldChar w:fldCharType="separate"/>
        </w:r>
        <w:r w:rsidR="00B04BBA">
          <w:rPr>
            <w:noProof/>
            <w:webHidden/>
            <w:rtl/>
          </w:rPr>
          <w:t>71</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7" w:history="1">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התיירות</w:t>
        </w:r>
        <w:r w:rsidR="00CF5281" w:rsidRPr="00452096">
          <w:rPr>
            <w:rStyle w:val="Hyperlink"/>
            <w:noProof/>
            <w:rtl/>
          </w:rPr>
          <w:t xml:space="preserve"> </w:t>
        </w:r>
        <w:r w:rsidR="00CF5281" w:rsidRPr="00452096">
          <w:rPr>
            <w:rStyle w:val="Hyperlink"/>
            <w:rFonts w:hint="eastAsia"/>
            <w:noProof/>
            <w:rtl/>
          </w:rPr>
          <w:t>יריב</w:t>
        </w:r>
        <w:r w:rsidR="00CF5281" w:rsidRPr="00452096">
          <w:rPr>
            <w:rStyle w:val="Hyperlink"/>
            <w:noProof/>
            <w:rtl/>
          </w:rPr>
          <w:t xml:space="preserve"> </w:t>
        </w:r>
        <w:r w:rsidR="00CF5281" w:rsidRPr="00452096">
          <w:rPr>
            <w:rStyle w:val="Hyperlink"/>
            <w:rFonts w:hint="eastAsia"/>
            <w:noProof/>
            <w:rtl/>
          </w:rPr>
          <w:t>לוין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_Toc24575777 \h </w:instrText>
        </w:r>
        <w:r w:rsidR="00CF5281">
          <w:rPr>
            <w:noProof/>
            <w:webHidden/>
          </w:rPr>
        </w:r>
        <w:r w:rsidR="00CF5281">
          <w:rPr>
            <w:noProof/>
            <w:webHidden/>
          </w:rPr>
          <w:fldChar w:fldCharType="separate"/>
        </w:r>
        <w:r w:rsidR="00B04BBA">
          <w:rPr>
            <w:noProof/>
            <w:webHidden/>
            <w:rtl/>
          </w:rPr>
          <w:t>73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8" w:history="1">
        <w:r w:rsidR="00CF5281" w:rsidRPr="00452096">
          <w:rPr>
            <w:rStyle w:val="Hyperlink"/>
            <w:rFonts w:hint="eastAsia"/>
            <w:noProof/>
            <w:rtl/>
          </w:rPr>
          <w:t>מיכאל</w:t>
        </w:r>
        <w:r w:rsidR="00CF5281" w:rsidRPr="00452096">
          <w:rPr>
            <w:rStyle w:val="Hyperlink"/>
            <w:noProof/>
            <w:rtl/>
          </w:rPr>
          <w:t xml:space="preserve"> </w:t>
        </w:r>
        <w:r w:rsidR="00CF5281" w:rsidRPr="00452096">
          <w:rPr>
            <w:rStyle w:val="Hyperlink"/>
            <w:rFonts w:hint="eastAsia"/>
            <w:noProof/>
            <w:rtl/>
          </w:rPr>
          <w:t>מרדכי</w:t>
        </w:r>
        <w:r w:rsidR="00CF5281" w:rsidRPr="00452096">
          <w:rPr>
            <w:rStyle w:val="Hyperlink"/>
            <w:noProof/>
            <w:rtl/>
          </w:rPr>
          <w:t xml:space="preserve"> </w:t>
        </w:r>
        <w:r w:rsidR="00CF5281" w:rsidRPr="00452096">
          <w:rPr>
            <w:rStyle w:val="Hyperlink"/>
            <w:rFonts w:hint="eastAsia"/>
            <w:noProof/>
            <w:rtl/>
          </w:rPr>
          <w:t>ביטון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_Toc24575778 \h </w:instrText>
        </w:r>
        <w:r w:rsidR="00CF5281">
          <w:rPr>
            <w:noProof/>
            <w:webHidden/>
          </w:rPr>
        </w:r>
        <w:r w:rsidR="00CF5281">
          <w:rPr>
            <w:noProof/>
            <w:webHidden/>
          </w:rPr>
          <w:fldChar w:fldCharType="separate"/>
        </w:r>
        <w:r w:rsidR="00B04BBA">
          <w:rPr>
            <w:noProof/>
            <w:webHidden/>
            <w:rtl/>
          </w:rPr>
          <w:t>91</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79" w:history="1">
        <w:r w:rsidR="00CF5281" w:rsidRPr="00452096">
          <w:rPr>
            <w:rStyle w:val="Hyperlink"/>
            <w:rFonts w:hint="eastAsia"/>
            <w:noProof/>
            <w:rtl/>
          </w:rPr>
          <w:t>משה</w:t>
        </w:r>
        <w:r w:rsidR="00CF5281" w:rsidRPr="00452096">
          <w:rPr>
            <w:rStyle w:val="Hyperlink"/>
            <w:noProof/>
            <w:rtl/>
          </w:rPr>
          <w:t xml:space="preserve"> </w:t>
        </w:r>
        <w:r w:rsidR="00CF5281" w:rsidRPr="00452096">
          <w:rPr>
            <w:rStyle w:val="Hyperlink"/>
            <w:rFonts w:hint="eastAsia"/>
            <w:noProof/>
            <w:rtl/>
          </w:rPr>
          <w:t>אבוטבול</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_Toc24575779 \h </w:instrText>
        </w:r>
        <w:r w:rsidR="00CF5281">
          <w:rPr>
            <w:noProof/>
            <w:webHidden/>
          </w:rPr>
        </w:r>
        <w:r w:rsidR="00CF5281">
          <w:rPr>
            <w:noProof/>
            <w:webHidden/>
          </w:rPr>
          <w:fldChar w:fldCharType="separate"/>
        </w:r>
        <w:r w:rsidR="00B04BBA">
          <w:rPr>
            <w:noProof/>
            <w:webHidden/>
            <w:rtl/>
          </w:rPr>
          <w:t>91</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80" w:history="1">
        <w:r w:rsidR="00CF5281" w:rsidRPr="00452096">
          <w:rPr>
            <w:rStyle w:val="Hyperlink"/>
            <w:rFonts w:hint="eastAsia"/>
            <w:noProof/>
            <w:rtl/>
          </w:rPr>
          <w:t>הצעה</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_Toc24575780 \h </w:instrText>
        </w:r>
        <w:r w:rsidR="00CF5281">
          <w:rPr>
            <w:noProof/>
            <w:webHidden/>
          </w:rPr>
        </w:r>
        <w:r w:rsidR="00CF5281">
          <w:rPr>
            <w:noProof/>
            <w:webHidden/>
          </w:rPr>
          <w:fldChar w:fldCharType="separate"/>
        </w:r>
        <w:r w:rsidR="00B04BBA">
          <w:rPr>
            <w:noProof/>
            <w:webHidden/>
            <w:rtl/>
          </w:rPr>
          <w:t>92</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81" w:history="1">
        <w:r w:rsidR="00CF5281" w:rsidRPr="00452096">
          <w:rPr>
            <w:rStyle w:val="Hyperlink"/>
            <w:rFonts w:hint="eastAsia"/>
            <w:noProof/>
            <w:rtl/>
          </w:rPr>
          <w:t>הפסקת</w:t>
        </w:r>
        <w:r w:rsidR="00CF5281" w:rsidRPr="00452096">
          <w:rPr>
            <w:rStyle w:val="Hyperlink"/>
            <w:noProof/>
            <w:rtl/>
          </w:rPr>
          <w:t xml:space="preserve"> </w:t>
        </w:r>
        <w:r w:rsidR="00CF5281" w:rsidRPr="00452096">
          <w:rPr>
            <w:rStyle w:val="Hyperlink"/>
            <w:rFonts w:hint="eastAsia"/>
            <w:noProof/>
            <w:rtl/>
          </w:rPr>
          <w:t>ההשתלמויות</w:t>
        </w:r>
        <w:r w:rsidR="00CF5281" w:rsidRPr="00452096">
          <w:rPr>
            <w:rStyle w:val="Hyperlink"/>
            <w:noProof/>
            <w:rtl/>
          </w:rPr>
          <w:t xml:space="preserve"> </w:t>
        </w:r>
        <w:r w:rsidR="00CF5281" w:rsidRPr="00452096">
          <w:rPr>
            <w:rStyle w:val="Hyperlink"/>
            <w:rFonts w:hint="eastAsia"/>
            <w:noProof/>
            <w:rtl/>
          </w:rPr>
          <w:t>למורים</w:t>
        </w:r>
        <w:r w:rsidR="00CF5281" w:rsidRPr="00452096">
          <w:rPr>
            <w:rStyle w:val="Hyperlink"/>
            <w:noProof/>
            <w:rtl/>
          </w:rPr>
          <w:t xml:space="preserve"> </w:t>
        </w:r>
        <w:r w:rsidR="00CF5281" w:rsidRPr="00452096">
          <w:rPr>
            <w:rStyle w:val="Hyperlink"/>
            <w:rFonts w:hint="eastAsia"/>
            <w:noProof/>
            <w:rtl/>
          </w:rPr>
          <w:t>במשרד</w:t>
        </w:r>
        <w:r w:rsidR="00CF5281" w:rsidRPr="00452096">
          <w:rPr>
            <w:rStyle w:val="Hyperlink"/>
            <w:noProof/>
            <w:rtl/>
          </w:rPr>
          <w:t xml:space="preserve"> </w:t>
        </w:r>
        <w:r w:rsidR="00CF5281" w:rsidRPr="00452096">
          <w:rPr>
            <w:rStyle w:val="Hyperlink"/>
            <w:rFonts w:hint="eastAsia"/>
            <w:noProof/>
            <w:rtl/>
          </w:rPr>
          <w:t>החינוך</w:t>
        </w:r>
        <w:r w:rsidR="00CF5281" w:rsidRPr="00452096">
          <w:rPr>
            <w:rStyle w:val="Hyperlink"/>
            <w:noProof/>
            <w:rtl/>
          </w:rPr>
          <w:t xml:space="preserve"> </w:t>
        </w:r>
        <w:r w:rsidR="00CF5281" w:rsidRPr="00452096">
          <w:rPr>
            <w:rStyle w:val="Hyperlink"/>
            <w:rFonts w:hint="eastAsia"/>
            <w:noProof/>
            <w:rtl/>
          </w:rPr>
          <w:t>תפגע</w:t>
        </w:r>
        <w:r w:rsidR="00CF5281" w:rsidRPr="00452096">
          <w:rPr>
            <w:rStyle w:val="Hyperlink"/>
            <w:noProof/>
            <w:rtl/>
          </w:rPr>
          <w:t xml:space="preserve"> </w:t>
        </w:r>
        <w:r w:rsidR="00CF5281" w:rsidRPr="00452096">
          <w:rPr>
            <w:rStyle w:val="Hyperlink"/>
            <w:rFonts w:hint="eastAsia"/>
            <w:noProof/>
            <w:rtl/>
          </w:rPr>
          <w:t>באיכות</w:t>
        </w:r>
        <w:r w:rsidR="00CF5281" w:rsidRPr="00452096">
          <w:rPr>
            <w:rStyle w:val="Hyperlink"/>
            <w:noProof/>
            <w:rtl/>
          </w:rPr>
          <w:t xml:space="preserve"> </w:t>
        </w:r>
        <w:r w:rsidR="00CF5281" w:rsidRPr="00452096">
          <w:rPr>
            <w:rStyle w:val="Hyperlink"/>
            <w:rFonts w:hint="eastAsia"/>
            <w:noProof/>
            <w:rtl/>
          </w:rPr>
          <w:t>החינוך</w:t>
        </w:r>
        <w:r w:rsidR="00CF5281" w:rsidRPr="00452096">
          <w:rPr>
            <w:rStyle w:val="Hyperlink"/>
            <w:noProof/>
            <w:rtl/>
          </w:rPr>
          <w:t xml:space="preserve"> </w:t>
        </w:r>
        <w:r w:rsidR="00CF5281" w:rsidRPr="00452096">
          <w:rPr>
            <w:rStyle w:val="Hyperlink"/>
            <w:rFonts w:hint="eastAsia"/>
            <w:noProof/>
            <w:rtl/>
          </w:rPr>
          <w:t>של</w:t>
        </w:r>
        <w:r w:rsidR="00CF5281" w:rsidRPr="00452096">
          <w:rPr>
            <w:rStyle w:val="Hyperlink"/>
            <w:noProof/>
            <w:rtl/>
          </w:rPr>
          <w:t xml:space="preserve"> </w:t>
        </w:r>
        <w:r w:rsidR="00CF5281" w:rsidRPr="00452096">
          <w:rPr>
            <w:rStyle w:val="Hyperlink"/>
            <w:rFonts w:hint="eastAsia"/>
            <w:noProof/>
            <w:rtl/>
          </w:rPr>
          <w:t>תלמידי</w:t>
        </w:r>
        <w:r w:rsidR="00CF5281" w:rsidRPr="00452096">
          <w:rPr>
            <w:rStyle w:val="Hyperlink"/>
            <w:noProof/>
            <w:rtl/>
          </w:rPr>
          <w:t xml:space="preserve"> </w:t>
        </w:r>
        <w:r w:rsidR="00CF5281" w:rsidRPr="00452096">
          <w:rPr>
            <w:rStyle w:val="Hyperlink"/>
            <w:rFonts w:hint="eastAsia"/>
            <w:noProof/>
            <w:rtl/>
          </w:rPr>
          <w:t>ישראל</w:t>
        </w:r>
        <w:r w:rsidR="00CF5281">
          <w:rPr>
            <w:noProof/>
            <w:webHidden/>
          </w:rPr>
          <w:tab/>
        </w:r>
        <w:r w:rsidR="00CF5281">
          <w:rPr>
            <w:noProof/>
            <w:webHidden/>
          </w:rPr>
          <w:fldChar w:fldCharType="begin"/>
        </w:r>
        <w:r w:rsidR="00CF5281">
          <w:rPr>
            <w:noProof/>
            <w:webHidden/>
          </w:rPr>
          <w:instrText xml:space="preserve"> PAGEREF _Toc24575781 \h </w:instrText>
        </w:r>
        <w:r w:rsidR="00CF5281">
          <w:rPr>
            <w:noProof/>
            <w:webHidden/>
          </w:rPr>
        </w:r>
        <w:r w:rsidR="00CF5281">
          <w:rPr>
            <w:noProof/>
            <w:webHidden/>
          </w:rPr>
          <w:fldChar w:fldCharType="separate"/>
        </w:r>
        <w:r w:rsidR="00B04BBA">
          <w:rPr>
            <w:noProof/>
            <w:webHidden/>
            <w:rtl/>
          </w:rPr>
          <w:t>92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82" w:history="1">
        <w:r w:rsidR="00CF5281" w:rsidRPr="00452096">
          <w:rPr>
            <w:rStyle w:val="Hyperlink"/>
            <w:rFonts w:hint="eastAsia"/>
            <w:noProof/>
            <w:rtl/>
          </w:rPr>
          <w:t>מיכאל</w:t>
        </w:r>
        <w:r w:rsidR="00CF5281" w:rsidRPr="00452096">
          <w:rPr>
            <w:rStyle w:val="Hyperlink"/>
            <w:noProof/>
            <w:rtl/>
          </w:rPr>
          <w:t xml:space="preserve"> </w:t>
        </w:r>
        <w:r w:rsidR="00CF5281" w:rsidRPr="00452096">
          <w:rPr>
            <w:rStyle w:val="Hyperlink"/>
            <w:rFonts w:hint="eastAsia"/>
            <w:noProof/>
            <w:rtl/>
          </w:rPr>
          <w:t>מרדכי</w:t>
        </w:r>
        <w:r w:rsidR="00CF5281" w:rsidRPr="00452096">
          <w:rPr>
            <w:rStyle w:val="Hyperlink"/>
            <w:noProof/>
            <w:rtl/>
          </w:rPr>
          <w:t xml:space="preserve"> </w:t>
        </w:r>
        <w:r w:rsidR="00CF5281" w:rsidRPr="00452096">
          <w:rPr>
            <w:rStyle w:val="Hyperlink"/>
            <w:rFonts w:hint="eastAsia"/>
            <w:noProof/>
            <w:rtl/>
          </w:rPr>
          <w:t>ביטון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_Toc24575782 \h </w:instrText>
        </w:r>
        <w:r w:rsidR="00CF5281">
          <w:rPr>
            <w:noProof/>
            <w:webHidden/>
          </w:rPr>
        </w:r>
        <w:r w:rsidR="00CF5281">
          <w:rPr>
            <w:noProof/>
            <w:webHidden/>
          </w:rPr>
          <w:fldChar w:fldCharType="separate"/>
        </w:r>
        <w:r w:rsidR="00B04BBA">
          <w:rPr>
            <w:noProof/>
            <w:webHidden/>
            <w:rtl/>
          </w:rPr>
          <w:t>93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83" w:history="1">
        <w:r w:rsidR="00CF5281" w:rsidRPr="00452096">
          <w:rPr>
            <w:rStyle w:val="Hyperlink"/>
            <w:rFonts w:hint="eastAsia"/>
            <w:noProof/>
            <w:rtl/>
          </w:rPr>
          <w:t>סגן</w:t>
        </w:r>
        <w:r w:rsidR="00CF5281" w:rsidRPr="00452096">
          <w:rPr>
            <w:rStyle w:val="Hyperlink"/>
            <w:noProof/>
            <w:rtl/>
          </w:rPr>
          <w:t xml:space="preserve"> </w:t>
        </w:r>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החינוך</w:t>
        </w:r>
        <w:r w:rsidR="00CF5281" w:rsidRPr="00452096">
          <w:rPr>
            <w:rStyle w:val="Hyperlink"/>
            <w:noProof/>
            <w:rtl/>
          </w:rPr>
          <w:t xml:space="preserve"> </w:t>
        </w:r>
        <w:r w:rsidR="00CF5281" w:rsidRPr="00452096">
          <w:rPr>
            <w:rStyle w:val="Hyperlink"/>
            <w:rFonts w:hint="eastAsia"/>
            <w:noProof/>
            <w:rtl/>
          </w:rPr>
          <w:t>מאיר</w:t>
        </w:r>
        <w:r w:rsidR="00CF5281" w:rsidRPr="00452096">
          <w:rPr>
            <w:rStyle w:val="Hyperlink"/>
            <w:noProof/>
            <w:rtl/>
          </w:rPr>
          <w:t xml:space="preserve"> </w:t>
        </w:r>
        <w:r w:rsidR="00CF5281" w:rsidRPr="00452096">
          <w:rPr>
            <w:rStyle w:val="Hyperlink"/>
            <w:rFonts w:hint="eastAsia"/>
            <w:noProof/>
            <w:rtl/>
          </w:rPr>
          <w:t>פרוש</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_Toc24575783 \h </w:instrText>
        </w:r>
        <w:r w:rsidR="00CF5281">
          <w:rPr>
            <w:noProof/>
            <w:webHidden/>
          </w:rPr>
        </w:r>
        <w:r w:rsidR="00CF5281">
          <w:rPr>
            <w:noProof/>
            <w:webHidden/>
          </w:rPr>
          <w:fldChar w:fldCharType="separate"/>
        </w:r>
        <w:r w:rsidR="00B04BBA">
          <w:rPr>
            <w:noProof/>
            <w:webHidden/>
            <w:rtl/>
          </w:rPr>
          <w:t>94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84" w:history="1">
        <w:r w:rsidR="00CF5281" w:rsidRPr="00452096">
          <w:rPr>
            <w:rStyle w:val="Hyperlink"/>
            <w:rFonts w:hint="eastAsia"/>
            <w:noProof/>
            <w:rtl/>
          </w:rPr>
          <w:t>יוסף</w:t>
        </w:r>
        <w:r w:rsidR="00CF5281" w:rsidRPr="00452096">
          <w:rPr>
            <w:rStyle w:val="Hyperlink"/>
            <w:noProof/>
            <w:rtl/>
          </w:rPr>
          <w:t xml:space="preserve"> </w:t>
        </w:r>
        <w:r w:rsidR="00CF5281" w:rsidRPr="00452096">
          <w:rPr>
            <w:rStyle w:val="Hyperlink"/>
            <w:rFonts w:hint="eastAsia"/>
            <w:noProof/>
            <w:rtl/>
          </w:rPr>
          <w:t>ג</w:t>
        </w:r>
        <w:r w:rsidR="00CF5281" w:rsidRPr="00452096">
          <w:rPr>
            <w:rStyle w:val="Hyperlink"/>
            <w:noProof/>
            <w:rtl/>
          </w:rPr>
          <w:t>'</w:t>
        </w:r>
        <w:r w:rsidR="00CF5281" w:rsidRPr="00452096">
          <w:rPr>
            <w:rStyle w:val="Hyperlink"/>
            <w:rFonts w:hint="eastAsia"/>
            <w:noProof/>
            <w:rtl/>
          </w:rPr>
          <w:t>בארין</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_Toc24575784 \h </w:instrText>
        </w:r>
        <w:r w:rsidR="00CF5281">
          <w:rPr>
            <w:noProof/>
            <w:webHidden/>
          </w:rPr>
        </w:r>
        <w:r w:rsidR="00CF5281">
          <w:rPr>
            <w:noProof/>
            <w:webHidden/>
          </w:rPr>
          <w:fldChar w:fldCharType="separate"/>
        </w:r>
        <w:r w:rsidR="00B04BBA">
          <w:rPr>
            <w:noProof/>
            <w:webHidden/>
            <w:rtl/>
          </w:rPr>
          <w:t>95</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85"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_Toc24575785 \h </w:instrText>
        </w:r>
        <w:r w:rsidR="00CF5281">
          <w:rPr>
            <w:noProof/>
            <w:webHidden/>
          </w:rPr>
        </w:r>
        <w:r w:rsidR="00CF5281">
          <w:rPr>
            <w:noProof/>
            <w:webHidden/>
          </w:rPr>
          <w:fldChar w:fldCharType="separate"/>
        </w:r>
        <w:r w:rsidR="00B04BBA">
          <w:rPr>
            <w:noProof/>
            <w:webHidden/>
            <w:rtl/>
          </w:rPr>
          <w:t>96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86" w:history="1">
        <w:r w:rsidR="00CF5281" w:rsidRPr="00452096">
          <w:rPr>
            <w:rStyle w:val="Hyperlink"/>
            <w:rFonts w:hint="eastAsia"/>
            <w:noProof/>
            <w:rtl/>
          </w:rPr>
          <w:t>המצב</w:t>
        </w:r>
        <w:r w:rsidR="00CF5281" w:rsidRPr="00452096">
          <w:rPr>
            <w:rStyle w:val="Hyperlink"/>
            <w:noProof/>
            <w:rtl/>
          </w:rPr>
          <w:t xml:space="preserve"> </w:t>
        </w:r>
        <w:r w:rsidR="00CF5281" w:rsidRPr="00452096">
          <w:rPr>
            <w:rStyle w:val="Hyperlink"/>
            <w:rFonts w:hint="eastAsia"/>
            <w:noProof/>
            <w:rtl/>
          </w:rPr>
          <w:t>הקשה</w:t>
        </w:r>
        <w:r w:rsidR="00CF5281" w:rsidRPr="00452096">
          <w:rPr>
            <w:rStyle w:val="Hyperlink"/>
            <w:noProof/>
            <w:rtl/>
          </w:rPr>
          <w:t xml:space="preserve"> </w:t>
        </w:r>
        <w:r w:rsidR="00CF5281" w:rsidRPr="00452096">
          <w:rPr>
            <w:rStyle w:val="Hyperlink"/>
            <w:rFonts w:hint="eastAsia"/>
            <w:noProof/>
            <w:rtl/>
          </w:rPr>
          <w:t>של</w:t>
        </w:r>
        <w:r w:rsidR="00CF5281" w:rsidRPr="00452096">
          <w:rPr>
            <w:rStyle w:val="Hyperlink"/>
            <w:noProof/>
            <w:rtl/>
          </w:rPr>
          <w:t xml:space="preserve"> </w:t>
        </w:r>
        <w:r w:rsidR="00CF5281" w:rsidRPr="00452096">
          <w:rPr>
            <w:rStyle w:val="Hyperlink"/>
            <w:rFonts w:hint="eastAsia"/>
            <w:noProof/>
            <w:rtl/>
          </w:rPr>
          <w:t>מערך</w:t>
        </w:r>
        <w:r w:rsidR="00CF5281" w:rsidRPr="00452096">
          <w:rPr>
            <w:rStyle w:val="Hyperlink"/>
            <w:noProof/>
            <w:rtl/>
          </w:rPr>
          <w:t xml:space="preserve"> </w:t>
        </w:r>
        <w:r w:rsidR="00CF5281" w:rsidRPr="00452096">
          <w:rPr>
            <w:rStyle w:val="Hyperlink"/>
            <w:rFonts w:hint="eastAsia"/>
            <w:noProof/>
            <w:rtl/>
          </w:rPr>
          <w:t>בריאות</w:t>
        </w:r>
        <w:r w:rsidR="00CF5281" w:rsidRPr="00452096">
          <w:rPr>
            <w:rStyle w:val="Hyperlink"/>
            <w:noProof/>
            <w:rtl/>
          </w:rPr>
          <w:t xml:space="preserve"> </w:t>
        </w:r>
        <w:r w:rsidR="00CF5281" w:rsidRPr="00452096">
          <w:rPr>
            <w:rStyle w:val="Hyperlink"/>
            <w:rFonts w:hint="eastAsia"/>
            <w:noProof/>
            <w:rtl/>
          </w:rPr>
          <w:t>הנפש</w:t>
        </w:r>
        <w:r w:rsidR="00CF5281" w:rsidRPr="00452096">
          <w:rPr>
            <w:rStyle w:val="Hyperlink"/>
            <w:noProof/>
            <w:rtl/>
          </w:rPr>
          <w:t xml:space="preserve"> </w:t>
        </w:r>
        <w:r w:rsidR="00CF5281" w:rsidRPr="00452096">
          <w:rPr>
            <w:rStyle w:val="Hyperlink"/>
            <w:rFonts w:hint="eastAsia"/>
            <w:noProof/>
            <w:rtl/>
          </w:rPr>
          <w:t>בישראל</w:t>
        </w:r>
        <w:r w:rsidR="00CF5281">
          <w:rPr>
            <w:noProof/>
            <w:webHidden/>
          </w:rPr>
          <w:tab/>
        </w:r>
        <w:r w:rsidR="00CF5281">
          <w:rPr>
            <w:noProof/>
            <w:webHidden/>
          </w:rPr>
          <w:fldChar w:fldCharType="begin"/>
        </w:r>
        <w:r w:rsidR="00CF5281">
          <w:rPr>
            <w:noProof/>
            <w:webHidden/>
          </w:rPr>
          <w:instrText xml:space="preserve"> PAGEREF _Toc24575786 \h </w:instrText>
        </w:r>
        <w:r w:rsidR="00CF5281">
          <w:rPr>
            <w:noProof/>
            <w:webHidden/>
          </w:rPr>
        </w:r>
        <w:r w:rsidR="00CF5281">
          <w:rPr>
            <w:noProof/>
            <w:webHidden/>
          </w:rPr>
          <w:fldChar w:fldCharType="separate"/>
        </w:r>
        <w:r w:rsidR="00B04BBA">
          <w:rPr>
            <w:noProof/>
            <w:webHidden/>
            <w:rtl/>
          </w:rPr>
          <w:t>96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87" w:history="1">
        <w:r w:rsidR="00CF5281" w:rsidRPr="00452096">
          <w:rPr>
            <w:rStyle w:val="Hyperlink"/>
            <w:rFonts w:hint="eastAsia"/>
            <w:noProof/>
            <w:rtl/>
          </w:rPr>
          <w:t>משה</w:t>
        </w:r>
        <w:r w:rsidR="00CF5281" w:rsidRPr="00452096">
          <w:rPr>
            <w:rStyle w:val="Hyperlink"/>
            <w:noProof/>
            <w:rtl/>
          </w:rPr>
          <w:t xml:space="preserve"> </w:t>
        </w:r>
        <w:r w:rsidR="00CF5281" w:rsidRPr="00452096">
          <w:rPr>
            <w:rStyle w:val="Hyperlink"/>
            <w:rFonts w:hint="eastAsia"/>
            <w:noProof/>
            <w:rtl/>
          </w:rPr>
          <w:t>ארבל</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_Toc24575787 \h </w:instrText>
        </w:r>
        <w:r w:rsidR="00CF5281">
          <w:rPr>
            <w:noProof/>
            <w:webHidden/>
          </w:rPr>
        </w:r>
        <w:r w:rsidR="00CF5281">
          <w:rPr>
            <w:noProof/>
            <w:webHidden/>
          </w:rPr>
          <w:fldChar w:fldCharType="separate"/>
        </w:r>
        <w:r w:rsidR="00B04BBA">
          <w:rPr>
            <w:noProof/>
            <w:webHidden/>
            <w:rtl/>
          </w:rPr>
          <w:t>96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88" w:history="1">
        <w:r w:rsidR="00CF5281" w:rsidRPr="00452096">
          <w:rPr>
            <w:rStyle w:val="Hyperlink"/>
            <w:rFonts w:hint="eastAsia"/>
            <w:noProof/>
            <w:rtl/>
          </w:rPr>
          <w:t>יוסף</w:t>
        </w:r>
        <w:r w:rsidR="00CF5281" w:rsidRPr="00452096">
          <w:rPr>
            <w:rStyle w:val="Hyperlink"/>
            <w:noProof/>
            <w:rtl/>
          </w:rPr>
          <w:t xml:space="preserve"> </w:t>
        </w:r>
        <w:r w:rsidR="00CF5281" w:rsidRPr="00452096">
          <w:rPr>
            <w:rStyle w:val="Hyperlink"/>
            <w:rFonts w:hint="eastAsia"/>
            <w:noProof/>
            <w:rtl/>
          </w:rPr>
          <w:t>ג</w:t>
        </w:r>
        <w:r w:rsidR="00CF5281" w:rsidRPr="00452096">
          <w:rPr>
            <w:rStyle w:val="Hyperlink"/>
            <w:noProof/>
            <w:rtl/>
          </w:rPr>
          <w:t>'</w:t>
        </w:r>
        <w:r w:rsidR="00CF5281" w:rsidRPr="00452096">
          <w:rPr>
            <w:rStyle w:val="Hyperlink"/>
            <w:rFonts w:hint="eastAsia"/>
            <w:noProof/>
            <w:rtl/>
          </w:rPr>
          <w:t>בארין</w:t>
        </w:r>
        <w:r w:rsidR="00CF5281" w:rsidRPr="00452096">
          <w:rPr>
            <w:rStyle w:val="Hyperlink"/>
            <w:noProof/>
            <w:rtl/>
          </w:rPr>
          <w:t xml:space="preserve"> (</w:t>
        </w:r>
        <w:r w:rsidR="00CF5281" w:rsidRPr="00452096">
          <w:rPr>
            <w:rStyle w:val="Hyperlink"/>
            <w:rFonts w:hint="eastAsia"/>
            <w:noProof/>
            <w:rtl/>
          </w:rPr>
          <w:t>הרשימה</w:t>
        </w:r>
        <w:r w:rsidR="00CF5281" w:rsidRPr="00452096">
          <w:rPr>
            <w:rStyle w:val="Hyperlink"/>
            <w:noProof/>
            <w:rtl/>
          </w:rPr>
          <w:t xml:space="preserve"> </w:t>
        </w:r>
        <w:r w:rsidR="00CF5281" w:rsidRPr="00452096">
          <w:rPr>
            <w:rStyle w:val="Hyperlink"/>
            <w:rFonts w:hint="eastAsia"/>
            <w:noProof/>
            <w:rtl/>
          </w:rPr>
          <w:t>המשותפת</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_Toc24575788 \h </w:instrText>
        </w:r>
        <w:r w:rsidR="00CF5281">
          <w:rPr>
            <w:noProof/>
            <w:webHidden/>
          </w:rPr>
        </w:r>
        <w:r w:rsidR="00CF5281">
          <w:rPr>
            <w:noProof/>
            <w:webHidden/>
          </w:rPr>
          <w:fldChar w:fldCharType="separate"/>
        </w:r>
        <w:r w:rsidR="00B04BBA">
          <w:rPr>
            <w:noProof/>
            <w:webHidden/>
            <w:rtl/>
          </w:rPr>
          <w:t>99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89" w:history="1">
        <w:r w:rsidR="00CF5281" w:rsidRPr="00452096">
          <w:rPr>
            <w:rStyle w:val="Hyperlink"/>
            <w:rFonts w:hint="eastAsia"/>
            <w:noProof/>
            <w:rtl/>
          </w:rPr>
          <w:t>דסטה</w:t>
        </w:r>
        <w:r w:rsidR="00CF5281" w:rsidRPr="00452096">
          <w:rPr>
            <w:rStyle w:val="Hyperlink"/>
            <w:noProof/>
            <w:rtl/>
          </w:rPr>
          <w:t xml:space="preserve"> </w:t>
        </w:r>
        <w:r w:rsidR="00CF5281" w:rsidRPr="00452096">
          <w:rPr>
            <w:rStyle w:val="Hyperlink"/>
            <w:rFonts w:hint="eastAsia"/>
            <w:noProof/>
            <w:rtl/>
          </w:rPr>
          <w:t>גדי</w:t>
        </w:r>
        <w:r w:rsidR="00CF5281" w:rsidRPr="00452096">
          <w:rPr>
            <w:rStyle w:val="Hyperlink"/>
            <w:noProof/>
            <w:rtl/>
          </w:rPr>
          <w:t xml:space="preserve"> </w:t>
        </w:r>
        <w:r w:rsidR="00CF5281" w:rsidRPr="00452096">
          <w:rPr>
            <w:rStyle w:val="Hyperlink"/>
            <w:rFonts w:hint="eastAsia"/>
            <w:noProof/>
            <w:rtl/>
          </w:rPr>
          <w:t>יברקן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_Toc24575789 \h </w:instrText>
        </w:r>
        <w:r w:rsidR="00CF5281">
          <w:rPr>
            <w:noProof/>
            <w:webHidden/>
          </w:rPr>
        </w:r>
        <w:r w:rsidR="00CF5281">
          <w:rPr>
            <w:noProof/>
            <w:webHidden/>
          </w:rPr>
          <w:fldChar w:fldCharType="separate"/>
        </w:r>
        <w:r w:rsidR="00B04BBA">
          <w:rPr>
            <w:noProof/>
            <w:webHidden/>
            <w:rtl/>
          </w:rPr>
          <w:t>101</w:t>
        </w:r>
        <w:r w:rsidR="00CF5281">
          <w:rPr>
            <w:noProof/>
            <w:webHidden/>
          </w:rPr>
          <w:fldChar w:fldCharType="end"/>
        </w:r>
      </w:hyperlink>
    </w:p>
    <w:p w:rsidR="00CF5281" w:rsidRDefault="00834A4C" w:rsidP="00E879B6">
      <w:pPr>
        <w:pStyle w:val="TOC2"/>
        <w:tabs>
          <w:tab w:val="right" w:leader="dot" w:pos="8296"/>
        </w:tabs>
        <w:ind w:firstLine="0"/>
        <w:rPr>
          <w:noProof/>
        </w:rPr>
      </w:pPr>
      <w:hyperlink w:anchor="_Toc24575790" w:history="1">
        <w:r w:rsidR="00E879B6">
          <w:rPr>
            <w:rStyle w:val="Hyperlink"/>
            <w:rFonts w:hint="cs"/>
            <w:noProof/>
            <w:rtl/>
          </w:rPr>
          <w:t>סגן שר הבריאות י</w:t>
        </w:r>
        <w:r w:rsidR="00CF5281" w:rsidRPr="00452096">
          <w:rPr>
            <w:rStyle w:val="Hyperlink"/>
            <w:rFonts w:hint="eastAsia"/>
            <w:noProof/>
            <w:rtl/>
          </w:rPr>
          <w:t>עקב</w:t>
        </w:r>
        <w:r w:rsidR="00CF5281" w:rsidRPr="00452096">
          <w:rPr>
            <w:rStyle w:val="Hyperlink"/>
            <w:noProof/>
            <w:rtl/>
          </w:rPr>
          <w:t xml:space="preserve"> </w:t>
        </w:r>
        <w:r w:rsidR="00CF5281" w:rsidRPr="00452096">
          <w:rPr>
            <w:rStyle w:val="Hyperlink"/>
            <w:rFonts w:hint="eastAsia"/>
            <w:noProof/>
            <w:rtl/>
          </w:rPr>
          <w:t>ליצמ</w:t>
        </w:r>
        <w:r w:rsidR="00E879B6">
          <w:rPr>
            <w:rStyle w:val="Hyperlink"/>
            <w:rFonts w:hint="cs"/>
            <w:noProof/>
            <w:rtl/>
          </w:rPr>
          <w:t>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_Toc24575790 \h </w:instrText>
        </w:r>
        <w:r w:rsidR="00CF5281">
          <w:rPr>
            <w:noProof/>
            <w:webHidden/>
          </w:rPr>
        </w:r>
        <w:r w:rsidR="00CF5281">
          <w:rPr>
            <w:noProof/>
            <w:webHidden/>
          </w:rPr>
          <w:fldChar w:fldCharType="separate"/>
        </w:r>
        <w:r w:rsidR="00B04BBA">
          <w:rPr>
            <w:noProof/>
            <w:webHidden/>
            <w:rtl/>
          </w:rPr>
          <w:t>103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92" w:history="1">
        <w:r w:rsidR="00CF5281" w:rsidRPr="00452096">
          <w:rPr>
            <w:rStyle w:val="Hyperlink"/>
            <w:rFonts w:hint="eastAsia"/>
            <w:noProof/>
            <w:rtl/>
          </w:rPr>
          <w:t>יעל</w:t>
        </w:r>
        <w:r w:rsidR="00CF5281" w:rsidRPr="00452096">
          <w:rPr>
            <w:rStyle w:val="Hyperlink"/>
            <w:noProof/>
            <w:rtl/>
          </w:rPr>
          <w:t xml:space="preserve"> </w:t>
        </w:r>
        <w:r w:rsidR="00CF5281" w:rsidRPr="00452096">
          <w:rPr>
            <w:rStyle w:val="Hyperlink"/>
            <w:rFonts w:hint="eastAsia"/>
            <w:noProof/>
            <w:rtl/>
          </w:rPr>
          <w:t>גרמן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_Toc24575792 \h </w:instrText>
        </w:r>
        <w:r w:rsidR="00CF5281">
          <w:rPr>
            <w:noProof/>
            <w:webHidden/>
          </w:rPr>
        </w:r>
        <w:r w:rsidR="00CF5281">
          <w:rPr>
            <w:noProof/>
            <w:webHidden/>
          </w:rPr>
          <w:fldChar w:fldCharType="separate"/>
        </w:r>
        <w:r w:rsidR="00B04BBA">
          <w:rPr>
            <w:noProof/>
            <w:webHidden/>
            <w:rtl/>
          </w:rPr>
          <w:t>106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94"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_Toc24575794 \h </w:instrText>
        </w:r>
        <w:r w:rsidR="00CF5281">
          <w:rPr>
            <w:noProof/>
            <w:webHidden/>
          </w:rPr>
        </w:r>
        <w:r w:rsidR="00CF5281">
          <w:rPr>
            <w:noProof/>
            <w:webHidden/>
          </w:rPr>
          <w:fldChar w:fldCharType="separate"/>
        </w:r>
        <w:r w:rsidR="00B04BBA">
          <w:rPr>
            <w:noProof/>
            <w:webHidden/>
            <w:rtl/>
          </w:rPr>
          <w:t>108</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795" w:history="1">
        <w:r w:rsidR="00CF5281" w:rsidRPr="00452096">
          <w:rPr>
            <w:rStyle w:val="Hyperlink"/>
            <w:rFonts w:hint="eastAsia"/>
            <w:noProof/>
            <w:rtl/>
          </w:rPr>
          <w:t>המחסור</w:t>
        </w:r>
        <w:r w:rsidR="00CF5281" w:rsidRPr="00452096">
          <w:rPr>
            <w:rStyle w:val="Hyperlink"/>
            <w:noProof/>
            <w:rtl/>
          </w:rPr>
          <w:t xml:space="preserve"> </w:t>
        </w:r>
        <w:r w:rsidR="00CF5281" w:rsidRPr="00452096">
          <w:rPr>
            <w:rStyle w:val="Hyperlink"/>
            <w:rFonts w:hint="eastAsia"/>
            <w:noProof/>
            <w:rtl/>
          </w:rPr>
          <w:t>החמור</w:t>
        </w:r>
        <w:r w:rsidR="00CF5281" w:rsidRPr="00452096">
          <w:rPr>
            <w:rStyle w:val="Hyperlink"/>
            <w:noProof/>
            <w:rtl/>
          </w:rPr>
          <w:t xml:space="preserve"> </w:t>
        </w:r>
        <w:r w:rsidR="00CF5281" w:rsidRPr="00452096">
          <w:rPr>
            <w:rStyle w:val="Hyperlink"/>
            <w:rFonts w:hint="eastAsia"/>
            <w:noProof/>
            <w:rtl/>
          </w:rPr>
          <w:t>בקנביס</w:t>
        </w:r>
        <w:r w:rsidR="00CF5281" w:rsidRPr="00452096">
          <w:rPr>
            <w:rStyle w:val="Hyperlink"/>
            <w:noProof/>
            <w:rtl/>
          </w:rPr>
          <w:t xml:space="preserve"> </w:t>
        </w:r>
        <w:r w:rsidR="00CF5281" w:rsidRPr="00452096">
          <w:rPr>
            <w:rStyle w:val="Hyperlink"/>
            <w:rFonts w:hint="eastAsia"/>
            <w:noProof/>
            <w:rtl/>
          </w:rPr>
          <w:t>רפואי</w:t>
        </w:r>
        <w:r w:rsidR="00CF5281" w:rsidRPr="00452096">
          <w:rPr>
            <w:rStyle w:val="Hyperlink"/>
            <w:noProof/>
            <w:rtl/>
          </w:rPr>
          <w:t xml:space="preserve"> </w:t>
        </w:r>
        <w:r w:rsidR="00CF5281" w:rsidRPr="00452096">
          <w:rPr>
            <w:rStyle w:val="Hyperlink"/>
            <w:rFonts w:hint="eastAsia"/>
            <w:noProof/>
            <w:rtl/>
          </w:rPr>
          <w:t>בבתי</w:t>
        </w:r>
        <w:r w:rsidR="00CF5281" w:rsidRPr="00452096">
          <w:rPr>
            <w:rStyle w:val="Hyperlink"/>
            <w:noProof/>
            <w:rtl/>
          </w:rPr>
          <w:t xml:space="preserve"> </w:t>
        </w:r>
        <w:r w:rsidR="00CF5281" w:rsidRPr="00452096">
          <w:rPr>
            <w:rStyle w:val="Hyperlink"/>
            <w:rFonts w:hint="eastAsia"/>
            <w:noProof/>
            <w:rtl/>
          </w:rPr>
          <w:t>המרקחת</w:t>
        </w:r>
        <w:r w:rsidR="00CF5281">
          <w:rPr>
            <w:noProof/>
            <w:webHidden/>
          </w:rPr>
          <w:tab/>
        </w:r>
        <w:r w:rsidR="00CF5281">
          <w:rPr>
            <w:noProof/>
            <w:webHidden/>
          </w:rPr>
          <w:fldChar w:fldCharType="begin"/>
        </w:r>
        <w:r w:rsidR="00CF5281">
          <w:rPr>
            <w:noProof/>
            <w:webHidden/>
          </w:rPr>
          <w:instrText xml:space="preserve"> PAGEREF _Toc24575795 \h </w:instrText>
        </w:r>
        <w:r w:rsidR="00CF5281">
          <w:rPr>
            <w:noProof/>
            <w:webHidden/>
          </w:rPr>
        </w:r>
        <w:r w:rsidR="00CF5281">
          <w:rPr>
            <w:noProof/>
            <w:webHidden/>
          </w:rPr>
          <w:fldChar w:fldCharType="separate"/>
        </w:r>
        <w:r w:rsidR="00B04BBA">
          <w:rPr>
            <w:noProof/>
            <w:webHidden/>
            <w:rtl/>
          </w:rPr>
          <w:t>108</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96" w:history="1">
        <w:r w:rsidR="00CF5281" w:rsidRPr="00452096">
          <w:rPr>
            <w:rStyle w:val="Hyperlink"/>
            <w:rFonts w:hint="eastAsia"/>
            <w:noProof/>
            <w:rtl/>
          </w:rPr>
          <w:t>אורלי</w:t>
        </w:r>
        <w:r w:rsidR="00CF5281" w:rsidRPr="00452096">
          <w:rPr>
            <w:rStyle w:val="Hyperlink"/>
            <w:noProof/>
            <w:rtl/>
          </w:rPr>
          <w:t xml:space="preserve"> </w:t>
        </w:r>
        <w:r w:rsidR="00CF5281" w:rsidRPr="00452096">
          <w:rPr>
            <w:rStyle w:val="Hyperlink"/>
            <w:rFonts w:hint="eastAsia"/>
            <w:noProof/>
            <w:rtl/>
          </w:rPr>
          <w:t>פרומן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_Toc24575796 \h </w:instrText>
        </w:r>
        <w:r w:rsidR="00CF5281">
          <w:rPr>
            <w:noProof/>
            <w:webHidden/>
          </w:rPr>
        </w:r>
        <w:r w:rsidR="00CF5281">
          <w:rPr>
            <w:noProof/>
            <w:webHidden/>
          </w:rPr>
          <w:fldChar w:fldCharType="separate"/>
        </w:r>
        <w:r w:rsidR="00B04BBA">
          <w:rPr>
            <w:noProof/>
            <w:webHidden/>
            <w:rtl/>
          </w:rPr>
          <w:t>108</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97" w:history="1">
        <w:r w:rsidR="00CF5281" w:rsidRPr="00452096">
          <w:rPr>
            <w:rStyle w:val="Hyperlink"/>
            <w:rFonts w:hint="eastAsia"/>
            <w:noProof/>
            <w:rtl/>
          </w:rPr>
          <w:t>רויטל</w:t>
        </w:r>
        <w:r w:rsidR="00CF5281" w:rsidRPr="00452096">
          <w:rPr>
            <w:rStyle w:val="Hyperlink"/>
            <w:noProof/>
            <w:rtl/>
          </w:rPr>
          <w:t xml:space="preserve"> </w:t>
        </w:r>
        <w:r w:rsidR="00CF5281" w:rsidRPr="00452096">
          <w:rPr>
            <w:rStyle w:val="Hyperlink"/>
            <w:rFonts w:hint="eastAsia"/>
            <w:noProof/>
            <w:rtl/>
          </w:rPr>
          <w:t>סויד</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_Toc24575797 \h </w:instrText>
        </w:r>
        <w:r w:rsidR="00CF5281">
          <w:rPr>
            <w:noProof/>
            <w:webHidden/>
          </w:rPr>
        </w:r>
        <w:r w:rsidR="00CF5281">
          <w:rPr>
            <w:noProof/>
            <w:webHidden/>
          </w:rPr>
          <w:fldChar w:fldCharType="separate"/>
        </w:r>
        <w:r w:rsidR="00B04BBA">
          <w:rPr>
            <w:noProof/>
            <w:webHidden/>
            <w:rtl/>
          </w:rPr>
          <w:t>110</w:t>
        </w:r>
        <w:r w:rsidR="00CF5281">
          <w:rPr>
            <w:noProof/>
            <w:webHidden/>
          </w:rPr>
          <w:fldChar w:fldCharType="end"/>
        </w:r>
      </w:hyperlink>
    </w:p>
    <w:p w:rsidR="00CF5281" w:rsidRDefault="00834A4C" w:rsidP="00E879B6">
      <w:pPr>
        <w:pStyle w:val="TOC2"/>
        <w:tabs>
          <w:tab w:val="right" w:leader="dot" w:pos="8296"/>
        </w:tabs>
        <w:ind w:firstLine="0"/>
        <w:rPr>
          <w:noProof/>
        </w:rPr>
      </w:pPr>
      <w:hyperlink w:anchor="_Toc24575798" w:history="1">
        <w:r w:rsidR="00E879B6">
          <w:rPr>
            <w:rStyle w:val="Hyperlink"/>
            <w:rFonts w:hint="cs"/>
            <w:noProof/>
            <w:rtl/>
          </w:rPr>
          <w:t>סגן שר הבריאות י</w:t>
        </w:r>
        <w:r w:rsidR="00CF5281" w:rsidRPr="00452096">
          <w:rPr>
            <w:rStyle w:val="Hyperlink"/>
            <w:rFonts w:hint="eastAsia"/>
            <w:noProof/>
            <w:rtl/>
          </w:rPr>
          <w:t>עקב</w:t>
        </w:r>
        <w:r w:rsidR="00CF5281" w:rsidRPr="00452096">
          <w:rPr>
            <w:rStyle w:val="Hyperlink"/>
            <w:noProof/>
            <w:rtl/>
          </w:rPr>
          <w:t xml:space="preserve"> </w:t>
        </w:r>
        <w:r w:rsidR="00CF5281" w:rsidRPr="00452096">
          <w:rPr>
            <w:rStyle w:val="Hyperlink"/>
            <w:rFonts w:hint="eastAsia"/>
            <w:noProof/>
            <w:rtl/>
          </w:rPr>
          <w:t>ליצמן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_Toc24575798 \h </w:instrText>
        </w:r>
        <w:r w:rsidR="00CF5281">
          <w:rPr>
            <w:noProof/>
            <w:webHidden/>
          </w:rPr>
        </w:r>
        <w:r w:rsidR="00CF5281">
          <w:rPr>
            <w:noProof/>
            <w:webHidden/>
          </w:rPr>
          <w:fldChar w:fldCharType="separate"/>
        </w:r>
        <w:r w:rsidR="00B04BBA">
          <w:rPr>
            <w:noProof/>
            <w:webHidden/>
            <w:rtl/>
          </w:rPr>
          <w:t>114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799" w:history="1">
        <w:r w:rsidR="00CF5281" w:rsidRPr="00452096">
          <w:rPr>
            <w:rStyle w:val="Hyperlink"/>
            <w:rFonts w:hint="eastAsia"/>
            <w:noProof/>
            <w:rtl/>
          </w:rPr>
          <w:t>אורלי</w:t>
        </w:r>
        <w:r w:rsidR="00CF5281" w:rsidRPr="00452096">
          <w:rPr>
            <w:rStyle w:val="Hyperlink"/>
            <w:noProof/>
            <w:rtl/>
          </w:rPr>
          <w:t xml:space="preserve"> </w:t>
        </w:r>
        <w:r w:rsidR="00CF5281" w:rsidRPr="00452096">
          <w:rPr>
            <w:rStyle w:val="Hyperlink"/>
            <w:rFonts w:hint="eastAsia"/>
            <w:noProof/>
            <w:rtl/>
          </w:rPr>
          <w:t>לוי</w:t>
        </w:r>
        <w:r w:rsidR="00CF5281" w:rsidRPr="00452096">
          <w:rPr>
            <w:rStyle w:val="Hyperlink"/>
            <w:noProof/>
            <w:rtl/>
          </w:rPr>
          <w:t xml:space="preserve"> </w:t>
        </w:r>
        <w:r w:rsidR="00CF5281" w:rsidRPr="00452096">
          <w:rPr>
            <w:rStyle w:val="Hyperlink"/>
            <w:rFonts w:hint="eastAsia"/>
            <w:noProof/>
            <w:rtl/>
          </w:rPr>
          <w:t>אבקסיס</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_Toc24575799 \h </w:instrText>
        </w:r>
        <w:r w:rsidR="00CF5281">
          <w:rPr>
            <w:noProof/>
            <w:webHidden/>
          </w:rPr>
        </w:r>
        <w:r w:rsidR="00CF5281">
          <w:rPr>
            <w:noProof/>
            <w:webHidden/>
          </w:rPr>
          <w:fldChar w:fldCharType="separate"/>
        </w:r>
        <w:r w:rsidR="00B04BBA">
          <w:rPr>
            <w:noProof/>
            <w:webHidden/>
            <w:rtl/>
          </w:rPr>
          <w:t>127</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800"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_Toc24575800 \h </w:instrText>
        </w:r>
        <w:r w:rsidR="00CF5281">
          <w:rPr>
            <w:noProof/>
            <w:webHidden/>
          </w:rPr>
        </w:r>
        <w:r w:rsidR="00CF5281">
          <w:rPr>
            <w:noProof/>
            <w:webHidden/>
          </w:rPr>
          <w:fldChar w:fldCharType="separate"/>
        </w:r>
        <w:r w:rsidR="00B04BBA">
          <w:rPr>
            <w:noProof/>
            <w:webHidden/>
            <w:rtl/>
          </w:rPr>
          <w:t>132</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801" w:history="1">
        <w:r w:rsidR="00CF5281" w:rsidRPr="00452096">
          <w:rPr>
            <w:rStyle w:val="Hyperlink"/>
            <w:rFonts w:hint="eastAsia"/>
            <w:noProof/>
            <w:rtl/>
          </w:rPr>
          <w:t>כשלים</w:t>
        </w:r>
        <w:r w:rsidR="00CF5281" w:rsidRPr="00452096">
          <w:rPr>
            <w:rStyle w:val="Hyperlink"/>
            <w:noProof/>
            <w:rtl/>
          </w:rPr>
          <w:t xml:space="preserve"> </w:t>
        </w:r>
        <w:r w:rsidR="00CF5281" w:rsidRPr="00452096">
          <w:rPr>
            <w:rStyle w:val="Hyperlink"/>
            <w:rFonts w:hint="eastAsia"/>
            <w:noProof/>
            <w:rtl/>
          </w:rPr>
          <w:t>במוסדות</w:t>
        </w:r>
        <w:r w:rsidR="00CF5281" w:rsidRPr="00452096">
          <w:rPr>
            <w:rStyle w:val="Hyperlink"/>
            <w:noProof/>
            <w:rtl/>
          </w:rPr>
          <w:t xml:space="preserve"> </w:t>
        </w:r>
        <w:r w:rsidR="00CF5281" w:rsidRPr="00452096">
          <w:rPr>
            <w:rStyle w:val="Hyperlink"/>
            <w:rFonts w:hint="eastAsia"/>
            <w:noProof/>
            <w:rtl/>
          </w:rPr>
          <w:t>האשפוז</w:t>
        </w:r>
        <w:r w:rsidR="00CF5281" w:rsidRPr="00452096">
          <w:rPr>
            <w:rStyle w:val="Hyperlink"/>
            <w:noProof/>
            <w:rtl/>
          </w:rPr>
          <w:t xml:space="preserve"> </w:t>
        </w:r>
        <w:r w:rsidR="00CF5281" w:rsidRPr="00452096">
          <w:rPr>
            <w:rStyle w:val="Hyperlink"/>
            <w:rFonts w:hint="eastAsia"/>
            <w:noProof/>
            <w:rtl/>
          </w:rPr>
          <w:t>הגריאטריים</w:t>
        </w:r>
        <w:r w:rsidR="00CF5281" w:rsidRPr="00452096">
          <w:rPr>
            <w:rStyle w:val="Hyperlink"/>
            <w:noProof/>
            <w:rtl/>
          </w:rPr>
          <w:t xml:space="preserve"> </w:t>
        </w:r>
        <w:r w:rsidR="00CF5281" w:rsidRPr="00452096">
          <w:rPr>
            <w:rStyle w:val="Hyperlink"/>
            <w:rFonts w:hint="eastAsia"/>
            <w:noProof/>
            <w:rtl/>
          </w:rPr>
          <w:t>בישראל</w:t>
        </w:r>
        <w:r w:rsidR="00CF5281">
          <w:rPr>
            <w:noProof/>
            <w:webHidden/>
          </w:rPr>
          <w:tab/>
        </w:r>
        <w:r w:rsidR="00CF5281">
          <w:rPr>
            <w:noProof/>
            <w:webHidden/>
          </w:rPr>
          <w:fldChar w:fldCharType="begin"/>
        </w:r>
        <w:r w:rsidR="00CF5281">
          <w:rPr>
            <w:noProof/>
            <w:webHidden/>
          </w:rPr>
          <w:instrText xml:space="preserve"> PAGEREF _Toc24575801 \h </w:instrText>
        </w:r>
        <w:r w:rsidR="00CF5281">
          <w:rPr>
            <w:noProof/>
            <w:webHidden/>
          </w:rPr>
        </w:r>
        <w:r w:rsidR="00CF5281">
          <w:rPr>
            <w:noProof/>
            <w:webHidden/>
          </w:rPr>
          <w:fldChar w:fldCharType="separate"/>
        </w:r>
        <w:r w:rsidR="00B04BBA">
          <w:rPr>
            <w:noProof/>
            <w:webHidden/>
            <w:rtl/>
          </w:rPr>
          <w:t>132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02" w:history="1">
        <w:r w:rsidR="00CF5281" w:rsidRPr="00452096">
          <w:rPr>
            <w:rStyle w:val="Hyperlink"/>
            <w:rFonts w:hint="eastAsia"/>
            <w:noProof/>
            <w:rtl/>
          </w:rPr>
          <w:t>עומר</w:t>
        </w:r>
        <w:r w:rsidR="00CF5281" w:rsidRPr="00452096">
          <w:rPr>
            <w:rStyle w:val="Hyperlink"/>
            <w:noProof/>
            <w:rtl/>
          </w:rPr>
          <w:t xml:space="preserve"> </w:t>
        </w:r>
        <w:r w:rsidR="00CF5281" w:rsidRPr="00452096">
          <w:rPr>
            <w:rStyle w:val="Hyperlink"/>
            <w:rFonts w:hint="eastAsia"/>
            <w:noProof/>
            <w:rtl/>
          </w:rPr>
          <w:t>ינקלביץ</w:t>
        </w:r>
        <w:r w:rsidR="00CF5281" w:rsidRPr="00452096">
          <w:rPr>
            <w:rStyle w:val="Hyperlink"/>
            <w:noProof/>
            <w:rtl/>
          </w:rPr>
          <w:t>'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_Toc24575802 \h </w:instrText>
        </w:r>
        <w:r w:rsidR="00CF5281">
          <w:rPr>
            <w:noProof/>
            <w:webHidden/>
          </w:rPr>
        </w:r>
        <w:r w:rsidR="00CF5281">
          <w:rPr>
            <w:noProof/>
            <w:webHidden/>
          </w:rPr>
          <w:fldChar w:fldCharType="separate"/>
        </w:r>
        <w:r w:rsidR="00B04BBA">
          <w:rPr>
            <w:noProof/>
            <w:webHidden/>
            <w:rtl/>
          </w:rPr>
          <w:t>133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03" w:history="1">
        <w:r w:rsidR="00CF5281" w:rsidRPr="00452096">
          <w:rPr>
            <w:rStyle w:val="Hyperlink"/>
            <w:rFonts w:hint="eastAsia"/>
            <w:noProof/>
            <w:rtl/>
          </w:rPr>
          <w:t>משה</w:t>
        </w:r>
        <w:r w:rsidR="00CF5281" w:rsidRPr="00452096">
          <w:rPr>
            <w:rStyle w:val="Hyperlink"/>
            <w:noProof/>
            <w:rtl/>
          </w:rPr>
          <w:t xml:space="preserve"> </w:t>
        </w:r>
        <w:r w:rsidR="00CF5281" w:rsidRPr="00452096">
          <w:rPr>
            <w:rStyle w:val="Hyperlink"/>
            <w:rFonts w:hint="eastAsia"/>
            <w:noProof/>
            <w:rtl/>
          </w:rPr>
          <w:t>אבוטבול</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_Toc24575803 \h </w:instrText>
        </w:r>
        <w:r w:rsidR="00CF5281">
          <w:rPr>
            <w:noProof/>
            <w:webHidden/>
          </w:rPr>
        </w:r>
        <w:r w:rsidR="00CF5281">
          <w:rPr>
            <w:noProof/>
            <w:webHidden/>
          </w:rPr>
          <w:fldChar w:fldCharType="separate"/>
        </w:r>
        <w:r w:rsidR="00B04BBA">
          <w:rPr>
            <w:noProof/>
            <w:webHidden/>
            <w:rtl/>
          </w:rPr>
          <w:t>136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04" w:history="1">
        <w:r w:rsidR="00CF5281" w:rsidRPr="00452096">
          <w:rPr>
            <w:rStyle w:val="Hyperlink"/>
            <w:rFonts w:hint="eastAsia"/>
            <w:noProof/>
            <w:rtl/>
          </w:rPr>
          <w:t>איציק</w:t>
        </w:r>
        <w:r w:rsidR="00CF5281" w:rsidRPr="00452096">
          <w:rPr>
            <w:rStyle w:val="Hyperlink"/>
            <w:noProof/>
            <w:rtl/>
          </w:rPr>
          <w:t xml:space="preserve"> </w:t>
        </w:r>
        <w:r w:rsidR="00CF5281" w:rsidRPr="00452096">
          <w:rPr>
            <w:rStyle w:val="Hyperlink"/>
            <w:rFonts w:hint="eastAsia"/>
            <w:noProof/>
            <w:rtl/>
          </w:rPr>
          <w:t>שמולי</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_Toc24575804 \h </w:instrText>
        </w:r>
        <w:r w:rsidR="00CF5281">
          <w:rPr>
            <w:noProof/>
            <w:webHidden/>
          </w:rPr>
        </w:r>
        <w:r w:rsidR="00CF5281">
          <w:rPr>
            <w:noProof/>
            <w:webHidden/>
          </w:rPr>
          <w:fldChar w:fldCharType="separate"/>
        </w:r>
        <w:r w:rsidR="00B04BBA">
          <w:rPr>
            <w:noProof/>
            <w:webHidden/>
            <w:rtl/>
          </w:rPr>
          <w:t>137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05" w:history="1">
        <w:r w:rsidR="00CF5281" w:rsidRPr="00452096">
          <w:rPr>
            <w:rStyle w:val="Hyperlink"/>
            <w:rFonts w:hint="eastAsia"/>
            <w:noProof/>
            <w:rtl/>
          </w:rPr>
          <w:t>מירב</w:t>
        </w:r>
        <w:r w:rsidR="00CF5281" w:rsidRPr="00452096">
          <w:rPr>
            <w:rStyle w:val="Hyperlink"/>
            <w:noProof/>
            <w:rtl/>
          </w:rPr>
          <w:t xml:space="preserve"> </w:t>
        </w:r>
        <w:r w:rsidR="00CF5281" w:rsidRPr="00452096">
          <w:rPr>
            <w:rStyle w:val="Hyperlink"/>
            <w:rFonts w:hint="eastAsia"/>
            <w:noProof/>
            <w:rtl/>
          </w:rPr>
          <w:t>כהן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_Toc24575805 \h </w:instrText>
        </w:r>
        <w:r w:rsidR="00CF5281">
          <w:rPr>
            <w:noProof/>
            <w:webHidden/>
          </w:rPr>
        </w:r>
        <w:r w:rsidR="00CF5281">
          <w:rPr>
            <w:noProof/>
            <w:webHidden/>
          </w:rPr>
          <w:fldChar w:fldCharType="separate"/>
        </w:r>
        <w:r w:rsidR="00B04BBA">
          <w:rPr>
            <w:noProof/>
            <w:webHidden/>
            <w:rtl/>
          </w:rPr>
          <w:t>141</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06" w:history="1">
        <w:r w:rsidR="00CF5281" w:rsidRPr="00452096">
          <w:rPr>
            <w:rStyle w:val="Hyperlink"/>
            <w:rFonts w:hint="eastAsia"/>
            <w:noProof/>
            <w:rtl/>
          </w:rPr>
          <w:t>אורלי</w:t>
        </w:r>
        <w:r w:rsidR="00CF5281" w:rsidRPr="00452096">
          <w:rPr>
            <w:rStyle w:val="Hyperlink"/>
            <w:noProof/>
            <w:rtl/>
          </w:rPr>
          <w:t xml:space="preserve"> </w:t>
        </w:r>
        <w:r w:rsidR="00CF5281" w:rsidRPr="00452096">
          <w:rPr>
            <w:rStyle w:val="Hyperlink"/>
            <w:rFonts w:hint="eastAsia"/>
            <w:noProof/>
            <w:rtl/>
          </w:rPr>
          <w:t>לוי</w:t>
        </w:r>
        <w:r w:rsidR="00CF5281" w:rsidRPr="00452096">
          <w:rPr>
            <w:rStyle w:val="Hyperlink"/>
            <w:noProof/>
            <w:rtl/>
          </w:rPr>
          <w:t xml:space="preserve"> </w:t>
        </w:r>
        <w:r w:rsidR="00CF5281" w:rsidRPr="00452096">
          <w:rPr>
            <w:rStyle w:val="Hyperlink"/>
            <w:rFonts w:hint="eastAsia"/>
            <w:noProof/>
            <w:rtl/>
          </w:rPr>
          <w:t>אבקסיס</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_Toc24575806 \h </w:instrText>
        </w:r>
        <w:r w:rsidR="00CF5281">
          <w:rPr>
            <w:noProof/>
            <w:webHidden/>
          </w:rPr>
        </w:r>
        <w:r w:rsidR="00CF5281">
          <w:rPr>
            <w:noProof/>
            <w:webHidden/>
          </w:rPr>
          <w:fldChar w:fldCharType="separate"/>
        </w:r>
        <w:r w:rsidR="00B04BBA">
          <w:rPr>
            <w:noProof/>
            <w:webHidden/>
            <w:rtl/>
          </w:rPr>
          <w:t>150</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07" w:history="1">
        <w:r w:rsidR="00CF5281" w:rsidRPr="00452096">
          <w:rPr>
            <w:rStyle w:val="Hyperlink"/>
            <w:rFonts w:hint="eastAsia"/>
            <w:noProof/>
            <w:rtl/>
          </w:rPr>
          <w:t>יעל</w:t>
        </w:r>
        <w:r w:rsidR="00CF5281" w:rsidRPr="00452096">
          <w:rPr>
            <w:rStyle w:val="Hyperlink"/>
            <w:noProof/>
            <w:rtl/>
          </w:rPr>
          <w:t xml:space="preserve"> </w:t>
        </w:r>
        <w:r w:rsidR="00CF5281" w:rsidRPr="00452096">
          <w:rPr>
            <w:rStyle w:val="Hyperlink"/>
            <w:rFonts w:hint="eastAsia"/>
            <w:noProof/>
            <w:rtl/>
          </w:rPr>
          <w:t>גרמן</w:t>
        </w:r>
        <w:r w:rsidR="00CF5281" w:rsidRPr="00452096">
          <w:rPr>
            <w:rStyle w:val="Hyperlink"/>
            <w:noProof/>
            <w:rtl/>
          </w:rPr>
          <w:t xml:space="preserve"> (</w:t>
        </w:r>
        <w:r w:rsidR="00CF5281" w:rsidRPr="00452096">
          <w:rPr>
            <w:rStyle w:val="Hyperlink"/>
            <w:rFonts w:hint="eastAsia"/>
            <w:noProof/>
            <w:rtl/>
          </w:rPr>
          <w:t>כחול</w:t>
        </w:r>
        <w:r w:rsidR="00CF5281" w:rsidRPr="00452096">
          <w:rPr>
            <w:rStyle w:val="Hyperlink"/>
            <w:noProof/>
            <w:rtl/>
          </w:rPr>
          <w:t xml:space="preserve"> </w:t>
        </w:r>
        <w:r w:rsidR="00CF5281" w:rsidRPr="00452096">
          <w:rPr>
            <w:rStyle w:val="Hyperlink"/>
            <w:rFonts w:hint="eastAsia"/>
            <w:noProof/>
            <w:rtl/>
          </w:rPr>
          <w:t>לבן</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_Toc24575807 \h </w:instrText>
        </w:r>
        <w:r w:rsidR="00CF5281">
          <w:rPr>
            <w:noProof/>
            <w:webHidden/>
          </w:rPr>
        </w:r>
        <w:r w:rsidR="00CF5281">
          <w:rPr>
            <w:noProof/>
            <w:webHidden/>
          </w:rPr>
          <w:fldChar w:fldCharType="separate"/>
        </w:r>
        <w:r w:rsidR="00B04BBA">
          <w:rPr>
            <w:noProof/>
            <w:webHidden/>
            <w:rtl/>
          </w:rPr>
          <w:t>157</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808"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_Toc24575808 \h </w:instrText>
        </w:r>
        <w:r w:rsidR="00CF5281">
          <w:rPr>
            <w:noProof/>
            <w:webHidden/>
          </w:rPr>
        </w:r>
        <w:r w:rsidR="00CF5281">
          <w:rPr>
            <w:noProof/>
            <w:webHidden/>
          </w:rPr>
          <w:fldChar w:fldCharType="separate"/>
        </w:r>
        <w:r w:rsidR="00B04BBA">
          <w:rPr>
            <w:noProof/>
            <w:webHidden/>
            <w:rtl/>
          </w:rPr>
          <w:t>159</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809" w:history="1">
        <w:r w:rsidR="00CF5281" w:rsidRPr="00452096">
          <w:rPr>
            <w:rStyle w:val="Hyperlink"/>
            <w:rFonts w:hint="eastAsia"/>
            <w:noProof/>
            <w:rtl/>
          </w:rPr>
          <w:t>התגברות</w:t>
        </w:r>
        <w:r w:rsidR="00CF5281" w:rsidRPr="00452096">
          <w:rPr>
            <w:rStyle w:val="Hyperlink"/>
            <w:noProof/>
            <w:rtl/>
          </w:rPr>
          <w:t xml:space="preserve"> </w:t>
        </w:r>
        <w:r w:rsidR="00CF5281" w:rsidRPr="00452096">
          <w:rPr>
            <w:rStyle w:val="Hyperlink"/>
            <w:rFonts w:hint="eastAsia"/>
            <w:noProof/>
            <w:rtl/>
          </w:rPr>
          <w:t>הפעילות</w:t>
        </w:r>
        <w:r w:rsidR="00CF5281" w:rsidRPr="00452096">
          <w:rPr>
            <w:rStyle w:val="Hyperlink"/>
            <w:noProof/>
            <w:rtl/>
          </w:rPr>
          <w:t xml:space="preserve"> </w:t>
        </w:r>
        <w:r w:rsidR="00CF5281" w:rsidRPr="00452096">
          <w:rPr>
            <w:rStyle w:val="Hyperlink"/>
            <w:rFonts w:hint="eastAsia"/>
            <w:noProof/>
            <w:rtl/>
          </w:rPr>
          <w:t>והאלימות</w:t>
        </w:r>
        <w:r w:rsidR="00CF5281" w:rsidRPr="00452096">
          <w:rPr>
            <w:rStyle w:val="Hyperlink"/>
            <w:noProof/>
            <w:rtl/>
          </w:rPr>
          <w:t xml:space="preserve"> </w:t>
        </w:r>
        <w:r w:rsidR="00CF5281" w:rsidRPr="00452096">
          <w:rPr>
            <w:rStyle w:val="Hyperlink"/>
            <w:rFonts w:hint="eastAsia"/>
            <w:noProof/>
            <w:rtl/>
          </w:rPr>
          <w:t>של</w:t>
        </w:r>
        <w:r w:rsidR="00CF5281" w:rsidRPr="00452096">
          <w:rPr>
            <w:rStyle w:val="Hyperlink"/>
            <w:noProof/>
            <w:rtl/>
          </w:rPr>
          <w:t xml:space="preserve"> </w:t>
        </w:r>
        <w:r w:rsidR="00CF5281" w:rsidRPr="00452096">
          <w:rPr>
            <w:rStyle w:val="Hyperlink"/>
            <w:rFonts w:hint="eastAsia"/>
            <w:noProof/>
            <w:rtl/>
          </w:rPr>
          <w:t>ארגונים</w:t>
        </w:r>
        <w:r w:rsidR="00CF5281" w:rsidRPr="00452096">
          <w:rPr>
            <w:rStyle w:val="Hyperlink"/>
            <w:noProof/>
            <w:rtl/>
          </w:rPr>
          <w:t xml:space="preserve"> </w:t>
        </w:r>
        <w:r w:rsidR="00CF5281" w:rsidRPr="00452096">
          <w:rPr>
            <w:rStyle w:val="Hyperlink"/>
            <w:rFonts w:hint="eastAsia"/>
            <w:noProof/>
            <w:rtl/>
          </w:rPr>
          <w:t>אנטי</w:t>
        </w:r>
        <w:r w:rsidR="00CF5281" w:rsidRPr="00452096">
          <w:rPr>
            <w:rStyle w:val="Hyperlink"/>
            <w:noProof/>
            <w:rtl/>
          </w:rPr>
          <w:t>-</w:t>
        </w:r>
        <w:r w:rsidR="00CF5281" w:rsidRPr="00452096">
          <w:rPr>
            <w:rStyle w:val="Hyperlink"/>
            <w:rFonts w:hint="eastAsia"/>
            <w:noProof/>
            <w:rtl/>
          </w:rPr>
          <w:t>ישראליים</w:t>
        </w:r>
        <w:r w:rsidR="00CF5281" w:rsidRPr="00452096">
          <w:rPr>
            <w:rStyle w:val="Hyperlink"/>
            <w:noProof/>
            <w:rtl/>
          </w:rPr>
          <w:t xml:space="preserve"> </w:t>
        </w:r>
        <w:r w:rsidR="00CF5281" w:rsidRPr="00452096">
          <w:rPr>
            <w:rStyle w:val="Hyperlink"/>
            <w:rFonts w:hint="eastAsia"/>
            <w:noProof/>
            <w:rtl/>
          </w:rPr>
          <w:t>כנגד</w:t>
        </w:r>
        <w:r w:rsidR="00CF5281" w:rsidRPr="00452096">
          <w:rPr>
            <w:rStyle w:val="Hyperlink"/>
            <w:noProof/>
            <w:rtl/>
          </w:rPr>
          <w:t xml:space="preserve"> </w:t>
        </w:r>
        <w:r w:rsidR="00CF5281" w:rsidRPr="00452096">
          <w:rPr>
            <w:rStyle w:val="Hyperlink"/>
            <w:rFonts w:hint="eastAsia"/>
            <w:noProof/>
            <w:rtl/>
          </w:rPr>
          <w:t>ההתיישבות</w:t>
        </w:r>
        <w:r w:rsidR="00CF5281" w:rsidRPr="00452096">
          <w:rPr>
            <w:rStyle w:val="Hyperlink"/>
            <w:noProof/>
            <w:rtl/>
          </w:rPr>
          <w:t xml:space="preserve"> </w:t>
        </w:r>
        <w:r w:rsidR="00CF5281" w:rsidRPr="00452096">
          <w:rPr>
            <w:rStyle w:val="Hyperlink"/>
            <w:rFonts w:hint="eastAsia"/>
            <w:noProof/>
            <w:rtl/>
          </w:rPr>
          <w:t>ביהודה</w:t>
        </w:r>
        <w:r w:rsidR="00CF5281" w:rsidRPr="00452096">
          <w:rPr>
            <w:rStyle w:val="Hyperlink"/>
            <w:noProof/>
            <w:rtl/>
          </w:rPr>
          <w:t xml:space="preserve">, </w:t>
        </w:r>
        <w:r w:rsidR="00CF5281" w:rsidRPr="00452096">
          <w:rPr>
            <w:rStyle w:val="Hyperlink"/>
            <w:rFonts w:hint="eastAsia"/>
            <w:noProof/>
            <w:rtl/>
          </w:rPr>
          <w:t>שומרון</w:t>
        </w:r>
        <w:r w:rsidR="00CF5281" w:rsidRPr="00452096">
          <w:rPr>
            <w:rStyle w:val="Hyperlink"/>
            <w:noProof/>
            <w:rtl/>
          </w:rPr>
          <w:t xml:space="preserve"> </w:t>
        </w:r>
        <w:r w:rsidR="00CF5281" w:rsidRPr="00452096">
          <w:rPr>
            <w:rStyle w:val="Hyperlink"/>
            <w:rFonts w:hint="eastAsia"/>
            <w:noProof/>
            <w:rtl/>
          </w:rPr>
          <w:t>ובקעת</w:t>
        </w:r>
        <w:r w:rsidR="00CF5281" w:rsidRPr="00452096">
          <w:rPr>
            <w:rStyle w:val="Hyperlink"/>
            <w:noProof/>
            <w:rtl/>
          </w:rPr>
          <w:t xml:space="preserve"> </w:t>
        </w:r>
        <w:r w:rsidR="00CF5281" w:rsidRPr="00452096">
          <w:rPr>
            <w:rStyle w:val="Hyperlink"/>
            <w:rFonts w:hint="eastAsia"/>
            <w:noProof/>
            <w:rtl/>
          </w:rPr>
          <w:t>הירדן</w:t>
        </w:r>
        <w:r w:rsidR="00CF5281">
          <w:rPr>
            <w:noProof/>
            <w:webHidden/>
          </w:rPr>
          <w:tab/>
        </w:r>
        <w:r w:rsidR="00CF5281">
          <w:rPr>
            <w:noProof/>
            <w:webHidden/>
          </w:rPr>
          <w:fldChar w:fldCharType="begin"/>
        </w:r>
        <w:r w:rsidR="00CF5281">
          <w:rPr>
            <w:noProof/>
            <w:webHidden/>
          </w:rPr>
          <w:instrText xml:space="preserve"> PAGEREF _Toc24575809 \h </w:instrText>
        </w:r>
        <w:r w:rsidR="00CF5281">
          <w:rPr>
            <w:noProof/>
            <w:webHidden/>
          </w:rPr>
        </w:r>
        <w:r w:rsidR="00CF5281">
          <w:rPr>
            <w:noProof/>
            <w:webHidden/>
          </w:rPr>
          <w:fldChar w:fldCharType="separate"/>
        </w:r>
        <w:r w:rsidR="00B04BBA">
          <w:rPr>
            <w:noProof/>
            <w:webHidden/>
            <w:rtl/>
          </w:rPr>
          <w:t>159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0" w:history="1">
        <w:r w:rsidR="00CF5281" w:rsidRPr="00452096">
          <w:rPr>
            <w:rStyle w:val="Hyperlink"/>
            <w:rFonts w:hint="eastAsia"/>
            <w:noProof/>
            <w:rtl/>
          </w:rPr>
          <w:t>מתן</w:t>
        </w:r>
        <w:r w:rsidR="00CF5281" w:rsidRPr="00452096">
          <w:rPr>
            <w:rStyle w:val="Hyperlink"/>
            <w:noProof/>
            <w:rtl/>
          </w:rPr>
          <w:t xml:space="preserve"> </w:t>
        </w:r>
        <w:r w:rsidR="00CF5281" w:rsidRPr="00452096">
          <w:rPr>
            <w:rStyle w:val="Hyperlink"/>
            <w:rFonts w:hint="eastAsia"/>
            <w:noProof/>
            <w:rtl/>
          </w:rPr>
          <w:t>כהנא</w:t>
        </w:r>
        <w:r w:rsidR="00CF5281" w:rsidRPr="00452096">
          <w:rPr>
            <w:rStyle w:val="Hyperlink"/>
            <w:noProof/>
            <w:rtl/>
          </w:rPr>
          <w:t xml:space="preserve"> (</w:t>
        </w:r>
        <w:r w:rsidR="00CF5281" w:rsidRPr="00452096">
          <w:rPr>
            <w:rStyle w:val="Hyperlink"/>
            <w:rFonts w:hint="eastAsia"/>
            <w:noProof/>
            <w:rtl/>
          </w:rPr>
          <w:t>הימין</w:t>
        </w:r>
        <w:r w:rsidR="00CF5281" w:rsidRPr="00452096">
          <w:rPr>
            <w:rStyle w:val="Hyperlink"/>
            <w:noProof/>
            <w:rtl/>
          </w:rPr>
          <w:t xml:space="preserve"> </w:t>
        </w:r>
        <w:r w:rsidR="00CF5281" w:rsidRPr="00452096">
          <w:rPr>
            <w:rStyle w:val="Hyperlink"/>
            <w:rFonts w:hint="eastAsia"/>
            <w:noProof/>
            <w:rtl/>
          </w:rPr>
          <w:t>החדש</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_Toc24575810 \h </w:instrText>
        </w:r>
        <w:r w:rsidR="00CF5281">
          <w:rPr>
            <w:noProof/>
            <w:webHidden/>
          </w:rPr>
        </w:r>
        <w:r w:rsidR="00CF5281">
          <w:rPr>
            <w:noProof/>
            <w:webHidden/>
          </w:rPr>
          <w:fldChar w:fldCharType="separate"/>
        </w:r>
        <w:r w:rsidR="00B04BBA">
          <w:rPr>
            <w:noProof/>
            <w:webHidden/>
            <w:rtl/>
          </w:rPr>
          <w:t>160</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1" w:history="1">
        <w:r w:rsidR="00CF5281" w:rsidRPr="00452096">
          <w:rPr>
            <w:rStyle w:val="Hyperlink"/>
            <w:rFonts w:hint="eastAsia"/>
            <w:noProof/>
            <w:rtl/>
          </w:rPr>
          <w:t>אופיר</w:t>
        </w:r>
        <w:r w:rsidR="00CF5281" w:rsidRPr="00452096">
          <w:rPr>
            <w:rStyle w:val="Hyperlink"/>
            <w:noProof/>
            <w:rtl/>
          </w:rPr>
          <w:t xml:space="preserve"> </w:t>
        </w:r>
        <w:r w:rsidR="00CF5281" w:rsidRPr="00452096">
          <w:rPr>
            <w:rStyle w:val="Hyperlink"/>
            <w:rFonts w:hint="eastAsia"/>
            <w:noProof/>
            <w:rtl/>
          </w:rPr>
          <w:t>סופר</w:t>
        </w:r>
        <w:r w:rsidR="00CF5281" w:rsidRPr="00452096">
          <w:rPr>
            <w:rStyle w:val="Hyperlink"/>
            <w:noProof/>
            <w:rtl/>
          </w:rPr>
          <w:t xml:space="preserve"> (</w:t>
        </w:r>
        <w:r w:rsidR="00CF5281" w:rsidRPr="00452096">
          <w:rPr>
            <w:rStyle w:val="Hyperlink"/>
            <w:rFonts w:hint="eastAsia"/>
            <w:noProof/>
            <w:rtl/>
          </w:rPr>
          <w:t>הבית</w:t>
        </w:r>
        <w:r w:rsidR="00CF5281" w:rsidRPr="00452096">
          <w:rPr>
            <w:rStyle w:val="Hyperlink"/>
            <w:noProof/>
            <w:rtl/>
          </w:rPr>
          <w:t xml:space="preserve"> </w:t>
        </w:r>
        <w:r w:rsidR="00CF5281" w:rsidRPr="00452096">
          <w:rPr>
            <w:rStyle w:val="Hyperlink"/>
            <w:rFonts w:hint="eastAsia"/>
            <w:noProof/>
            <w:rtl/>
          </w:rPr>
          <w:t>היהודי</w:t>
        </w:r>
        <w:r w:rsidR="00CF5281" w:rsidRPr="00452096">
          <w:rPr>
            <w:rStyle w:val="Hyperlink"/>
            <w:noProof/>
            <w:rtl/>
          </w:rPr>
          <w:t>-</w:t>
        </w:r>
        <w:r w:rsidR="00CF5281" w:rsidRPr="00452096">
          <w:rPr>
            <w:rStyle w:val="Hyperlink"/>
            <w:rFonts w:hint="eastAsia"/>
            <w:noProof/>
            <w:rtl/>
          </w:rPr>
          <w:t>האיחוד</w:t>
        </w:r>
        <w:r w:rsidR="00CF5281" w:rsidRPr="00452096">
          <w:rPr>
            <w:rStyle w:val="Hyperlink"/>
            <w:noProof/>
            <w:rtl/>
          </w:rPr>
          <w:t xml:space="preserve"> </w:t>
        </w:r>
        <w:r w:rsidR="00CF5281" w:rsidRPr="00452096">
          <w:rPr>
            <w:rStyle w:val="Hyperlink"/>
            <w:rFonts w:hint="eastAsia"/>
            <w:noProof/>
            <w:rtl/>
          </w:rPr>
          <w:t>הלאומי</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_Toc24575811 \h </w:instrText>
        </w:r>
        <w:r w:rsidR="00CF5281">
          <w:rPr>
            <w:noProof/>
            <w:webHidden/>
          </w:rPr>
        </w:r>
        <w:r w:rsidR="00CF5281">
          <w:rPr>
            <w:noProof/>
            <w:webHidden/>
          </w:rPr>
          <w:fldChar w:fldCharType="separate"/>
        </w:r>
        <w:r w:rsidR="00B04BBA">
          <w:rPr>
            <w:noProof/>
            <w:webHidden/>
            <w:rtl/>
          </w:rPr>
          <w:t>162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2" w:history="1">
        <w:r w:rsidR="00CF5281" w:rsidRPr="00452096">
          <w:rPr>
            <w:rStyle w:val="Hyperlink"/>
            <w:rFonts w:hint="eastAsia"/>
            <w:noProof/>
            <w:rtl/>
          </w:rPr>
          <w:t>סגן</w:t>
        </w:r>
        <w:r w:rsidR="00CF5281" w:rsidRPr="00452096">
          <w:rPr>
            <w:rStyle w:val="Hyperlink"/>
            <w:noProof/>
            <w:rtl/>
          </w:rPr>
          <w:t xml:space="preserve"> </w:t>
        </w:r>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הביטחון</w:t>
        </w:r>
        <w:r w:rsidR="00CF5281" w:rsidRPr="00452096">
          <w:rPr>
            <w:rStyle w:val="Hyperlink"/>
            <w:noProof/>
            <w:rtl/>
          </w:rPr>
          <w:t xml:space="preserve"> </w:t>
        </w:r>
        <w:r w:rsidR="00CF5281" w:rsidRPr="00452096">
          <w:rPr>
            <w:rStyle w:val="Hyperlink"/>
            <w:rFonts w:hint="eastAsia"/>
            <w:noProof/>
            <w:rtl/>
          </w:rPr>
          <w:t>אבי</w:t>
        </w:r>
        <w:r w:rsidR="00CF5281" w:rsidRPr="00452096">
          <w:rPr>
            <w:rStyle w:val="Hyperlink"/>
            <w:noProof/>
            <w:rtl/>
          </w:rPr>
          <w:t xml:space="preserve"> </w:t>
        </w:r>
        <w:r w:rsidR="00CF5281" w:rsidRPr="00452096">
          <w:rPr>
            <w:rStyle w:val="Hyperlink"/>
            <w:rFonts w:hint="eastAsia"/>
            <w:noProof/>
            <w:rtl/>
          </w:rPr>
          <w:t>דיכטר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_Toc24575812 \h </w:instrText>
        </w:r>
        <w:r w:rsidR="00CF5281">
          <w:rPr>
            <w:noProof/>
            <w:webHidden/>
          </w:rPr>
        </w:r>
        <w:r w:rsidR="00CF5281">
          <w:rPr>
            <w:noProof/>
            <w:webHidden/>
          </w:rPr>
          <w:fldChar w:fldCharType="separate"/>
        </w:r>
        <w:r w:rsidR="00B04BBA">
          <w:rPr>
            <w:noProof/>
            <w:webHidden/>
            <w:rtl/>
          </w:rPr>
          <w:t>164</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3" w:history="1">
        <w:r w:rsidR="00CF5281" w:rsidRPr="00452096">
          <w:rPr>
            <w:rStyle w:val="Hyperlink"/>
            <w:rFonts w:hint="eastAsia"/>
            <w:noProof/>
            <w:rtl/>
          </w:rPr>
          <w:t>איציק</w:t>
        </w:r>
        <w:r w:rsidR="00CF5281" w:rsidRPr="00452096">
          <w:rPr>
            <w:rStyle w:val="Hyperlink"/>
            <w:noProof/>
            <w:rtl/>
          </w:rPr>
          <w:t xml:space="preserve"> </w:t>
        </w:r>
        <w:r w:rsidR="00CF5281" w:rsidRPr="00452096">
          <w:rPr>
            <w:rStyle w:val="Hyperlink"/>
            <w:rFonts w:hint="eastAsia"/>
            <w:noProof/>
            <w:rtl/>
          </w:rPr>
          <w:t>שמולי</w:t>
        </w:r>
        <w:r w:rsidR="00CF5281" w:rsidRPr="00452096">
          <w:rPr>
            <w:rStyle w:val="Hyperlink"/>
            <w:noProof/>
            <w:rtl/>
          </w:rPr>
          <w:t xml:space="preserve"> (</w:t>
        </w:r>
        <w:r w:rsidR="00CF5281" w:rsidRPr="00452096">
          <w:rPr>
            <w:rStyle w:val="Hyperlink"/>
            <w:rFonts w:hint="eastAsia"/>
            <w:noProof/>
            <w:rtl/>
          </w:rPr>
          <w:t>העבודה</w:t>
        </w:r>
        <w:r w:rsidR="00CF5281" w:rsidRPr="00452096">
          <w:rPr>
            <w:rStyle w:val="Hyperlink"/>
            <w:noProof/>
            <w:rtl/>
          </w:rPr>
          <w:t>-</w:t>
        </w:r>
        <w:r w:rsidR="00CF5281" w:rsidRPr="00452096">
          <w:rPr>
            <w:rStyle w:val="Hyperlink"/>
            <w:rFonts w:hint="eastAsia"/>
            <w:noProof/>
            <w:rtl/>
          </w:rPr>
          <w:t>גשר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_Toc24575813 \h </w:instrText>
        </w:r>
        <w:r w:rsidR="00CF5281">
          <w:rPr>
            <w:noProof/>
            <w:webHidden/>
          </w:rPr>
        </w:r>
        <w:r w:rsidR="00CF5281">
          <w:rPr>
            <w:noProof/>
            <w:webHidden/>
          </w:rPr>
          <w:fldChar w:fldCharType="separate"/>
        </w:r>
        <w:r w:rsidR="00B04BBA">
          <w:rPr>
            <w:noProof/>
            <w:webHidden/>
            <w:rtl/>
          </w:rPr>
          <w:t>165</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814" w:history="1">
        <w:r w:rsidR="00CF5281" w:rsidRPr="00452096">
          <w:rPr>
            <w:rStyle w:val="Hyperlink"/>
            <w:rFonts w:hint="eastAsia"/>
            <w:noProof/>
            <w:rtl/>
          </w:rPr>
          <w:t>הצעות</w:t>
        </w:r>
        <w:r w:rsidR="00CF5281" w:rsidRPr="00452096">
          <w:rPr>
            <w:rStyle w:val="Hyperlink"/>
            <w:noProof/>
            <w:rtl/>
          </w:rPr>
          <w:t xml:space="preserve"> </w:t>
        </w:r>
        <w:r w:rsidR="00CF5281" w:rsidRPr="00452096">
          <w:rPr>
            <w:rStyle w:val="Hyperlink"/>
            <w:rFonts w:hint="eastAsia"/>
            <w:noProof/>
            <w:rtl/>
          </w:rPr>
          <w:t>לסדר</w:t>
        </w:r>
        <w:r w:rsidR="00CF5281" w:rsidRPr="00452096">
          <w:rPr>
            <w:rStyle w:val="Hyperlink"/>
            <w:noProof/>
            <w:rtl/>
          </w:rPr>
          <w:t>-</w:t>
        </w:r>
        <w:r w:rsidR="00CF5281" w:rsidRPr="00452096">
          <w:rPr>
            <w:rStyle w:val="Hyperlink"/>
            <w:rFonts w:hint="eastAsia"/>
            <w:noProof/>
            <w:rtl/>
          </w:rPr>
          <w:t>היום</w:t>
        </w:r>
        <w:r w:rsidR="00CF5281">
          <w:rPr>
            <w:noProof/>
            <w:webHidden/>
          </w:rPr>
          <w:tab/>
        </w:r>
        <w:r w:rsidR="00CF5281">
          <w:rPr>
            <w:noProof/>
            <w:webHidden/>
          </w:rPr>
          <w:fldChar w:fldCharType="begin"/>
        </w:r>
        <w:r w:rsidR="00CF5281">
          <w:rPr>
            <w:noProof/>
            <w:webHidden/>
          </w:rPr>
          <w:instrText xml:space="preserve"> PAGEREF _Toc24575814 \h </w:instrText>
        </w:r>
        <w:r w:rsidR="00CF5281">
          <w:rPr>
            <w:noProof/>
            <w:webHidden/>
          </w:rPr>
        </w:r>
        <w:r w:rsidR="00CF5281">
          <w:rPr>
            <w:noProof/>
            <w:webHidden/>
          </w:rPr>
          <w:fldChar w:fldCharType="separate"/>
        </w:r>
        <w:r w:rsidR="00B04BBA">
          <w:rPr>
            <w:noProof/>
            <w:webHidden/>
            <w:rtl/>
          </w:rPr>
          <w:t>166</w:t>
        </w:r>
        <w:r w:rsidR="00CF5281">
          <w:rPr>
            <w:noProof/>
            <w:webHidden/>
          </w:rPr>
          <w:fldChar w:fldCharType="end"/>
        </w:r>
      </w:hyperlink>
    </w:p>
    <w:p w:rsidR="00CF5281" w:rsidRDefault="00834A4C" w:rsidP="00CF5281">
      <w:pPr>
        <w:pStyle w:val="TOC1"/>
        <w:tabs>
          <w:tab w:val="right" w:leader="dot" w:pos="8296"/>
        </w:tabs>
        <w:ind w:firstLine="0"/>
        <w:rPr>
          <w:noProof/>
        </w:rPr>
      </w:pPr>
      <w:hyperlink w:anchor="_Toc24575815" w:history="1">
        <w:r w:rsidR="00CF5281" w:rsidRPr="00452096">
          <w:rPr>
            <w:rStyle w:val="Hyperlink"/>
            <w:rFonts w:hint="eastAsia"/>
            <w:noProof/>
            <w:rtl/>
          </w:rPr>
          <w:t>פיתוח</w:t>
        </w:r>
        <w:r w:rsidR="00CF5281" w:rsidRPr="00452096">
          <w:rPr>
            <w:rStyle w:val="Hyperlink"/>
            <w:noProof/>
            <w:rtl/>
          </w:rPr>
          <w:t xml:space="preserve"> </w:t>
        </w:r>
        <w:r w:rsidR="00CF5281" w:rsidRPr="00452096">
          <w:rPr>
            <w:rStyle w:val="Hyperlink"/>
            <w:rFonts w:hint="eastAsia"/>
            <w:noProof/>
            <w:rtl/>
          </w:rPr>
          <w:t>השוק</w:t>
        </w:r>
        <w:r w:rsidR="00CF5281" w:rsidRPr="00452096">
          <w:rPr>
            <w:rStyle w:val="Hyperlink"/>
            <w:noProof/>
            <w:rtl/>
          </w:rPr>
          <w:t xml:space="preserve"> </w:t>
        </w:r>
        <w:r w:rsidR="00CF5281" w:rsidRPr="00452096">
          <w:rPr>
            <w:rStyle w:val="Hyperlink"/>
            <w:rFonts w:hint="eastAsia"/>
            <w:noProof/>
            <w:rtl/>
          </w:rPr>
          <w:t>היהודי</w:t>
        </w:r>
        <w:r w:rsidR="00CF5281" w:rsidRPr="00452096">
          <w:rPr>
            <w:rStyle w:val="Hyperlink"/>
            <w:noProof/>
            <w:rtl/>
          </w:rPr>
          <w:t xml:space="preserve"> </w:t>
        </w:r>
        <w:r w:rsidR="00CF5281" w:rsidRPr="00452096">
          <w:rPr>
            <w:rStyle w:val="Hyperlink"/>
            <w:rFonts w:hint="eastAsia"/>
            <w:noProof/>
            <w:rtl/>
          </w:rPr>
          <w:t>בחברון</w:t>
        </w:r>
        <w:r w:rsidR="00CF5281">
          <w:rPr>
            <w:noProof/>
            <w:webHidden/>
          </w:rPr>
          <w:tab/>
        </w:r>
        <w:r w:rsidR="00CF5281">
          <w:rPr>
            <w:noProof/>
            <w:webHidden/>
          </w:rPr>
          <w:fldChar w:fldCharType="begin"/>
        </w:r>
        <w:r w:rsidR="00CF5281">
          <w:rPr>
            <w:noProof/>
            <w:webHidden/>
          </w:rPr>
          <w:instrText xml:space="preserve"> PAGEREF _Toc24575815 \h </w:instrText>
        </w:r>
        <w:r w:rsidR="00CF5281">
          <w:rPr>
            <w:noProof/>
            <w:webHidden/>
          </w:rPr>
        </w:r>
        <w:r w:rsidR="00CF5281">
          <w:rPr>
            <w:noProof/>
            <w:webHidden/>
          </w:rPr>
          <w:fldChar w:fldCharType="separate"/>
        </w:r>
        <w:r w:rsidR="00B04BBA">
          <w:rPr>
            <w:noProof/>
            <w:webHidden/>
            <w:rtl/>
          </w:rPr>
          <w:t>166</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6" w:history="1">
        <w:r w:rsidR="00CF5281" w:rsidRPr="00452096">
          <w:rPr>
            <w:rStyle w:val="Hyperlink"/>
            <w:rFonts w:hint="eastAsia"/>
            <w:noProof/>
            <w:rtl/>
          </w:rPr>
          <w:t>מיכאל</w:t>
        </w:r>
        <w:r w:rsidR="00CF5281" w:rsidRPr="00452096">
          <w:rPr>
            <w:rStyle w:val="Hyperlink"/>
            <w:noProof/>
            <w:rtl/>
          </w:rPr>
          <w:t xml:space="preserve"> </w:t>
        </w:r>
        <w:r w:rsidR="00CF5281" w:rsidRPr="00452096">
          <w:rPr>
            <w:rStyle w:val="Hyperlink"/>
            <w:rFonts w:hint="eastAsia"/>
            <w:noProof/>
            <w:rtl/>
          </w:rPr>
          <w:t>מלכיאלי</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_Toc24575816 \h </w:instrText>
        </w:r>
        <w:r w:rsidR="00CF5281">
          <w:rPr>
            <w:noProof/>
            <w:webHidden/>
          </w:rPr>
        </w:r>
        <w:r w:rsidR="00CF5281">
          <w:rPr>
            <w:noProof/>
            <w:webHidden/>
          </w:rPr>
          <w:fldChar w:fldCharType="separate"/>
        </w:r>
        <w:r w:rsidR="00B04BBA">
          <w:rPr>
            <w:noProof/>
            <w:webHidden/>
            <w:rtl/>
          </w:rPr>
          <w:t>167</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7" w:history="1">
        <w:r w:rsidR="00CF5281" w:rsidRPr="00452096">
          <w:rPr>
            <w:rStyle w:val="Hyperlink"/>
            <w:rFonts w:hint="eastAsia"/>
            <w:noProof/>
            <w:rtl/>
          </w:rPr>
          <w:t>מרדכי</w:t>
        </w:r>
        <w:r w:rsidR="00CF5281" w:rsidRPr="00452096">
          <w:rPr>
            <w:rStyle w:val="Hyperlink"/>
            <w:noProof/>
            <w:rtl/>
          </w:rPr>
          <w:t xml:space="preserve"> </w:t>
        </w:r>
        <w:r w:rsidR="00CF5281" w:rsidRPr="00452096">
          <w:rPr>
            <w:rStyle w:val="Hyperlink"/>
            <w:rFonts w:hint="eastAsia"/>
            <w:noProof/>
            <w:rtl/>
          </w:rPr>
          <w:t>יוגב</w:t>
        </w:r>
        <w:r w:rsidR="00CF5281" w:rsidRPr="00452096">
          <w:rPr>
            <w:rStyle w:val="Hyperlink"/>
            <w:noProof/>
            <w:rtl/>
          </w:rPr>
          <w:t xml:space="preserve"> (</w:t>
        </w:r>
        <w:r w:rsidR="00CF5281" w:rsidRPr="00452096">
          <w:rPr>
            <w:rStyle w:val="Hyperlink"/>
            <w:rFonts w:hint="eastAsia"/>
            <w:noProof/>
            <w:rtl/>
          </w:rPr>
          <w:t>הבית</w:t>
        </w:r>
        <w:r w:rsidR="00CF5281" w:rsidRPr="00452096">
          <w:rPr>
            <w:rStyle w:val="Hyperlink"/>
            <w:noProof/>
            <w:rtl/>
          </w:rPr>
          <w:t xml:space="preserve"> </w:t>
        </w:r>
        <w:r w:rsidR="00CF5281" w:rsidRPr="00452096">
          <w:rPr>
            <w:rStyle w:val="Hyperlink"/>
            <w:rFonts w:hint="eastAsia"/>
            <w:noProof/>
            <w:rtl/>
          </w:rPr>
          <w:t>היהודי</w:t>
        </w:r>
        <w:r w:rsidR="00CF5281" w:rsidRPr="00452096">
          <w:rPr>
            <w:rStyle w:val="Hyperlink"/>
            <w:noProof/>
            <w:rtl/>
          </w:rPr>
          <w:t>-</w:t>
        </w:r>
        <w:r w:rsidR="00CF5281" w:rsidRPr="00452096">
          <w:rPr>
            <w:rStyle w:val="Hyperlink"/>
            <w:rFonts w:hint="eastAsia"/>
            <w:noProof/>
            <w:rtl/>
          </w:rPr>
          <w:t>האיחוד</w:t>
        </w:r>
        <w:r w:rsidR="00CF5281" w:rsidRPr="00452096">
          <w:rPr>
            <w:rStyle w:val="Hyperlink"/>
            <w:noProof/>
            <w:rtl/>
          </w:rPr>
          <w:t xml:space="preserve"> </w:t>
        </w:r>
        <w:r w:rsidR="00CF5281" w:rsidRPr="00452096">
          <w:rPr>
            <w:rStyle w:val="Hyperlink"/>
            <w:rFonts w:hint="eastAsia"/>
            <w:noProof/>
            <w:rtl/>
          </w:rPr>
          <w:t>הלאומי</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_Toc24575817 \h </w:instrText>
        </w:r>
        <w:r w:rsidR="00CF5281">
          <w:rPr>
            <w:noProof/>
            <w:webHidden/>
          </w:rPr>
        </w:r>
        <w:r w:rsidR="00CF5281">
          <w:rPr>
            <w:noProof/>
            <w:webHidden/>
          </w:rPr>
          <w:fldChar w:fldCharType="separate"/>
        </w:r>
        <w:r w:rsidR="00B04BBA">
          <w:rPr>
            <w:noProof/>
            <w:webHidden/>
            <w:rtl/>
          </w:rPr>
          <w:t>169</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8" w:history="1">
        <w:r w:rsidR="00CF5281" w:rsidRPr="00452096">
          <w:rPr>
            <w:rStyle w:val="Hyperlink"/>
            <w:rFonts w:hint="eastAsia"/>
            <w:noProof/>
            <w:rtl/>
          </w:rPr>
          <w:t>מיכל</w:t>
        </w:r>
        <w:r w:rsidR="00CF5281" w:rsidRPr="00452096">
          <w:rPr>
            <w:rStyle w:val="Hyperlink"/>
            <w:noProof/>
            <w:rtl/>
          </w:rPr>
          <w:t xml:space="preserve"> </w:t>
        </w:r>
        <w:r w:rsidR="00CF5281" w:rsidRPr="00452096">
          <w:rPr>
            <w:rStyle w:val="Hyperlink"/>
            <w:rFonts w:hint="eastAsia"/>
            <w:noProof/>
            <w:rtl/>
          </w:rPr>
          <w:t>שיר</w:t>
        </w:r>
        <w:r w:rsidR="00CF5281" w:rsidRPr="00452096">
          <w:rPr>
            <w:rStyle w:val="Hyperlink"/>
            <w:noProof/>
            <w:rtl/>
          </w:rPr>
          <w:t xml:space="preserve"> </w:t>
        </w:r>
        <w:r w:rsidR="0091307D">
          <w:rPr>
            <w:rStyle w:val="Hyperlink"/>
            <w:rFonts w:hint="cs"/>
            <w:noProof/>
            <w:rtl/>
          </w:rPr>
          <w:t xml:space="preserve">סגמן </w:t>
        </w:r>
        <w:r w:rsidR="00CF5281" w:rsidRPr="00452096">
          <w:rPr>
            <w:rStyle w:val="Hyperlink"/>
            <w:noProof/>
            <w:rtl/>
          </w:rPr>
          <w:t>(</w:t>
        </w:r>
        <w:r w:rsidR="00CF5281" w:rsidRPr="00452096">
          <w:rPr>
            <w:rStyle w:val="Hyperlink"/>
            <w:rFonts w:hint="eastAsia"/>
            <w:noProof/>
            <w:rtl/>
          </w:rPr>
          <w:t>הליכוד</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_Toc24575818 \h </w:instrText>
        </w:r>
        <w:r w:rsidR="00CF5281">
          <w:rPr>
            <w:noProof/>
            <w:webHidden/>
          </w:rPr>
        </w:r>
        <w:r w:rsidR="00CF5281">
          <w:rPr>
            <w:noProof/>
            <w:webHidden/>
          </w:rPr>
          <w:fldChar w:fldCharType="separate"/>
        </w:r>
        <w:r w:rsidR="00B04BBA">
          <w:rPr>
            <w:noProof/>
            <w:webHidden/>
            <w:rtl/>
          </w:rPr>
          <w:t>170</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19" w:history="1">
        <w:r w:rsidR="00CF5281" w:rsidRPr="00452096">
          <w:rPr>
            <w:rStyle w:val="Hyperlink"/>
            <w:rFonts w:hint="eastAsia"/>
            <w:noProof/>
            <w:rtl/>
          </w:rPr>
          <w:t>סגן</w:t>
        </w:r>
        <w:r w:rsidR="00CF5281" w:rsidRPr="00452096">
          <w:rPr>
            <w:rStyle w:val="Hyperlink"/>
            <w:noProof/>
            <w:rtl/>
          </w:rPr>
          <w:t xml:space="preserve"> </w:t>
        </w:r>
        <w:r w:rsidR="00CF5281" w:rsidRPr="00452096">
          <w:rPr>
            <w:rStyle w:val="Hyperlink"/>
            <w:rFonts w:hint="eastAsia"/>
            <w:noProof/>
            <w:rtl/>
          </w:rPr>
          <w:t>שר</w:t>
        </w:r>
        <w:r w:rsidR="00CF5281" w:rsidRPr="00452096">
          <w:rPr>
            <w:rStyle w:val="Hyperlink"/>
            <w:noProof/>
            <w:rtl/>
          </w:rPr>
          <w:t xml:space="preserve"> </w:t>
        </w:r>
        <w:r w:rsidR="00CF5281" w:rsidRPr="00452096">
          <w:rPr>
            <w:rStyle w:val="Hyperlink"/>
            <w:rFonts w:hint="eastAsia"/>
            <w:noProof/>
            <w:rtl/>
          </w:rPr>
          <w:t>הביטחון</w:t>
        </w:r>
        <w:r w:rsidR="00CF5281" w:rsidRPr="00452096">
          <w:rPr>
            <w:rStyle w:val="Hyperlink"/>
            <w:noProof/>
            <w:rtl/>
          </w:rPr>
          <w:t xml:space="preserve"> </w:t>
        </w:r>
        <w:r w:rsidR="00CF5281" w:rsidRPr="00452096">
          <w:rPr>
            <w:rStyle w:val="Hyperlink"/>
            <w:rFonts w:hint="eastAsia"/>
            <w:noProof/>
            <w:rtl/>
          </w:rPr>
          <w:t>אבי</w:t>
        </w:r>
        <w:r w:rsidR="00CF5281" w:rsidRPr="00452096">
          <w:rPr>
            <w:rStyle w:val="Hyperlink"/>
            <w:noProof/>
            <w:rtl/>
          </w:rPr>
          <w:t xml:space="preserve"> </w:t>
        </w:r>
        <w:r w:rsidR="00CF5281" w:rsidRPr="00452096">
          <w:rPr>
            <w:rStyle w:val="Hyperlink"/>
            <w:rFonts w:hint="eastAsia"/>
            <w:noProof/>
            <w:rtl/>
          </w:rPr>
          <w:t>דיכטר</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_Toc24575819 \h </w:instrText>
        </w:r>
        <w:r w:rsidR="00CF5281">
          <w:rPr>
            <w:noProof/>
            <w:webHidden/>
          </w:rPr>
        </w:r>
        <w:r w:rsidR="00CF5281">
          <w:rPr>
            <w:noProof/>
            <w:webHidden/>
          </w:rPr>
          <w:fldChar w:fldCharType="separate"/>
        </w:r>
        <w:r w:rsidR="00B04BBA">
          <w:rPr>
            <w:noProof/>
            <w:webHidden/>
            <w:rtl/>
          </w:rPr>
          <w:t>172</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20" w:history="1">
        <w:r w:rsidR="00CF5281" w:rsidRPr="00452096">
          <w:rPr>
            <w:rStyle w:val="Hyperlink"/>
            <w:rFonts w:hint="eastAsia"/>
            <w:noProof/>
            <w:rtl/>
          </w:rPr>
          <w:t>משה</w:t>
        </w:r>
        <w:r w:rsidR="00CF5281" w:rsidRPr="00452096">
          <w:rPr>
            <w:rStyle w:val="Hyperlink"/>
            <w:noProof/>
            <w:rtl/>
          </w:rPr>
          <w:t xml:space="preserve"> </w:t>
        </w:r>
        <w:r w:rsidR="00CF5281" w:rsidRPr="00452096">
          <w:rPr>
            <w:rStyle w:val="Hyperlink"/>
            <w:rFonts w:hint="eastAsia"/>
            <w:noProof/>
            <w:rtl/>
          </w:rPr>
          <w:t>אבוטבול</w:t>
        </w:r>
        <w:r w:rsidR="00CF5281" w:rsidRPr="00452096">
          <w:rPr>
            <w:rStyle w:val="Hyperlink"/>
            <w:noProof/>
            <w:rtl/>
          </w:rPr>
          <w:t xml:space="preserve"> (</w:t>
        </w:r>
        <w:r w:rsidR="00CF5281" w:rsidRPr="00452096">
          <w:rPr>
            <w:rStyle w:val="Hyperlink"/>
            <w:rFonts w:hint="eastAsia"/>
            <w:noProof/>
            <w:rtl/>
          </w:rPr>
          <w:t>ש</w:t>
        </w:r>
        <w:r w:rsidR="00CF5281" w:rsidRPr="00452096">
          <w:rPr>
            <w:rStyle w:val="Hyperlink"/>
            <w:noProof/>
            <w:rtl/>
          </w:rPr>
          <w:t>"</w:t>
        </w:r>
        <w:r w:rsidR="00CF5281" w:rsidRPr="00452096">
          <w:rPr>
            <w:rStyle w:val="Hyperlink"/>
            <w:rFonts w:hint="eastAsia"/>
            <w:noProof/>
            <w:rtl/>
          </w:rPr>
          <w:t>ס</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_Toc24575820 \h </w:instrText>
        </w:r>
        <w:r w:rsidR="00CF5281">
          <w:rPr>
            <w:noProof/>
            <w:webHidden/>
          </w:rPr>
        </w:r>
        <w:r w:rsidR="00CF5281">
          <w:rPr>
            <w:noProof/>
            <w:webHidden/>
          </w:rPr>
          <w:fldChar w:fldCharType="separate"/>
        </w:r>
        <w:r w:rsidR="00B04BBA">
          <w:rPr>
            <w:noProof/>
            <w:webHidden/>
            <w:rtl/>
          </w:rPr>
          <w:t>173</w:t>
        </w:r>
        <w:r w:rsidR="00CF5281">
          <w:rPr>
            <w:noProof/>
            <w:webHidden/>
          </w:rPr>
          <w:fldChar w:fldCharType="end"/>
        </w:r>
      </w:hyperlink>
    </w:p>
    <w:p w:rsidR="00CF5281" w:rsidRDefault="00834A4C" w:rsidP="00CF5281">
      <w:pPr>
        <w:pStyle w:val="TOC2"/>
        <w:tabs>
          <w:tab w:val="right" w:leader="dot" w:pos="8296"/>
        </w:tabs>
        <w:ind w:firstLine="0"/>
        <w:rPr>
          <w:noProof/>
        </w:rPr>
      </w:pPr>
      <w:hyperlink w:anchor="_Toc24575821" w:history="1">
        <w:r w:rsidR="00CF5281" w:rsidRPr="00452096">
          <w:rPr>
            <w:rStyle w:val="Hyperlink"/>
            <w:rFonts w:hint="eastAsia"/>
            <w:noProof/>
            <w:rtl/>
          </w:rPr>
          <w:t>עודד</w:t>
        </w:r>
        <w:r w:rsidR="00CF5281" w:rsidRPr="00452096">
          <w:rPr>
            <w:rStyle w:val="Hyperlink"/>
            <w:noProof/>
            <w:rtl/>
          </w:rPr>
          <w:t xml:space="preserve"> </w:t>
        </w:r>
        <w:r w:rsidR="00CF5281" w:rsidRPr="00452096">
          <w:rPr>
            <w:rStyle w:val="Hyperlink"/>
            <w:rFonts w:hint="eastAsia"/>
            <w:noProof/>
            <w:rtl/>
          </w:rPr>
          <w:t>פורר</w:t>
        </w:r>
        <w:r w:rsidR="00CF5281" w:rsidRPr="00452096">
          <w:rPr>
            <w:rStyle w:val="Hyperlink"/>
            <w:noProof/>
            <w:rtl/>
          </w:rPr>
          <w:t xml:space="preserve"> (</w:t>
        </w:r>
        <w:r w:rsidR="00CF5281" w:rsidRPr="00452096">
          <w:rPr>
            <w:rStyle w:val="Hyperlink"/>
            <w:rFonts w:hint="eastAsia"/>
            <w:noProof/>
            <w:rtl/>
          </w:rPr>
          <w:t>ישראל</w:t>
        </w:r>
        <w:r w:rsidR="00CF5281" w:rsidRPr="00452096">
          <w:rPr>
            <w:rStyle w:val="Hyperlink"/>
            <w:noProof/>
            <w:rtl/>
          </w:rPr>
          <w:t xml:space="preserve"> </w:t>
        </w:r>
        <w:r w:rsidR="00CF5281" w:rsidRPr="00452096">
          <w:rPr>
            <w:rStyle w:val="Hyperlink"/>
            <w:rFonts w:hint="eastAsia"/>
            <w:noProof/>
            <w:rtl/>
          </w:rPr>
          <w:t>ביתנו</w:t>
        </w:r>
        <w:r w:rsidR="00CF5281" w:rsidRPr="00452096">
          <w:rPr>
            <w:rStyle w:val="Hyperlink"/>
            <w:noProof/>
            <w:rtl/>
          </w:rPr>
          <w:t>):</w:t>
        </w:r>
        <w:r w:rsidR="00CF5281">
          <w:rPr>
            <w:noProof/>
            <w:webHidden/>
          </w:rPr>
          <w:tab/>
        </w:r>
        <w:r w:rsidR="00CF5281">
          <w:rPr>
            <w:noProof/>
            <w:webHidden/>
          </w:rPr>
          <w:fldChar w:fldCharType="begin"/>
        </w:r>
        <w:r w:rsidR="00CF5281">
          <w:rPr>
            <w:noProof/>
            <w:webHidden/>
          </w:rPr>
          <w:instrText xml:space="preserve"> PAGEREF _Toc24575821 \h </w:instrText>
        </w:r>
        <w:r w:rsidR="00CF5281">
          <w:rPr>
            <w:noProof/>
            <w:webHidden/>
          </w:rPr>
        </w:r>
        <w:r w:rsidR="00CF5281">
          <w:rPr>
            <w:noProof/>
            <w:webHidden/>
          </w:rPr>
          <w:fldChar w:fldCharType="separate"/>
        </w:r>
        <w:r w:rsidR="00B04BBA">
          <w:rPr>
            <w:noProof/>
            <w:webHidden/>
            <w:rtl/>
          </w:rPr>
          <w:t>174</w:t>
        </w:r>
        <w:r w:rsidR="00CF5281">
          <w:rPr>
            <w:noProof/>
            <w:webHidden/>
          </w:rPr>
          <w:fldChar w:fldCharType="end"/>
        </w:r>
      </w:hyperlink>
    </w:p>
    <w:p w:rsidR="00720EA0" w:rsidRDefault="00CF5281" w:rsidP="00CF5281">
      <w:pPr>
        <w:ind w:firstLine="0"/>
        <w:rPr>
          <w:rtl/>
        </w:rPr>
      </w:pPr>
      <w:r>
        <w:rPr>
          <w:rtl/>
        </w:rPr>
        <w:fldChar w:fldCharType="end"/>
      </w:r>
    </w:p>
    <w:p w:rsidR="00CF5281" w:rsidRDefault="00CF5281" w:rsidP="00CF5281">
      <w:pPr>
        <w:ind w:firstLine="0"/>
        <w:rPr>
          <w:rtl/>
        </w:rPr>
      </w:pPr>
    </w:p>
    <w:p w:rsidR="00720EA0" w:rsidRDefault="00720EA0" w:rsidP="00452D77">
      <w:pPr>
        <w:rPr>
          <w:rtl/>
        </w:rPr>
      </w:pPr>
    </w:p>
    <w:p w:rsidR="00720EA0" w:rsidRDefault="00720EA0" w:rsidP="00B713A2">
      <w:pPr>
        <w:rPr>
          <w:rtl/>
        </w:rPr>
      </w:pPr>
    </w:p>
    <w:p w:rsidR="00720EA0" w:rsidRDefault="00720EA0">
      <w:pPr>
        <w:bidi w:val="0"/>
        <w:spacing w:line="240" w:lineRule="auto"/>
        <w:ind w:firstLine="0"/>
        <w:jc w:val="left"/>
      </w:pPr>
      <w:r>
        <w:rPr>
          <w:rtl/>
        </w:rPr>
        <w:br w:type="page"/>
      </w:r>
    </w:p>
    <w:p w:rsidR="00720EA0" w:rsidRDefault="00720EA0" w:rsidP="00223BF7">
      <w:pPr>
        <w:pStyle w:val="a6"/>
        <w:rPr>
          <w:rtl/>
        </w:rPr>
      </w:pPr>
      <w:bookmarkStart w:id="2" w:name="ET_subject_617697_6"/>
      <w:r w:rsidRPr="00223BF7">
        <w:rPr>
          <w:rStyle w:val="TagStyle"/>
          <w:rtl/>
        </w:rPr>
        <w:lastRenderedPageBreak/>
        <w:t xml:space="preserve"> &lt;&lt; נושא &gt;&gt;</w:t>
      </w:r>
      <w:r w:rsidRPr="00B713A2">
        <w:rPr>
          <w:rStyle w:val="TagStyle"/>
          <w:rtl/>
        </w:rPr>
        <w:t xml:space="preserve"> </w:t>
      </w:r>
      <w:bookmarkStart w:id="3" w:name="_Toc24575727"/>
      <w:r>
        <w:rPr>
          <w:rtl/>
        </w:rPr>
        <w:t>שאילתות דחופות</w:t>
      </w:r>
      <w:bookmarkEnd w:id="3"/>
      <w:r w:rsidRPr="00B713A2">
        <w:rPr>
          <w:rStyle w:val="TagStyle"/>
          <w:rtl/>
        </w:rPr>
        <w:t xml:space="preserve"> </w:t>
      </w:r>
      <w:r w:rsidRPr="00223BF7">
        <w:rPr>
          <w:rStyle w:val="TagStyle"/>
          <w:rtl/>
        </w:rPr>
        <w:t>&lt;&lt; נושא &gt;&gt;</w:t>
      </w:r>
      <w:r>
        <w:rPr>
          <w:rtl/>
        </w:rPr>
        <w:t xml:space="preserve"> </w:t>
      </w:r>
      <w:bookmarkEnd w:id="2"/>
    </w:p>
    <w:p w:rsidR="00720EA0" w:rsidRDefault="00720EA0" w:rsidP="00B20133">
      <w:pPr>
        <w:rPr>
          <w:rtl/>
        </w:rPr>
      </w:pPr>
    </w:p>
    <w:p w:rsidR="00720EA0" w:rsidRDefault="00720EA0" w:rsidP="00223BF7">
      <w:pPr>
        <w:pStyle w:val="af6"/>
        <w:rPr>
          <w:rtl/>
        </w:rPr>
      </w:pPr>
      <w:bookmarkStart w:id="4" w:name="ET_yor_5317_2"/>
      <w:r w:rsidRPr="00223BF7">
        <w:rPr>
          <w:rStyle w:val="TagStyle"/>
          <w:rtl/>
        </w:rPr>
        <w:t xml:space="preserve"> &lt;&lt; יור &gt;&gt;</w:t>
      </w:r>
      <w:r w:rsidRPr="00B713A2">
        <w:rPr>
          <w:rStyle w:val="TagStyle"/>
          <w:rtl/>
        </w:rPr>
        <w:t xml:space="preserve"> </w:t>
      </w:r>
      <w:r>
        <w:rPr>
          <w:rtl/>
        </w:rPr>
        <w:t>היו"ר יולי יואל אדלשטיין:</w:t>
      </w:r>
      <w:r w:rsidRPr="00B713A2">
        <w:rPr>
          <w:rStyle w:val="TagStyle"/>
          <w:rtl/>
        </w:rPr>
        <w:t xml:space="preserve"> </w:t>
      </w:r>
      <w:r w:rsidRPr="00223BF7">
        <w:rPr>
          <w:rStyle w:val="TagStyle"/>
          <w:rtl/>
        </w:rPr>
        <w:t>&lt;&lt; יור &gt;&gt;</w:t>
      </w:r>
      <w:r>
        <w:rPr>
          <w:rtl/>
        </w:rPr>
        <w:t xml:space="preserve"> </w:t>
      </w:r>
      <w:bookmarkEnd w:id="4"/>
    </w:p>
    <w:p w:rsidR="00720EA0" w:rsidRDefault="00720EA0" w:rsidP="00B20133">
      <w:pPr>
        <w:rPr>
          <w:rtl/>
        </w:rPr>
      </w:pPr>
    </w:p>
    <w:p w:rsidR="00452D77" w:rsidRDefault="00720EA0" w:rsidP="00043022">
      <w:pPr>
        <w:rPr>
          <w:rtl/>
        </w:rPr>
      </w:pPr>
      <w:r>
        <w:rPr>
          <w:rFonts w:hint="cs"/>
          <w:rtl/>
        </w:rPr>
        <w:t>חברי הכנסת, היום ט</w:t>
      </w:r>
      <w:r w:rsidR="005848E0">
        <w:rPr>
          <w:rFonts w:hint="cs"/>
          <w:rtl/>
        </w:rPr>
        <w:t>"ו בחשוון תש"ף, 13 בנובמבר 2019.</w:t>
      </w:r>
      <w:r>
        <w:rPr>
          <w:rFonts w:hint="cs"/>
          <w:rtl/>
        </w:rPr>
        <w:t xml:space="preserve"> אני מתכבד לפתוח את ישיבת הכנסת. </w:t>
      </w:r>
    </w:p>
    <w:p w:rsidR="00452D77" w:rsidRDefault="00452D77" w:rsidP="00043022">
      <w:pPr>
        <w:rPr>
          <w:rtl/>
        </w:rPr>
      </w:pPr>
    </w:p>
    <w:p w:rsidR="00720EA0" w:rsidRDefault="00720EA0" w:rsidP="00452D77">
      <w:pPr>
        <w:rPr>
          <w:rtl/>
        </w:rPr>
      </w:pPr>
      <w:r>
        <w:rPr>
          <w:rFonts w:hint="cs"/>
          <w:rtl/>
        </w:rPr>
        <w:t xml:space="preserve">אנחנו נפתח בשאילתות דחופות. אני מזמין את סגן שר הבריאות חבר הכנסת יעקב ליצמן לעלות </w:t>
      </w:r>
      <w:bookmarkStart w:id="5" w:name="_ETM_Q1_43003"/>
      <w:bookmarkEnd w:id="5"/>
      <w:r>
        <w:rPr>
          <w:rFonts w:hint="cs"/>
          <w:rtl/>
        </w:rPr>
        <w:t xml:space="preserve">לדוכן על מנת להשיב </w:t>
      </w:r>
      <w:r w:rsidR="00452D77">
        <w:rPr>
          <w:rFonts w:hint="cs"/>
          <w:rtl/>
        </w:rPr>
        <w:t>ע</w:t>
      </w:r>
      <w:r>
        <w:rPr>
          <w:rFonts w:hint="cs"/>
          <w:rtl/>
        </w:rPr>
        <w:t>ל</w:t>
      </w:r>
      <w:r w:rsidR="00452D77">
        <w:rPr>
          <w:rFonts w:hint="cs"/>
          <w:rtl/>
        </w:rPr>
        <w:t xml:space="preserve"> </w:t>
      </w:r>
      <w:r>
        <w:rPr>
          <w:rFonts w:hint="cs"/>
          <w:rtl/>
        </w:rPr>
        <w:t xml:space="preserve">שאילתה דחופה מס' 10, של חברת הכנסת אורלי לוי אבקסיס. </w:t>
      </w:r>
      <w:bookmarkStart w:id="6" w:name="_ETM_Q1_50659"/>
      <w:bookmarkEnd w:id="6"/>
      <w:r>
        <w:rPr>
          <w:rFonts w:hint="cs"/>
          <w:rtl/>
        </w:rPr>
        <w:t xml:space="preserve">נושא השאילתה: משבר טיפולי קרינה בבית החולים זיו. בבקשה, גברתי, </w:t>
      </w:r>
      <w:bookmarkStart w:id="7" w:name="_ETM_Q1_57513"/>
      <w:bookmarkEnd w:id="7"/>
      <w:r>
        <w:rPr>
          <w:rFonts w:hint="cs"/>
          <w:rtl/>
        </w:rPr>
        <w:t xml:space="preserve">נא לקרוא את נוסח השאילתה בפני סגן השר. </w:t>
      </w:r>
    </w:p>
    <w:p w:rsidR="00720EA0" w:rsidRDefault="00720EA0" w:rsidP="00B713A2">
      <w:pPr>
        <w:rPr>
          <w:rtl/>
        </w:rPr>
      </w:pPr>
    </w:p>
    <w:p w:rsidR="00720EA0" w:rsidRDefault="00720EA0" w:rsidP="00452D77">
      <w:pPr>
        <w:pStyle w:val="a9"/>
        <w:rPr>
          <w:rtl/>
        </w:rPr>
      </w:pPr>
      <w:bookmarkStart w:id="8" w:name="ET_query_617738_3"/>
      <w:r w:rsidRPr="00223BF7">
        <w:rPr>
          <w:rStyle w:val="TagStyle"/>
          <w:rtl/>
        </w:rPr>
        <w:t xml:space="preserve"> &lt;&lt; שאילתה &gt;&gt;</w:t>
      </w:r>
      <w:r w:rsidRPr="00B713A2">
        <w:rPr>
          <w:rStyle w:val="TagStyle"/>
          <w:rtl/>
        </w:rPr>
        <w:t xml:space="preserve"> </w:t>
      </w:r>
      <w:bookmarkStart w:id="9" w:name="_Toc24575728"/>
      <w:r>
        <w:rPr>
          <w:rFonts w:hint="cs"/>
          <w:rtl/>
        </w:rPr>
        <w:t xml:space="preserve">10. </w:t>
      </w:r>
      <w:r>
        <w:rPr>
          <w:rtl/>
        </w:rPr>
        <w:t>משבר טיפולי קרינה בבי</w:t>
      </w:r>
      <w:r w:rsidR="00452D77">
        <w:rPr>
          <w:rFonts w:hint="cs"/>
          <w:rtl/>
        </w:rPr>
        <w:t xml:space="preserve">ת החולים </w:t>
      </w:r>
      <w:r>
        <w:rPr>
          <w:rtl/>
        </w:rPr>
        <w:t>זיו</w:t>
      </w:r>
      <w:bookmarkEnd w:id="9"/>
      <w:r w:rsidRPr="00B713A2">
        <w:rPr>
          <w:rStyle w:val="TagStyle"/>
          <w:rtl/>
        </w:rPr>
        <w:t xml:space="preserve"> </w:t>
      </w:r>
      <w:r w:rsidRPr="00223BF7">
        <w:rPr>
          <w:rStyle w:val="TagStyle"/>
          <w:rtl/>
        </w:rPr>
        <w:t>&lt;&lt; שאילתה &gt;&gt;</w:t>
      </w:r>
      <w:r>
        <w:rPr>
          <w:rtl/>
        </w:rPr>
        <w:t xml:space="preserve"> </w:t>
      </w:r>
      <w:bookmarkEnd w:id="8"/>
    </w:p>
    <w:p w:rsidR="00720EA0" w:rsidRDefault="00720EA0" w:rsidP="00B713A2">
      <w:pPr>
        <w:rPr>
          <w:rtl/>
        </w:rPr>
      </w:pPr>
    </w:p>
    <w:p w:rsidR="00720EA0" w:rsidRDefault="00720EA0" w:rsidP="00223BF7">
      <w:pPr>
        <w:pStyle w:val="a4"/>
        <w:rPr>
          <w:rtl/>
        </w:rPr>
      </w:pPr>
      <w:bookmarkStart w:id="10" w:name="ET_speaker_5085_28"/>
      <w:r w:rsidRPr="00223BF7">
        <w:rPr>
          <w:rStyle w:val="TagStyle"/>
          <w:rtl/>
        </w:rPr>
        <w:t xml:space="preserve"> &lt;&lt; דובר &gt;&gt;</w:t>
      </w:r>
      <w:r w:rsidRPr="00343BD4">
        <w:rPr>
          <w:rStyle w:val="TagStyle"/>
          <w:rtl/>
        </w:rPr>
        <w:t xml:space="preserve"> </w:t>
      </w:r>
      <w:bookmarkStart w:id="11" w:name="_Toc24575729"/>
      <w:r>
        <w:rPr>
          <w:rtl/>
        </w:rPr>
        <w:t>אורלי לוי אבקסיס (העבודה-גשר):</w:t>
      </w:r>
      <w:bookmarkEnd w:id="11"/>
      <w:r w:rsidRPr="00343BD4">
        <w:rPr>
          <w:rStyle w:val="TagStyle"/>
          <w:rtl/>
        </w:rPr>
        <w:t xml:space="preserve"> </w:t>
      </w:r>
      <w:r w:rsidRPr="00223BF7">
        <w:rPr>
          <w:rStyle w:val="TagStyle"/>
          <w:rtl/>
        </w:rPr>
        <w:t>&lt;&lt; דובר &gt;&gt;</w:t>
      </w:r>
      <w:r>
        <w:rPr>
          <w:rtl/>
        </w:rPr>
        <w:t xml:space="preserve"> </w:t>
      </w:r>
      <w:bookmarkEnd w:id="10"/>
    </w:p>
    <w:p w:rsidR="00720EA0" w:rsidRDefault="00720EA0" w:rsidP="00B20133">
      <w:pPr>
        <w:rPr>
          <w:rtl/>
        </w:rPr>
      </w:pPr>
    </w:p>
    <w:p w:rsidR="00720EA0" w:rsidRDefault="00720EA0" w:rsidP="005848E0">
      <w:pPr>
        <w:rPr>
          <w:rtl/>
        </w:rPr>
      </w:pPr>
      <w:r>
        <w:rPr>
          <w:rFonts w:hint="cs"/>
          <w:rtl/>
        </w:rPr>
        <w:t xml:space="preserve">אדוני היושב-ראש, אדוני סגן השר </w:t>
      </w:r>
      <w:r w:rsidR="000358A5">
        <w:rPr>
          <w:rFonts w:hint="eastAsia"/>
          <w:rtl/>
        </w:rPr>
        <w:t>–</w:t>
      </w:r>
      <w:r w:rsidR="00452D77">
        <w:rPr>
          <w:rFonts w:hint="eastAsia"/>
          <w:rtl/>
        </w:rPr>
        <w:t xml:space="preserve"> </w:t>
      </w:r>
      <w:r>
        <w:rPr>
          <w:rFonts w:hint="cs"/>
          <w:rtl/>
        </w:rPr>
        <w:t xml:space="preserve">השר בפועל </w:t>
      </w:r>
      <w:bookmarkStart w:id="12" w:name="QUR_Description"/>
      <w:r w:rsidR="000358A5">
        <w:rPr>
          <w:rFonts w:hint="eastAsia"/>
          <w:rtl/>
        </w:rPr>
        <w:t>–</w:t>
      </w:r>
      <w:r w:rsidR="00452D77">
        <w:rPr>
          <w:rFonts w:hint="eastAsia"/>
          <w:rtl/>
        </w:rPr>
        <w:t xml:space="preserve"> </w:t>
      </w:r>
      <w:r>
        <w:rPr>
          <w:rFonts w:hint="cs"/>
          <w:rtl/>
        </w:rPr>
        <w:t>באפריל משרד הבריאות הורה להפסיק קבלת מטופלים לקרינה בבית החולים זיו בנימוק של "אי-קיום הסכם", גם עבור טיפולים סטנדרטיים</w:t>
      </w:r>
      <w:r w:rsidR="00452D77">
        <w:rPr>
          <w:rFonts w:hint="cs"/>
          <w:rtl/>
        </w:rPr>
        <w:t>,</w:t>
      </w:r>
      <w:r>
        <w:rPr>
          <w:rFonts w:hint="cs"/>
          <w:rtl/>
        </w:rPr>
        <w:t xml:space="preserve"> כך שהחולים מגיעים לרמב"ם </w:t>
      </w:r>
      <w:r w:rsidR="000358A5">
        <w:rPr>
          <w:rFonts w:hint="eastAsia"/>
          <w:rtl/>
        </w:rPr>
        <w:t>–</w:t>
      </w:r>
      <w:r w:rsidR="005848E0">
        <w:rPr>
          <w:rFonts w:hint="eastAsia"/>
          <w:rtl/>
        </w:rPr>
        <w:t xml:space="preserve"> </w:t>
      </w:r>
      <w:r>
        <w:rPr>
          <w:rFonts w:hint="cs"/>
          <w:rtl/>
        </w:rPr>
        <w:t>למרות שבזיו יש צוות מקצועי וציוד מודרני</w:t>
      </w:r>
      <w:bookmarkEnd w:id="12"/>
      <w:r>
        <w:rPr>
          <w:rFonts w:hint="cs"/>
          <w:rtl/>
        </w:rPr>
        <w:t xml:space="preserve"> </w:t>
      </w:r>
      <w:bookmarkStart w:id="13" w:name="_ETM_Q1_84705"/>
      <w:bookmarkEnd w:id="13"/>
      <w:r w:rsidR="000358A5">
        <w:rPr>
          <w:rFonts w:hint="eastAsia"/>
          <w:rtl/>
        </w:rPr>
        <w:t>–</w:t>
      </w:r>
      <w:r w:rsidR="005848E0">
        <w:rPr>
          <w:rFonts w:hint="eastAsia"/>
          <w:rtl/>
        </w:rPr>
        <w:t xml:space="preserve"> </w:t>
      </w:r>
      <w:r>
        <w:rPr>
          <w:rFonts w:hint="cs"/>
          <w:rtl/>
        </w:rPr>
        <w:t>ולבתי חולים אחרים</w:t>
      </w:r>
      <w:r w:rsidR="005848E0">
        <w:rPr>
          <w:rFonts w:hint="cs"/>
          <w:rtl/>
        </w:rPr>
        <w:t>,</w:t>
      </w:r>
      <w:r>
        <w:rPr>
          <w:rFonts w:hint="cs"/>
          <w:rtl/>
        </w:rPr>
        <w:t xml:space="preserve"> </w:t>
      </w:r>
      <w:r w:rsidR="005848E0">
        <w:rPr>
          <w:rFonts w:hint="cs"/>
          <w:rtl/>
        </w:rPr>
        <w:t>ו</w:t>
      </w:r>
      <w:r>
        <w:rPr>
          <w:rFonts w:hint="cs"/>
          <w:rtl/>
        </w:rPr>
        <w:t xml:space="preserve">נאלצים לשלם גם בזמן של המשפחה וגם </w:t>
      </w:r>
      <w:bookmarkStart w:id="14" w:name="_ETM_Q1_89924"/>
      <w:bookmarkEnd w:id="14"/>
      <w:r>
        <w:rPr>
          <w:rFonts w:hint="cs"/>
          <w:rtl/>
        </w:rPr>
        <w:t xml:space="preserve">בעלות כספית. </w:t>
      </w:r>
    </w:p>
    <w:p w:rsidR="00720EA0" w:rsidRPr="009F1FFC" w:rsidRDefault="00720EA0" w:rsidP="00343BD4">
      <w:pPr>
        <w:rPr>
          <w:rtl/>
        </w:rPr>
      </w:pPr>
      <w:bookmarkStart w:id="15" w:name="_ETM_Q1_90117"/>
      <w:bookmarkStart w:id="16" w:name="_ETM_Q1_90195"/>
      <w:bookmarkEnd w:id="15"/>
      <w:bookmarkEnd w:id="16"/>
    </w:p>
    <w:p w:rsidR="00720EA0" w:rsidRDefault="00720EA0" w:rsidP="00343BD4">
      <w:pPr>
        <w:rPr>
          <w:rtl/>
        </w:rPr>
      </w:pPr>
      <w:r>
        <w:rPr>
          <w:rFonts w:hint="cs"/>
          <w:rtl/>
        </w:rPr>
        <w:t>ב</w:t>
      </w:r>
      <w:r w:rsidRPr="00472AB3">
        <w:rPr>
          <w:rFonts w:hint="cs"/>
          <w:rtl/>
        </w:rPr>
        <w:t>רצוני לשאול:</w:t>
      </w:r>
      <w:r>
        <w:rPr>
          <w:rFonts w:hint="cs"/>
          <w:rtl/>
        </w:rPr>
        <w:t xml:space="preserve"> </w:t>
      </w:r>
      <w:bookmarkStart w:id="17" w:name="LST__QURQuestions__question"/>
      <w:r>
        <w:rPr>
          <w:rFonts w:hint="cs"/>
          <w:rtl/>
        </w:rPr>
        <w:t>מדוע מתמשכת הפגיעה בחולי הסרטן בצפון הארץ?</w:t>
      </w:r>
      <w:bookmarkEnd w:id="17"/>
    </w:p>
    <w:p w:rsidR="00720EA0" w:rsidRDefault="00720EA0" w:rsidP="00343BD4">
      <w:pPr>
        <w:rPr>
          <w:rtl/>
        </w:rPr>
      </w:pPr>
      <w:bookmarkStart w:id="18" w:name="_ETM_Q1_95189"/>
      <w:bookmarkStart w:id="19" w:name="_ETM_Q1_95250"/>
      <w:bookmarkEnd w:id="18"/>
      <w:bookmarkEnd w:id="19"/>
    </w:p>
    <w:p w:rsidR="00720EA0" w:rsidRDefault="00720EA0" w:rsidP="00223BF7">
      <w:pPr>
        <w:pStyle w:val="af6"/>
        <w:rPr>
          <w:rtl/>
        </w:rPr>
      </w:pPr>
      <w:bookmarkStart w:id="20" w:name="_ETM_Q1_95382"/>
      <w:bookmarkStart w:id="21" w:name="_ETM_Q1_95443"/>
      <w:bookmarkStart w:id="22" w:name="ET_yor_5317_29"/>
      <w:bookmarkEnd w:id="20"/>
      <w:bookmarkEnd w:id="21"/>
      <w:r w:rsidRPr="00223BF7">
        <w:rPr>
          <w:rStyle w:val="TagStyle"/>
          <w:rtl/>
        </w:rPr>
        <w:t xml:space="preserve"> &lt;&lt; יור &gt;&gt;</w:t>
      </w:r>
      <w:r w:rsidRPr="00343BD4">
        <w:rPr>
          <w:rStyle w:val="TagStyle"/>
          <w:rtl/>
        </w:rPr>
        <w:t xml:space="preserve"> </w:t>
      </w:r>
      <w:r>
        <w:rPr>
          <w:rtl/>
        </w:rPr>
        <w:t>היו"ר יולי יואל אדלשטיין:</w:t>
      </w:r>
      <w:r w:rsidRPr="00343BD4">
        <w:rPr>
          <w:rStyle w:val="TagStyle"/>
          <w:rtl/>
        </w:rPr>
        <w:t xml:space="preserve"> </w:t>
      </w:r>
      <w:r w:rsidRPr="00223BF7">
        <w:rPr>
          <w:rStyle w:val="TagStyle"/>
          <w:rtl/>
        </w:rPr>
        <w:t>&lt;&lt; יור &gt;&gt;</w:t>
      </w:r>
      <w:r>
        <w:rPr>
          <w:rtl/>
        </w:rPr>
        <w:t xml:space="preserve"> </w:t>
      </w:r>
      <w:bookmarkEnd w:id="22"/>
    </w:p>
    <w:p w:rsidR="00720EA0" w:rsidRDefault="00720EA0" w:rsidP="00B20133">
      <w:pPr>
        <w:rPr>
          <w:rtl/>
        </w:rPr>
      </w:pPr>
    </w:p>
    <w:p w:rsidR="00720EA0" w:rsidRPr="009F1FFC" w:rsidRDefault="00720EA0" w:rsidP="00343BD4">
      <w:pPr>
        <w:rPr>
          <w:rtl/>
        </w:rPr>
      </w:pPr>
      <w:bookmarkStart w:id="23" w:name="_ETM_Q1_96180"/>
      <w:bookmarkEnd w:id="23"/>
      <w:r>
        <w:rPr>
          <w:rFonts w:hint="cs"/>
          <w:rtl/>
        </w:rPr>
        <w:t xml:space="preserve">תודה, גברתי. בבקשה, סגן שר הבריאות. </w:t>
      </w:r>
    </w:p>
    <w:p w:rsidR="00720EA0" w:rsidRDefault="00720EA0" w:rsidP="008A6DF4">
      <w:pPr>
        <w:rPr>
          <w:rtl/>
        </w:rPr>
      </w:pPr>
      <w:r>
        <w:rPr>
          <w:rtl/>
        </w:rPr>
        <w:t xml:space="preserve"> </w:t>
      </w:r>
    </w:p>
    <w:p w:rsidR="00720EA0" w:rsidRDefault="00720EA0" w:rsidP="00223BF7">
      <w:pPr>
        <w:pStyle w:val="a4"/>
        <w:rPr>
          <w:rtl/>
        </w:rPr>
      </w:pPr>
      <w:bookmarkStart w:id="24" w:name="ET_speaker_5877_5"/>
      <w:r w:rsidRPr="00223BF7">
        <w:rPr>
          <w:rStyle w:val="TagStyle"/>
          <w:rtl/>
        </w:rPr>
        <w:t xml:space="preserve"> &lt;&lt; דובר &gt;&gt;</w:t>
      </w:r>
      <w:r w:rsidRPr="00B713A2">
        <w:rPr>
          <w:rStyle w:val="TagStyle"/>
          <w:rtl/>
        </w:rPr>
        <w:t xml:space="preserve"> </w:t>
      </w:r>
      <w:bookmarkStart w:id="25" w:name="_Toc24575730"/>
      <w:r>
        <w:rPr>
          <w:rtl/>
        </w:rPr>
        <w:t>סגן שר הבריאות יעקב ליצמן:</w:t>
      </w:r>
      <w:bookmarkEnd w:id="25"/>
      <w:r w:rsidRPr="00B713A2">
        <w:rPr>
          <w:rStyle w:val="TagStyle"/>
          <w:rtl/>
        </w:rPr>
        <w:t xml:space="preserve"> </w:t>
      </w:r>
      <w:r w:rsidRPr="00223BF7">
        <w:rPr>
          <w:rStyle w:val="TagStyle"/>
          <w:rtl/>
        </w:rPr>
        <w:t>&lt;&lt; דובר &gt;&gt;</w:t>
      </w:r>
      <w:r>
        <w:rPr>
          <w:rtl/>
        </w:rPr>
        <w:t xml:space="preserve"> </w:t>
      </w:r>
      <w:bookmarkEnd w:id="24"/>
    </w:p>
    <w:p w:rsidR="00720EA0" w:rsidRDefault="00720EA0" w:rsidP="00B20133">
      <w:pPr>
        <w:rPr>
          <w:rtl/>
        </w:rPr>
      </w:pPr>
    </w:p>
    <w:p w:rsidR="00720EA0" w:rsidRDefault="00720EA0" w:rsidP="00043022">
      <w:pPr>
        <w:rPr>
          <w:rtl/>
        </w:rPr>
      </w:pPr>
      <w:r>
        <w:rPr>
          <w:rFonts w:hint="cs"/>
          <w:rtl/>
        </w:rPr>
        <w:t xml:space="preserve">תודה, </w:t>
      </w:r>
      <w:bookmarkStart w:id="26" w:name="_ETM_Q1_97923"/>
      <w:bookmarkEnd w:id="26"/>
      <w:r>
        <w:rPr>
          <w:rFonts w:hint="cs"/>
          <w:rtl/>
        </w:rPr>
        <w:t xml:space="preserve">אדוני היושב-ראש. חברת הכנסת אורלי אבקסיס, מכון הרדיותרפיה </w:t>
      </w:r>
      <w:bookmarkStart w:id="27" w:name="_ETM_Q1_104108"/>
      <w:bookmarkEnd w:id="27"/>
      <w:r>
        <w:rPr>
          <w:rFonts w:hint="cs"/>
          <w:rtl/>
        </w:rPr>
        <w:t xml:space="preserve">בזיו מופעל כמכון לווייני של מכון הרדיותרפיה במרכז הרפואי שיבא. </w:t>
      </w:r>
      <w:bookmarkStart w:id="28" w:name="_ETM_Q1_109581"/>
      <w:bookmarkEnd w:id="28"/>
      <w:r>
        <w:rPr>
          <w:rFonts w:hint="cs"/>
          <w:rtl/>
        </w:rPr>
        <w:t xml:space="preserve">הפעלתו נעשית תוך בקרה הדוקה והכשרה מתמשכת של הצוות הרפואי </w:t>
      </w:r>
      <w:bookmarkStart w:id="29" w:name="_ETM_Q1_114917"/>
      <w:bookmarkEnd w:id="29"/>
      <w:r>
        <w:rPr>
          <w:rFonts w:hint="cs"/>
          <w:rtl/>
        </w:rPr>
        <w:t xml:space="preserve">בו. בהתאם לכך מקבל המכון היתרי הפעלה פרטניים. </w:t>
      </w:r>
      <w:bookmarkStart w:id="30" w:name="_ETM_Q1_121111"/>
      <w:bookmarkStart w:id="31" w:name="_ETM_Q1_121197"/>
      <w:bookmarkStart w:id="32" w:name="_ETM_Q1_121254"/>
      <w:bookmarkStart w:id="33" w:name="_ETM_Q1_121328"/>
      <w:bookmarkEnd w:id="30"/>
      <w:bookmarkEnd w:id="31"/>
      <w:bookmarkEnd w:id="32"/>
      <w:bookmarkEnd w:id="33"/>
      <w:r>
        <w:rPr>
          <w:rFonts w:hint="cs"/>
          <w:rtl/>
        </w:rPr>
        <w:t xml:space="preserve">כיום </w:t>
      </w:r>
      <w:bookmarkStart w:id="34" w:name="_ETM_Q1_121878"/>
      <w:bookmarkEnd w:id="34"/>
      <w:r>
        <w:rPr>
          <w:rFonts w:hint="cs"/>
          <w:rtl/>
        </w:rPr>
        <w:t xml:space="preserve">מבצע המכון טיפולי רדיותרפיה בהיקף של כ-70% מכלל טיפולי </w:t>
      </w:r>
      <w:bookmarkStart w:id="35" w:name="_ETM_Q1_129003"/>
      <w:bookmarkEnd w:id="35"/>
      <w:r>
        <w:rPr>
          <w:rFonts w:hint="cs"/>
          <w:rtl/>
        </w:rPr>
        <w:t xml:space="preserve">הרדיותרפיה </w:t>
      </w:r>
      <w:r w:rsidR="000358A5">
        <w:rPr>
          <w:rFonts w:hint="eastAsia"/>
          <w:rtl/>
        </w:rPr>
        <w:t>–</w:t>
      </w:r>
      <w:r>
        <w:rPr>
          <w:rFonts w:hint="cs"/>
          <w:rtl/>
        </w:rPr>
        <w:t xml:space="preserve"> היקף גדול ומשמעותי ביותר. </w:t>
      </w:r>
      <w:bookmarkStart w:id="36" w:name="_ETM_Q1_132552"/>
      <w:bookmarkStart w:id="37" w:name="_ETM_Q1_132630"/>
      <w:bookmarkStart w:id="38" w:name="_ETM_Q1_132720"/>
      <w:bookmarkStart w:id="39" w:name="_ETM_Q1_132781"/>
      <w:bookmarkEnd w:id="36"/>
      <w:bookmarkEnd w:id="37"/>
      <w:bookmarkEnd w:id="38"/>
      <w:bookmarkEnd w:id="39"/>
      <w:r>
        <w:rPr>
          <w:rFonts w:hint="cs"/>
          <w:rtl/>
        </w:rPr>
        <w:t xml:space="preserve">לאחרונה אף ניתן היתר להרחבה </w:t>
      </w:r>
      <w:bookmarkStart w:id="40" w:name="_ETM_Q1_135281"/>
      <w:bookmarkEnd w:id="40"/>
      <w:r>
        <w:rPr>
          <w:rFonts w:hint="cs"/>
          <w:rtl/>
        </w:rPr>
        <w:t xml:space="preserve">נוספת של היקף השירותים, ובהתאם לכך אף של אוכלוסיית המטופלים אשר </w:t>
      </w:r>
      <w:bookmarkStart w:id="41" w:name="_ETM_Q1_140874"/>
      <w:bookmarkEnd w:id="41"/>
      <w:r>
        <w:rPr>
          <w:rFonts w:hint="cs"/>
          <w:rtl/>
        </w:rPr>
        <w:t xml:space="preserve">יכולה לקבל טיפול במרכז הרפואי זיו. </w:t>
      </w:r>
    </w:p>
    <w:p w:rsidR="00720EA0" w:rsidRDefault="00720EA0" w:rsidP="00B713A2">
      <w:pPr>
        <w:rPr>
          <w:rtl/>
        </w:rPr>
      </w:pPr>
      <w:bookmarkStart w:id="42" w:name="_ETM_Q1_144309"/>
      <w:bookmarkStart w:id="43" w:name="_ETM_Q1_144358"/>
      <w:bookmarkEnd w:id="42"/>
      <w:bookmarkEnd w:id="43"/>
    </w:p>
    <w:p w:rsidR="00720EA0" w:rsidRDefault="00720EA0" w:rsidP="005848E0">
      <w:pPr>
        <w:rPr>
          <w:rtl/>
        </w:rPr>
      </w:pPr>
      <w:bookmarkStart w:id="44" w:name="_ETM_Q1_144478"/>
      <w:bookmarkStart w:id="45" w:name="_ETM_Q1_144546"/>
      <w:bookmarkEnd w:id="44"/>
      <w:bookmarkEnd w:id="45"/>
      <w:r>
        <w:rPr>
          <w:rFonts w:hint="cs"/>
          <w:rtl/>
        </w:rPr>
        <w:t>אנחנו נמצאים בתהליך של</w:t>
      </w:r>
      <w:bookmarkStart w:id="46" w:name="_ETM_Q1_145378"/>
      <w:bookmarkEnd w:id="46"/>
      <w:r>
        <w:rPr>
          <w:rFonts w:hint="cs"/>
          <w:rtl/>
        </w:rPr>
        <w:t xml:space="preserve"> העצמה נוספת של המכון ושל הגדלה נוספת של היקף הטיפולי</w:t>
      </w:r>
      <w:bookmarkStart w:id="47" w:name="_ETM_Q1_149299"/>
      <w:bookmarkEnd w:id="47"/>
      <w:r>
        <w:rPr>
          <w:rFonts w:hint="cs"/>
          <w:rtl/>
        </w:rPr>
        <w:t xml:space="preserve">ם הניתנים בו, עד להגעה הדרגתית להפעלה במתווה המלא </w:t>
      </w:r>
      <w:bookmarkStart w:id="48" w:name="_ETM_Q1_157328"/>
      <w:bookmarkEnd w:id="48"/>
      <w:r>
        <w:rPr>
          <w:rFonts w:hint="cs"/>
          <w:rtl/>
        </w:rPr>
        <w:t xml:space="preserve">אשר יועד לו. </w:t>
      </w:r>
    </w:p>
    <w:p w:rsidR="00720EA0" w:rsidRDefault="00720EA0" w:rsidP="00B713A2">
      <w:pPr>
        <w:rPr>
          <w:rtl/>
        </w:rPr>
      </w:pPr>
      <w:bookmarkStart w:id="49" w:name="_ETM_Q1_103311"/>
      <w:bookmarkStart w:id="50" w:name="_ETM_Q1_103382"/>
      <w:bookmarkEnd w:id="49"/>
      <w:bookmarkEnd w:id="50"/>
    </w:p>
    <w:p w:rsidR="00720EA0" w:rsidRDefault="00720EA0" w:rsidP="00223BF7">
      <w:pPr>
        <w:pStyle w:val="af6"/>
        <w:rPr>
          <w:rtl/>
        </w:rPr>
      </w:pPr>
      <w:bookmarkStart w:id="51" w:name="ET_yor_5317_7"/>
      <w:r w:rsidRPr="00223BF7">
        <w:rPr>
          <w:rStyle w:val="TagStyle"/>
          <w:rtl/>
        </w:rPr>
        <w:t xml:space="preserve"> &lt;&lt; יור &gt;&gt;</w:t>
      </w:r>
      <w:r w:rsidRPr="00B713A2">
        <w:rPr>
          <w:rStyle w:val="TagStyle"/>
          <w:rtl/>
        </w:rPr>
        <w:t xml:space="preserve"> </w:t>
      </w:r>
      <w:r>
        <w:rPr>
          <w:rtl/>
        </w:rPr>
        <w:t>היו"ר יולי יואל אדלשטיין:</w:t>
      </w:r>
      <w:r w:rsidRPr="00B713A2">
        <w:rPr>
          <w:rStyle w:val="TagStyle"/>
          <w:rtl/>
        </w:rPr>
        <w:t xml:space="preserve"> </w:t>
      </w:r>
      <w:r w:rsidRPr="00223BF7">
        <w:rPr>
          <w:rStyle w:val="TagStyle"/>
          <w:rtl/>
        </w:rPr>
        <w:t>&lt;&lt; יור &gt;&gt;</w:t>
      </w:r>
      <w:r>
        <w:rPr>
          <w:rtl/>
        </w:rPr>
        <w:t xml:space="preserve"> </w:t>
      </w:r>
      <w:bookmarkEnd w:id="51"/>
    </w:p>
    <w:p w:rsidR="00720EA0" w:rsidRDefault="00720EA0" w:rsidP="00B20133">
      <w:pPr>
        <w:rPr>
          <w:rtl/>
        </w:rPr>
      </w:pPr>
    </w:p>
    <w:p w:rsidR="00720EA0" w:rsidRDefault="00720EA0" w:rsidP="00343BD4">
      <w:pPr>
        <w:rPr>
          <w:rtl/>
        </w:rPr>
      </w:pPr>
      <w:r>
        <w:rPr>
          <w:rFonts w:hint="cs"/>
          <w:rtl/>
        </w:rPr>
        <w:t xml:space="preserve">תודה, סגן השר. שאלה נוספת לחברת הכנסת אורלי </w:t>
      </w:r>
      <w:bookmarkStart w:id="52" w:name="_ETM_Q1_160965"/>
      <w:bookmarkEnd w:id="52"/>
      <w:r>
        <w:rPr>
          <w:rFonts w:hint="cs"/>
          <w:rtl/>
        </w:rPr>
        <w:t xml:space="preserve">לוי </w:t>
      </w:r>
      <w:bookmarkStart w:id="53" w:name="_ETM_Q1_165609"/>
      <w:bookmarkEnd w:id="53"/>
      <w:r>
        <w:rPr>
          <w:rFonts w:hint="cs"/>
          <w:rtl/>
        </w:rPr>
        <w:t>אבקסיס</w:t>
      </w:r>
      <w:r w:rsidR="005848E0">
        <w:rPr>
          <w:rFonts w:hint="cs"/>
          <w:rtl/>
        </w:rPr>
        <w:t>,</w:t>
      </w:r>
      <w:r>
        <w:rPr>
          <w:rFonts w:hint="cs"/>
          <w:rtl/>
        </w:rPr>
        <w:t xml:space="preserve"> וגם לחברת הכנסת מיקי חיימוביץ'. בבקשה. </w:t>
      </w:r>
    </w:p>
    <w:p w:rsidR="00720EA0" w:rsidRDefault="00720EA0" w:rsidP="00B713A2">
      <w:pPr>
        <w:rPr>
          <w:rtl/>
        </w:rPr>
      </w:pPr>
    </w:p>
    <w:p w:rsidR="00720EA0" w:rsidRDefault="00720EA0" w:rsidP="00223BF7">
      <w:pPr>
        <w:pStyle w:val="-"/>
        <w:rPr>
          <w:rtl/>
        </w:rPr>
      </w:pPr>
      <w:bookmarkStart w:id="54" w:name="ET_speakercontinue_5085_43"/>
      <w:r w:rsidRPr="00223BF7">
        <w:rPr>
          <w:rStyle w:val="TagStyle"/>
          <w:rtl/>
        </w:rPr>
        <w:t xml:space="preserve"> &lt;&lt; דובר_המשך &gt;&gt; </w:t>
      </w:r>
      <w:r>
        <w:rPr>
          <w:rtl/>
        </w:rPr>
        <w:t>אורלי לוי אבקסיס (העבודה-גשר):</w:t>
      </w:r>
      <w:r w:rsidRPr="00223BF7">
        <w:rPr>
          <w:rStyle w:val="TagStyle"/>
          <w:rtl/>
        </w:rPr>
        <w:t xml:space="preserve"> &lt;&lt; דובר_המשך &gt;&gt;</w:t>
      </w:r>
      <w:r>
        <w:rPr>
          <w:rtl/>
        </w:rPr>
        <w:t xml:space="preserve"> </w:t>
      </w:r>
      <w:bookmarkEnd w:id="54"/>
    </w:p>
    <w:p w:rsidR="00720EA0" w:rsidRDefault="00720EA0" w:rsidP="00B20133">
      <w:pPr>
        <w:rPr>
          <w:rtl/>
        </w:rPr>
      </w:pPr>
    </w:p>
    <w:p w:rsidR="00720EA0" w:rsidRDefault="00720EA0" w:rsidP="005848E0">
      <w:pPr>
        <w:rPr>
          <w:rtl/>
        </w:rPr>
      </w:pPr>
      <w:r>
        <w:rPr>
          <w:rFonts w:hint="cs"/>
          <w:rtl/>
        </w:rPr>
        <w:t xml:space="preserve">תראה, אדוני, נחשפתי לכמה סיפורים פרטיים </w:t>
      </w:r>
      <w:proofErr w:type="spellStart"/>
      <w:r>
        <w:rPr>
          <w:rFonts w:hint="cs"/>
          <w:rtl/>
        </w:rPr>
        <w:t>קורעי</w:t>
      </w:r>
      <w:proofErr w:type="spellEnd"/>
      <w:r>
        <w:rPr>
          <w:rFonts w:hint="cs"/>
          <w:rtl/>
        </w:rPr>
        <w:t xml:space="preserve"> לב של </w:t>
      </w:r>
      <w:bookmarkStart w:id="55" w:name="_ETM_Q1_172364"/>
      <w:bookmarkEnd w:id="55"/>
      <w:r>
        <w:rPr>
          <w:rFonts w:hint="cs"/>
          <w:rtl/>
        </w:rPr>
        <w:t xml:space="preserve">אנשים </w:t>
      </w:r>
      <w:r w:rsidR="000358A5">
        <w:rPr>
          <w:rFonts w:hint="eastAsia"/>
          <w:rtl/>
        </w:rPr>
        <w:t>–</w:t>
      </w:r>
      <w:r>
        <w:rPr>
          <w:rFonts w:hint="cs"/>
          <w:rtl/>
        </w:rPr>
        <w:t xml:space="preserve"> בחלקם אנשים שוויתרו על הטיפולים </w:t>
      </w:r>
      <w:r w:rsidR="000358A5">
        <w:rPr>
          <w:rFonts w:hint="eastAsia"/>
          <w:rtl/>
        </w:rPr>
        <w:t>–</w:t>
      </w:r>
      <w:r>
        <w:rPr>
          <w:rFonts w:hint="cs"/>
          <w:rtl/>
        </w:rPr>
        <w:t xml:space="preserve"> שנאלצו לשלוח </w:t>
      </w:r>
      <w:bookmarkStart w:id="56" w:name="_ETM_Q1_178869"/>
      <w:bookmarkEnd w:id="56"/>
      <w:r>
        <w:rPr>
          <w:rFonts w:hint="cs"/>
          <w:rtl/>
        </w:rPr>
        <w:t>אותם למרכז הארץ, לבית חולים רמב"ם או לכל בית חול</w:t>
      </w:r>
      <w:bookmarkStart w:id="57" w:name="_ETM_Q1_181940"/>
      <w:bookmarkEnd w:id="57"/>
      <w:r>
        <w:rPr>
          <w:rFonts w:hint="cs"/>
          <w:rtl/>
        </w:rPr>
        <w:t xml:space="preserve">ים אחר, מרוחק מאזור מגוריהם, על כל המשתמע </w:t>
      </w:r>
      <w:bookmarkStart w:id="58" w:name="_ETM_Q1_186077"/>
      <w:bookmarkEnd w:id="58"/>
      <w:r>
        <w:rPr>
          <w:rFonts w:hint="cs"/>
          <w:rtl/>
        </w:rPr>
        <w:t xml:space="preserve">מכך: הילדים האחרים, העניינים הכלכליים, הניידות להגיע לאותו מקום </w:t>
      </w:r>
      <w:r w:rsidR="000358A5">
        <w:rPr>
          <w:rFonts w:hint="eastAsia"/>
          <w:rtl/>
        </w:rPr>
        <w:t>–</w:t>
      </w:r>
      <w:r>
        <w:rPr>
          <w:rFonts w:hint="cs"/>
          <w:rtl/>
        </w:rPr>
        <w:t xml:space="preserve"> ובטח </w:t>
      </w:r>
      <w:bookmarkStart w:id="59" w:name="_ETM_Q1_193356"/>
      <w:bookmarkEnd w:id="59"/>
      <w:proofErr w:type="spellStart"/>
      <w:r>
        <w:rPr>
          <w:rFonts w:hint="cs"/>
          <w:rtl/>
        </w:rPr>
        <w:t>ובטח</w:t>
      </w:r>
      <w:proofErr w:type="spellEnd"/>
      <w:r>
        <w:rPr>
          <w:rFonts w:hint="cs"/>
          <w:rtl/>
        </w:rPr>
        <w:t xml:space="preserve"> שהתחבורה הציבורית היא לא באמת מענה לאנשים שהם תוך כדי </w:t>
      </w:r>
      <w:bookmarkStart w:id="60" w:name="_ETM_Q1_196395"/>
      <w:bookmarkEnd w:id="60"/>
      <w:r>
        <w:rPr>
          <w:rFonts w:hint="cs"/>
          <w:rtl/>
        </w:rPr>
        <w:t xml:space="preserve">טיפול, עם כל תופעות הלוואי. </w:t>
      </w:r>
    </w:p>
    <w:p w:rsidR="00720EA0" w:rsidRDefault="00720EA0" w:rsidP="00B713A2">
      <w:pPr>
        <w:rPr>
          <w:rtl/>
        </w:rPr>
      </w:pPr>
      <w:bookmarkStart w:id="61" w:name="_ETM_Q1_200256"/>
      <w:bookmarkStart w:id="62" w:name="_ETM_Q1_200337"/>
      <w:bookmarkStart w:id="63" w:name="_ETM_Q1_200447"/>
      <w:bookmarkEnd w:id="61"/>
      <w:bookmarkEnd w:id="62"/>
      <w:bookmarkEnd w:id="63"/>
    </w:p>
    <w:p w:rsidR="00720EA0" w:rsidRDefault="00720EA0" w:rsidP="005848E0">
      <w:pPr>
        <w:rPr>
          <w:rtl/>
        </w:rPr>
      </w:pPr>
      <w:bookmarkStart w:id="64" w:name="_ETM_Q1_200524"/>
      <w:bookmarkEnd w:id="64"/>
      <w:r>
        <w:rPr>
          <w:rFonts w:hint="cs"/>
          <w:rtl/>
        </w:rPr>
        <w:t>אתה דיברת על ההסכם ע</w:t>
      </w:r>
      <w:bookmarkStart w:id="65" w:name="_ETM_Q1_200501"/>
      <w:bookmarkEnd w:id="65"/>
      <w:r>
        <w:rPr>
          <w:rFonts w:hint="cs"/>
          <w:rtl/>
        </w:rPr>
        <w:t xml:space="preserve">ם בית החולים שיבא. הובא בפניי מכתב של הממונה שאמור היה לפקח </w:t>
      </w:r>
      <w:bookmarkStart w:id="66" w:name="_ETM_Q1_207153"/>
      <w:bookmarkEnd w:id="66"/>
      <w:r>
        <w:rPr>
          <w:rFonts w:hint="cs"/>
          <w:rtl/>
        </w:rPr>
        <w:t xml:space="preserve">על נתינת הטיפולים. אנחנו רק נזכיר שבבית חולים זיו </w:t>
      </w:r>
      <w:bookmarkStart w:id="67" w:name="_ETM_Q1_211935"/>
      <w:bookmarkEnd w:id="67"/>
      <w:r>
        <w:rPr>
          <w:rFonts w:hint="cs"/>
          <w:rtl/>
        </w:rPr>
        <w:t xml:space="preserve">עובדים מומחים בעלי שם עולמי, רופאים עם ניסיון של למעלה מ-30 שנה, ניסיון קליני קודם. אני רק אזכיר לך שהם ביצעו את כל הטיפולים האלה באיכילוב </w:t>
      </w:r>
      <w:proofErr w:type="spellStart"/>
      <w:r>
        <w:rPr>
          <w:rFonts w:hint="cs"/>
          <w:rtl/>
        </w:rPr>
        <w:t>ובאסותא</w:t>
      </w:r>
      <w:proofErr w:type="spellEnd"/>
      <w:r>
        <w:rPr>
          <w:rFonts w:hint="cs"/>
          <w:rtl/>
        </w:rPr>
        <w:t xml:space="preserve">. </w:t>
      </w:r>
      <w:bookmarkStart w:id="68" w:name="_ETM_Q1_230631"/>
      <w:bookmarkStart w:id="69" w:name="_ETM_Q1_230747"/>
      <w:bookmarkStart w:id="70" w:name="_ETM_Q1_231247"/>
      <w:bookmarkStart w:id="71" w:name="_ETM_Q1_231312"/>
      <w:bookmarkEnd w:id="68"/>
      <w:bookmarkEnd w:id="69"/>
      <w:bookmarkEnd w:id="70"/>
      <w:bookmarkEnd w:id="71"/>
      <w:r>
        <w:rPr>
          <w:rFonts w:hint="cs"/>
          <w:rtl/>
        </w:rPr>
        <w:t xml:space="preserve">המכשור קיים בבית החולים זיו, כוח </w:t>
      </w:r>
      <w:r w:rsidR="005848E0">
        <w:rPr>
          <w:rFonts w:hint="cs"/>
          <w:rtl/>
        </w:rPr>
        <w:t xml:space="preserve">האדם </w:t>
      </w:r>
      <w:r>
        <w:rPr>
          <w:rFonts w:hint="cs"/>
          <w:rtl/>
        </w:rPr>
        <w:t xml:space="preserve">המקצועי והאיכותי נמצא בבית חולים זיו, ועדיין באפריל ניתנה החלטה להפסיק באופן חד-צדדי, בלי הרבה הסברים, </w:t>
      </w:r>
      <w:bookmarkStart w:id="72" w:name="_ETM_Q1_242649"/>
      <w:bookmarkEnd w:id="72"/>
      <w:r>
        <w:rPr>
          <w:rFonts w:hint="cs"/>
          <w:rtl/>
        </w:rPr>
        <w:t>ולשלוח את האנשים האלה אל סבלם</w:t>
      </w:r>
      <w:r w:rsidR="005848E0">
        <w:rPr>
          <w:rFonts w:hint="cs"/>
          <w:rtl/>
        </w:rPr>
        <w:t>,</w:t>
      </w:r>
      <w:r>
        <w:rPr>
          <w:rFonts w:hint="cs"/>
          <w:rtl/>
        </w:rPr>
        <w:t xml:space="preserve"> למקומות מרוחקים מהם. אנחנו </w:t>
      </w:r>
      <w:bookmarkStart w:id="73" w:name="_ETM_Q1_248324"/>
      <w:bookmarkEnd w:id="73"/>
      <w:r>
        <w:rPr>
          <w:rFonts w:hint="cs"/>
          <w:rtl/>
        </w:rPr>
        <w:t xml:space="preserve">יודעים שלפעמים זה עולה לא רק באיכות חיים אלא ממש </w:t>
      </w:r>
      <w:bookmarkStart w:id="74" w:name="_ETM_Q1_250897"/>
      <w:bookmarkEnd w:id="74"/>
      <w:r>
        <w:rPr>
          <w:rFonts w:hint="cs"/>
          <w:rtl/>
        </w:rPr>
        <w:t>בחיים עצמם. תודה.</w:t>
      </w:r>
    </w:p>
    <w:p w:rsidR="00720EA0" w:rsidRDefault="00720EA0" w:rsidP="00B713A2">
      <w:pPr>
        <w:rPr>
          <w:rtl/>
        </w:rPr>
      </w:pPr>
    </w:p>
    <w:p w:rsidR="00720EA0" w:rsidRDefault="00720EA0" w:rsidP="00223BF7">
      <w:pPr>
        <w:pStyle w:val="af6"/>
        <w:rPr>
          <w:rtl/>
        </w:rPr>
      </w:pPr>
      <w:bookmarkStart w:id="75" w:name="ET_yor_5317_9"/>
      <w:r w:rsidRPr="00223BF7">
        <w:rPr>
          <w:rStyle w:val="TagStyle"/>
          <w:rtl/>
        </w:rPr>
        <w:t xml:space="preserve"> &lt;&lt; יור &gt;&gt;</w:t>
      </w:r>
      <w:r w:rsidRPr="00B713A2">
        <w:rPr>
          <w:rStyle w:val="TagStyle"/>
          <w:rtl/>
        </w:rPr>
        <w:t xml:space="preserve"> </w:t>
      </w:r>
      <w:r>
        <w:rPr>
          <w:rtl/>
        </w:rPr>
        <w:t>היו"ר יולי יואל אדלשטיין:</w:t>
      </w:r>
      <w:r w:rsidRPr="00B713A2">
        <w:rPr>
          <w:rStyle w:val="TagStyle"/>
          <w:rtl/>
        </w:rPr>
        <w:t xml:space="preserve"> </w:t>
      </w:r>
      <w:r w:rsidRPr="00223BF7">
        <w:rPr>
          <w:rStyle w:val="TagStyle"/>
          <w:rtl/>
        </w:rPr>
        <w:t>&lt;&lt; יור &gt;&gt;</w:t>
      </w:r>
      <w:r>
        <w:rPr>
          <w:rtl/>
        </w:rPr>
        <w:t xml:space="preserve"> </w:t>
      </w:r>
      <w:bookmarkEnd w:id="75"/>
    </w:p>
    <w:p w:rsidR="00720EA0" w:rsidRDefault="00720EA0" w:rsidP="00B20133">
      <w:pPr>
        <w:rPr>
          <w:rtl/>
        </w:rPr>
      </w:pPr>
    </w:p>
    <w:p w:rsidR="00720EA0" w:rsidRDefault="00720EA0" w:rsidP="005848E0">
      <w:pPr>
        <w:rPr>
          <w:rtl/>
        </w:rPr>
      </w:pPr>
      <w:r>
        <w:rPr>
          <w:rFonts w:hint="cs"/>
          <w:rtl/>
        </w:rPr>
        <w:t xml:space="preserve">תודה, חברת הכנסת אורלי לוי אבקסיס. חברת הכנסת </w:t>
      </w:r>
      <w:bookmarkStart w:id="76" w:name="_ETM_Q1_254563"/>
      <w:bookmarkEnd w:id="76"/>
      <w:r>
        <w:rPr>
          <w:rFonts w:hint="cs"/>
          <w:rtl/>
        </w:rPr>
        <w:t>מיקי חיימוביץ'</w:t>
      </w:r>
      <w:r w:rsidR="005848E0">
        <w:rPr>
          <w:rFonts w:hint="cs"/>
          <w:rtl/>
        </w:rPr>
        <w:t>,</w:t>
      </w:r>
      <w:r>
        <w:rPr>
          <w:rFonts w:hint="cs"/>
          <w:rtl/>
        </w:rPr>
        <w:t xml:space="preserve"> ואז שר הבריאות יתייחס. </w:t>
      </w:r>
    </w:p>
    <w:p w:rsidR="00720EA0" w:rsidRDefault="00720EA0" w:rsidP="00B713A2">
      <w:pPr>
        <w:rPr>
          <w:rtl/>
        </w:rPr>
      </w:pPr>
      <w:bookmarkStart w:id="77" w:name="_ETM_Q1_261010"/>
      <w:bookmarkStart w:id="78" w:name="_ETM_Q1_261082"/>
      <w:bookmarkEnd w:id="77"/>
      <w:bookmarkEnd w:id="78"/>
    </w:p>
    <w:p w:rsidR="00720EA0" w:rsidRDefault="00720EA0" w:rsidP="00223BF7">
      <w:pPr>
        <w:pStyle w:val="a4"/>
        <w:rPr>
          <w:rtl/>
        </w:rPr>
      </w:pPr>
      <w:bookmarkStart w:id="79" w:name="ET_speaker_5777_10"/>
      <w:r w:rsidRPr="00223BF7">
        <w:rPr>
          <w:rStyle w:val="TagStyle"/>
          <w:rtl/>
        </w:rPr>
        <w:t xml:space="preserve"> &lt;&lt; דובר &gt;&gt;</w:t>
      </w:r>
      <w:r w:rsidRPr="00B713A2">
        <w:rPr>
          <w:rStyle w:val="TagStyle"/>
          <w:rtl/>
        </w:rPr>
        <w:t xml:space="preserve"> </w:t>
      </w:r>
      <w:bookmarkStart w:id="80" w:name="_Toc24575731"/>
      <w:r>
        <w:rPr>
          <w:rtl/>
        </w:rPr>
        <w:t>מיקי חיימוביץ' (כחול לבן):</w:t>
      </w:r>
      <w:bookmarkEnd w:id="80"/>
      <w:r w:rsidRPr="00B713A2">
        <w:rPr>
          <w:rStyle w:val="TagStyle"/>
          <w:rtl/>
        </w:rPr>
        <w:t xml:space="preserve"> </w:t>
      </w:r>
      <w:r w:rsidRPr="00223BF7">
        <w:rPr>
          <w:rStyle w:val="TagStyle"/>
          <w:rtl/>
        </w:rPr>
        <w:t>&lt;&lt; דובר &gt;&gt;</w:t>
      </w:r>
      <w:r>
        <w:rPr>
          <w:rtl/>
        </w:rPr>
        <w:t xml:space="preserve"> </w:t>
      </w:r>
      <w:bookmarkEnd w:id="79"/>
    </w:p>
    <w:p w:rsidR="00720EA0" w:rsidRDefault="00720EA0" w:rsidP="00B20133">
      <w:pPr>
        <w:rPr>
          <w:rtl/>
        </w:rPr>
      </w:pPr>
    </w:p>
    <w:p w:rsidR="00720EA0" w:rsidRDefault="00720EA0" w:rsidP="005848E0">
      <w:pPr>
        <w:rPr>
          <w:rtl/>
        </w:rPr>
      </w:pPr>
      <w:r>
        <w:rPr>
          <w:rFonts w:hint="cs"/>
          <w:rtl/>
        </w:rPr>
        <w:t xml:space="preserve">תודה רבה, אדוני היושב-ראש. כבוד סגן השר, אסדת זיקוק </w:t>
      </w:r>
      <w:bookmarkStart w:id="81" w:name="_ETM_Q1_265567"/>
      <w:bookmarkEnd w:id="81"/>
      <w:r>
        <w:rPr>
          <w:rFonts w:hint="cs"/>
          <w:rtl/>
        </w:rPr>
        <w:t xml:space="preserve">הגז לווייתן אמורה להתחיל את פעולתה בתקופה הקרובה </w:t>
      </w:r>
      <w:bookmarkStart w:id="82" w:name="_ETM_Q1_269486"/>
      <w:bookmarkEnd w:id="82"/>
      <w:r>
        <w:rPr>
          <w:rFonts w:hint="cs"/>
          <w:rtl/>
        </w:rPr>
        <w:t xml:space="preserve">מאוד. בתקופת ההרצה של האסדה, המקדימה את תחילת פעולתה השגרתית, </w:t>
      </w:r>
      <w:bookmarkStart w:id="83" w:name="_ETM_Q1_274841"/>
      <w:bookmarkEnd w:id="83"/>
      <w:r>
        <w:rPr>
          <w:rFonts w:hint="cs"/>
          <w:rtl/>
        </w:rPr>
        <w:t>מתוכננים להיפלט לאוויר</w:t>
      </w:r>
      <w:r w:rsidR="005848E0">
        <w:rPr>
          <w:rFonts w:hint="cs"/>
          <w:rtl/>
        </w:rPr>
        <w:t>,</w:t>
      </w:r>
      <w:r>
        <w:rPr>
          <w:rFonts w:hint="cs"/>
          <w:rtl/>
        </w:rPr>
        <w:t xml:space="preserve"> בשני חלונות זמן של שמונה שעות כל </w:t>
      </w:r>
      <w:bookmarkStart w:id="84" w:name="_ETM_Q1_281011"/>
      <w:bookmarkEnd w:id="84"/>
      <w:r>
        <w:rPr>
          <w:rFonts w:hint="cs"/>
          <w:rtl/>
        </w:rPr>
        <w:t xml:space="preserve">אחד, חומרים אורגניים נדיפים, לרבות מזהמים מסרטנים ודאיים דוגמת </w:t>
      </w:r>
      <w:bookmarkStart w:id="85" w:name="_ETM_Q1_284591"/>
      <w:bookmarkEnd w:id="85"/>
      <w:r>
        <w:rPr>
          <w:rFonts w:hint="cs"/>
          <w:rtl/>
        </w:rPr>
        <w:t xml:space="preserve">בנזן ואחרים החשודים כמסרטנים, בכמות הגדולה פי-שניים וחצי מזאת </w:t>
      </w:r>
      <w:bookmarkStart w:id="86" w:name="_ETM_Q1_291620"/>
      <w:bookmarkEnd w:id="86"/>
      <w:r>
        <w:rPr>
          <w:rFonts w:hint="cs"/>
          <w:rtl/>
        </w:rPr>
        <w:t>שיו</w:t>
      </w:r>
      <w:r w:rsidR="005848E0">
        <w:rPr>
          <w:rFonts w:hint="cs"/>
          <w:rtl/>
        </w:rPr>
        <w:t>ּ</w:t>
      </w:r>
      <w:r>
        <w:rPr>
          <w:rFonts w:hint="cs"/>
          <w:rtl/>
        </w:rPr>
        <w:t>תר לאסדה לפלוט בשגרה בפעילות שלה בהמשך. זאת</w:t>
      </w:r>
      <w:r w:rsidR="005848E0">
        <w:rPr>
          <w:rFonts w:hint="cs"/>
          <w:rtl/>
        </w:rPr>
        <w:t>,</w:t>
      </w:r>
      <w:r>
        <w:rPr>
          <w:rFonts w:hint="cs"/>
          <w:rtl/>
        </w:rPr>
        <w:t xml:space="preserve"> </w:t>
      </w:r>
      <w:bookmarkStart w:id="87" w:name="_ETM_Q1_298149"/>
      <w:bookmarkEnd w:id="87"/>
      <w:r>
        <w:rPr>
          <w:rFonts w:hint="cs"/>
          <w:rtl/>
        </w:rPr>
        <w:t xml:space="preserve">על פי פרסומי המשרד להגנת הסביבה. </w:t>
      </w:r>
    </w:p>
    <w:p w:rsidR="00720EA0" w:rsidRDefault="00720EA0" w:rsidP="00B713A2">
      <w:pPr>
        <w:rPr>
          <w:rtl/>
        </w:rPr>
      </w:pPr>
    </w:p>
    <w:p w:rsidR="00720EA0" w:rsidRDefault="00720EA0" w:rsidP="005848E0">
      <w:pPr>
        <w:rPr>
          <w:rtl/>
        </w:rPr>
      </w:pPr>
      <w:r>
        <w:rPr>
          <w:rFonts w:hint="cs"/>
          <w:rtl/>
        </w:rPr>
        <w:t xml:space="preserve">למרות שתקופת ההרצה תחל בקרוב, </w:t>
      </w:r>
      <w:bookmarkStart w:id="88" w:name="_ETM_Q1_299519"/>
      <w:bookmarkEnd w:id="88"/>
      <w:r>
        <w:rPr>
          <w:rFonts w:hint="cs"/>
          <w:rtl/>
        </w:rPr>
        <w:t xml:space="preserve">עד כה לא בוצע כל מודל המדמה את התפשטות המזהמים </w:t>
      </w:r>
      <w:bookmarkStart w:id="89" w:name="_ETM_Q1_304189"/>
      <w:bookmarkEnd w:id="89"/>
      <w:r>
        <w:rPr>
          <w:rFonts w:hint="cs"/>
          <w:rtl/>
        </w:rPr>
        <w:t>באוויר בתקופה הזאת</w:t>
      </w:r>
      <w:r w:rsidR="005848E0">
        <w:rPr>
          <w:rFonts w:hint="cs"/>
          <w:rtl/>
        </w:rPr>
        <w:t>,</w:t>
      </w:r>
      <w:r>
        <w:rPr>
          <w:rFonts w:hint="cs"/>
          <w:rtl/>
        </w:rPr>
        <w:t xml:space="preserve"> לא שוחרר לציבור מידע רלוונטי לצורך היערכות, </w:t>
      </w:r>
      <w:bookmarkStart w:id="90" w:name="_ETM_Q1_309518"/>
      <w:bookmarkEnd w:id="90"/>
      <w:r>
        <w:rPr>
          <w:rFonts w:hint="cs"/>
          <w:rtl/>
        </w:rPr>
        <w:t xml:space="preserve">או לוחות זמנים מדויקים לתקופת ההרצה, וכן לא נבחנה </w:t>
      </w:r>
      <w:bookmarkStart w:id="91" w:name="_ETM_Q1_312534"/>
      <w:bookmarkEnd w:id="91"/>
      <w:r>
        <w:rPr>
          <w:rFonts w:hint="cs"/>
          <w:rtl/>
        </w:rPr>
        <w:t xml:space="preserve">ההשפעה על בריאות הציבור. </w:t>
      </w:r>
    </w:p>
    <w:p w:rsidR="00720EA0" w:rsidRDefault="00720EA0" w:rsidP="00EF3367">
      <w:pPr>
        <w:rPr>
          <w:rtl/>
        </w:rPr>
      </w:pPr>
      <w:bookmarkStart w:id="92" w:name="_ETM_Q1_315989"/>
      <w:bookmarkStart w:id="93" w:name="_ETM_Q1_316044"/>
      <w:bookmarkEnd w:id="92"/>
      <w:bookmarkEnd w:id="93"/>
    </w:p>
    <w:p w:rsidR="00720EA0" w:rsidRDefault="00720EA0" w:rsidP="005848E0">
      <w:pPr>
        <w:rPr>
          <w:rtl/>
        </w:rPr>
      </w:pPr>
      <w:bookmarkStart w:id="94" w:name="_ETM_Q1_316781"/>
      <w:bookmarkStart w:id="95" w:name="_ETM_Q1_316820"/>
      <w:bookmarkEnd w:id="94"/>
      <w:bookmarkEnd w:id="95"/>
      <w:r>
        <w:rPr>
          <w:rFonts w:hint="cs"/>
          <w:rtl/>
        </w:rPr>
        <w:t xml:space="preserve">אדוני סגן השר, אני </w:t>
      </w:r>
      <w:bookmarkStart w:id="96" w:name="_ETM_Q1_317094"/>
      <w:bookmarkEnd w:id="96"/>
      <w:r>
        <w:rPr>
          <w:rFonts w:hint="cs"/>
          <w:rtl/>
        </w:rPr>
        <w:t>מבקשת לדעת</w:t>
      </w:r>
      <w:r w:rsidR="00067D15">
        <w:rPr>
          <w:rFonts w:hint="cs"/>
          <w:rtl/>
        </w:rPr>
        <w:t>:</w:t>
      </w:r>
      <w:r>
        <w:rPr>
          <w:rFonts w:hint="cs"/>
          <w:rtl/>
        </w:rPr>
        <w:t xml:space="preserve"> מה בכוונת משרדך לעשות כדי ל</w:t>
      </w:r>
      <w:r w:rsidR="005848E0">
        <w:rPr>
          <w:rFonts w:hint="cs"/>
          <w:rtl/>
        </w:rPr>
        <w:t xml:space="preserve">הבטיח </w:t>
      </w:r>
      <w:r>
        <w:rPr>
          <w:rFonts w:hint="cs"/>
          <w:rtl/>
        </w:rPr>
        <w:t xml:space="preserve">את בריאות הציבור ולשמור </w:t>
      </w:r>
      <w:bookmarkStart w:id="97" w:name="_ETM_Q1_322620"/>
      <w:bookmarkEnd w:id="97"/>
      <w:r>
        <w:rPr>
          <w:rFonts w:hint="cs"/>
          <w:rtl/>
        </w:rPr>
        <w:t>עליו בעת תקופת ההרצה של אסדת זי</w:t>
      </w:r>
      <w:bookmarkStart w:id="98" w:name="_ETM_Q1_325472"/>
      <w:bookmarkEnd w:id="98"/>
      <w:r>
        <w:rPr>
          <w:rFonts w:hint="cs"/>
          <w:rtl/>
        </w:rPr>
        <w:t xml:space="preserve">קוק הגז לווייתן? תודה רבה. </w:t>
      </w:r>
    </w:p>
    <w:p w:rsidR="00720EA0" w:rsidRDefault="00720EA0" w:rsidP="00B713A2">
      <w:pPr>
        <w:rPr>
          <w:rtl/>
        </w:rPr>
      </w:pPr>
      <w:bookmarkStart w:id="99" w:name="_ETM_Q1_327961"/>
      <w:bookmarkStart w:id="100" w:name="_ETM_Q1_328039"/>
      <w:bookmarkEnd w:id="99"/>
      <w:bookmarkEnd w:id="100"/>
    </w:p>
    <w:p w:rsidR="00720EA0" w:rsidRDefault="00720EA0" w:rsidP="00223BF7">
      <w:pPr>
        <w:pStyle w:val="af6"/>
        <w:rPr>
          <w:rtl/>
        </w:rPr>
      </w:pPr>
      <w:bookmarkStart w:id="101" w:name="_ETM_Q1_328434"/>
      <w:bookmarkStart w:id="102" w:name="_ETM_Q1_328516"/>
      <w:bookmarkStart w:id="103" w:name="ET_yor_5317_11"/>
      <w:bookmarkEnd w:id="101"/>
      <w:bookmarkEnd w:id="102"/>
      <w:r w:rsidRPr="00223BF7">
        <w:rPr>
          <w:rStyle w:val="TagStyle"/>
          <w:rtl/>
        </w:rPr>
        <w:t xml:space="preserve"> &lt;&lt; יור &gt;&gt;</w:t>
      </w:r>
      <w:r w:rsidRPr="00B713A2">
        <w:rPr>
          <w:rStyle w:val="TagStyle"/>
          <w:rtl/>
        </w:rPr>
        <w:t xml:space="preserve"> </w:t>
      </w:r>
      <w:r>
        <w:rPr>
          <w:rtl/>
        </w:rPr>
        <w:t>היו"ר יולי יואל אדלשטיין:</w:t>
      </w:r>
      <w:r w:rsidRPr="00B713A2">
        <w:rPr>
          <w:rStyle w:val="TagStyle"/>
          <w:rtl/>
        </w:rPr>
        <w:t xml:space="preserve"> </w:t>
      </w:r>
      <w:r w:rsidRPr="00223BF7">
        <w:rPr>
          <w:rStyle w:val="TagStyle"/>
          <w:rtl/>
        </w:rPr>
        <w:t>&lt;&lt; יור &gt;&gt;</w:t>
      </w:r>
      <w:r>
        <w:rPr>
          <w:rtl/>
        </w:rPr>
        <w:t xml:space="preserve"> </w:t>
      </w:r>
      <w:bookmarkEnd w:id="103"/>
    </w:p>
    <w:p w:rsidR="00720EA0" w:rsidRDefault="00720EA0" w:rsidP="00B20133">
      <w:pPr>
        <w:rPr>
          <w:rtl/>
        </w:rPr>
      </w:pPr>
    </w:p>
    <w:p w:rsidR="00720EA0" w:rsidRDefault="00720EA0" w:rsidP="00B713A2">
      <w:pPr>
        <w:rPr>
          <w:rtl/>
        </w:rPr>
      </w:pPr>
      <w:r>
        <w:rPr>
          <w:rFonts w:hint="cs"/>
          <w:rtl/>
        </w:rPr>
        <w:t xml:space="preserve">תודה, גברתי. בבקשה, סגן שר הבריאות. </w:t>
      </w:r>
    </w:p>
    <w:p w:rsidR="00720EA0" w:rsidRDefault="00720EA0" w:rsidP="00B20133">
      <w:pPr>
        <w:rPr>
          <w:rtl/>
        </w:rPr>
      </w:pPr>
      <w:bookmarkStart w:id="104" w:name="_ETM_Q1_330336"/>
      <w:bookmarkStart w:id="105" w:name="_ETM_Q1_330406"/>
      <w:bookmarkEnd w:id="104"/>
      <w:bookmarkEnd w:id="105"/>
    </w:p>
    <w:p w:rsidR="00720EA0" w:rsidRDefault="00720EA0" w:rsidP="00223BF7">
      <w:pPr>
        <w:pStyle w:val="-"/>
        <w:rPr>
          <w:rtl/>
        </w:rPr>
      </w:pPr>
      <w:bookmarkStart w:id="106" w:name="ET_speakercontinue_5877_45"/>
      <w:r w:rsidRPr="00223BF7">
        <w:rPr>
          <w:rStyle w:val="TagStyle"/>
          <w:rtl/>
        </w:rPr>
        <w:t xml:space="preserve"> &lt;&lt; דובר_המשך &gt;&gt; </w:t>
      </w:r>
      <w:r>
        <w:rPr>
          <w:rtl/>
        </w:rPr>
        <w:t>סגן שר הבריאות יעקב ליצמן:</w:t>
      </w:r>
      <w:r w:rsidRPr="00223BF7">
        <w:rPr>
          <w:rStyle w:val="TagStyle"/>
          <w:rtl/>
        </w:rPr>
        <w:t xml:space="preserve"> &lt;&lt; דובר_המשך &gt;&gt;</w:t>
      </w:r>
      <w:r>
        <w:rPr>
          <w:rtl/>
        </w:rPr>
        <w:t xml:space="preserve"> </w:t>
      </w:r>
      <w:bookmarkEnd w:id="106"/>
    </w:p>
    <w:p w:rsidR="00720EA0" w:rsidRDefault="00720EA0" w:rsidP="00B20133">
      <w:pPr>
        <w:rPr>
          <w:rtl/>
        </w:rPr>
      </w:pPr>
    </w:p>
    <w:p w:rsidR="00720EA0" w:rsidRDefault="00720EA0" w:rsidP="005848E0">
      <w:pPr>
        <w:rPr>
          <w:rtl/>
        </w:rPr>
      </w:pPr>
      <w:r>
        <w:rPr>
          <w:rFonts w:hint="cs"/>
          <w:rtl/>
        </w:rPr>
        <w:t>תודה, אדוני היושב-ראש</w:t>
      </w:r>
      <w:r w:rsidR="005848E0">
        <w:rPr>
          <w:rFonts w:hint="cs"/>
          <w:rtl/>
        </w:rPr>
        <w:t>.</w:t>
      </w:r>
      <w:r>
        <w:rPr>
          <w:rFonts w:hint="cs"/>
          <w:rtl/>
        </w:rPr>
        <w:t xml:space="preserve"> חברת הכנסת אבקסיס, </w:t>
      </w:r>
      <w:bookmarkStart w:id="107" w:name="_ETM_Q1_336255"/>
      <w:bookmarkEnd w:id="107"/>
      <w:r>
        <w:rPr>
          <w:rFonts w:hint="cs"/>
          <w:rtl/>
        </w:rPr>
        <w:t>את הרדיותרפיה בזיו אני יזמתי</w:t>
      </w:r>
      <w:r w:rsidR="00067D15">
        <w:rPr>
          <w:rFonts w:hint="cs"/>
          <w:rtl/>
        </w:rPr>
        <w:t>,</w:t>
      </w:r>
      <w:r>
        <w:rPr>
          <w:rFonts w:hint="cs"/>
          <w:rtl/>
        </w:rPr>
        <w:t xml:space="preserve"> אני התחלתי את זה </w:t>
      </w:r>
      <w:r w:rsidR="000358A5">
        <w:rPr>
          <w:rFonts w:hint="cs"/>
          <w:rtl/>
        </w:rPr>
        <w:t>– –</w:t>
      </w:r>
      <w:r>
        <w:rPr>
          <w:rFonts w:hint="cs"/>
          <w:rtl/>
        </w:rPr>
        <w:t xml:space="preserve"> </w:t>
      </w:r>
    </w:p>
    <w:p w:rsidR="00720EA0" w:rsidRDefault="00720EA0" w:rsidP="00B713A2">
      <w:pPr>
        <w:rPr>
          <w:rtl/>
        </w:rPr>
      </w:pPr>
    </w:p>
    <w:p w:rsidR="00720EA0" w:rsidRDefault="00720EA0" w:rsidP="00223BF7">
      <w:pPr>
        <w:pStyle w:val="af5"/>
        <w:rPr>
          <w:rtl/>
        </w:rPr>
      </w:pPr>
      <w:bookmarkStart w:id="108" w:name="ET_interruption_5085_13"/>
      <w:r w:rsidRPr="00223BF7">
        <w:rPr>
          <w:rStyle w:val="TagStyle"/>
          <w:rtl/>
        </w:rPr>
        <w:t xml:space="preserve"> &lt;&lt; קריאה &gt;&gt;</w:t>
      </w:r>
      <w:r w:rsidRPr="00550C58">
        <w:rPr>
          <w:rStyle w:val="TagStyle"/>
          <w:rtl/>
        </w:rPr>
        <w:t xml:space="preserve"> </w:t>
      </w:r>
      <w:r>
        <w:rPr>
          <w:rtl/>
        </w:rPr>
        <w:t>אורלי לוי אבקסיס (העבודה-גשר):</w:t>
      </w:r>
      <w:r w:rsidRPr="00550C58">
        <w:rPr>
          <w:rStyle w:val="TagStyle"/>
          <w:rtl/>
        </w:rPr>
        <w:t xml:space="preserve"> </w:t>
      </w:r>
      <w:r w:rsidRPr="00223BF7">
        <w:rPr>
          <w:rStyle w:val="TagStyle"/>
          <w:rtl/>
        </w:rPr>
        <w:t>&lt;&lt; קריאה &gt;&gt;</w:t>
      </w:r>
      <w:r>
        <w:rPr>
          <w:rtl/>
        </w:rPr>
        <w:t xml:space="preserve"> </w:t>
      </w:r>
      <w:bookmarkEnd w:id="108"/>
    </w:p>
    <w:p w:rsidR="00720EA0" w:rsidRDefault="00720EA0" w:rsidP="00B20133">
      <w:pPr>
        <w:rPr>
          <w:rtl/>
        </w:rPr>
      </w:pPr>
    </w:p>
    <w:p w:rsidR="00720EA0" w:rsidRDefault="00720EA0" w:rsidP="00550C58">
      <w:pPr>
        <w:rPr>
          <w:rtl/>
        </w:rPr>
      </w:pPr>
      <w:r>
        <w:rPr>
          <w:rFonts w:hint="cs"/>
          <w:rtl/>
        </w:rPr>
        <w:t xml:space="preserve">נכון, אני זוכרת. </w:t>
      </w:r>
    </w:p>
    <w:p w:rsidR="00720EA0" w:rsidRDefault="00720EA0" w:rsidP="00550C58">
      <w:pPr>
        <w:rPr>
          <w:rtl/>
        </w:rPr>
      </w:pPr>
    </w:p>
    <w:p w:rsidR="00720EA0" w:rsidRDefault="00720EA0" w:rsidP="00223BF7">
      <w:pPr>
        <w:pStyle w:val="-"/>
        <w:rPr>
          <w:rtl/>
        </w:rPr>
      </w:pPr>
      <w:bookmarkStart w:id="109" w:name="ET_speakercontinue_5877_14"/>
      <w:r w:rsidRPr="00223BF7">
        <w:rPr>
          <w:rStyle w:val="TagStyle"/>
          <w:rtl/>
        </w:rPr>
        <w:t xml:space="preserve"> &lt;&lt; דובר_המשך &gt;&gt;</w:t>
      </w:r>
      <w:r w:rsidRPr="00550C58">
        <w:rPr>
          <w:rStyle w:val="TagStyle"/>
          <w:rtl/>
        </w:rPr>
        <w:t xml:space="preserve"> </w:t>
      </w:r>
      <w:r>
        <w:rPr>
          <w:rtl/>
        </w:rPr>
        <w:t>סגן שר הבריאות יעקב ליצמן:</w:t>
      </w:r>
      <w:r w:rsidRPr="00550C58">
        <w:rPr>
          <w:rStyle w:val="TagStyle"/>
          <w:rtl/>
        </w:rPr>
        <w:t xml:space="preserve"> </w:t>
      </w:r>
      <w:r w:rsidRPr="00223BF7">
        <w:rPr>
          <w:rStyle w:val="TagStyle"/>
          <w:rtl/>
        </w:rPr>
        <w:t>&lt;&lt; דובר_המשך &gt;&gt;</w:t>
      </w:r>
      <w:r>
        <w:rPr>
          <w:rtl/>
        </w:rPr>
        <w:t xml:space="preserve"> </w:t>
      </w:r>
      <w:bookmarkEnd w:id="109"/>
    </w:p>
    <w:p w:rsidR="00720EA0" w:rsidRDefault="00720EA0" w:rsidP="00B20133">
      <w:pPr>
        <w:rPr>
          <w:rtl/>
        </w:rPr>
      </w:pPr>
    </w:p>
    <w:p w:rsidR="00720EA0" w:rsidRDefault="000358A5" w:rsidP="00067D15">
      <w:pPr>
        <w:rPr>
          <w:rtl/>
        </w:rPr>
      </w:pPr>
      <w:r>
        <w:rPr>
          <w:rFonts w:hint="cs"/>
          <w:rtl/>
        </w:rPr>
        <w:t>– –</w:t>
      </w:r>
      <w:r w:rsidR="00720EA0">
        <w:rPr>
          <w:rFonts w:hint="cs"/>
          <w:rtl/>
        </w:rPr>
        <w:t xml:space="preserve"> ואני אתן </w:t>
      </w:r>
      <w:bookmarkStart w:id="110" w:name="_ETM_Q1_340390"/>
      <w:bookmarkEnd w:id="110"/>
      <w:r w:rsidR="00720EA0">
        <w:rPr>
          <w:rFonts w:hint="cs"/>
          <w:rtl/>
        </w:rPr>
        <w:t>להם את כל המכשור</w:t>
      </w:r>
      <w:r w:rsidR="00067D15">
        <w:rPr>
          <w:rFonts w:hint="cs"/>
          <w:rtl/>
        </w:rPr>
        <w:t>,</w:t>
      </w:r>
      <w:r w:rsidR="00720EA0">
        <w:rPr>
          <w:rFonts w:hint="cs"/>
          <w:rtl/>
        </w:rPr>
        <w:t xml:space="preserve"> את כל מה שצריך. אני </w:t>
      </w:r>
      <w:bookmarkStart w:id="111" w:name="_ETM_Q1_347373"/>
      <w:bookmarkEnd w:id="111"/>
      <w:r w:rsidR="00720EA0">
        <w:rPr>
          <w:rFonts w:hint="cs"/>
          <w:rtl/>
        </w:rPr>
        <w:t xml:space="preserve">גם עשיתי איתם הסכמים </w:t>
      </w:r>
      <w:r>
        <w:rPr>
          <w:rFonts w:hint="eastAsia"/>
          <w:rtl/>
        </w:rPr>
        <w:t>–</w:t>
      </w:r>
      <w:r w:rsidR="00720EA0">
        <w:rPr>
          <w:rFonts w:hint="cs"/>
          <w:rtl/>
        </w:rPr>
        <w:t xml:space="preserve"> מה שיש להם עם שיבא. משרד הבריאות לא ייתן לזוז מילימטר, מיליגרם, </w:t>
      </w:r>
      <w:bookmarkStart w:id="112" w:name="_ETM_Q1_355191"/>
      <w:bookmarkEnd w:id="112"/>
      <w:r w:rsidR="00720EA0">
        <w:rPr>
          <w:rFonts w:hint="cs"/>
          <w:rtl/>
        </w:rPr>
        <w:t>בעניין הרפואי</w:t>
      </w:r>
      <w:r w:rsidR="005848E0">
        <w:rPr>
          <w:rFonts w:hint="cs"/>
          <w:rtl/>
        </w:rPr>
        <w:t>,</w:t>
      </w:r>
      <w:r w:rsidR="00720EA0">
        <w:rPr>
          <w:rFonts w:hint="cs"/>
          <w:rtl/>
        </w:rPr>
        <w:t xml:space="preserve"> מה שצריך לעשות שם. יש להם את המכשור.</w:t>
      </w:r>
    </w:p>
    <w:p w:rsidR="00720EA0" w:rsidRDefault="00720EA0" w:rsidP="00FD0C20">
      <w:pPr>
        <w:rPr>
          <w:rtl/>
        </w:rPr>
      </w:pPr>
      <w:bookmarkStart w:id="113" w:name="_ETM_Q1_373516"/>
      <w:bookmarkStart w:id="114" w:name="_ETM_Q1_373627"/>
      <w:bookmarkEnd w:id="113"/>
      <w:bookmarkEnd w:id="114"/>
    </w:p>
    <w:p w:rsidR="00720EA0" w:rsidRDefault="00720EA0" w:rsidP="00067D15">
      <w:pPr>
        <w:rPr>
          <w:rtl/>
        </w:rPr>
      </w:pPr>
      <w:bookmarkStart w:id="115" w:name="_ETM_Q1_373667"/>
      <w:bookmarkStart w:id="116" w:name="_ETM_Q1_373725"/>
      <w:bookmarkEnd w:id="115"/>
      <w:bookmarkEnd w:id="116"/>
      <w:r>
        <w:rPr>
          <w:rFonts w:hint="cs"/>
          <w:rtl/>
        </w:rPr>
        <w:t>יש בעיות עם כל מיני דברים</w:t>
      </w:r>
      <w:bookmarkStart w:id="117" w:name="_ETM_Q1_362947"/>
      <w:bookmarkEnd w:id="117"/>
      <w:r w:rsidR="00067D15">
        <w:rPr>
          <w:rFonts w:hint="cs"/>
          <w:rtl/>
        </w:rPr>
        <w:t>,</w:t>
      </w:r>
      <w:r>
        <w:rPr>
          <w:rFonts w:hint="cs"/>
          <w:rtl/>
        </w:rPr>
        <w:t xml:space="preserve"> היו בעיות. אנחנו חזרנו למסלול, מתחילים מחדש</w:t>
      </w:r>
      <w:r w:rsidR="00067D15">
        <w:rPr>
          <w:rFonts w:hint="cs"/>
          <w:rtl/>
        </w:rPr>
        <w:t>;</w:t>
      </w:r>
      <w:r>
        <w:rPr>
          <w:rFonts w:hint="cs"/>
          <w:rtl/>
        </w:rPr>
        <w:t xml:space="preserve"> עברנו כברת דרך. </w:t>
      </w:r>
    </w:p>
    <w:p w:rsidR="00720EA0" w:rsidRDefault="00720EA0" w:rsidP="00550C58">
      <w:pPr>
        <w:rPr>
          <w:rtl/>
        </w:rPr>
      </w:pPr>
    </w:p>
    <w:p w:rsidR="00720EA0" w:rsidRDefault="00720EA0" w:rsidP="00223BF7">
      <w:pPr>
        <w:pStyle w:val="af5"/>
        <w:rPr>
          <w:rtl/>
        </w:rPr>
      </w:pPr>
      <w:bookmarkStart w:id="118" w:name="ET_interruption_5085_15"/>
      <w:r w:rsidRPr="00223BF7">
        <w:rPr>
          <w:rStyle w:val="TagStyle"/>
          <w:rtl/>
        </w:rPr>
        <w:t xml:space="preserve"> &lt;&lt; קריאה &gt;&gt;</w:t>
      </w:r>
      <w:r w:rsidRPr="00550C58">
        <w:rPr>
          <w:rStyle w:val="TagStyle"/>
          <w:rtl/>
        </w:rPr>
        <w:t xml:space="preserve"> </w:t>
      </w:r>
      <w:r>
        <w:rPr>
          <w:rtl/>
        </w:rPr>
        <w:t>אורלי לוי אבקסיס (העבודה-גשר):</w:t>
      </w:r>
      <w:r w:rsidRPr="00550C58">
        <w:rPr>
          <w:rStyle w:val="TagStyle"/>
          <w:rtl/>
        </w:rPr>
        <w:t xml:space="preserve"> </w:t>
      </w:r>
      <w:r w:rsidRPr="00223BF7">
        <w:rPr>
          <w:rStyle w:val="TagStyle"/>
          <w:rtl/>
        </w:rPr>
        <w:t>&lt;&lt; קריאה &gt;&gt;</w:t>
      </w:r>
      <w:r>
        <w:rPr>
          <w:rtl/>
        </w:rPr>
        <w:t xml:space="preserve"> </w:t>
      </w:r>
      <w:bookmarkEnd w:id="118"/>
    </w:p>
    <w:p w:rsidR="00720EA0" w:rsidRDefault="00720EA0" w:rsidP="00B20133">
      <w:pPr>
        <w:rPr>
          <w:rtl/>
        </w:rPr>
      </w:pPr>
    </w:p>
    <w:p w:rsidR="00720EA0" w:rsidRDefault="000358A5" w:rsidP="00550C58">
      <w:pPr>
        <w:rPr>
          <w:rtl/>
        </w:rPr>
      </w:pPr>
      <w:r>
        <w:rPr>
          <w:rFonts w:hint="cs"/>
          <w:rtl/>
        </w:rPr>
        <w:t>– – –</w:t>
      </w:r>
      <w:r w:rsidR="00720EA0">
        <w:rPr>
          <w:rFonts w:hint="cs"/>
          <w:rtl/>
        </w:rPr>
        <w:t xml:space="preserve"> כולם?</w:t>
      </w:r>
    </w:p>
    <w:p w:rsidR="00720EA0" w:rsidRDefault="00720EA0" w:rsidP="00550C58">
      <w:pPr>
        <w:rPr>
          <w:rtl/>
        </w:rPr>
      </w:pPr>
      <w:bookmarkStart w:id="119" w:name="_ETM_Q1_373846"/>
      <w:bookmarkStart w:id="120" w:name="_ETM_Q1_373921"/>
      <w:bookmarkEnd w:id="119"/>
      <w:bookmarkEnd w:id="120"/>
    </w:p>
    <w:p w:rsidR="00720EA0" w:rsidRDefault="00720EA0" w:rsidP="00223BF7">
      <w:pPr>
        <w:pStyle w:val="-"/>
        <w:rPr>
          <w:rtl/>
        </w:rPr>
      </w:pPr>
      <w:bookmarkStart w:id="121" w:name="ET_speakercontinue_5877_16"/>
      <w:r w:rsidRPr="00223BF7">
        <w:rPr>
          <w:rStyle w:val="TagStyle"/>
          <w:rtl/>
        </w:rPr>
        <w:t xml:space="preserve"> &lt;&lt; דובר_המשך &gt;&gt;</w:t>
      </w:r>
      <w:r w:rsidRPr="00550C58">
        <w:rPr>
          <w:rStyle w:val="TagStyle"/>
          <w:rtl/>
        </w:rPr>
        <w:t xml:space="preserve"> </w:t>
      </w:r>
      <w:r>
        <w:rPr>
          <w:rtl/>
        </w:rPr>
        <w:t>סגן שר הבריאות יעקב ליצמן:</w:t>
      </w:r>
      <w:r w:rsidRPr="00550C58">
        <w:rPr>
          <w:rStyle w:val="TagStyle"/>
          <w:rtl/>
        </w:rPr>
        <w:t xml:space="preserve"> </w:t>
      </w:r>
      <w:r w:rsidRPr="00223BF7">
        <w:rPr>
          <w:rStyle w:val="TagStyle"/>
          <w:rtl/>
        </w:rPr>
        <w:t>&lt;&lt; דובר_המשך &gt;&gt;</w:t>
      </w:r>
      <w:r>
        <w:rPr>
          <w:rtl/>
        </w:rPr>
        <w:t xml:space="preserve"> </w:t>
      </w:r>
      <w:bookmarkEnd w:id="121"/>
    </w:p>
    <w:p w:rsidR="00720EA0" w:rsidRDefault="00720EA0" w:rsidP="00B20133">
      <w:pPr>
        <w:rPr>
          <w:rtl/>
        </w:rPr>
      </w:pPr>
    </w:p>
    <w:p w:rsidR="00720EA0" w:rsidRDefault="00720EA0" w:rsidP="008C333A">
      <w:pPr>
        <w:rPr>
          <w:rtl/>
        </w:rPr>
      </w:pPr>
      <w:r>
        <w:rPr>
          <w:rFonts w:hint="cs"/>
          <w:rtl/>
        </w:rPr>
        <w:t>אני מניח</w:t>
      </w:r>
      <w:r w:rsidR="00067D15">
        <w:rPr>
          <w:rFonts w:hint="cs"/>
          <w:rtl/>
        </w:rPr>
        <w:t>,</w:t>
      </w:r>
      <w:r>
        <w:rPr>
          <w:rFonts w:hint="cs"/>
          <w:rtl/>
        </w:rPr>
        <w:t xml:space="preserve"> כן, אבל שהכול יהיה לפי הסדר </w:t>
      </w:r>
      <w:r w:rsidR="000358A5">
        <w:rPr>
          <w:rFonts w:hint="eastAsia"/>
          <w:rtl/>
        </w:rPr>
        <w:t>–</w:t>
      </w:r>
      <w:r>
        <w:rPr>
          <w:rFonts w:hint="cs"/>
          <w:rtl/>
        </w:rPr>
        <w:t xml:space="preserve"> </w:t>
      </w:r>
      <w:bookmarkStart w:id="122" w:name="_ETM_Q1_377460"/>
      <w:bookmarkEnd w:id="122"/>
      <w:r>
        <w:rPr>
          <w:rFonts w:hint="cs"/>
          <w:rtl/>
        </w:rPr>
        <w:t>מה שצריך לעשות. אני לא רוצה לפרט יותר ממה שהיה. הייתה תקופה ש</w:t>
      </w:r>
      <w:bookmarkStart w:id="123" w:name="_ETM_Q1_380100"/>
      <w:bookmarkEnd w:id="123"/>
      <w:r>
        <w:rPr>
          <w:rFonts w:hint="cs"/>
          <w:rtl/>
        </w:rPr>
        <w:t>בכלל לא היו שם מומחים. אני לא רוצה להיכנס לזה</w:t>
      </w:r>
      <w:r w:rsidR="00067D15">
        <w:rPr>
          <w:rFonts w:hint="cs"/>
          <w:rtl/>
        </w:rPr>
        <w:t>.</w:t>
      </w:r>
      <w:r>
        <w:rPr>
          <w:rFonts w:hint="cs"/>
          <w:rtl/>
        </w:rPr>
        <w:t xml:space="preserve"> כרגע זה על מסלול טוב</w:t>
      </w:r>
      <w:r w:rsidR="008C333A">
        <w:rPr>
          <w:rFonts w:hint="cs"/>
          <w:rtl/>
        </w:rPr>
        <w:t>.</w:t>
      </w:r>
      <w:r w:rsidR="00067D15">
        <w:rPr>
          <w:rFonts w:hint="eastAsia"/>
          <w:rtl/>
        </w:rPr>
        <w:t xml:space="preserve"> </w:t>
      </w:r>
      <w:r>
        <w:rPr>
          <w:rFonts w:hint="cs"/>
          <w:rtl/>
        </w:rPr>
        <w:t>בוא</w:t>
      </w:r>
      <w:r w:rsidR="00067D15">
        <w:rPr>
          <w:rFonts w:hint="cs"/>
          <w:rtl/>
        </w:rPr>
        <w:t>ו</w:t>
      </w:r>
      <w:r>
        <w:rPr>
          <w:rFonts w:hint="cs"/>
          <w:rtl/>
        </w:rPr>
        <w:t xml:space="preserve"> ניתן לזה להמשיך. </w:t>
      </w:r>
    </w:p>
    <w:p w:rsidR="00720EA0" w:rsidRDefault="00720EA0" w:rsidP="00550C58">
      <w:pPr>
        <w:rPr>
          <w:rtl/>
        </w:rPr>
      </w:pPr>
    </w:p>
    <w:p w:rsidR="00720EA0" w:rsidRDefault="00720EA0" w:rsidP="00223BF7">
      <w:pPr>
        <w:pStyle w:val="af5"/>
        <w:rPr>
          <w:rtl/>
        </w:rPr>
      </w:pPr>
      <w:bookmarkStart w:id="124" w:name="ET_interruption_5085_17"/>
      <w:r w:rsidRPr="00223BF7">
        <w:rPr>
          <w:rStyle w:val="TagStyle"/>
          <w:rtl/>
        </w:rPr>
        <w:t xml:space="preserve"> &lt;&lt; קריאה &gt;&gt;</w:t>
      </w:r>
      <w:r w:rsidRPr="00550C58">
        <w:rPr>
          <w:rStyle w:val="TagStyle"/>
          <w:rtl/>
        </w:rPr>
        <w:t xml:space="preserve"> </w:t>
      </w:r>
      <w:r>
        <w:rPr>
          <w:rtl/>
        </w:rPr>
        <w:t>אורלי לוי אבקסיס (העבודה-גשר):</w:t>
      </w:r>
      <w:r w:rsidRPr="00550C58">
        <w:rPr>
          <w:rStyle w:val="TagStyle"/>
          <w:rtl/>
        </w:rPr>
        <w:t xml:space="preserve"> </w:t>
      </w:r>
      <w:r w:rsidRPr="00223BF7">
        <w:rPr>
          <w:rStyle w:val="TagStyle"/>
          <w:rtl/>
        </w:rPr>
        <w:t>&lt;&lt; קריאה &gt;&gt;</w:t>
      </w:r>
      <w:r>
        <w:rPr>
          <w:rtl/>
        </w:rPr>
        <w:t xml:space="preserve"> </w:t>
      </w:r>
      <w:bookmarkEnd w:id="124"/>
    </w:p>
    <w:p w:rsidR="00720EA0" w:rsidRDefault="00720EA0" w:rsidP="00B20133">
      <w:pPr>
        <w:rPr>
          <w:rtl/>
        </w:rPr>
      </w:pPr>
    </w:p>
    <w:p w:rsidR="00720EA0" w:rsidRDefault="00720EA0" w:rsidP="00EF3367">
      <w:pPr>
        <w:rPr>
          <w:rtl/>
        </w:rPr>
      </w:pPr>
      <w:r>
        <w:rPr>
          <w:rFonts w:hint="cs"/>
          <w:rtl/>
        </w:rPr>
        <w:t xml:space="preserve">באשר למכתב </w:t>
      </w:r>
      <w:bookmarkStart w:id="125" w:name="_ETM_Q1_393850"/>
      <w:bookmarkEnd w:id="125"/>
      <w:r w:rsidR="000358A5">
        <w:rPr>
          <w:rFonts w:hint="cs"/>
          <w:rtl/>
        </w:rPr>
        <w:t>– – –</w:t>
      </w:r>
      <w:r>
        <w:rPr>
          <w:rFonts w:hint="cs"/>
          <w:rtl/>
        </w:rPr>
        <w:t xml:space="preserve"> </w:t>
      </w:r>
    </w:p>
    <w:p w:rsidR="00720EA0" w:rsidRDefault="00720EA0" w:rsidP="00550C58">
      <w:pPr>
        <w:rPr>
          <w:rtl/>
        </w:rPr>
      </w:pPr>
    </w:p>
    <w:p w:rsidR="00720EA0" w:rsidRDefault="00720EA0" w:rsidP="00223BF7">
      <w:pPr>
        <w:pStyle w:val="-"/>
        <w:rPr>
          <w:rtl/>
        </w:rPr>
      </w:pPr>
      <w:bookmarkStart w:id="126" w:name="ET_speakercontinue_5877_18"/>
      <w:r w:rsidRPr="00223BF7">
        <w:rPr>
          <w:rStyle w:val="TagStyle"/>
          <w:rtl/>
        </w:rPr>
        <w:t xml:space="preserve"> &lt;&lt; דובר_המשך &gt;&gt;</w:t>
      </w:r>
      <w:r w:rsidRPr="00550C58">
        <w:rPr>
          <w:rStyle w:val="TagStyle"/>
          <w:rtl/>
        </w:rPr>
        <w:t xml:space="preserve"> </w:t>
      </w:r>
      <w:r>
        <w:rPr>
          <w:rtl/>
        </w:rPr>
        <w:t>סגן שר הבריאות יעקב ליצמן:</w:t>
      </w:r>
      <w:r w:rsidRPr="00550C58">
        <w:rPr>
          <w:rStyle w:val="TagStyle"/>
          <w:rtl/>
        </w:rPr>
        <w:t xml:space="preserve"> </w:t>
      </w:r>
      <w:r w:rsidRPr="00223BF7">
        <w:rPr>
          <w:rStyle w:val="TagStyle"/>
          <w:rtl/>
        </w:rPr>
        <w:t>&lt;&lt; דובר_המשך &gt;&gt;</w:t>
      </w:r>
      <w:r>
        <w:rPr>
          <w:rtl/>
        </w:rPr>
        <w:t xml:space="preserve"> </w:t>
      </w:r>
      <w:bookmarkEnd w:id="126"/>
    </w:p>
    <w:p w:rsidR="00720EA0" w:rsidRDefault="00720EA0" w:rsidP="00B20133">
      <w:pPr>
        <w:rPr>
          <w:rtl/>
        </w:rPr>
      </w:pPr>
    </w:p>
    <w:p w:rsidR="00720EA0" w:rsidRDefault="00720EA0" w:rsidP="008C333A">
      <w:pPr>
        <w:rPr>
          <w:rtl/>
        </w:rPr>
      </w:pPr>
      <w:r>
        <w:rPr>
          <w:rFonts w:hint="cs"/>
          <w:rtl/>
        </w:rPr>
        <w:t xml:space="preserve">תעבירי לי את המכתבים. </w:t>
      </w:r>
      <w:r w:rsidR="008C333A">
        <w:rPr>
          <w:rFonts w:hint="cs"/>
          <w:rtl/>
        </w:rPr>
        <w:t xml:space="preserve">זה </w:t>
      </w:r>
      <w:r>
        <w:rPr>
          <w:rFonts w:hint="cs"/>
          <w:rtl/>
        </w:rPr>
        <w:t xml:space="preserve">אינטרס לאומי </w:t>
      </w:r>
      <w:bookmarkStart w:id="127" w:name="_ETM_Q1_394639"/>
      <w:bookmarkEnd w:id="127"/>
      <w:r>
        <w:rPr>
          <w:rFonts w:hint="cs"/>
          <w:rtl/>
        </w:rPr>
        <w:t xml:space="preserve">עליון שתהיה רדיותרפיה בזיו. לא צריך לנסוע לרמב"ם, לא צריך </w:t>
      </w:r>
      <w:bookmarkStart w:id="128" w:name="_ETM_Q1_401228"/>
      <w:bookmarkEnd w:id="128"/>
      <w:r>
        <w:rPr>
          <w:rFonts w:hint="cs"/>
          <w:rtl/>
        </w:rPr>
        <w:t>לנסוע ל</w:t>
      </w:r>
      <w:r w:rsidR="00067D15">
        <w:rPr>
          <w:rFonts w:hint="cs"/>
          <w:rtl/>
        </w:rPr>
        <w:t>שום</w:t>
      </w:r>
      <w:r>
        <w:rPr>
          <w:rFonts w:hint="cs"/>
          <w:rtl/>
        </w:rPr>
        <w:t xml:space="preserve"> מקום אחר. טלטולים. זה אני אומר </w:t>
      </w:r>
      <w:bookmarkStart w:id="129" w:name="_ETM_Q1_404384"/>
      <w:bookmarkEnd w:id="129"/>
      <w:r w:rsidR="000358A5">
        <w:rPr>
          <w:rFonts w:hint="eastAsia"/>
          <w:rtl/>
        </w:rPr>
        <w:t>–</w:t>
      </w:r>
      <w:r w:rsidR="008C333A">
        <w:rPr>
          <w:rFonts w:hint="eastAsia"/>
          <w:rtl/>
        </w:rPr>
        <w:t xml:space="preserve"> </w:t>
      </w:r>
      <w:r>
        <w:rPr>
          <w:rFonts w:hint="cs"/>
          <w:rtl/>
        </w:rPr>
        <w:t xml:space="preserve">ואני יזמתי את זה. אבל כשעושים רדיותרפיה, זה </w:t>
      </w:r>
      <w:bookmarkStart w:id="130" w:name="_ETM_Q1_409234"/>
      <w:bookmarkEnd w:id="130"/>
      <w:r>
        <w:rPr>
          <w:rFonts w:hint="cs"/>
          <w:rtl/>
        </w:rPr>
        <w:t xml:space="preserve">צריך להיות על פי כל הכללים </w:t>
      </w:r>
      <w:r w:rsidR="000358A5">
        <w:rPr>
          <w:rFonts w:hint="eastAsia"/>
          <w:rtl/>
        </w:rPr>
        <w:t>–</w:t>
      </w:r>
      <w:r w:rsidR="008C333A">
        <w:rPr>
          <w:rFonts w:hint="eastAsia"/>
          <w:rtl/>
        </w:rPr>
        <w:t xml:space="preserve"> </w:t>
      </w:r>
      <w:r>
        <w:rPr>
          <w:rFonts w:hint="cs"/>
          <w:rtl/>
        </w:rPr>
        <w:t xml:space="preserve">על זה אנחנו עומדים. </w:t>
      </w:r>
      <w:bookmarkStart w:id="131" w:name="_ETM_Q1_414159"/>
      <w:bookmarkEnd w:id="131"/>
    </w:p>
    <w:p w:rsidR="00720EA0" w:rsidRDefault="00720EA0" w:rsidP="00550C58">
      <w:pPr>
        <w:rPr>
          <w:rtl/>
        </w:rPr>
      </w:pPr>
      <w:bookmarkStart w:id="132" w:name="_ETM_Q1_414352"/>
      <w:bookmarkStart w:id="133" w:name="_ETM_Q1_414438"/>
      <w:bookmarkEnd w:id="132"/>
      <w:bookmarkEnd w:id="133"/>
    </w:p>
    <w:p w:rsidR="00720EA0" w:rsidRDefault="00720EA0" w:rsidP="00067D15">
      <w:pPr>
        <w:rPr>
          <w:rtl/>
        </w:rPr>
      </w:pPr>
      <w:bookmarkStart w:id="134" w:name="_ETM_Q1_414520"/>
      <w:bookmarkStart w:id="135" w:name="_ETM_Q1_414598"/>
      <w:bookmarkEnd w:id="134"/>
      <w:bookmarkEnd w:id="135"/>
      <w:r>
        <w:rPr>
          <w:rFonts w:hint="cs"/>
          <w:rtl/>
        </w:rPr>
        <w:t xml:space="preserve">חברת הכנסת חיימוביץ', אני מצטער להגיד, אני לא מכיר את </w:t>
      </w:r>
      <w:bookmarkStart w:id="136" w:name="_ETM_Q1_416942"/>
      <w:bookmarkEnd w:id="136"/>
      <w:r>
        <w:rPr>
          <w:rFonts w:hint="cs"/>
          <w:rtl/>
        </w:rPr>
        <w:t>הנושא. תעבירי לי את זה</w:t>
      </w:r>
      <w:r w:rsidR="00067D15">
        <w:rPr>
          <w:rFonts w:hint="cs"/>
          <w:rtl/>
        </w:rPr>
        <w:t>,</w:t>
      </w:r>
      <w:r>
        <w:rPr>
          <w:rFonts w:hint="cs"/>
          <w:rtl/>
        </w:rPr>
        <w:t xml:space="preserve"> אני אעביר לך בכתב את </w:t>
      </w:r>
      <w:bookmarkStart w:id="137" w:name="_ETM_Q1_419878"/>
      <w:bookmarkEnd w:id="137"/>
      <w:r>
        <w:rPr>
          <w:rFonts w:hint="cs"/>
          <w:rtl/>
        </w:rPr>
        <w:t xml:space="preserve">התשובה. </w:t>
      </w:r>
    </w:p>
    <w:p w:rsidR="00720EA0" w:rsidRDefault="00720EA0" w:rsidP="00550C58">
      <w:pPr>
        <w:rPr>
          <w:rtl/>
        </w:rPr>
      </w:pPr>
      <w:bookmarkStart w:id="138" w:name="_ETM_Q1_420982"/>
      <w:bookmarkStart w:id="139" w:name="_ETM_Q1_421055"/>
      <w:bookmarkEnd w:id="138"/>
      <w:bookmarkEnd w:id="139"/>
    </w:p>
    <w:p w:rsidR="00720EA0" w:rsidRDefault="00720EA0" w:rsidP="00223BF7">
      <w:pPr>
        <w:pStyle w:val="af5"/>
        <w:rPr>
          <w:rtl/>
        </w:rPr>
      </w:pPr>
      <w:bookmarkStart w:id="140" w:name="_ETM_Q1_421175"/>
      <w:bookmarkStart w:id="141" w:name="_ETM_Q1_421255"/>
      <w:bookmarkStart w:id="142" w:name="_ETM_Q1_402903"/>
      <w:bookmarkStart w:id="143" w:name="_ETM_Q1_402963"/>
      <w:bookmarkStart w:id="144" w:name="_ETM_Q1_403145"/>
      <w:bookmarkStart w:id="145" w:name="_ETM_Q1_403234"/>
      <w:bookmarkStart w:id="146" w:name="ET_interruption_5777_19"/>
      <w:bookmarkEnd w:id="140"/>
      <w:bookmarkEnd w:id="141"/>
      <w:bookmarkEnd w:id="142"/>
      <w:bookmarkEnd w:id="143"/>
      <w:bookmarkEnd w:id="144"/>
      <w:bookmarkEnd w:id="145"/>
      <w:r w:rsidRPr="00223BF7">
        <w:rPr>
          <w:rStyle w:val="TagStyle"/>
          <w:rtl/>
        </w:rPr>
        <w:t xml:space="preserve"> &lt;&lt; קריאה &gt;&gt;</w:t>
      </w:r>
      <w:r w:rsidRPr="00550C58">
        <w:rPr>
          <w:rStyle w:val="TagStyle"/>
          <w:rtl/>
        </w:rPr>
        <w:t xml:space="preserve"> </w:t>
      </w:r>
      <w:r>
        <w:rPr>
          <w:rtl/>
        </w:rPr>
        <w:t>מיקי חיימוביץ' (כחול לבן):</w:t>
      </w:r>
      <w:r w:rsidRPr="00550C58">
        <w:rPr>
          <w:rStyle w:val="TagStyle"/>
          <w:rtl/>
        </w:rPr>
        <w:t xml:space="preserve"> </w:t>
      </w:r>
      <w:r w:rsidRPr="00223BF7">
        <w:rPr>
          <w:rStyle w:val="TagStyle"/>
          <w:rtl/>
        </w:rPr>
        <w:t>&lt;&lt; קריאה &gt;&gt;</w:t>
      </w:r>
      <w:r>
        <w:rPr>
          <w:rtl/>
        </w:rPr>
        <w:t xml:space="preserve"> </w:t>
      </w:r>
      <w:bookmarkEnd w:id="146"/>
    </w:p>
    <w:p w:rsidR="00720EA0" w:rsidRDefault="00720EA0" w:rsidP="00B20133">
      <w:pPr>
        <w:rPr>
          <w:rtl/>
        </w:rPr>
      </w:pPr>
    </w:p>
    <w:p w:rsidR="00720EA0" w:rsidRDefault="00720EA0" w:rsidP="00EF3367">
      <w:pPr>
        <w:rPr>
          <w:rtl/>
        </w:rPr>
      </w:pPr>
      <w:r>
        <w:rPr>
          <w:rFonts w:hint="cs"/>
          <w:rtl/>
        </w:rPr>
        <w:t xml:space="preserve">אוקיי, תודה רבה. </w:t>
      </w:r>
    </w:p>
    <w:p w:rsidR="00720EA0" w:rsidRDefault="00720EA0" w:rsidP="00550C58">
      <w:pPr>
        <w:rPr>
          <w:rtl/>
        </w:rPr>
      </w:pPr>
    </w:p>
    <w:p w:rsidR="00720EA0" w:rsidRDefault="00720EA0" w:rsidP="00223BF7">
      <w:pPr>
        <w:pStyle w:val="af6"/>
        <w:rPr>
          <w:rtl/>
        </w:rPr>
      </w:pPr>
      <w:bookmarkStart w:id="147" w:name="ET_yor_5317_20"/>
      <w:r w:rsidRPr="00223BF7">
        <w:rPr>
          <w:rStyle w:val="TagStyle"/>
          <w:rtl/>
        </w:rPr>
        <w:t xml:space="preserve"> &lt;&lt; יור &gt;&gt;</w:t>
      </w:r>
      <w:r w:rsidRPr="00550C58">
        <w:rPr>
          <w:rStyle w:val="TagStyle"/>
          <w:rtl/>
        </w:rPr>
        <w:t xml:space="preserve"> </w:t>
      </w:r>
      <w:r>
        <w:rPr>
          <w:rtl/>
        </w:rPr>
        <w:t>היו"ר יולי יואל אדלשטיין:</w:t>
      </w:r>
      <w:r w:rsidRPr="00550C58">
        <w:rPr>
          <w:rStyle w:val="TagStyle"/>
          <w:rtl/>
        </w:rPr>
        <w:t xml:space="preserve"> </w:t>
      </w:r>
      <w:r w:rsidRPr="00223BF7">
        <w:rPr>
          <w:rStyle w:val="TagStyle"/>
          <w:rtl/>
        </w:rPr>
        <w:t>&lt;&lt; יור &gt;&gt;</w:t>
      </w:r>
      <w:r>
        <w:rPr>
          <w:rtl/>
        </w:rPr>
        <w:t xml:space="preserve"> </w:t>
      </w:r>
      <w:bookmarkEnd w:id="147"/>
    </w:p>
    <w:p w:rsidR="00720EA0" w:rsidRDefault="00720EA0" w:rsidP="00B20133">
      <w:pPr>
        <w:rPr>
          <w:rtl/>
        </w:rPr>
      </w:pPr>
    </w:p>
    <w:p w:rsidR="00720EA0" w:rsidRDefault="00720EA0" w:rsidP="00067D15">
      <w:pPr>
        <w:rPr>
          <w:rtl/>
        </w:rPr>
      </w:pPr>
      <w:r>
        <w:rPr>
          <w:rFonts w:hint="cs"/>
          <w:rtl/>
        </w:rPr>
        <w:t xml:space="preserve">תודה לסגן שר הבריאות חבר הכנסת יעקב </w:t>
      </w:r>
      <w:bookmarkStart w:id="148" w:name="_ETM_Q1_425730"/>
      <w:bookmarkEnd w:id="148"/>
      <w:r>
        <w:rPr>
          <w:rFonts w:hint="cs"/>
          <w:rtl/>
        </w:rPr>
        <w:t xml:space="preserve">ליצמן ולשואלות. </w:t>
      </w:r>
    </w:p>
    <w:p w:rsidR="00720EA0" w:rsidRDefault="00720EA0" w:rsidP="00550C58">
      <w:pPr>
        <w:rPr>
          <w:rtl/>
        </w:rPr>
      </w:pPr>
    </w:p>
    <w:p w:rsidR="00720EA0" w:rsidRDefault="00720EA0" w:rsidP="00067D15">
      <w:pPr>
        <w:rPr>
          <w:rtl/>
        </w:rPr>
      </w:pPr>
      <w:r>
        <w:rPr>
          <w:rFonts w:hint="cs"/>
          <w:rtl/>
        </w:rPr>
        <w:t xml:space="preserve">אני מזמין את שר התחבורה והבטיחות בדרכים חבר </w:t>
      </w:r>
      <w:bookmarkStart w:id="149" w:name="_ETM_Q1_431530"/>
      <w:bookmarkEnd w:id="149"/>
      <w:r>
        <w:rPr>
          <w:rFonts w:hint="cs"/>
          <w:rtl/>
        </w:rPr>
        <w:t xml:space="preserve">הכנסת בצלאל סמוטריץ' לעלות לדוכן על מנת להשיב </w:t>
      </w:r>
      <w:r w:rsidR="008C333A">
        <w:rPr>
          <w:rFonts w:hint="cs"/>
          <w:rtl/>
        </w:rPr>
        <w:t>ע</w:t>
      </w:r>
      <w:r>
        <w:rPr>
          <w:rFonts w:hint="cs"/>
          <w:rtl/>
        </w:rPr>
        <w:t>ל</w:t>
      </w:r>
      <w:r w:rsidR="008C333A">
        <w:rPr>
          <w:rFonts w:hint="cs"/>
          <w:rtl/>
        </w:rPr>
        <w:t xml:space="preserve"> </w:t>
      </w:r>
      <w:r>
        <w:rPr>
          <w:rFonts w:hint="cs"/>
          <w:rtl/>
        </w:rPr>
        <w:t xml:space="preserve">שאילתה דחופה </w:t>
      </w:r>
      <w:bookmarkStart w:id="150" w:name="_ETM_Q1_437435"/>
      <w:bookmarkEnd w:id="150"/>
      <w:r>
        <w:rPr>
          <w:rFonts w:hint="cs"/>
          <w:rtl/>
        </w:rPr>
        <w:t>מס' 13</w:t>
      </w:r>
      <w:r w:rsidR="00067D15">
        <w:rPr>
          <w:rFonts w:hint="cs"/>
          <w:rtl/>
        </w:rPr>
        <w:t>,</w:t>
      </w:r>
      <w:r>
        <w:rPr>
          <w:rFonts w:hint="cs"/>
          <w:rtl/>
        </w:rPr>
        <w:t xml:space="preserve"> של חבר הכנסת רם שפע. נושא השאילתה: פעילות </w:t>
      </w:r>
      <w:bookmarkStart w:id="151" w:name="_ETM_Q1_442086"/>
      <w:bookmarkEnd w:id="151"/>
      <w:r>
        <w:rPr>
          <w:rFonts w:hint="cs"/>
          <w:rtl/>
        </w:rPr>
        <w:t xml:space="preserve">נתיב פלוס. </w:t>
      </w:r>
    </w:p>
    <w:p w:rsidR="00720EA0" w:rsidRDefault="00720EA0" w:rsidP="00067D15"/>
    <w:p w:rsidR="00720EA0" w:rsidRDefault="00720EA0" w:rsidP="00D9142E">
      <w:pPr>
        <w:pStyle w:val="a9"/>
        <w:rPr>
          <w:rtl/>
        </w:rPr>
      </w:pPr>
      <w:bookmarkStart w:id="152" w:name="ET_query_617742_21"/>
      <w:r w:rsidRPr="00223BF7">
        <w:rPr>
          <w:rStyle w:val="TagStyle"/>
          <w:rtl/>
        </w:rPr>
        <w:t>&lt;&lt; שאילתה &gt;&gt;</w:t>
      </w:r>
      <w:r w:rsidRPr="00550C58">
        <w:rPr>
          <w:rStyle w:val="TagStyle"/>
          <w:rtl/>
        </w:rPr>
        <w:t xml:space="preserve"> </w:t>
      </w:r>
      <w:bookmarkStart w:id="153" w:name="_Toc24575732"/>
      <w:r>
        <w:rPr>
          <w:rtl/>
        </w:rPr>
        <w:t>13. נתיב פלוס</w:t>
      </w:r>
      <w:bookmarkEnd w:id="153"/>
      <w:r w:rsidRPr="00550C58">
        <w:rPr>
          <w:rStyle w:val="TagStyle"/>
          <w:rtl/>
        </w:rPr>
        <w:t xml:space="preserve"> </w:t>
      </w:r>
      <w:r w:rsidRPr="00223BF7">
        <w:rPr>
          <w:rStyle w:val="TagStyle"/>
          <w:rtl/>
        </w:rPr>
        <w:t>&lt;&lt; שאילתה &gt;&gt;</w:t>
      </w:r>
      <w:r>
        <w:rPr>
          <w:rtl/>
        </w:rPr>
        <w:t xml:space="preserve"> </w:t>
      </w:r>
      <w:bookmarkEnd w:id="152"/>
    </w:p>
    <w:p w:rsidR="00720EA0" w:rsidRDefault="00720EA0" w:rsidP="00D9142E">
      <w:pPr>
        <w:rPr>
          <w:rtl/>
        </w:rPr>
      </w:pPr>
    </w:p>
    <w:p w:rsidR="00720EA0" w:rsidRDefault="00067D15" w:rsidP="00067D15">
      <w:pPr>
        <w:pStyle w:val="af5"/>
        <w:rPr>
          <w:rtl/>
        </w:rPr>
      </w:pPr>
      <w:bookmarkStart w:id="154" w:name="_ETM_Q1_444319"/>
      <w:bookmarkStart w:id="155" w:name="_ETM_Q1_444393"/>
      <w:bookmarkStart w:id="156" w:name="ET_interruption_5840_33"/>
      <w:bookmarkEnd w:id="154"/>
      <w:bookmarkEnd w:id="155"/>
      <w:r w:rsidRPr="00067D15">
        <w:rPr>
          <w:rStyle w:val="TagStyle"/>
          <w:rtl/>
        </w:rPr>
        <w:t xml:space="preserve"> &lt;&lt; קריאה &gt;&gt;</w:t>
      </w:r>
      <w:r w:rsidR="00720EA0" w:rsidRPr="00FD0C20">
        <w:rPr>
          <w:rStyle w:val="TagStyle"/>
          <w:rtl/>
        </w:rPr>
        <w:t xml:space="preserve"> </w:t>
      </w:r>
      <w:r w:rsidR="00720EA0">
        <w:rPr>
          <w:rtl/>
        </w:rPr>
        <w:t>שר התחבורה והבטיחות בדרכים בצלאל סמוטריץ':</w:t>
      </w:r>
      <w:r w:rsidR="00720EA0" w:rsidRPr="00FD0C20">
        <w:rPr>
          <w:rStyle w:val="TagStyle"/>
          <w:rtl/>
        </w:rPr>
        <w:t xml:space="preserve"> </w:t>
      </w:r>
      <w:r w:rsidRPr="00067D15">
        <w:rPr>
          <w:rStyle w:val="TagStyle"/>
          <w:rtl/>
        </w:rPr>
        <w:t xml:space="preserve">&lt;&lt; קריאה &gt;&gt; </w:t>
      </w:r>
      <w:r w:rsidR="00720EA0">
        <w:rPr>
          <w:rtl/>
        </w:rPr>
        <w:t xml:space="preserve"> </w:t>
      </w:r>
      <w:bookmarkEnd w:id="156"/>
    </w:p>
    <w:p w:rsidR="00720EA0" w:rsidRDefault="00720EA0" w:rsidP="00B20133">
      <w:pPr>
        <w:rPr>
          <w:rtl/>
        </w:rPr>
      </w:pPr>
    </w:p>
    <w:p w:rsidR="00720EA0" w:rsidRDefault="00720EA0" w:rsidP="00067D15">
      <w:pPr>
        <w:rPr>
          <w:rtl/>
        </w:rPr>
      </w:pPr>
      <w:r>
        <w:rPr>
          <w:rFonts w:hint="cs"/>
          <w:rtl/>
        </w:rPr>
        <w:t>אדוני היושב-ראש, נתיב פלוס זאת מילה באנגלית</w:t>
      </w:r>
      <w:r w:rsidR="00067D15">
        <w:rPr>
          <w:rFonts w:hint="cs"/>
          <w:rtl/>
        </w:rPr>
        <w:t>,</w:t>
      </w:r>
      <w:r>
        <w:rPr>
          <w:rFonts w:hint="cs"/>
          <w:rtl/>
        </w:rPr>
        <w:t xml:space="preserve"> </w:t>
      </w:r>
      <w:bookmarkStart w:id="157" w:name="_ETM_Q1_448826"/>
      <w:bookmarkEnd w:id="157"/>
      <w:r>
        <w:rPr>
          <w:rFonts w:hint="cs"/>
          <w:rtl/>
        </w:rPr>
        <w:t>ואני מחפש מילה בעברית</w:t>
      </w:r>
      <w:r w:rsidR="00067D15">
        <w:rPr>
          <w:rFonts w:hint="cs"/>
          <w:rtl/>
        </w:rPr>
        <w:t>.</w:t>
      </w:r>
      <w:r>
        <w:rPr>
          <w:rFonts w:hint="cs"/>
          <w:rtl/>
        </w:rPr>
        <w:t xml:space="preserve"> אם מישהו כאן יעזור, אני אשמח. </w:t>
      </w:r>
      <w:bookmarkStart w:id="158" w:name="_ETM_Q1_451887"/>
      <w:bookmarkEnd w:id="158"/>
    </w:p>
    <w:p w:rsidR="00720EA0" w:rsidRDefault="00720EA0" w:rsidP="00550C58">
      <w:pPr>
        <w:rPr>
          <w:rtl/>
        </w:rPr>
      </w:pPr>
      <w:bookmarkStart w:id="159" w:name="_ETM_Q1_452056"/>
      <w:bookmarkStart w:id="160" w:name="_ETM_Q1_452152"/>
      <w:bookmarkEnd w:id="159"/>
      <w:bookmarkEnd w:id="160"/>
    </w:p>
    <w:p w:rsidR="00720EA0" w:rsidRDefault="00720EA0" w:rsidP="00223BF7">
      <w:pPr>
        <w:pStyle w:val="af5"/>
        <w:rPr>
          <w:rtl/>
        </w:rPr>
      </w:pPr>
      <w:bookmarkStart w:id="161" w:name="ET_interruption_5520_23"/>
      <w:r w:rsidRPr="00223BF7">
        <w:rPr>
          <w:rStyle w:val="TagStyle"/>
          <w:rtl/>
        </w:rPr>
        <w:t xml:space="preserve"> &lt;&lt; קריאה &gt;&gt;</w:t>
      </w:r>
      <w:r w:rsidRPr="00550C58">
        <w:rPr>
          <w:rStyle w:val="TagStyle"/>
          <w:rtl/>
        </w:rPr>
        <w:t xml:space="preserve"> </w:t>
      </w:r>
      <w:r>
        <w:rPr>
          <w:rtl/>
        </w:rPr>
        <w:t>עודד פורר (ישראל ביתנו):</w:t>
      </w:r>
      <w:r w:rsidRPr="00550C58">
        <w:rPr>
          <w:rStyle w:val="TagStyle"/>
          <w:rtl/>
        </w:rPr>
        <w:t xml:space="preserve"> </w:t>
      </w:r>
      <w:r w:rsidRPr="00223BF7">
        <w:rPr>
          <w:rStyle w:val="TagStyle"/>
          <w:rtl/>
        </w:rPr>
        <w:t>&lt;&lt; קריאה &gt;&gt;</w:t>
      </w:r>
      <w:r>
        <w:rPr>
          <w:rtl/>
        </w:rPr>
        <w:t xml:space="preserve"> </w:t>
      </w:r>
      <w:bookmarkEnd w:id="161"/>
    </w:p>
    <w:p w:rsidR="00720EA0" w:rsidRDefault="00720EA0" w:rsidP="00B20133">
      <w:pPr>
        <w:rPr>
          <w:rtl/>
        </w:rPr>
      </w:pPr>
    </w:p>
    <w:p w:rsidR="00720EA0" w:rsidRDefault="00720EA0" w:rsidP="00550C58">
      <w:pPr>
        <w:rPr>
          <w:rtl/>
        </w:rPr>
      </w:pPr>
      <w:r>
        <w:rPr>
          <w:rFonts w:hint="cs"/>
          <w:rtl/>
        </w:rPr>
        <w:t xml:space="preserve">הפלוס זה ועוד. </w:t>
      </w:r>
    </w:p>
    <w:p w:rsidR="00720EA0" w:rsidRPr="00067D15" w:rsidRDefault="00720EA0" w:rsidP="000E7BEA">
      <w:pPr>
        <w:rPr>
          <w:rtl/>
        </w:rPr>
      </w:pPr>
    </w:p>
    <w:p w:rsidR="00720EA0" w:rsidRDefault="00067D15" w:rsidP="00067D15">
      <w:pPr>
        <w:pStyle w:val="af5"/>
        <w:rPr>
          <w:rtl/>
        </w:rPr>
      </w:pPr>
      <w:bookmarkStart w:id="162" w:name="ET_interruption_5840_35"/>
      <w:r w:rsidRPr="00067D15">
        <w:rPr>
          <w:rStyle w:val="TagStyle"/>
          <w:rtl/>
        </w:rPr>
        <w:t xml:space="preserve"> &lt;&lt; קריאה &gt;&gt;</w:t>
      </w:r>
      <w:r w:rsidR="00720EA0" w:rsidRPr="00D9142E">
        <w:rPr>
          <w:rStyle w:val="TagStyle"/>
          <w:rtl/>
        </w:rPr>
        <w:t xml:space="preserve"> </w:t>
      </w:r>
      <w:r w:rsidR="00720EA0">
        <w:rPr>
          <w:rtl/>
        </w:rPr>
        <w:t>שר התחבורה והבטיחות בדרכים בצלאל סמוטריץ':</w:t>
      </w:r>
      <w:r w:rsidR="00720EA0" w:rsidRPr="00D9142E">
        <w:rPr>
          <w:rStyle w:val="TagStyle"/>
          <w:rtl/>
        </w:rPr>
        <w:t xml:space="preserve"> </w:t>
      </w:r>
      <w:r w:rsidRPr="00067D15">
        <w:rPr>
          <w:rStyle w:val="TagStyle"/>
          <w:rtl/>
        </w:rPr>
        <w:t xml:space="preserve">&lt;&lt; קריאה &gt;&gt; </w:t>
      </w:r>
      <w:r w:rsidR="00720EA0">
        <w:rPr>
          <w:rtl/>
        </w:rPr>
        <w:t xml:space="preserve"> </w:t>
      </w:r>
      <w:bookmarkEnd w:id="162"/>
    </w:p>
    <w:p w:rsidR="00720EA0" w:rsidRDefault="00720EA0" w:rsidP="00B20133">
      <w:pPr>
        <w:rPr>
          <w:rtl/>
        </w:rPr>
      </w:pPr>
    </w:p>
    <w:p w:rsidR="00720EA0" w:rsidRDefault="00720EA0" w:rsidP="008C333A">
      <w:pPr>
        <w:rPr>
          <w:rtl/>
        </w:rPr>
      </w:pPr>
      <w:bookmarkStart w:id="163" w:name="_ETM_Q1_451892"/>
      <w:bookmarkEnd w:id="163"/>
      <w:r>
        <w:rPr>
          <w:rFonts w:hint="cs"/>
          <w:rtl/>
        </w:rPr>
        <w:t xml:space="preserve">נתיב פלוס זה לועזי. אתם יודעים, אצלי במשרד יש </w:t>
      </w:r>
      <w:bookmarkStart w:id="164" w:name="_ETM_Q1_456246"/>
      <w:bookmarkEnd w:id="164"/>
      <w:r>
        <w:rPr>
          <w:rFonts w:hint="cs"/>
          <w:rtl/>
        </w:rPr>
        <w:t xml:space="preserve">עכשיו מיזם שרצו לקרוא לו </w:t>
      </w:r>
      <w:proofErr w:type="spellStart"/>
      <w:r>
        <w:rPr>
          <w:rFonts w:hint="cs"/>
          <w:rtl/>
        </w:rPr>
        <w:t>אלטרנטיב</w:t>
      </w:r>
      <w:proofErr w:type="spellEnd"/>
      <w:r>
        <w:rPr>
          <w:rFonts w:hint="cs"/>
          <w:rtl/>
        </w:rPr>
        <w:t>. אמרתי להם</w:t>
      </w:r>
      <w:r w:rsidR="00067D15">
        <w:rPr>
          <w:rFonts w:hint="cs"/>
          <w:rtl/>
        </w:rPr>
        <w:t>:</w:t>
      </w:r>
      <w:r>
        <w:rPr>
          <w:rFonts w:hint="cs"/>
          <w:rtl/>
        </w:rPr>
        <w:t xml:space="preserve"> </w:t>
      </w:r>
      <w:bookmarkStart w:id="165" w:name="_ETM_Q1_460189"/>
      <w:bookmarkEnd w:id="165"/>
      <w:r>
        <w:rPr>
          <w:rFonts w:hint="cs"/>
          <w:rtl/>
        </w:rPr>
        <w:t>אני מוכן לאשר את המיזם</w:t>
      </w:r>
      <w:r w:rsidR="008C333A">
        <w:rPr>
          <w:rFonts w:hint="cs"/>
          <w:rtl/>
        </w:rPr>
        <w:t>;</w:t>
      </w:r>
      <w:r>
        <w:rPr>
          <w:rFonts w:hint="cs"/>
          <w:rtl/>
        </w:rPr>
        <w:t xml:space="preserve"> בשום אופן לא את השם.</w:t>
      </w:r>
      <w:bookmarkStart w:id="166" w:name="_ETM_Q1_461787"/>
      <w:bookmarkEnd w:id="166"/>
      <w:r>
        <w:rPr>
          <w:rFonts w:hint="cs"/>
          <w:rtl/>
        </w:rPr>
        <w:t xml:space="preserve"> </w:t>
      </w:r>
    </w:p>
    <w:p w:rsidR="00720EA0" w:rsidRDefault="00720EA0" w:rsidP="00EF3367">
      <w:pPr>
        <w:rPr>
          <w:rtl/>
        </w:rPr>
      </w:pPr>
      <w:bookmarkStart w:id="167" w:name="_ETM_Q1_462050"/>
      <w:bookmarkStart w:id="168" w:name="_ETM_Q1_462131"/>
      <w:bookmarkStart w:id="169" w:name="_ETM_Q1_462555"/>
      <w:bookmarkStart w:id="170" w:name="_ETM_Q1_462644"/>
      <w:bookmarkStart w:id="171" w:name="_ETM_Q1_454789"/>
      <w:bookmarkStart w:id="172" w:name="_ETM_Q1_455078"/>
      <w:bookmarkStart w:id="173" w:name="_ETM_Q1_455124"/>
      <w:bookmarkStart w:id="174" w:name="_ETM_Q1_462060"/>
      <w:bookmarkStart w:id="175" w:name="_ETM_Q1_462122"/>
      <w:bookmarkEnd w:id="167"/>
      <w:bookmarkEnd w:id="168"/>
      <w:bookmarkEnd w:id="169"/>
      <w:bookmarkEnd w:id="170"/>
      <w:bookmarkEnd w:id="171"/>
      <w:bookmarkEnd w:id="172"/>
      <w:bookmarkEnd w:id="173"/>
      <w:bookmarkEnd w:id="174"/>
      <w:bookmarkEnd w:id="175"/>
    </w:p>
    <w:p w:rsidR="00720EA0" w:rsidRDefault="00720EA0" w:rsidP="00D9142E">
      <w:pPr>
        <w:pStyle w:val="af5"/>
        <w:keepNext/>
        <w:rPr>
          <w:rtl/>
        </w:rPr>
      </w:pPr>
      <w:bookmarkStart w:id="176" w:name="ET_interruption_קר_אה_34"/>
      <w:bookmarkStart w:id="177" w:name="ET_interruption_5777_33"/>
      <w:r w:rsidRPr="00D9142E">
        <w:rPr>
          <w:rStyle w:val="TagStyle"/>
          <w:rtl/>
        </w:rPr>
        <w:t xml:space="preserve"> &lt;&lt; קריאה &gt;&gt; </w:t>
      </w:r>
      <w:r>
        <w:rPr>
          <w:rtl/>
        </w:rPr>
        <w:t>קריאה:</w:t>
      </w:r>
      <w:r w:rsidRPr="00D9142E">
        <w:rPr>
          <w:rStyle w:val="TagStyle"/>
          <w:rtl/>
        </w:rPr>
        <w:t xml:space="preserve"> &lt;&lt; קריאה &gt;&gt;</w:t>
      </w:r>
      <w:r>
        <w:rPr>
          <w:rtl/>
        </w:rPr>
        <w:t xml:space="preserve"> </w:t>
      </w:r>
      <w:bookmarkEnd w:id="176"/>
    </w:p>
    <w:p w:rsidR="00720EA0" w:rsidRDefault="00720EA0" w:rsidP="00B20133">
      <w:pPr>
        <w:rPr>
          <w:rtl/>
        </w:rPr>
      </w:pPr>
    </w:p>
    <w:p w:rsidR="00720EA0" w:rsidRDefault="00720EA0" w:rsidP="00D9142E">
      <w:pPr>
        <w:rPr>
          <w:rtl/>
        </w:rPr>
      </w:pPr>
      <w:r>
        <w:rPr>
          <w:rFonts w:hint="cs"/>
          <w:rtl/>
        </w:rPr>
        <w:t>זאת ועוד,</w:t>
      </w:r>
      <w:r w:rsidRPr="00D9142E">
        <w:rPr>
          <w:rFonts w:hint="cs"/>
          <w:rtl/>
        </w:rPr>
        <w:t xml:space="preserve"> </w:t>
      </w:r>
      <w:r>
        <w:rPr>
          <w:rFonts w:hint="cs"/>
          <w:rtl/>
        </w:rPr>
        <w:t>זאת ועוד.</w:t>
      </w:r>
    </w:p>
    <w:p w:rsidR="00720EA0" w:rsidRPr="00D9142E" w:rsidRDefault="00720EA0" w:rsidP="00D9142E">
      <w:pPr>
        <w:rPr>
          <w:rtl/>
        </w:rPr>
      </w:pPr>
      <w:r>
        <w:rPr>
          <w:rtl/>
        </w:rPr>
        <w:t xml:space="preserve"> </w:t>
      </w:r>
    </w:p>
    <w:p w:rsidR="00720EA0" w:rsidRDefault="00720EA0" w:rsidP="00223BF7">
      <w:pPr>
        <w:pStyle w:val="af5"/>
        <w:rPr>
          <w:rtl/>
        </w:rPr>
      </w:pPr>
      <w:r w:rsidRPr="00223BF7">
        <w:rPr>
          <w:rStyle w:val="TagStyle"/>
          <w:rtl/>
        </w:rPr>
        <w:t xml:space="preserve"> &lt;&lt; קריאה &gt;&gt;</w:t>
      </w:r>
      <w:r w:rsidRPr="00000B32">
        <w:rPr>
          <w:rStyle w:val="TagStyle"/>
          <w:rtl/>
        </w:rPr>
        <w:t xml:space="preserve"> </w:t>
      </w:r>
      <w:r>
        <w:rPr>
          <w:rtl/>
        </w:rPr>
        <w:t>מיקי חיימוביץ' (כחול לבן):</w:t>
      </w:r>
      <w:r w:rsidRPr="00000B32">
        <w:rPr>
          <w:rStyle w:val="TagStyle"/>
          <w:rtl/>
        </w:rPr>
        <w:t xml:space="preserve"> </w:t>
      </w:r>
      <w:r w:rsidRPr="00223BF7">
        <w:rPr>
          <w:rStyle w:val="TagStyle"/>
          <w:rtl/>
        </w:rPr>
        <w:t>&lt;&lt; קריאה &gt;&gt;</w:t>
      </w:r>
      <w:r>
        <w:rPr>
          <w:rtl/>
        </w:rPr>
        <w:t xml:space="preserve"> </w:t>
      </w:r>
      <w:bookmarkEnd w:id="177"/>
    </w:p>
    <w:p w:rsidR="00720EA0" w:rsidRDefault="00720EA0" w:rsidP="00B20133">
      <w:pPr>
        <w:rPr>
          <w:rtl/>
        </w:rPr>
      </w:pPr>
    </w:p>
    <w:p w:rsidR="00720EA0" w:rsidRDefault="00720EA0" w:rsidP="00000B32">
      <w:pPr>
        <w:rPr>
          <w:rtl/>
        </w:rPr>
      </w:pPr>
      <w:bookmarkStart w:id="178" w:name="_ETM_Q1_462026"/>
      <w:bookmarkStart w:id="179" w:name="_ETM_Q1_462292"/>
      <w:bookmarkStart w:id="180" w:name="_ETM_Q1_462338"/>
      <w:bookmarkEnd w:id="178"/>
      <w:bookmarkEnd w:id="179"/>
      <w:bookmarkEnd w:id="180"/>
      <w:r>
        <w:rPr>
          <w:rFonts w:hint="cs"/>
          <w:rtl/>
        </w:rPr>
        <w:t>נתיב ויותר.</w:t>
      </w:r>
    </w:p>
    <w:p w:rsidR="00720EA0" w:rsidRDefault="00720EA0" w:rsidP="00000B32">
      <w:pPr>
        <w:rPr>
          <w:rtl/>
        </w:rPr>
      </w:pPr>
      <w:bookmarkStart w:id="181" w:name="_ETM_Q1_464760"/>
      <w:bookmarkStart w:id="182" w:name="_ETM_Q1_464878"/>
      <w:bookmarkStart w:id="183" w:name="_ETM_Q1_465168"/>
      <w:bookmarkStart w:id="184" w:name="_ETM_Q1_465265"/>
      <w:bookmarkEnd w:id="181"/>
      <w:bookmarkEnd w:id="182"/>
      <w:bookmarkEnd w:id="183"/>
      <w:bookmarkEnd w:id="184"/>
    </w:p>
    <w:p w:rsidR="00720EA0" w:rsidRDefault="00067D15" w:rsidP="00067D15">
      <w:pPr>
        <w:pStyle w:val="af5"/>
        <w:rPr>
          <w:rtl/>
        </w:rPr>
      </w:pPr>
      <w:bookmarkStart w:id="185" w:name="ET_interruption_5840_36"/>
      <w:r w:rsidRPr="00067D15">
        <w:rPr>
          <w:rStyle w:val="TagStyle"/>
          <w:rtl/>
        </w:rPr>
        <w:t xml:space="preserve"> &lt;&lt; קריאה &gt;&gt;</w:t>
      </w:r>
      <w:r w:rsidR="00720EA0" w:rsidRPr="00D9142E">
        <w:rPr>
          <w:rStyle w:val="TagStyle"/>
          <w:rtl/>
        </w:rPr>
        <w:t xml:space="preserve"> </w:t>
      </w:r>
      <w:r w:rsidR="00720EA0">
        <w:rPr>
          <w:rtl/>
        </w:rPr>
        <w:t>שר התחבורה והבטיחות בדרכים בצלאל סמוטריץ':</w:t>
      </w:r>
      <w:r w:rsidR="00720EA0" w:rsidRPr="00D9142E">
        <w:rPr>
          <w:rStyle w:val="TagStyle"/>
          <w:rtl/>
        </w:rPr>
        <w:t xml:space="preserve"> </w:t>
      </w:r>
      <w:r w:rsidRPr="00067D15">
        <w:rPr>
          <w:rStyle w:val="TagStyle"/>
          <w:rtl/>
        </w:rPr>
        <w:t xml:space="preserve">&lt;&lt; קריאה &gt;&gt; </w:t>
      </w:r>
      <w:r w:rsidR="00720EA0">
        <w:rPr>
          <w:rtl/>
        </w:rPr>
        <w:t xml:space="preserve"> </w:t>
      </w:r>
      <w:bookmarkEnd w:id="185"/>
    </w:p>
    <w:p w:rsidR="00720EA0" w:rsidRDefault="00720EA0" w:rsidP="00B20133">
      <w:pPr>
        <w:rPr>
          <w:rtl/>
        </w:rPr>
      </w:pPr>
    </w:p>
    <w:p w:rsidR="00720EA0" w:rsidRDefault="00720EA0" w:rsidP="00000B32">
      <w:pPr>
        <w:rPr>
          <w:rtl/>
        </w:rPr>
      </w:pPr>
      <w:bookmarkStart w:id="186" w:name="_ETM_Q1_462222"/>
      <w:bookmarkEnd w:id="186"/>
      <w:r>
        <w:rPr>
          <w:rFonts w:hint="cs"/>
          <w:rtl/>
        </w:rPr>
        <w:t xml:space="preserve">אני קורא לזה </w:t>
      </w:r>
      <w:bookmarkStart w:id="187" w:name="_ETM_Q1_461595"/>
      <w:bookmarkEnd w:id="187"/>
      <w:r>
        <w:rPr>
          <w:rFonts w:hint="cs"/>
          <w:rtl/>
        </w:rPr>
        <w:t xml:space="preserve">הנתיב המיוחד. </w:t>
      </w:r>
    </w:p>
    <w:p w:rsidR="00720EA0" w:rsidRDefault="00720EA0" w:rsidP="00000B32">
      <w:pPr>
        <w:rPr>
          <w:rtl/>
        </w:rPr>
      </w:pPr>
      <w:bookmarkStart w:id="188" w:name="_ETM_Q1_467834"/>
      <w:bookmarkStart w:id="189" w:name="_ETM_Q1_467915"/>
      <w:bookmarkEnd w:id="188"/>
      <w:bookmarkEnd w:id="189"/>
      <w:r>
        <w:rPr>
          <w:rtl/>
        </w:rPr>
        <w:t xml:space="preserve"> </w:t>
      </w:r>
    </w:p>
    <w:p w:rsidR="00720EA0" w:rsidRDefault="00720EA0" w:rsidP="00223BF7">
      <w:pPr>
        <w:pStyle w:val="af6"/>
        <w:rPr>
          <w:rtl/>
        </w:rPr>
      </w:pPr>
      <w:bookmarkStart w:id="190" w:name="ET_yor_5317_34"/>
      <w:r w:rsidRPr="00223BF7">
        <w:rPr>
          <w:rStyle w:val="TagStyle"/>
          <w:rtl/>
        </w:rPr>
        <w:t xml:space="preserve"> &lt;&lt; יור &gt;&gt;</w:t>
      </w:r>
      <w:r w:rsidRPr="00000B32">
        <w:rPr>
          <w:rStyle w:val="TagStyle"/>
          <w:rtl/>
        </w:rPr>
        <w:t xml:space="preserve"> </w:t>
      </w:r>
      <w:r>
        <w:rPr>
          <w:rtl/>
        </w:rPr>
        <w:t>היו"ר יולי יואל אדלשטיין:</w:t>
      </w:r>
      <w:r w:rsidRPr="00000B32">
        <w:rPr>
          <w:rStyle w:val="TagStyle"/>
          <w:rtl/>
        </w:rPr>
        <w:t xml:space="preserve"> </w:t>
      </w:r>
      <w:r w:rsidRPr="00223BF7">
        <w:rPr>
          <w:rStyle w:val="TagStyle"/>
          <w:rtl/>
        </w:rPr>
        <w:t>&lt;&lt; יור &gt;&gt;</w:t>
      </w:r>
      <w:r>
        <w:rPr>
          <w:rtl/>
        </w:rPr>
        <w:t xml:space="preserve"> </w:t>
      </w:r>
      <w:bookmarkEnd w:id="190"/>
    </w:p>
    <w:p w:rsidR="00720EA0" w:rsidRDefault="00720EA0" w:rsidP="00B20133">
      <w:pPr>
        <w:rPr>
          <w:rtl/>
        </w:rPr>
      </w:pPr>
    </w:p>
    <w:p w:rsidR="00720EA0" w:rsidRDefault="00720EA0" w:rsidP="00000B32">
      <w:pPr>
        <w:rPr>
          <w:rtl/>
        </w:rPr>
      </w:pPr>
      <w:bookmarkStart w:id="191" w:name="_ETM_Q1_466402"/>
      <w:bookmarkEnd w:id="191"/>
      <w:r>
        <w:rPr>
          <w:rFonts w:hint="cs"/>
          <w:rtl/>
        </w:rPr>
        <w:t xml:space="preserve">כשאנחנו בכנסת נעבור סופית ליחדה ונגדה, אז אנחנו </w:t>
      </w:r>
      <w:bookmarkStart w:id="192" w:name="_ETM_Q1_472191"/>
      <w:bookmarkEnd w:id="192"/>
      <w:r>
        <w:rPr>
          <w:rFonts w:hint="cs"/>
          <w:rtl/>
        </w:rPr>
        <w:t xml:space="preserve">גם נמצא מילה מתאימה לשר התחבורה. </w:t>
      </w:r>
    </w:p>
    <w:p w:rsidR="00720EA0" w:rsidRDefault="00720EA0" w:rsidP="00000B32">
      <w:pPr>
        <w:rPr>
          <w:rtl/>
        </w:rPr>
      </w:pPr>
      <w:bookmarkStart w:id="193" w:name="_ETM_Q1_474608"/>
      <w:bookmarkStart w:id="194" w:name="_ETM_Q1_474690"/>
      <w:bookmarkEnd w:id="193"/>
      <w:bookmarkEnd w:id="194"/>
      <w:r>
        <w:rPr>
          <w:rtl/>
        </w:rPr>
        <w:t xml:space="preserve">  </w:t>
      </w:r>
    </w:p>
    <w:p w:rsidR="00720EA0" w:rsidRDefault="00720EA0" w:rsidP="00223BF7">
      <w:pPr>
        <w:pStyle w:val="af5"/>
        <w:rPr>
          <w:rtl/>
        </w:rPr>
      </w:pPr>
      <w:bookmarkStart w:id="195" w:name="ET_interruption_5765_24"/>
      <w:r w:rsidRPr="00223BF7">
        <w:rPr>
          <w:rStyle w:val="TagStyle"/>
          <w:rtl/>
        </w:rPr>
        <w:t xml:space="preserve"> &lt;&lt; קריאה &gt;&gt;</w:t>
      </w:r>
      <w:r w:rsidRPr="00550C58">
        <w:rPr>
          <w:rStyle w:val="TagStyle"/>
          <w:rtl/>
        </w:rPr>
        <w:t xml:space="preserve"> </w:t>
      </w:r>
      <w:r>
        <w:rPr>
          <w:rtl/>
        </w:rPr>
        <w:t>מיכאל מרדכי ביטון (כחול לבן):</w:t>
      </w:r>
      <w:r w:rsidRPr="00550C58">
        <w:rPr>
          <w:rStyle w:val="TagStyle"/>
          <w:rtl/>
        </w:rPr>
        <w:t xml:space="preserve"> </w:t>
      </w:r>
      <w:r w:rsidRPr="00223BF7">
        <w:rPr>
          <w:rStyle w:val="TagStyle"/>
          <w:rtl/>
        </w:rPr>
        <w:t>&lt;&lt; קריאה &gt;&gt;</w:t>
      </w:r>
      <w:r>
        <w:rPr>
          <w:rtl/>
        </w:rPr>
        <w:t xml:space="preserve"> </w:t>
      </w:r>
      <w:bookmarkEnd w:id="195"/>
    </w:p>
    <w:p w:rsidR="00720EA0" w:rsidRDefault="00720EA0" w:rsidP="00B20133">
      <w:pPr>
        <w:rPr>
          <w:rtl/>
        </w:rPr>
      </w:pPr>
    </w:p>
    <w:p w:rsidR="00720EA0" w:rsidRDefault="00720EA0" w:rsidP="008C333A">
      <w:pPr>
        <w:rPr>
          <w:rtl/>
        </w:rPr>
      </w:pPr>
      <w:r>
        <w:rPr>
          <w:rFonts w:hint="cs"/>
          <w:rtl/>
        </w:rPr>
        <w:t>התחלנו להיכנס מהצד הזה, היושב-ראש</w:t>
      </w:r>
      <w:r w:rsidR="008C333A">
        <w:rPr>
          <w:rFonts w:hint="cs"/>
          <w:rtl/>
        </w:rPr>
        <w:t>,</w:t>
      </w:r>
      <w:r>
        <w:rPr>
          <w:rFonts w:hint="cs"/>
          <w:rtl/>
        </w:rPr>
        <w:t xml:space="preserve"> להתרגל.</w:t>
      </w:r>
    </w:p>
    <w:p w:rsidR="00720EA0" w:rsidRDefault="00720EA0" w:rsidP="00550C58">
      <w:pPr>
        <w:rPr>
          <w:rtl/>
        </w:rPr>
      </w:pPr>
      <w:bookmarkStart w:id="196" w:name="_ETM_Q1_472389"/>
      <w:bookmarkStart w:id="197" w:name="_ETM_Q1_472497"/>
      <w:bookmarkEnd w:id="196"/>
      <w:bookmarkEnd w:id="197"/>
    </w:p>
    <w:p w:rsidR="00720EA0" w:rsidRDefault="00720EA0" w:rsidP="00223BF7">
      <w:pPr>
        <w:pStyle w:val="af6"/>
        <w:rPr>
          <w:rtl/>
        </w:rPr>
      </w:pPr>
      <w:bookmarkStart w:id="198" w:name="ET_yor_5317_36"/>
      <w:r w:rsidRPr="00223BF7">
        <w:rPr>
          <w:rStyle w:val="TagStyle"/>
          <w:rtl/>
        </w:rPr>
        <w:t xml:space="preserve"> &lt;&lt; יור &gt;&gt;</w:t>
      </w:r>
      <w:r w:rsidRPr="00000B32">
        <w:rPr>
          <w:rStyle w:val="TagStyle"/>
          <w:rtl/>
        </w:rPr>
        <w:t xml:space="preserve"> </w:t>
      </w:r>
      <w:r>
        <w:rPr>
          <w:rtl/>
        </w:rPr>
        <w:t>היו"ר יולי יואל אדלשטיין:</w:t>
      </w:r>
      <w:r w:rsidRPr="00000B32">
        <w:rPr>
          <w:rStyle w:val="TagStyle"/>
          <w:rtl/>
        </w:rPr>
        <w:t xml:space="preserve"> </w:t>
      </w:r>
      <w:r w:rsidRPr="00223BF7">
        <w:rPr>
          <w:rStyle w:val="TagStyle"/>
          <w:rtl/>
        </w:rPr>
        <w:t>&lt;&lt; יור &gt;&gt;</w:t>
      </w:r>
      <w:r>
        <w:rPr>
          <w:rtl/>
        </w:rPr>
        <w:t xml:space="preserve"> </w:t>
      </w:r>
      <w:bookmarkEnd w:id="198"/>
    </w:p>
    <w:p w:rsidR="00720EA0" w:rsidRDefault="00720EA0" w:rsidP="00B20133">
      <w:pPr>
        <w:rPr>
          <w:rtl/>
        </w:rPr>
      </w:pPr>
    </w:p>
    <w:p w:rsidR="00720EA0" w:rsidRDefault="00720EA0" w:rsidP="00000B32">
      <w:pPr>
        <w:rPr>
          <w:rtl/>
        </w:rPr>
      </w:pPr>
      <w:bookmarkStart w:id="199" w:name="_ETM_Q1_474748"/>
      <w:bookmarkEnd w:id="199"/>
      <w:r>
        <w:rPr>
          <w:rFonts w:hint="cs"/>
          <w:rtl/>
        </w:rPr>
        <w:t xml:space="preserve">בבקשה, חבר הכנסת רם שפע, נא לקרוא את נוסח </w:t>
      </w:r>
      <w:bookmarkStart w:id="200" w:name="_ETM_Q1_480335"/>
      <w:bookmarkEnd w:id="200"/>
      <w:r>
        <w:rPr>
          <w:rFonts w:hint="cs"/>
          <w:rtl/>
        </w:rPr>
        <w:t xml:space="preserve">השאילתה בפני השר. </w:t>
      </w:r>
    </w:p>
    <w:p w:rsidR="00720EA0" w:rsidRDefault="00720EA0" w:rsidP="00550C58">
      <w:pPr>
        <w:rPr>
          <w:rtl/>
        </w:rPr>
      </w:pPr>
      <w:r>
        <w:rPr>
          <w:rtl/>
        </w:rPr>
        <w:t xml:space="preserve"> </w:t>
      </w:r>
    </w:p>
    <w:p w:rsidR="00720EA0" w:rsidRDefault="00720EA0" w:rsidP="00223BF7">
      <w:pPr>
        <w:pStyle w:val="a4"/>
        <w:rPr>
          <w:rtl/>
        </w:rPr>
      </w:pPr>
      <w:bookmarkStart w:id="201" w:name="ET_speaker_5810_37"/>
      <w:r w:rsidRPr="00223BF7">
        <w:rPr>
          <w:rStyle w:val="TagStyle"/>
          <w:rtl/>
        </w:rPr>
        <w:t xml:space="preserve"> &lt;&lt; דובר &gt;&gt;</w:t>
      </w:r>
      <w:r w:rsidRPr="00000B32">
        <w:rPr>
          <w:rStyle w:val="TagStyle"/>
          <w:rtl/>
        </w:rPr>
        <w:t xml:space="preserve"> </w:t>
      </w:r>
      <w:bookmarkStart w:id="202" w:name="_Toc24575733"/>
      <w:r>
        <w:rPr>
          <w:rtl/>
        </w:rPr>
        <w:t>רם שפע (כחול לבן):</w:t>
      </w:r>
      <w:bookmarkEnd w:id="202"/>
      <w:r w:rsidRPr="00000B32">
        <w:rPr>
          <w:rStyle w:val="TagStyle"/>
          <w:rtl/>
        </w:rPr>
        <w:t xml:space="preserve"> </w:t>
      </w:r>
      <w:r w:rsidRPr="00223BF7">
        <w:rPr>
          <w:rStyle w:val="TagStyle"/>
          <w:rtl/>
        </w:rPr>
        <w:t>&lt;&lt; דובר &gt;&gt;</w:t>
      </w:r>
      <w:r>
        <w:rPr>
          <w:rtl/>
        </w:rPr>
        <w:t xml:space="preserve"> </w:t>
      </w:r>
      <w:bookmarkEnd w:id="201"/>
    </w:p>
    <w:p w:rsidR="00720EA0" w:rsidRDefault="00720EA0" w:rsidP="00B20133">
      <w:pPr>
        <w:rPr>
          <w:rtl/>
        </w:rPr>
      </w:pPr>
    </w:p>
    <w:p w:rsidR="00720EA0" w:rsidRDefault="00720EA0" w:rsidP="00067D15">
      <w:pPr>
        <w:rPr>
          <w:rtl/>
        </w:rPr>
      </w:pPr>
      <w:bookmarkStart w:id="203" w:name="_ETM_Q1_481598"/>
      <w:bookmarkEnd w:id="203"/>
      <w:r>
        <w:rPr>
          <w:rFonts w:hint="cs"/>
          <w:rtl/>
        </w:rPr>
        <w:t xml:space="preserve">שר התחבורה בצלאל סמוטריץ', כפי שאתה יודע, </w:t>
      </w:r>
      <w:bookmarkStart w:id="204" w:name="_ETM_Q1_486031"/>
      <w:bookmarkEnd w:id="204"/>
      <w:r>
        <w:rPr>
          <w:rFonts w:hint="cs"/>
          <w:rtl/>
        </w:rPr>
        <w:t xml:space="preserve">בעקבות נתיב פלוס נוצרו פקקים אדירים שיצרו בעצם, בינתיים, את התהליך ההפוך וגרמו למצב חמור משהיה בעבר בכל </w:t>
      </w:r>
      <w:bookmarkStart w:id="205" w:name="_ETM_Q1_494422"/>
      <w:bookmarkEnd w:id="205"/>
      <w:r>
        <w:rPr>
          <w:rFonts w:hint="cs"/>
          <w:rtl/>
        </w:rPr>
        <w:t xml:space="preserve">הכבישים. </w:t>
      </w:r>
    </w:p>
    <w:p w:rsidR="00720EA0" w:rsidRPr="009F1FFC" w:rsidRDefault="00720EA0" w:rsidP="00000B32">
      <w:pPr>
        <w:rPr>
          <w:rtl/>
        </w:rPr>
      </w:pPr>
      <w:bookmarkStart w:id="206" w:name="_ETM_Q1_494306"/>
      <w:bookmarkStart w:id="207" w:name="_ETM_Q1_494398"/>
      <w:bookmarkEnd w:id="206"/>
      <w:bookmarkEnd w:id="207"/>
    </w:p>
    <w:p w:rsidR="00720EA0" w:rsidRPr="009F1FFC" w:rsidRDefault="00720EA0" w:rsidP="00000B32">
      <w:pPr>
        <w:rPr>
          <w:rtl/>
        </w:rPr>
      </w:pPr>
      <w:r>
        <w:rPr>
          <w:rFonts w:hint="cs"/>
          <w:rtl/>
        </w:rPr>
        <w:t>כיצד השר והמשרד מתכוננים להתמודד</w:t>
      </w:r>
      <w:r w:rsidR="00067D15">
        <w:rPr>
          <w:rFonts w:hint="cs"/>
          <w:rtl/>
        </w:rPr>
        <w:t>,</w:t>
      </w:r>
      <w:r>
        <w:rPr>
          <w:rFonts w:hint="cs"/>
          <w:rtl/>
        </w:rPr>
        <w:t xml:space="preserve"> גם בטווח </w:t>
      </w:r>
      <w:proofErr w:type="spellStart"/>
      <w:r>
        <w:rPr>
          <w:rFonts w:hint="cs"/>
          <w:rtl/>
        </w:rPr>
        <w:t>המיידי</w:t>
      </w:r>
      <w:proofErr w:type="spellEnd"/>
      <w:r>
        <w:rPr>
          <w:rFonts w:hint="cs"/>
          <w:rtl/>
        </w:rPr>
        <w:t xml:space="preserve"> וגם בטווח הארוך</w:t>
      </w:r>
      <w:r w:rsidR="00067D15">
        <w:rPr>
          <w:rFonts w:hint="cs"/>
          <w:rtl/>
        </w:rPr>
        <w:t>,</w:t>
      </w:r>
      <w:r>
        <w:rPr>
          <w:rFonts w:hint="cs"/>
          <w:rtl/>
        </w:rPr>
        <w:t xml:space="preserve"> עם הבעיה החריפה שנוצרה בעקבות נתיב פלוס?</w:t>
      </w:r>
    </w:p>
    <w:p w:rsidR="00720EA0" w:rsidRPr="00472AB3" w:rsidRDefault="00720EA0" w:rsidP="00550C58">
      <w:pPr>
        <w:rPr>
          <w:rStyle w:val="afe"/>
          <w:rtl/>
        </w:rPr>
      </w:pPr>
      <w:r>
        <w:rPr>
          <w:rStyle w:val="afe"/>
          <w:rFonts w:hint="cs"/>
          <w:rtl/>
        </w:rPr>
        <w:t xml:space="preserve"> </w:t>
      </w:r>
    </w:p>
    <w:p w:rsidR="00720EA0" w:rsidRDefault="00720EA0" w:rsidP="00223BF7">
      <w:pPr>
        <w:pStyle w:val="af6"/>
        <w:rPr>
          <w:rtl/>
        </w:rPr>
      </w:pPr>
      <w:bookmarkStart w:id="208" w:name="ET_yor_5317_26"/>
      <w:r w:rsidRPr="00223BF7">
        <w:rPr>
          <w:rStyle w:val="TagStyle"/>
          <w:rtl/>
        </w:rPr>
        <w:t xml:space="preserve"> &lt;&lt; יור &gt;&gt;</w:t>
      </w:r>
      <w:r w:rsidRPr="00550C58">
        <w:rPr>
          <w:rStyle w:val="TagStyle"/>
          <w:rtl/>
        </w:rPr>
        <w:t xml:space="preserve"> </w:t>
      </w:r>
      <w:r>
        <w:rPr>
          <w:rtl/>
        </w:rPr>
        <w:t>היו"ר יולי יואל אדלשטיין:</w:t>
      </w:r>
      <w:r w:rsidRPr="00550C58">
        <w:rPr>
          <w:rStyle w:val="TagStyle"/>
          <w:rtl/>
        </w:rPr>
        <w:t xml:space="preserve"> </w:t>
      </w:r>
      <w:r w:rsidRPr="00223BF7">
        <w:rPr>
          <w:rStyle w:val="TagStyle"/>
          <w:rtl/>
        </w:rPr>
        <w:t>&lt;&lt; יור &gt;&gt;</w:t>
      </w:r>
      <w:r>
        <w:rPr>
          <w:rtl/>
        </w:rPr>
        <w:t xml:space="preserve"> </w:t>
      </w:r>
      <w:bookmarkEnd w:id="208"/>
    </w:p>
    <w:p w:rsidR="00720EA0" w:rsidRDefault="00720EA0" w:rsidP="00B20133">
      <w:pPr>
        <w:rPr>
          <w:rtl/>
        </w:rPr>
      </w:pPr>
    </w:p>
    <w:p w:rsidR="00720EA0" w:rsidRDefault="00720EA0" w:rsidP="00550C58">
      <w:pPr>
        <w:rPr>
          <w:rtl/>
        </w:rPr>
      </w:pPr>
      <w:r>
        <w:rPr>
          <w:rFonts w:hint="cs"/>
          <w:rtl/>
        </w:rPr>
        <w:t>תודה. אתה יוכל בינתיים לשבת</w:t>
      </w:r>
      <w:r w:rsidR="008C333A">
        <w:rPr>
          <w:rFonts w:hint="cs"/>
          <w:rtl/>
        </w:rPr>
        <w:t>,</w:t>
      </w:r>
      <w:r>
        <w:rPr>
          <w:rFonts w:hint="cs"/>
          <w:rtl/>
        </w:rPr>
        <w:t xml:space="preserve"> </w:t>
      </w:r>
      <w:bookmarkStart w:id="209" w:name="_ETM_Q1_505538"/>
      <w:bookmarkEnd w:id="209"/>
      <w:r>
        <w:rPr>
          <w:rFonts w:hint="cs"/>
          <w:rtl/>
        </w:rPr>
        <w:t xml:space="preserve">והשר ישיב. </w:t>
      </w:r>
    </w:p>
    <w:p w:rsidR="00720EA0" w:rsidRDefault="00720EA0" w:rsidP="00550C58">
      <w:pPr>
        <w:rPr>
          <w:rtl/>
        </w:rPr>
      </w:pPr>
      <w:bookmarkStart w:id="210" w:name="_ETM_Q1_507216"/>
      <w:bookmarkStart w:id="211" w:name="_ETM_Q1_507299"/>
      <w:bookmarkEnd w:id="210"/>
      <w:bookmarkEnd w:id="211"/>
    </w:p>
    <w:p w:rsidR="00720EA0" w:rsidRDefault="00067D15" w:rsidP="00067D15">
      <w:pPr>
        <w:pStyle w:val="af5"/>
        <w:rPr>
          <w:rtl/>
        </w:rPr>
      </w:pPr>
      <w:bookmarkStart w:id="212" w:name="ET_interruption_5840_37"/>
      <w:r w:rsidRPr="00067D15">
        <w:rPr>
          <w:rStyle w:val="TagStyle"/>
          <w:rtl/>
        </w:rPr>
        <w:t xml:space="preserve"> &lt;&lt; קריאה &gt;&gt;</w:t>
      </w:r>
      <w:r w:rsidR="00720EA0" w:rsidRPr="00D9142E">
        <w:rPr>
          <w:rStyle w:val="TagStyle"/>
          <w:rtl/>
        </w:rPr>
        <w:t xml:space="preserve"> </w:t>
      </w:r>
      <w:r w:rsidR="00720EA0">
        <w:rPr>
          <w:rtl/>
        </w:rPr>
        <w:t>שר התחבורה והבטיחות בדרכים בצלאל סמוטריץ':</w:t>
      </w:r>
      <w:r w:rsidR="00720EA0" w:rsidRPr="00D9142E">
        <w:rPr>
          <w:rStyle w:val="TagStyle"/>
          <w:rtl/>
        </w:rPr>
        <w:t xml:space="preserve"> </w:t>
      </w:r>
      <w:r w:rsidRPr="00067D15">
        <w:rPr>
          <w:rStyle w:val="TagStyle"/>
          <w:rtl/>
        </w:rPr>
        <w:t xml:space="preserve">&lt;&lt; קריאה &gt;&gt;  </w:t>
      </w:r>
      <w:r w:rsidR="00720EA0">
        <w:rPr>
          <w:rtl/>
        </w:rPr>
        <w:t xml:space="preserve"> </w:t>
      </w:r>
      <w:bookmarkEnd w:id="212"/>
    </w:p>
    <w:p w:rsidR="00720EA0" w:rsidRDefault="00720EA0" w:rsidP="00B20133">
      <w:pPr>
        <w:rPr>
          <w:rtl/>
        </w:rPr>
      </w:pPr>
    </w:p>
    <w:p w:rsidR="00720EA0" w:rsidRDefault="00720EA0" w:rsidP="00067D15">
      <w:pPr>
        <w:rPr>
          <w:rtl/>
        </w:rPr>
      </w:pPr>
      <w:bookmarkStart w:id="213" w:name="_ETM_Q1_517763"/>
      <w:bookmarkEnd w:id="213"/>
      <w:r>
        <w:rPr>
          <w:rFonts w:hint="cs"/>
          <w:rtl/>
        </w:rPr>
        <w:t>יש לי שעה</w:t>
      </w:r>
      <w:r w:rsidR="00067D15">
        <w:rPr>
          <w:rFonts w:hint="cs"/>
          <w:rtl/>
        </w:rPr>
        <w:t>?</w:t>
      </w:r>
      <w:r>
        <w:rPr>
          <w:rFonts w:hint="cs"/>
          <w:rtl/>
        </w:rPr>
        <w:t xml:space="preserve"> כמה? פעם ראשונה. </w:t>
      </w:r>
    </w:p>
    <w:p w:rsidR="00720EA0" w:rsidRDefault="00720EA0" w:rsidP="00550C58">
      <w:pPr>
        <w:rPr>
          <w:rtl/>
        </w:rPr>
      </w:pPr>
      <w:bookmarkStart w:id="214" w:name="_ETM_Q1_507512"/>
      <w:bookmarkStart w:id="215" w:name="_ETM_Q1_508898"/>
      <w:bookmarkStart w:id="216" w:name="_ETM_Q1_508951"/>
      <w:bookmarkEnd w:id="214"/>
      <w:bookmarkEnd w:id="215"/>
      <w:bookmarkEnd w:id="216"/>
    </w:p>
    <w:p w:rsidR="00720EA0" w:rsidRDefault="00720EA0" w:rsidP="00223BF7">
      <w:pPr>
        <w:pStyle w:val="af6"/>
        <w:rPr>
          <w:rtl/>
        </w:rPr>
      </w:pPr>
      <w:bookmarkStart w:id="217" w:name="ET_yor_5317_38"/>
      <w:r w:rsidRPr="00223BF7">
        <w:rPr>
          <w:rStyle w:val="TagStyle"/>
          <w:rtl/>
        </w:rPr>
        <w:t xml:space="preserve"> &lt;&lt; יור &gt;&gt;</w:t>
      </w:r>
      <w:r w:rsidRPr="00000B32">
        <w:rPr>
          <w:rStyle w:val="TagStyle"/>
          <w:rtl/>
        </w:rPr>
        <w:t xml:space="preserve"> </w:t>
      </w:r>
      <w:r>
        <w:rPr>
          <w:rtl/>
        </w:rPr>
        <w:t>היו"ר יולי יואל אדלשטיין:</w:t>
      </w:r>
      <w:r w:rsidRPr="00000B32">
        <w:rPr>
          <w:rStyle w:val="TagStyle"/>
          <w:rtl/>
        </w:rPr>
        <w:t xml:space="preserve"> </w:t>
      </w:r>
      <w:r w:rsidRPr="00223BF7">
        <w:rPr>
          <w:rStyle w:val="TagStyle"/>
          <w:rtl/>
        </w:rPr>
        <w:t>&lt;&lt; יור &gt;&gt;</w:t>
      </w:r>
      <w:r>
        <w:rPr>
          <w:rtl/>
        </w:rPr>
        <w:t xml:space="preserve"> </w:t>
      </w:r>
      <w:bookmarkEnd w:id="217"/>
    </w:p>
    <w:p w:rsidR="00720EA0" w:rsidRDefault="00720EA0" w:rsidP="00B20133">
      <w:pPr>
        <w:rPr>
          <w:rtl/>
        </w:rPr>
      </w:pPr>
    </w:p>
    <w:p w:rsidR="00720EA0" w:rsidRDefault="00720EA0" w:rsidP="00223BF7">
      <w:pPr>
        <w:rPr>
          <w:rtl/>
        </w:rPr>
      </w:pPr>
      <w:bookmarkStart w:id="218" w:name="_ETM_Q1_509879"/>
      <w:bookmarkEnd w:id="218"/>
      <w:r>
        <w:rPr>
          <w:rFonts w:hint="cs"/>
          <w:rtl/>
        </w:rPr>
        <w:t xml:space="preserve">אני סומך </w:t>
      </w:r>
      <w:bookmarkStart w:id="219" w:name="_ETM_Q1_510186"/>
      <w:bookmarkEnd w:id="219"/>
      <w:r>
        <w:rPr>
          <w:rFonts w:hint="cs"/>
          <w:rtl/>
        </w:rPr>
        <w:t xml:space="preserve">על כישוריך להשיב </w:t>
      </w:r>
      <w:r w:rsidR="00067D15">
        <w:rPr>
          <w:rFonts w:hint="cs"/>
          <w:rtl/>
        </w:rPr>
        <w:t>ב</w:t>
      </w:r>
      <w:r>
        <w:rPr>
          <w:rFonts w:hint="cs"/>
          <w:rtl/>
        </w:rPr>
        <w:t xml:space="preserve">תוך כמה דקות. </w:t>
      </w:r>
    </w:p>
    <w:p w:rsidR="00720EA0" w:rsidRDefault="00720EA0" w:rsidP="00000B32">
      <w:pPr>
        <w:rPr>
          <w:rtl/>
        </w:rPr>
      </w:pPr>
      <w:bookmarkStart w:id="220" w:name="_ETM_Q1_510231"/>
      <w:bookmarkStart w:id="221" w:name="_ETM_Q1_510292"/>
      <w:bookmarkEnd w:id="220"/>
      <w:bookmarkEnd w:id="221"/>
    </w:p>
    <w:p w:rsidR="00720EA0" w:rsidRDefault="00067D15" w:rsidP="00067D15">
      <w:pPr>
        <w:pStyle w:val="a4"/>
        <w:rPr>
          <w:rtl/>
        </w:rPr>
      </w:pPr>
      <w:bookmarkStart w:id="222" w:name="_ETM_Q1_511743"/>
      <w:bookmarkStart w:id="223" w:name="_ETM_Q1_511799"/>
      <w:bookmarkStart w:id="224" w:name="ET_speakercontinue_5840_40"/>
      <w:bookmarkEnd w:id="222"/>
      <w:bookmarkEnd w:id="223"/>
      <w:r w:rsidRPr="00067D15">
        <w:rPr>
          <w:rStyle w:val="TagStyle"/>
          <w:rtl/>
        </w:rPr>
        <w:t xml:space="preserve"> &lt;&lt; דובר &gt;&gt;</w:t>
      </w:r>
      <w:r w:rsidR="00720EA0" w:rsidRPr="00000B32">
        <w:rPr>
          <w:rStyle w:val="TagStyle"/>
          <w:rtl/>
        </w:rPr>
        <w:t xml:space="preserve"> </w:t>
      </w:r>
      <w:bookmarkStart w:id="225" w:name="_Toc24575734"/>
      <w:r w:rsidR="00720EA0">
        <w:rPr>
          <w:rtl/>
        </w:rPr>
        <w:t>שר התחבורה והבטיחות בדרכים בצלאל סמוטריץ':</w:t>
      </w:r>
      <w:bookmarkEnd w:id="225"/>
      <w:r w:rsidR="00720EA0" w:rsidRPr="00000B32">
        <w:rPr>
          <w:rStyle w:val="TagStyle"/>
          <w:rtl/>
        </w:rPr>
        <w:t xml:space="preserve"> </w:t>
      </w:r>
      <w:r w:rsidRPr="00067D15">
        <w:rPr>
          <w:rStyle w:val="TagStyle"/>
          <w:rtl/>
        </w:rPr>
        <w:t xml:space="preserve">&lt;&lt; דובר &gt;&gt; </w:t>
      </w:r>
      <w:r w:rsidR="00720EA0">
        <w:rPr>
          <w:rtl/>
        </w:rPr>
        <w:t xml:space="preserve"> </w:t>
      </w:r>
      <w:bookmarkEnd w:id="224"/>
    </w:p>
    <w:p w:rsidR="00720EA0" w:rsidRDefault="00720EA0" w:rsidP="00B20133">
      <w:pPr>
        <w:rPr>
          <w:rtl/>
        </w:rPr>
      </w:pPr>
    </w:p>
    <w:p w:rsidR="00720EA0" w:rsidRDefault="00720EA0" w:rsidP="008C333A">
      <w:pPr>
        <w:rPr>
          <w:rtl/>
        </w:rPr>
      </w:pPr>
      <w:r>
        <w:rPr>
          <w:rFonts w:hint="cs"/>
          <w:rtl/>
        </w:rPr>
        <w:t>טוב</w:t>
      </w:r>
      <w:r w:rsidR="00067D15">
        <w:rPr>
          <w:rFonts w:hint="cs"/>
          <w:rtl/>
        </w:rPr>
        <w:t>.</w:t>
      </w:r>
      <w:r>
        <w:rPr>
          <w:rFonts w:hint="cs"/>
          <w:rtl/>
        </w:rPr>
        <w:t xml:space="preserve"> אדוני </w:t>
      </w:r>
      <w:bookmarkStart w:id="226" w:name="_ETM_Q1_513874"/>
      <w:bookmarkEnd w:id="226"/>
      <w:r>
        <w:rPr>
          <w:rFonts w:hint="cs"/>
          <w:rtl/>
        </w:rPr>
        <w:t xml:space="preserve">היושב-ראש, חבר הכנסת שפע, קודם כול אני רוצה להודות </w:t>
      </w:r>
      <w:bookmarkStart w:id="227" w:name="_ETM_Q1_517349"/>
      <w:bookmarkEnd w:id="227"/>
      <w:r>
        <w:rPr>
          <w:rFonts w:hint="cs"/>
          <w:rtl/>
        </w:rPr>
        <w:t xml:space="preserve">לך על השותפות בהבנת החשיבות של התחבורה הציבורית </w:t>
      </w:r>
      <w:bookmarkStart w:id="228" w:name="_ETM_Q1_524392"/>
      <w:bookmarkEnd w:id="228"/>
      <w:r>
        <w:rPr>
          <w:rFonts w:hint="cs"/>
          <w:rtl/>
        </w:rPr>
        <w:t xml:space="preserve">והעידוד שלה </w:t>
      </w:r>
      <w:r w:rsidR="000358A5">
        <w:rPr>
          <w:rFonts w:hint="eastAsia"/>
          <w:rtl/>
        </w:rPr>
        <w:t>–</w:t>
      </w:r>
      <w:r>
        <w:rPr>
          <w:rFonts w:hint="cs"/>
          <w:rtl/>
        </w:rPr>
        <w:t xml:space="preserve"> ולא רק לך </w:t>
      </w:r>
      <w:r w:rsidR="000358A5">
        <w:rPr>
          <w:rFonts w:hint="eastAsia"/>
          <w:rtl/>
        </w:rPr>
        <w:t>–</w:t>
      </w:r>
      <w:r>
        <w:rPr>
          <w:rFonts w:hint="eastAsia"/>
          <w:rtl/>
        </w:rPr>
        <w:t xml:space="preserve"> </w:t>
      </w:r>
      <w:r>
        <w:rPr>
          <w:rFonts w:hint="cs"/>
          <w:rtl/>
        </w:rPr>
        <w:t xml:space="preserve">אבל לקחת את זה צעד </w:t>
      </w:r>
      <w:bookmarkStart w:id="229" w:name="_ETM_Q1_528270"/>
      <w:bookmarkEnd w:id="229"/>
      <w:r>
        <w:rPr>
          <w:rFonts w:hint="cs"/>
          <w:rtl/>
        </w:rPr>
        <w:t xml:space="preserve">אחד קדימה ותלית כאן את המפתחות מעל הדוכן, ואתה עושה </w:t>
      </w:r>
      <w:bookmarkStart w:id="230" w:name="_ETM_Q1_531043"/>
      <w:bookmarkEnd w:id="230"/>
      <w:r>
        <w:rPr>
          <w:rFonts w:hint="cs"/>
          <w:rtl/>
        </w:rPr>
        <w:t xml:space="preserve">את זה יפה. אני חושב שגם העלאת המודעות וגם </w:t>
      </w:r>
      <w:bookmarkStart w:id="231" w:name="_ETM_Q1_537881"/>
      <w:bookmarkEnd w:id="231"/>
      <w:r>
        <w:rPr>
          <w:rFonts w:hint="cs"/>
          <w:rtl/>
        </w:rPr>
        <w:t xml:space="preserve">התובנות שאתה וחברים אחרים כאן בבית נותנים הם חשובות וטובות </w:t>
      </w:r>
      <w:bookmarkStart w:id="232" w:name="_ETM_Q1_540824"/>
      <w:bookmarkEnd w:id="232"/>
      <w:r>
        <w:rPr>
          <w:rFonts w:hint="cs"/>
          <w:rtl/>
        </w:rPr>
        <w:t>ומועילות</w:t>
      </w:r>
      <w:r w:rsidR="008C333A">
        <w:rPr>
          <w:rFonts w:hint="cs"/>
          <w:rtl/>
        </w:rPr>
        <w:t>,</w:t>
      </w:r>
      <w:r>
        <w:rPr>
          <w:rFonts w:hint="cs"/>
          <w:rtl/>
        </w:rPr>
        <w:t xml:space="preserve"> אז באמת תודה. </w:t>
      </w:r>
    </w:p>
    <w:p w:rsidR="00720EA0" w:rsidRPr="00000B32" w:rsidRDefault="00720EA0" w:rsidP="00000B32">
      <w:pPr>
        <w:rPr>
          <w:rtl/>
        </w:rPr>
      </w:pPr>
      <w:bookmarkStart w:id="233" w:name="_ETM_Q1_544199"/>
      <w:bookmarkStart w:id="234" w:name="_ETM_Q1_544275"/>
      <w:bookmarkEnd w:id="233"/>
      <w:bookmarkEnd w:id="234"/>
    </w:p>
    <w:p w:rsidR="00720EA0" w:rsidRDefault="00720EA0" w:rsidP="008C333A">
      <w:pPr>
        <w:rPr>
          <w:rtl/>
        </w:rPr>
      </w:pPr>
      <w:bookmarkStart w:id="235" w:name="_ETM_Q1_507577"/>
      <w:bookmarkStart w:id="236" w:name="_ETM_Q1_507630"/>
      <w:bookmarkEnd w:id="235"/>
      <w:bookmarkEnd w:id="236"/>
      <w:r>
        <w:rPr>
          <w:rFonts w:hint="cs"/>
          <w:rtl/>
        </w:rPr>
        <w:t>תראה, את המיזם הזה של הנתיב המיוחד התחלנו כפרויקט ניסיוני בשלושה צירים. בשניים מהם הוא עובד יוצא מן הכלל</w:t>
      </w:r>
      <w:r w:rsidR="008C333A">
        <w:rPr>
          <w:rFonts w:hint="cs"/>
          <w:rtl/>
        </w:rPr>
        <w:t>:</w:t>
      </w:r>
      <w:r>
        <w:rPr>
          <w:rFonts w:hint="cs"/>
          <w:rtl/>
        </w:rPr>
        <w:t xml:space="preserve"> בכביש איילון, כביש 20, מדרום לצפון, הוא חוסך היום כמעט חצי שעה </w:t>
      </w:r>
      <w:bookmarkStart w:id="237" w:name="_ETM_Q1_564459"/>
      <w:bookmarkEnd w:id="237"/>
      <w:r w:rsidR="000358A5">
        <w:rPr>
          <w:rtl/>
        </w:rPr>
        <w:t>–</w:t>
      </w:r>
      <w:r>
        <w:rPr>
          <w:rFonts w:hint="cs"/>
          <w:rtl/>
        </w:rPr>
        <w:t xml:space="preserve"> תכף אני אתן נתונים מדויקים, </w:t>
      </w:r>
      <w:r w:rsidR="008C333A">
        <w:rPr>
          <w:rFonts w:hint="cs"/>
          <w:rtl/>
        </w:rPr>
        <w:t>ו</w:t>
      </w:r>
      <w:r>
        <w:rPr>
          <w:rFonts w:hint="cs"/>
          <w:rtl/>
        </w:rPr>
        <w:t>אני אסביר את המתו</w:t>
      </w:r>
      <w:bookmarkStart w:id="238" w:name="_ETM_Q1_566792"/>
      <w:bookmarkEnd w:id="238"/>
      <w:r>
        <w:rPr>
          <w:rFonts w:hint="cs"/>
          <w:rtl/>
        </w:rPr>
        <w:t>דולוגיה שבאמצעותה אנחנו בוחנים את זה</w:t>
      </w:r>
      <w:r w:rsidR="008C333A">
        <w:rPr>
          <w:rFonts w:hint="cs"/>
          <w:rtl/>
        </w:rPr>
        <w:t>,</w:t>
      </w:r>
      <w:r>
        <w:rPr>
          <w:rFonts w:hint="cs"/>
          <w:rtl/>
        </w:rPr>
        <w:t xml:space="preserve"> אבל הוא חוסך כמעט חצי שעה למי שנוסע </w:t>
      </w:r>
      <w:bookmarkStart w:id="239" w:name="_ETM_Q1_569675"/>
      <w:bookmarkEnd w:id="239"/>
      <w:r>
        <w:rPr>
          <w:rFonts w:hint="cs"/>
          <w:rtl/>
        </w:rPr>
        <w:t xml:space="preserve">בתחבורה ציבורית או בנסיעות שיתופיות. המחיר לרכב הפרטי למי </w:t>
      </w:r>
      <w:bookmarkStart w:id="240" w:name="_ETM_Q1_575095"/>
      <w:bookmarkEnd w:id="240"/>
      <w:r>
        <w:rPr>
          <w:rFonts w:hint="cs"/>
          <w:rtl/>
        </w:rPr>
        <w:t xml:space="preserve">שנוסע לבד בנתיבים הרגילים הוא באמת כמעט אפסי. אותו הדבר בכביש החוף לכיוון צפון, גם בשעות העומס. נכון ששם הוספנו </w:t>
      </w:r>
      <w:bookmarkStart w:id="241" w:name="_ETM_Q1_587816"/>
      <w:bookmarkEnd w:id="241"/>
      <w:r>
        <w:rPr>
          <w:rFonts w:hint="cs"/>
          <w:rtl/>
        </w:rPr>
        <w:t xml:space="preserve">עוד איזשהו נתיב בהשתלבות של כביש 20 עם כביש </w:t>
      </w:r>
      <w:bookmarkStart w:id="242" w:name="_ETM_Q1_591002"/>
      <w:bookmarkEnd w:id="242"/>
      <w:r>
        <w:rPr>
          <w:rFonts w:hint="cs"/>
          <w:rtl/>
        </w:rPr>
        <w:t xml:space="preserve">2, אבל באמת ששם זה עובד נהדר. </w:t>
      </w:r>
      <w:bookmarkStart w:id="243" w:name="_ETM_Q1_604442"/>
      <w:bookmarkEnd w:id="243"/>
    </w:p>
    <w:p w:rsidR="00720EA0" w:rsidRDefault="00720EA0" w:rsidP="00000B32">
      <w:pPr>
        <w:rPr>
          <w:rtl/>
        </w:rPr>
      </w:pPr>
      <w:bookmarkStart w:id="244" w:name="_ETM_Q1_604502"/>
      <w:bookmarkStart w:id="245" w:name="_ETM_Q1_604611"/>
      <w:bookmarkStart w:id="246" w:name="_ETM_Q1_604662"/>
      <w:bookmarkEnd w:id="244"/>
      <w:bookmarkEnd w:id="245"/>
      <w:bookmarkEnd w:id="246"/>
    </w:p>
    <w:p w:rsidR="00720EA0" w:rsidRDefault="00720EA0" w:rsidP="008C333A">
      <w:pPr>
        <w:rPr>
          <w:rtl/>
        </w:rPr>
      </w:pPr>
      <w:bookmarkStart w:id="247" w:name="TOR_Q2"/>
      <w:bookmarkEnd w:id="247"/>
      <w:r>
        <w:rPr>
          <w:rFonts w:hint="cs"/>
          <w:rtl/>
        </w:rPr>
        <w:t xml:space="preserve">יש לנו קושי, נקודת תורפה, בציר השלישי </w:t>
      </w:r>
      <w:r w:rsidR="000358A5">
        <w:rPr>
          <w:rFonts w:hint="eastAsia"/>
          <w:rtl/>
        </w:rPr>
        <w:t>–</w:t>
      </w:r>
      <w:r>
        <w:rPr>
          <w:rFonts w:hint="cs"/>
          <w:rtl/>
        </w:rPr>
        <w:t xml:space="preserve"> בכביש החוף לכיוון דרום בשעות העומס</w:t>
      </w:r>
      <w:r w:rsidR="008C333A">
        <w:rPr>
          <w:rFonts w:hint="cs"/>
          <w:rtl/>
        </w:rPr>
        <w:t>,</w:t>
      </w:r>
      <w:r>
        <w:rPr>
          <w:rFonts w:hint="cs"/>
          <w:rtl/>
        </w:rPr>
        <w:t xml:space="preserve"> באזור שבין כביש 57 </w:t>
      </w:r>
      <w:r w:rsidR="000358A5">
        <w:rPr>
          <w:rFonts w:hint="eastAsia"/>
          <w:rtl/>
        </w:rPr>
        <w:t>–</w:t>
      </w:r>
      <w:r>
        <w:rPr>
          <w:rFonts w:hint="eastAsia"/>
          <w:rtl/>
        </w:rPr>
        <w:t xml:space="preserve"> </w:t>
      </w:r>
      <w:r>
        <w:rPr>
          <w:rFonts w:hint="cs"/>
          <w:rtl/>
        </w:rPr>
        <w:t xml:space="preserve">מחלף נתניה </w:t>
      </w:r>
      <w:proofErr w:type="spellStart"/>
      <w:r>
        <w:rPr>
          <w:rFonts w:hint="cs"/>
          <w:rtl/>
        </w:rPr>
        <w:t>לפולג</w:t>
      </w:r>
      <w:proofErr w:type="spellEnd"/>
      <w:r>
        <w:rPr>
          <w:rFonts w:hint="cs"/>
          <w:rtl/>
        </w:rPr>
        <w:t xml:space="preserve"> ווינגייט</w:t>
      </w:r>
      <w:r w:rsidR="008C333A">
        <w:rPr>
          <w:rFonts w:hint="cs"/>
          <w:rtl/>
        </w:rPr>
        <w:t>,</w:t>
      </w:r>
      <w:r>
        <w:rPr>
          <w:rFonts w:hint="cs"/>
          <w:rtl/>
        </w:rPr>
        <w:t xml:space="preserve"> בגלל שהנתיב המיוחד </w:t>
      </w:r>
      <w:bookmarkStart w:id="248" w:name="_ETM_Q2_190000"/>
      <w:bookmarkEnd w:id="248"/>
      <w:r>
        <w:rPr>
          <w:rFonts w:hint="cs"/>
          <w:rtl/>
        </w:rPr>
        <w:t xml:space="preserve">שיצרנו מתמודד עם לא מעט קונפליקטים, </w:t>
      </w:r>
      <w:proofErr w:type="spellStart"/>
      <w:r>
        <w:rPr>
          <w:rFonts w:hint="cs"/>
          <w:rtl/>
        </w:rPr>
        <w:t>השתזרויות</w:t>
      </w:r>
      <w:proofErr w:type="spellEnd"/>
      <w:r w:rsidR="008C333A">
        <w:rPr>
          <w:rFonts w:hint="cs"/>
          <w:rtl/>
        </w:rPr>
        <w:t>:</w:t>
      </w:r>
      <w:r>
        <w:rPr>
          <w:rFonts w:hint="cs"/>
          <w:rtl/>
        </w:rPr>
        <w:t xml:space="preserve"> יש שם </w:t>
      </w:r>
      <w:bookmarkStart w:id="249" w:name="_ETM_Q2_193000"/>
      <w:bookmarkEnd w:id="249"/>
      <w:r>
        <w:rPr>
          <w:rFonts w:hint="cs"/>
          <w:rtl/>
        </w:rPr>
        <w:t xml:space="preserve">שלוש תחנות דלק ויש שם בהתחלה </w:t>
      </w:r>
      <w:proofErr w:type="spellStart"/>
      <w:r>
        <w:rPr>
          <w:rFonts w:hint="cs"/>
          <w:rtl/>
        </w:rPr>
        <w:t>השתזרויות</w:t>
      </w:r>
      <w:proofErr w:type="spellEnd"/>
      <w:r>
        <w:rPr>
          <w:rFonts w:hint="cs"/>
          <w:rtl/>
        </w:rPr>
        <w:t xml:space="preserve"> של כביש 553. הקונפליקטים האלה מאוד מאיטים את התנועה. </w:t>
      </w:r>
    </w:p>
    <w:p w:rsidR="00720EA0" w:rsidRDefault="00720EA0" w:rsidP="00452D77">
      <w:pPr>
        <w:rPr>
          <w:rtl/>
        </w:rPr>
      </w:pPr>
      <w:bookmarkStart w:id="250" w:name="_ETM_Q2_202000"/>
      <w:bookmarkEnd w:id="250"/>
      <w:r>
        <w:rPr>
          <w:rFonts w:hint="cs"/>
          <w:rtl/>
        </w:rPr>
        <w:t xml:space="preserve"> </w:t>
      </w:r>
    </w:p>
    <w:p w:rsidR="00720EA0" w:rsidRDefault="00720EA0" w:rsidP="008C333A">
      <w:pPr>
        <w:rPr>
          <w:rtl/>
        </w:rPr>
      </w:pPr>
      <w:r>
        <w:rPr>
          <w:rFonts w:hint="cs"/>
          <w:rtl/>
        </w:rPr>
        <w:t xml:space="preserve">קודם כול אני רוצה להסביר את המתודולוגיה: אנחנו </w:t>
      </w:r>
      <w:bookmarkStart w:id="251" w:name="_ETM_Q2_204000"/>
      <w:bookmarkEnd w:id="251"/>
      <w:r>
        <w:rPr>
          <w:rFonts w:hint="cs"/>
          <w:rtl/>
        </w:rPr>
        <w:t xml:space="preserve">בוחנים את הניסוי הזה </w:t>
      </w:r>
      <w:r w:rsidR="000358A5">
        <w:rPr>
          <w:rtl/>
        </w:rPr>
        <w:t>–</w:t>
      </w:r>
      <w:r>
        <w:rPr>
          <w:rFonts w:hint="cs"/>
          <w:rtl/>
        </w:rPr>
        <w:t xml:space="preserve"> ואני, אגב, מדגיש: הניסוי הזה הוא לא ניסוי ל"האם" אלא ניסוי ל"איך" </w:t>
      </w:r>
      <w:r w:rsidR="000358A5">
        <w:rPr>
          <w:rtl/>
        </w:rPr>
        <w:t>–</w:t>
      </w:r>
      <w:r>
        <w:rPr>
          <w:rFonts w:hint="cs"/>
          <w:rtl/>
        </w:rPr>
        <w:t xml:space="preserve"> לדייק נכון יותר את הביצוע של המהלך הזה. אנחנו </w:t>
      </w:r>
      <w:bookmarkStart w:id="252" w:name="_ETM_Q2_217000"/>
      <w:bookmarkEnd w:id="252"/>
      <w:r>
        <w:rPr>
          <w:rFonts w:hint="cs"/>
          <w:rtl/>
        </w:rPr>
        <w:t xml:space="preserve">לא נחזור בו אחורה. אם יהיה לי זמן אחר כך והיושב-ראש יאפשר לי אז אני אגיד שתיים וחצי מילים על למה </w:t>
      </w:r>
      <w:bookmarkStart w:id="253" w:name="_ETM_Q2_225000"/>
      <w:bookmarkEnd w:id="253"/>
      <w:r>
        <w:rPr>
          <w:rFonts w:hint="cs"/>
          <w:rtl/>
        </w:rPr>
        <w:t>זה כל כך חשוב. אבל אנחנו בודקים את זה ברמה היום-יומית</w:t>
      </w:r>
      <w:r w:rsidR="008C333A">
        <w:rPr>
          <w:rFonts w:hint="cs"/>
          <w:rtl/>
        </w:rPr>
        <w:t>:</w:t>
      </w:r>
      <w:r>
        <w:rPr>
          <w:rFonts w:hint="cs"/>
          <w:rtl/>
        </w:rPr>
        <w:t xml:space="preserve"> יש לנו חדר מצב בנתיבי ישראל שפתוח מ-</w:t>
      </w:r>
      <w:bookmarkStart w:id="254" w:name="_ETM_Q2_229000"/>
      <w:bookmarkEnd w:id="254"/>
      <w:r w:rsidR="00A6447A">
        <w:rPr>
          <w:rFonts w:hint="cs"/>
          <w:rtl/>
        </w:rPr>
        <w:t>0</w:t>
      </w:r>
      <w:r>
        <w:rPr>
          <w:rFonts w:hint="cs"/>
          <w:rtl/>
        </w:rPr>
        <w:t>5:30 ועד 22:00; בוחנים את זה במצלמות</w:t>
      </w:r>
      <w:r w:rsidR="008C333A">
        <w:rPr>
          <w:rFonts w:hint="cs"/>
          <w:rtl/>
        </w:rPr>
        <w:t>;</w:t>
      </w:r>
      <w:r>
        <w:rPr>
          <w:rFonts w:hint="cs"/>
          <w:rtl/>
        </w:rPr>
        <w:t xml:space="preserve"> בוחנים את זה באמצעות מכשירי ה-</w:t>
      </w:r>
      <w:r>
        <w:t>GPS</w:t>
      </w:r>
      <w:r>
        <w:rPr>
          <w:rFonts w:hint="cs"/>
          <w:rtl/>
        </w:rPr>
        <w:t xml:space="preserve"> שנמצאים על האוטובוסים ונותנים לנו מידע מדויק של זמנים</w:t>
      </w:r>
      <w:r w:rsidR="008C333A">
        <w:rPr>
          <w:rFonts w:hint="cs"/>
          <w:rtl/>
        </w:rPr>
        <w:t>;</w:t>
      </w:r>
      <w:r>
        <w:rPr>
          <w:rFonts w:hint="cs"/>
          <w:rtl/>
        </w:rPr>
        <w:t xml:space="preserve"> יש לנו </w:t>
      </w:r>
      <w:bookmarkStart w:id="255" w:name="_ETM_Q2_239000"/>
      <w:bookmarkEnd w:id="255"/>
      <w:r>
        <w:rPr>
          <w:rFonts w:hint="cs"/>
          <w:rtl/>
        </w:rPr>
        <w:t>שני רכבים שיוצאים כל בוקר כל חצי שעה בשני הנתיבי</w:t>
      </w:r>
      <w:bookmarkStart w:id="256" w:name="_ETM_Q2_246000"/>
      <w:bookmarkEnd w:id="256"/>
      <w:r>
        <w:rPr>
          <w:rFonts w:hint="cs"/>
          <w:rtl/>
        </w:rPr>
        <w:t xml:space="preserve">ם </w:t>
      </w:r>
      <w:r w:rsidR="000358A5">
        <w:rPr>
          <w:rtl/>
        </w:rPr>
        <w:t>–</w:t>
      </w:r>
      <w:r>
        <w:rPr>
          <w:rFonts w:hint="cs"/>
          <w:rtl/>
        </w:rPr>
        <w:t xml:space="preserve"> בנתיב הרגיל ובנתיב המיוחד </w:t>
      </w:r>
      <w:r w:rsidR="000358A5">
        <w:rPr>
          <w:rtl/>
        </w:rPr>
        <w:t>–</w:t>
      </w:r>
      <w:r>
        <w:rPr>
          <w:rFonts w:hint="cs"/>
          <w:rtl/>
        </w:rPr>
        <w:t xml:space="preserve"> ונותנים לנו פילוח לפי מקטעים, כמה זמן לוקח בכל שעה ובכל מקטע</w:t>
      </w:r>
      <w:r w:rsidR="008C333A">
        <w:rPr>
          <w:rFonts w:hint="cs"/>
          <w:rtl/>
        </w:rPr>
        <w:t>.</w:t>
      </w:r>
      <w:r>
        <w:rPr>
          <w:rFonts w:hint="cs"/>
          <w:rtl/>
        </w:rPr>
        <w:t xml:space="preserve"> אוספים את זה לאורך זמן.</w:t>
      </w:r>
    </w:p>
    <w:p w:rsidR="00720EA0" w:rsidRDefault="00720EA0" w:rsidP="00452D77">
      <w:pPr>
        <w:rPr>
          <w:rtl/>
        </w:rPr>
      </w:pPr>
      <w:bookmarkStart w:id="257" w:name="_ETM_Q2_258000"/>
      <w:bookmarkEnd w:id="257"/>
    </w:p>
    <w:p w:rsidR="00720EA0" w:rsidRDefault="00720EA0" w:rsidP="00452D77">
      <w:pPr>
        <w:rPr>
          <w:rtl/>
        </w:rPr>
      </w:pPr>
      <w:bookmarkStart w:id="258" w:name="_ETM_Q2_259000"/>
      <w:bookmarkEnd w:id="258"/>
      <w:r>
        <w:rPr>
          <w:rFonts w:hint="cs"/>
          <w:rtl/>
        </w:rPr>
        <w:t xml:space="preserve">אני אתן לך דוגמה מהימים האחרונים. עוד נתון אחד שצריך לומר: אנחנו משווים את הזמנים שלוקח לעשות כל מקטע היום לא למה שהיה </w:t>
      </w:r>
      <w:r w:rsidR="000358A5">
        <w:rPr>
          <w:rFonts w:hint="eastAsia"/>
          <w:rtl/>
        </w:rPr>
        <w:t>–</w:t>
      </w:r>
      <w:r>
        <w:rPr>
          <w:rFonts w:hint="eastAsia"/>
          <w:rtl/>
        </w:rPr>
        <w:t xml:space="preserve"> לא ב</w:t>
      </w:r>
      <w:r>
        <w:rPr>
          <w:rFonts w:hint="cs"/>
          <w:rtl/>
        </w:rPr>
        <w:t>יולי-אוגוסט ואפילו לא בספטמבר-חגים, אלא מינואר עד מא</w:t>
      </w:r>
      <w:bookmarkStart w:id="259" w:name="_ETM_Q2_272000"/>
      <w:bookmarkEnd w:id="259"/>
      <w:r>
        <w:rPr>
          <w:rFonts w:hint="cs"/>
          <w:rtl/>
        </w:rPr>
        <w:t>י</w:t>
      </w:r>
      <w:r w:rsidR="008C333A">
        <w:rPr>
          <w:rFonts w:hint="cs"/>
          <w:rtl/>
        </w:rPr>
        <w:t>,</w:t>
      </w:r>
      <w:r>
        <w:rPr>
          <w:rFonts w:hint="cs"/>
          <w:rtl/>
        </w:rPr>
        <w:t xml:space="preserve"> שאז התנועה מתנהגת כמו שצריך. גם פה צריך לדעת שבחוויה של המשתמשים, לא פעם התחושה שהפקקים בבת אחת קפצו היא מכיוון </w:t>
      </w:r>
      <w:bookmarkStart w:id="260" w:name="_ETM_Q2_277000"/>
      <w:bookmarkEnd w:id="260"/>
      <w:r>
        <w:rPr>
          <w:rFonts w:hint="cs"/>
          <w:rtl/>
        </w:rPr>
        <w:t xml:space="preserve">שממילא כשאדם נוסע ביולי-אוגוסט, בחופש, או בספטמבר-חגים, אפילו באוקטובר, ובבת-אחת הוא מגיע לתחילת אוקטובר עם חזרה לעבודה וחזרה של סטודנטים ללימודים, ממילא הוא </w:t>
      </w:r>
      <w:bookmarkStart w:id="261" w:name="_ETM_Q2_291000"/>
      <w:bookmarkEnd w:id="261"/>
      <w:r>
        <w:rPr>
          <w:rFonts w:hint="cs"/>
          <w:rtl/>
        </w:rPr>
        <w:t xml:space="preserve">היה מרגיש, בפסיכולוגיה </w:t>
      </w:r>
      <w:r w:rsidR="000358A5">
        <w:rPr>
          <w:rFonts w:hint="eastAsia"/>
          <w:rtl/>
        </w:rPr>
        <w:t>–</w:t>
      </w:r>
      <w:r>
        <w:rPr>
          <w:rFonts w:hint="cs"/>
          <w:rtl/>
        </w:rPr>
        <w:t xml:space="preserve"> מרגע שאתה עובר מיולי-אוגוסט לעומס אז אתה </w:t>
      </w:r>
      <w:r w:rsidR="000358A5">
        <w:rPr>
          <w:rFonts w:hint="eastAsia"/>
          <w:rtl/>
        </w:rPr>
        <w:t>–</w:t>
      </w:r>
      <w:r>
        <w:rPr>
          <w:rFonts w:hint="cs"/>
          <w:rtl/>
        </w:rPr>
        <w:t xml:space="preserve"> אבל חלק גדול </w:t>
      </w:r>
      <w:proofErr w:type="spellStart"/>
      <w:r>
        <w:rPr>
          <w:rFonts w:hint="cs"/>
          <w:rtl/>
        </w:rPr>
        <w:t>מהעומסים</w:t>
      </w:r>
      <w:proofErr w:type="spellEnd"/>
      <w:r>
        <w:rPr>
          <w:rFonts w:hint="cs"/>
          <w:rtl/>
        </w:rPr>
        <w:t xml:space="preserve"> </w:t>
      </w:r>
      <w:bookmarkStart w:id="262" w:name="_ETM_Q2_299000"/>
      <w:bookmarkEnd w:id="262"/>
      <w:r>
        <w:rPr>
          <w:rFonts w:hint="cs"/>
          <w:rtl/>
        </w:rPr>
        <w:t xml:space="preserve">לא קשורים לתפיסה האובייקטיבית. </w:t>
      </w:r>
    </w:p>
    <w:p w:rsidR="00720EA0" w:rsidRDefault="00720EA0" w:rsidP="00452D77">
      <w:pPr>
        <w:rPr>
          <w:rtl/>
        </w:rPr>
      </w:pPr>
    </w:p>
    <w:p w:rsidR="00720EA0" w:rsidRDefault="00720EA0" w:rsidP="00A6447A">
      <w:pPr>
        <w:rPr>
          <w:rtl/>
        </w:rPr>
      </w:pPr>
      <w:r>
        <w:rPr>
          <w:rFonts w:hint="cs"/>
          <w:rtl/>
        </w:rPr>
        <w:t xml:space="preserve">אז נניח במאי 2019 אני לוקח </w:t>
      </w:r>
      <w:bookmarkStart w:id="263" w:name="_ETM_Q2_304000"/>
      <w:bookmarkEnd w:id="263"/>
      <w:r>
        <w:rPr>
          <w:rFonts w:hint="cs"/>
          <w:rtl/>
        </w:rPr>
        <w:t xml:space="preserve">מנתניה לגלילות </w:t>
      </w:r>
      <w:r w:rsidR="000358A5">
        <w:rPr>
          <w:rFonts w:hint="eastAsia"/>
          <w:rtl/>
        </w:rPr>
        <w:t>–</w:t>
      </w:r>
      <w:r w:rsidR="00A6447A">
        <w:rPr>
          <w:rFonts w:hint="eastAsia"/>
          <w:rtl/>
        </w:rPr>
        <w:t xml:space="preserve"> </w:t>
      </w:r>
      <w:r>
        <w:rPr>
          <w:rFonts w:hint="cs"/>
          <w:rtl/>
        </w:rPr>
        <w:t xml:space="preserve">בין </w:t>
      </w:r>
      <w:r w:rsidR="00A6447A">
        <w:rPr>
          <w:rFonts w:hint="cs"/>
          <w:rtl/>
        </w:rPr>
        <w:t>0</w:t>
      </w:r>
      <w:r>
        <w:rPr>
          <w:rFonts w:hint="cs"/>
          <w:rtl/>
        </w:rPr>
        <w:t>6:00 ל-</w:t>
      </w:r>
      <w:r w:rsidR="00A6447A">
        <w:rPr>
          <w:rFonts w:hint="cs"/>
          <w:rtl/>
        </w:rPr>
        <w:t>0</w:t>
      </w:r>
      <w:r>
        <w:rPr>
          <w:rFonts w:hint="cs"/>
          <w:rtl/>
        </w:rPr>
        <w:t xml:space="preserve">7:00 לקח לנו 24 דקות לעשות את המקטע הזה במאי. אגב, זאת השעה היחידה שבה הנתונים </w:t>
      </w:r>
      <w:bookmarkStart w:id="264" w:name="_ETM_Q2_318000"/>
      <w:bookmarkEnd w:id="264"/>
      <w:r>
        <w:rPr>
          <w:rFonts w:hint="cs"/>
          <w:rtl/>
        </w:rPr>
        <w:t>כרגע הם יותר בעייתיים</w:t>
      </w:r>
      <w:r w:rsidR="00A6447A">
        <w:rPr>
          <w:rFonts w:hint="cs"/>
          <w:rtl/>
        </w:rPr>
        <w:t>:</w:t>
      </w:r>
      <w:r>
        <w:rPr>
          <w:rFonts w:hint="cs"/>
          <w:rtl/>
        </w:rPr>
        <w:t xml:space="preserve"> ברכב הפרטי זה לוקח היום 31 </w:t>
      </w:r>
      <w:bookmarkStart w:id="265" w:name="_ETM_Q2_323000"/>
      <w:bookmarkEnd w:id="265"/>
      <w:r>
        <w:rPr>
          <w:rFonts w:hint="cs"/>
          <w:rtl/>
        </w:rPr>
        <w:t xml:space="preserve">דקות </w:t>
      </w:r>
      <w:r w:rsidR="000358A5">
        <w:rPr>
          <w:rtl/>
        </w:rPr>
        <w:t>–</w:t>
      </w:r>
      <w:r w:rsidR="008C333A">
        <w:rPr>
          <w:rFonts w:hint="cs"/>
          <w:rtl/>
        </w:rPr>
        <w:t xml:space="preserve"> </w:t>
      </w:r>
      <w:r>
        <w:rPr>
          <w:rFonts w:hint="cs"/>
          <w:rtl/>
        </w:rPr>
        <w:t>תוספת של שבע דקות</w:t>
      </w:r>
      <w:r w:rsidR="00A6447A">
        <w:rPr>
          <w:rFonts w:hint="cs"/>
          <w:rtl/>
        </w:rPr>
        <w:t>;</w:t>
      </w:r>
      <w:r>
        <w:rPr>
          <w:rFonts w:hint="cs"/>
          <w:rtl/>
        </w:rPr>
        <w:t xml:space="preserve"> אני לא מזלזל בזה</w:t>
      </w:r>
      <w:r w:rsidR="008C333A">
        <w:rPr>
          <w:rFonts w:hint="cs"/>
          <w:rtl/>
        </w:rPr>
        <w:t>,</w:t>
      </w:r>
      <w:r>
        <w:rPr>
          <w:rFonts w:hint="cs"/>
          <w:rtl/>
        </w:rPr>
        <w:t xml:space="preserve"> אבל זה לא סוף העולם </w:t>
      </w:r>
      <w:r w:rsidR="000358A5">
        <w:rPr>
          <w:rFonts w:hint="eastAsia"/>
          <w:rtl/>
        </w:rPr>
        <w:t>–</w:t>
      </w:r>
      <w:r>
        <w:rPr>
          <w:rFonts w:hint="cs"/>
          <w:rtl/>
        </w:rPr>
        <w:t xml:space="preserve"> ובנתיב של התחבורה הציבורית</w:t>
      </w:r>
      <w:r w:rsidR="00A6447A">
        <w:rPr>
          <w:rFonts w:hint="cs"/>
          <w:rtl/>
        </w:rPr>
        <w:t>,</w:t>
      </w:r>
      <w:r>
        <w:rPr>
          <w:rFonts w:hint="cs"/>
          <w:rtl/>
        </w:rPr>
        <w:t xml:space="preserve"> מאז שפתחנו את זה ועד היום אנחנו בממוצע של 33 דקות, שזה באמת הרעה של </w:t>
      </w:r>
      <w:bookmarkStart w:id="266" w:name="_ETM_Q2_332000"/>
      <w:bookmarkEnd w:id="266"/>
      <w:r>
        <w:rPr>
          <w:rFonts w:hint="cs"/>
          <w:rtl/>
        </w:rPr>
        <w:t>תשע דקות, ותכף אני אסביר מה אנחנו עושים כדי לתקן את זה.</w:t>
      </w:r>
    </w:p>
    <w:p w:rsidR="00720EA0" w:rsidRDefault="00720EA0" w:rsidP="00A6447A">
      <w:pPr>
        <w:rPr>
          <w:rtl/>
        </w:rPr>
      </w:pPr>
      <w:bookmarkStart w:id="267" w:name="_ETM_Q2_335000"/>
      <w:bookmarkEnd w:id="267"/>
    </w:p>
    <w:p w:rsidR="00720EA0" w:rsidRDefault="00720EA0" w:rsidP="009C6536">
      <w:pPr>
        <w:rPr>
          <w:rtl/>
        </w:rPr>
      </w:pPr>
      <w:bookmarkStart w:id="268" w:name="_ETM_Q2_336000"/>
      <w:bookmarkEnd w:id="268"/>
      <w:r>
        <w:rPr>
          <w:rFonts w:hint="cs"/>
          <w:rtl/>
        </w:rPr>
        <w:t xml:space="preserve">אבל קח לדוגמה </w:t>
      </w:r>
      <w:r w:rsidR="000358A5">
        <w:rPr>
          <w:rFonts w:hint="eastAsia"/>
          <w:rtl/>
        </w:rPr>
        <w:t>–</w:t>
      </w:r>
      <w:r>
        <w:rPr>
          <w:rFonts w:hint="cs"/>
          <w:rtl/>
        </w:rPr>
        <w:t xml:space="preserve"> בין </w:t>
      </w:r>
      <w:r w:rsidR="00A6447A">
        <w:rPr>
          <w:rFonts w:hint="cs"/>
          <w:rtl/>
        </w:rPr>
        <w:t>0</w:t>
      </w:r>
      <w:r>
        <w:rPr>
          <w:rFonts w:hint="cs"/>
          <w:rtl/>
        </w:rPr>
        <w:t>7:00 ל-</w:t>
      </w:r>
      <w:r w:rsidR="00A6447A">
        <w:rPr>
          <w:rFonts w:hint="cs"/>
          <w:rtl/>
        </w:rPr>
        <w:t>0</w:t>
      </w:r>
      <w:r>
        <w:rPr>
          <w:rFonts w:hint="cs"/>
          <w:rtl/>
        </w:rPr>
        <w:t xml:space="preserve">8:00 לקח לנו 42 </w:t>
      </w:r>
      <w:r w:rsidR="00A6447A">
        <w:rPr>
          <w:rFonts w:hint="cs"/>
          <w:rtl/>
        </w:rPr>
        <w:t xml:space="preserve">דקות </w:t>
      </w:r>
      <w:r>
        <w:rPr>
          <w:rFonts w:hint="cs"/>
          <w:rtl/>
        </w:rPr>
        <w:t xml:space="preserve">במאי, </w:t>
      </w:r>
      <w:r w:rsidR="00A6447A">
        <w:rPr>
          <w:rFonts w:hint="cs"/>
          <w:rtl/>
        </w:rPr>
        <w:t>ו</w:t>
      </w:r>
      <w:r>
        <w:rPr>
          <w:rFonts w:hint="cs"/>
          <w:rtl/>
        </w:rPr>
        <w:t>אנחנו ב</w:t>
      </w:r>
      <w:bookmarkStart w:id="269" w:name="_ETM_Q2_343000"/>
      <w:bookmarkEnd w:id="269"/>
      <w:r>
        <w:rPr>
          <w:rFonts w:hint="cs"/>
          <w:rtl/>
        </w:rPr>
        <w:t xml:space="preserve">-40 דקות היום למי שנוסע בנסיעה שיתופית; בין </w:t>
      </w:r>
      <w:r w:rsidR="00A6447A">
        <w:rPr>
          <w:rFonts w:hint="cs"/>
          <w:rtl/>
        </w:rPr>
        <w:t>0</w:t>
      </w:r>
      <w:r>
        <w:rPr>
          <w:rFonts w:hint="cs"/>
          <w:rtl/>
        </w:rPr>
        <w:t>8:00 ל-</w:t>
      </w:r>
      <w:r w:rsidR="00A6447A">
        <w:rPr>
          <w:rFonts w:hint="cs"/>
          <w:rtl/>
        </w:rPr>
        <w:t>0</w:t>
      </w:r>
      <w:r>
        <w:rPr>
          <w:rFonts w:hint="cs"/>
          <w:rtl/>
        </w:rPr>
        <w:t xml:space="preserve">9:00 לקח 44 דקות, היום 36 דקות </w:t>
      </w:r>
      <w:r w:rsidR="000358A5">
        <w:rPr>
          <w:rtl/>
        </w:rPr>
        <w:t>–</w:t>
      </w:r>
      <w:r>
        <w:rPr>
          <w:rFonts w:hint="cs"/>
          <w:rtl/>
        </w:rPr>
        <w:t xml:space="preserve"> חיסכון של 8 דקות למי שנוסע </w:t>
      </w:r>
      <w:bookmarkStart w:id="270" w:name="_ETM_Q2_348000"/>
      <w:bookmarkEnd w:id="270"/>
      <w:r>
        <w:rPr>
          <w:rFonts w:hint="cs"/>
          <w:rtl/>
        </w:rPr>
        <w:t xml:space="preserve">בנתיב המיוחד; ובין </w:t>
      </w:r>
      <w:r w:rsidR="00A6447A">
        <w:rPr>
          <w:rFonts w:hint="cs"/>
          <w:rtl/>
        </w:rPr>
        <w:t>0</w:t>
      </w:r>
      <w:r>
        <w:rPr>
          <w:rFonts w:hint="cs"/>
          <w:rtl/>
        </w:rPr>
        <w:t xml:space="preserve">9:00 ל-10:00 </w:t>
      </w:r>
      <w:bookmarkStart w:id="271" w:name="_ETM_Q2_350000"/>
      <w:bookmarkEnd w:id="271"/>
      <w:r>
        <w:rPr>
          <w:rFonts w:hint="cs"/>
          <w:rtl/>
        </w:rPr>
        <w:t xml:space="preserve">היינו עם 32 דקות ואנחנו ב-27 דקות. ושוב, זה במקום הכי בעייתי, כבר אנחנו בממוצע מיטיבים </w:t>
      </w:r>
      <w:bookmarkStart w:id="272" w:name="_ETM_Q2_361000"/>
      <w:bookmarkEnd w:id="272"/>
      <w:r>
        <w:rPr>
          <w:rFonts w:hint="cs"/>
          <w:rtl/>
        </w:rPr>
        <w:t xml:space="preserve">עם מי שנוסע בתחבורה הציבורית או בנסיעה השיתופית. נכון, יש הרעה, ואגב, היא לא נוראה. קח לדוגמה </w:t>
      </w:r>
      <w:bookmarkStart w:id="273" w:name="_ETM_Q2_365000"/>
      <w:bookmarkEnd w:id="273"/>
      <w:r w:rsidR="000358A5">
        <w:rPr>
          <w:rFonts w:hint="eastAsia"/>
          <w:rtl/>
        </w:rPr>
        <w:t>–</w:t>
      </w:r>
      <w:r>
        <w:rPr>
          <w:rFonts w:hint="eastAsia"/>
          <w:rtl/>
        </w:rPr>
        <w:t xml:space="preserve"> </w:t>
      </w:r>
      <w:r>
        <w:rPr>
          <w:rFonts w:hint="cs"/>
          <w:rtl/>
        </w:rPr>
        <w:t xml:space="preserve">בין </w:t>
      </w:r>
      <w:r w:rsidR="00A6447A">
        <w:rPr>
          <w:rFonts w:hint="cs"/>
          <w:rtl/>
        </w:rPr>
        <w:t>0</w:t>
      </w:r>
      <w:r>
        <w:rPr>
          <w:rFonts w:hint="cs"/>
          <w:rtl/>
        </w:rPr>
        <w:t>8:00 ל-</w:t>
      </w:r>
      <w:r w:rsidR="00A6447A">
        <w:rPr>
          <w:rFonts w:hint="cs"/>
          <w:rtl/>
        </w:rPr>
        <w:t>0</w:t>
      </w:r>
      <w:r>
        <w:rPr>
          <w:rFonts w:hint="cs"/>
          <w:rtl/>
        </w:rPr>
        <w:t xml:space="preserve">9:00, אמרנו קודם: היה במאי 44 דקות, עכשיו </w:t>
      </w:r>
      <w:bookmarkStart w:id="274" w:name="_ETM_Q2_366000"/>
      <w:bookmarkEnd w:id="274"/>
      <w:r>
        <w:rPr>
          <w:rFonts w:hint="cs"/>
          <w:rtl/>
        </w:rPr>
        <w:t xml:space="preserve">כשאתה נוסע ברכב פרטי זה 45 דקות </w:t>
      </w:r>
      <w:r w:rsidR="000358A5">
        <w:rPr>
          <w:rtl/>
        </w:rPr>
        <w:t>–</w:t>
      </w:r>
      <w:r>
        <w:rPr>
          <w:rFonts w:hint="cs"/>
          <w:rtl/>
        </w:rPr>
        <w:t xml:space="preserve"> הוספנו בסך הכול דקה לרכב הפרטי. אותו דבר בין </w:t>
      </w:r>
      <w:r w:rsidR="00A6447A">
        <w:rPr>
          <w:rFonts w:hint="cs"/>
          <w:rtl/>
        </w:rPr>
        <w:t>0</w:t>
      </w:r>
      <w:r>
        <w:rPr>
          <w:rFonts w:hint="cs"/>
          <w:rtl/>
        </w:rPr>
        <w:t xml:space="preserve">9:00 ל-10:00 </w:t>
      </w:r>
      <w:r w:rsidR="000358A5">
        <w:rPr>
          <w:rtl/>
        </w:rPr>
        <w:t>–</w:t>
      </w:r>
      <w:r>
        <w:rPr>
          <w:rFonts w:hint="cs"/>
          <w:rtl/>
        </w:rPr>
        <w:t xml:space="preserve"> 32 דקות ועכשיו זה 33 דקות</w:t>
      </w:r>
      <w:r w:rsidR="009C6536">
        <w:rPr>
          <w:rFonts w:hint="cs"/>
          <w:rtl/>
        </w:rPr>
        <w:t>,</w:t>
      </w:r>
      <w:r>
        <w:rPr>
          <w:rFonts w:hint="cs"/>
          <w:rtl/>
        </w:rPr>
        <w:t xml:space="preserve"> אז גם הוספנו דקה. </w:t>
      </w:r>
      <w:bookmarkStart w:id="275" w:name="_ETM_Q2_376000"/>
      <w:bookmarkEnd w:id="275"/>
      <w:r>
        <w:rPr>
          <w:rFonts w:hint="cs"/>
          <w:rtl/>
        </w:rPr>
        <w:t>זה נכון שבשעות העומס הוספנו 8 דקות, נניח מ-42 ל-50 דקות לרכב הפרטי</w:t>
      </w:r>
      <w:r w:rsidR="009C6536">
        <w:rPr>
          <w:rFonts w:hint="cs"/>
          <w:rtl/>
        </w:rPr>
        <w:t>,</w:t>
      </w:r>
      <w:r>
        <w:rPr>
          <w:rFonts w:hint="cs"/>
          <w:rtl/>
        </w:rPr>
        <w:t xml:space="preserve"> אבל כבר הועלנו למי </w:t>
      </w:r>
      <w:bookmarkStart w:id="276" w:name="_ETM_Q2_385000"/>
      <w:bookmarkEnd w:id="276"/>
      <w:r>
        <w:rPr>
          <w:rFonts w:hint="cs"/>
          <w:rtl/>
        </w:rPr>
        <w:t xml:space="preserve">שעושה את מה שאנחנו מצפים שהציבור לאט-לאט יעשה </w:t>
      </w:r>
      <w:r w:rsidR="000358A5">
        <w:rPr>
          <w:rFonts w:hint="eastAsia"/>
          <w:rtl/>
        </w:rPr>
        <w:t>–</w:t>
      </w:r>
      <w:r>
        <w:rPr>
          <w:rFonts w:hint="cs"/>
          <w:rtl/>
        </w:rPr>
        <w:t xml:space="preserve"> הוא </w:t>
      </w:r>
      <w:bookmarkStart w:id="277" w:name="_ETM_Q2_391740"/>
      <w:bookmarkEnd w:id="277"/>
      <w:r>
        <w:rPr>
          <w:rFonts w:hint="cs"/>
          <w:rtl/>
        </w:rPr>
        <w:t xml:space="preserve">עובר לתחבורה הציבורית ולנסיעה השיתופית. </w:t>
      </w:r>
    </w:p>
    <w:p w:rsidR="00720EA0" w:rsidRDefault="00720EA0" w:rsidP="00452D77">
      <w:pPr>
        <w:rPr>
          <w:rtl/>
        </w:rPr>
      </w:pPr>
    </w:p>
    <w:p w:rsidR="00720EA0" w:rsidRDefault="00720EA0" w:rsidP="009C6536">
      <w:pPr>
        <w:rPr>
          <w:rtl/>
        </w:rPr>
      </w:pPr>
      <w:r>
        <w:rPr>
          <w:rFonts w:hint="cs"/>
          <w:rtl/>
        </w:rPr>
        <w:t>רק כדי לסבר את האוזן,</w:t>
      </w:r>
      <w:bookmarkStart w:id="278" w:name="_ETM_Q2_391000"/>
      <w:bookmarkEnd w:id="278"/>
      <w:r>
        <w:rPr>
          <w:rFonts w:hint="cs"/>
          <w:rtl/>
        </w:rPr>
        <w:t xml:space="preserve"> אמרתי קודם באיילון, בכביש 20: מחולות לקיבוץ </w:t>
      </w:r>
      <w:bookmarkStart w:id="279" w:name="_ETM_Q2_394000"/>
      <w:bookmarkEnd w:id="279"/>
      <w:r>
        <w:rPr>
          <w:rFonts w:hint="cs"/>
          <w:rtl/>
        </w:rPr>
        <w:t xml:space="preserve">גלויות היינו בין </w:t>
      </w:r>
      <w:r w:rsidR="009C6536">
        <w:rPr>
          <w:rFonts w:hint="cs"/>
          <w:rtl/>
        </w:rPr>
        <w:t>0</w:t>
      </w:r>
      <w:r>
        <w:rPr>
          <w:rFonts w:hint="cs"/>
          <w:rtl/>
        </w:rPr>
        <w:t>6:00 ל-</w:t>
      </w:r>
      <w:r w:rsidR="009C6536">
        <w:rPr>
          <w:rFonts w:hint="cs"/>
          <w:rtl/>
        </w:rPr>
        <w:t>0</w:t>
      </w:r>
      <w:r>
        <w:rPr>
          <w:rFonts w:hint="cs"/>
          <w:rtl/>
        </w:rPr>
        <w:t xml:space="preserve">7:00 עם 20 דקות במאי </w:t>
      </w:r>
      <w:r w:rsidR="000358A5">
        <w:rPr>
          <w:rFonts w:hint="eastAsia"/>
          <w:rtl/>
        </w:rPr>
        <w:t>–</w:t>
      </w:r>
      <w:r>
        <w:rPr>
          <w:rFonts w:hint="eastAsia"/>
          <w:rtl/>
        </w:rPr>
        <w:t xml:space="preserve"> אנחנו </w:t>
      </w:r>
      <w:r>
        <w:rPr>
          <w:rFonts w:hint="cs"/>
          <w:rtl/>
        </w:rPr>
        <w:t>היום עם 11 דקות למי שנוסע בתחבורה ציבורית או נסיעה שיתופית</w:t>
      </w:r>
      <w:r w:rsidR="009C6536">
        <w:rPr>
          <w:rFonts w:hint="cs"/>
          <w:rtl/>
        </w:rPr>
        <w:t>;</w:t>
      </w:r>
      <w:r>
        <w:rPr>
          <w:rFonts w:hint="cs"/>
          <w:rtl/>
        </w:rPr>
        <w:t xml:space="preserve"> בין </w:t>
      </w:r>
      <w:r w:rsidR="009C6536">
        <w:rPr>
          <w:rFonts w:hint="cs"/>
          <w:rtl/>
        </w:rPr>
        <w:t>0</w:t>
      </w:r>
      <w:r>
        <w:rPr>
          <w:rFonts w:hint="cs"/>
          <w:rtl/>
        </w:rPr>
        <w:t>7:00 ל-</w:t>
      </w:r>
      <w:r w:rsidR="009C6536">
        <w:rPr>
          <w:rFonts w:hint="cs"/>
          <w:rtl/>
        </w:rPr>
        <w:t>0</w:t>
      </w:r>
      <w:r>
        <w:rPr>
          <w:rFonts w:hint="cs"/>
          <w:rtl/>
        </w:rPr>
        <w:t xml:space="preserve">8:00 </w:t>
      </w:r>
      <w:r w:rsidR="000358A5">
        <w:rPr>
          <w:rFonts w:hint="eastAsia"/>
          <w:rtl/>
        </w:rPr>
        <w:t>–</w:t>
      </w:r>
      <w:r w:rsidR="009C6536">
        <w:rPr>
          <w:rFonts w:hint="eastAsia"/>
          <w:rtl/>
        </w:rPr>
        <w:t xml:space="preserve"> </w:t>
      </w:r>
      <w:r>
        <w:rPr>
          <w:rFonts w:hint="cs"/>
          <w:rtl/>
        </w:rPr>
        <w:t>ותקשיב טוב לנתון: היינו עם 43 דקות</w:t>
      </w:r>
      <w:r w:rsidR="009C6536">
        <w:rPr>
          <w:rFonts w:hint="cs"/>
          <w:rtl/>
        </w:rPr>
        <w:t>,</w:t>
      </w:r>
      <w:r>
        <w:rPr>
          <w:rFonts w:hint="cs"/>
          <w:rtl/>
        </w:rPr>
        <w:t xml:space="preserve"> מי שנסע מחולות לקיבוץ גלויות במאי עמד בפקק 43 דקות, והיום אנחנו ב-12 דקות</w:t>
      </w:r>
      <w:r w:rsidR="009C6536">
        <w:rPr>
          <w:rFonts w:hint="cs"/>
          <w:rtl/>
        </w:rPr>
        <w:t>,</w:t>
      </w:r>
      <w:r>
        <w:rPr>
          <w:rFonts w:hint="cs"/>
          <w:rtl/>
        </w:rPr>
        <w:t xml:space="preserve"> בסדר? חסכנו 31 דקות למי שנוסע </w:t>
      </w:r>
      <w:bookmarkStart w:id="280" w:name="_ETM_Q2_420000"/>
      <w:bookmarkEnd w:id="280"/>
      <w:r>
        <w:rPr>
          <w:rFonts w:hint="cs"/>
          <w:rtl/>
        </w:rPr>
        <w:t xml:space="preserve">היום או בתחבורה ציבורית </w:t>
      </w:r>
      <w:r w:rsidR="000358A5">
        <w:rPr>
          <w:rFonts w:hint="cs"/>
          <w:rtl/>
        </w:rPr>
        <w:t>– – –</w:t>
      </w:r>
    </w:p>
    <w:p w:rsidR="00720EA0" w:rsidRDefault="00720EA0" w:rsidP="009635F5">
      <w:pPr>
        <w:rPr>
          <w:rtl/>
        </w:rPr>
      </w:pPr>
    </w:p>
    <w:p w:rsidR="00720EA0" w:rsidRDefault="00720EA0" w:rsidP="00452D77">
      <w:pPr>
        <w:pStyle w:val="af5"/>
        <w:rPr>
          <w:rtl/>
        </w:rPr>
      </w:pPr>
      <w:bookmarkStart w:id="281" w:name="ET_interruption_5767_1"/>
      <w:r w:rsidRPr="00390BFE">
        <w:rPr>
          <w:rStyle w:val="TagStyle"/>
          <w:rtl/>
        </w:rPr>
        <w:t xml:space="preserve"> &lt;&lt; קריאה &gt;&gt;</w:t>
      </w:r>
      <w:r w:rsidRPr="000276E6">
        <w:rPr>
          <w:rStyle w:val="TagStyle"/>
          <w:rtl/>
        </w:rPr>
        <w:t xml:space="preserve"> </w:t>
      </w:r>
      <w:r>
        <w:rPr>
          <w:rtl/>
        </w:rPr>
        <w:t>אורנה ברביבאי (כחול לבן):</w:t>
      </w:r>
      <w:r w:rsidRPr="000276E6">
        <w:rPr>
          <w:rStyle w:val="TagStyle"/>
          <w:rtl/>
        </w:rPr>
        <w:t xml:space="preserve"> </w:t>
      </w:r>
      <w:r w:rsidRPr="00390BFE">
        <w:rPr>
          <w:rStyle w:val="TagStyle"/>
          <w:rtl/>
        </w:rPr>
        <w:t>&lt;&lt; קריאה &gt;&gt;</w:t>
      </w:r>
      <w:r>
        <w:rPr>
          <w:rtl/>
        </w:rPr>
        <w:t xml:space="preserve"> </w:t>
      </w:r>
      <w:bookmarkEnd w:id="281"/>
    </w:p>
    <w:p w:rsidR="00720EA0" w:rsidRDefault="00720EA0" w:rsidP="00B20133">
      <w:pPr>
        <w:rPr>
          <w:rtl/>
        </w:rPr>
      </w:pPr>
    </w:p>
    <w:p w:rsidR="00720EA0" w:rsidRDefault="00720EA0" w:rsidP="00452D77">
      <w:pPr>
        <w:rPr>
          <w:rtl/>
        </w:rPr>
      </w:pPr>
      <w:r>
        <w:rPr>
          <w:rFonts w:hint="cs"/>
          <w:rtl/>
        </w:rPr>
        <w:t xml:space="preserve">וזה עולה בשעות שאחר כך? </w:t>
      </w:r>
    </w:p>
    <w:p w:rsidR="00720EA0" w:rsidRDefault="00720EA0" w:rsidP="00452D77">
      <w:pPr>
        <w:ind w:firstLine="0"/>
        <w:rPr>
          <w:rtl/>
        </w:rPr>
      </w:pPr>
    </w:p>
    <w:p w:rsidR="00720EA0" w:rsidRDefault="00720EA0" w:rsidP="00452D77">
      <w:pPr>
        <w:pStyle w:val="-"/>
        <w:rPr>
          <w:rtl/>
        </w:rPr>
      </w:pPr>
      <w:bookmarkStart w:id="282" w:name="ET_speakercontinue_5840_3"/>
      <w:r w:rsidRPr="00390BFE">
        <w:rPr>
          <w:rStyle w:val="TagStyle"/>
          <w:rtl/>
        </w:rPr>
        <w:t xml:space="preserve"> &lt;&lt; דובר_המשך &gt;&gt;</w:t>
      </w:r>
      <w:r w:rsidRPr="003A3EB5">
        <w:rPr>
          <w:rStyle w:val="TagStyle"/>
          <w:rtl/>
        </w:rPr>
        <w:t xml:space="preserve"> </w:t>
      </w:r>
      <w:r>
        <w:rPr>
          <w:rtl/>
        </w:rPr>
        <w:t>שר התחבורה והבטיחות בדרכים בצלאל סמוטריץ':</w:t>
      </w:r>
      <w:r w:rsidRPr="003A3EB5">
        <w:rPr>
          <w:rStyle w:val="TagStyle"/>
          <w:rtl/>
        </w:rPr>
        <w:t xml:space="preserve"> </w:t>
      </w:r>
      <w:r w:rsidRPr="00390BFE">
        <w:rPr>
          <w:rStyle w:val="TagStyle"/>
          <w:rtl/>
        </w:rPr>
        <w:t>&lt;&lt; דובר_המשך &gt;&gt;</w:t>
      </w:r>
      <w:r>
        <w:rPr>
          <w:rtl/>
        </w:rPr>
        <w:t xml:space="preserve"> </w:t>
      </w:r>
      <w:bookmarkEnd w:id="282"/>
    </w:p>
    <w:p w:rsidR="00720EA0" w:rsidRDefault="00720EA0" w:rsidP="00B20133">
      <w:pPr>
        <w:rPr>
          <w:rtl/>
        </w:rPr>
      </w:pPr>
    </w:p>
    <w:p w:rsidR="00720EA0" w:rsidRDefault="00720EA0" w:rsidP="00452D77">
      <w:pPr>
        <w:rPr>
          <w:rtl/>
        </w:rPr>
      </w:pPr>
      <w:r>
        <w:rPr>
          <w:rFonts w:hint="cs"/>
          <w:rtl/>
        </w:rPr>
        <w:t xml:space="preserve">לא, </w:t>
      </w:r>
      <w:bookmarkStart w:id="283" w:name="_ETM_Q2_425000"/>
      <w:bookmarkEnd w:id="283"/>
      <w:r>
        <w:rPr>
          <w:rFonts w:hint="cs"/>
          <w:rtl/>
        </w:rPr>
        <w:t>לא, הינה, רק שנייה. עוד רגע אני אדבר לפי שעות. שנייה.</w:t>
      </w:r>
    </w:p>
    <w:p w:rsidR="00720EA0" w:rsidRDefault="00720EA0" w:rsidP="00452D77">
      <w:pPr>
        <w:rPr>
          <w:rtl/>
        </w:rPr>
      </w:pPr>
      <w:bookmarkStart w:id="284" w:name="_ETM_Q2_429000"/>
      <w:bookmarkEnd w:id="284"/>
    </w:p>
    <w:p w:rsidR="00720EA0" w:rsidRDefault="00720EA0" w:rsidP="009C6536">
      <w:pPr>
        <w:rPr>
          <w:rtl/>
        </w:rPr>
      </w:pPr>
      <w:bookmarkStart w:id="285" w:name="_ETM_Q2_430000"/>
      <w:bookmarkEnd w:id="285"/>
      <w:r>
        <w:rPr>
          <w:rFonts w:hint="cs"/>
          <w:rtl/>
        </w:rPr>
        <w:t xml:space="preserve">בין </w:t>
      </w:r>
      <w:bookmarkStart w:id="286" w:name="_ETM_Q2_431000"/>
      <w:bookmarkEnd w:id="286"/>
      <w:r w:rsidR="009C6536">
        <w:rPr>
          <w:rFonts w:hint="cs"/>
          <w:rtl/>
        </w:rPr>
        <w:t>0</w:t>
      </w:r>
      <w:r>
        <w:rPr>
          <w:rFonts w:hint="cs"/>
          <w:rtl/>
        </w:rPr>
        <w:t>8:00 ל-</w:t>
      </w:r>
      <w:r w:rsidR="009C6536">
        <w:rPr>
          <w:rFonts w:hint="cs"/>
          <w:rtl/>
        </w:rPr>
        <w:t>0</w:t>
      </w:r>
      <w:r>
        <w:rPr>
          <w:rFonts w:hint="cs"/>
          <w:rtl/>
        </w:rPr>
        <w:t xml:space="preserve">9:00 זה לקח 48 דקות </w:t>
      </w:r>
      <w:r w:rsidR="000358A5">
        <w:rPr>
          <w:rFonts w:hint="eastAsia"/>
          <w:rtl/>
        </w:rPr>
        <w:t>–</w:t>
      </w:r>
      <w:r w:rsidR="009C6536">
        <w:rPr>
          <w:rFonts w:hint="eastAsia"/>
          <w:rtl/>
        </w:rPr>
        <w:t xml:space="preserve"> </w:t>
      </w:r>
      <w:r>
        <w:rPr>
          <w:rFonts w:hint="cs"/>
          <w:rtl/>
        </w:rPr>
        <w:t xml:space="preserve">זה לוקח היום 13 דקות. אגב, זה נשאר 48 דקות לרכב הפרטי. לא יצרנו הרעה. גם קודם </w:t>
      </w:r>
      <w:r w:rsidR="000358A5">
        <w:rPr>
          <w:rFonts w:hint="eastAsia"/>
          <w:rtl/>
        </w:rPr>
        <w:t>–</w:t>
      </w:r>
      <w:r w:rsidR="009C6536">
        <w:rPr>
          <w:rFonts w:hint="eastAsia"/>
          <w:rtl/>
        </w:rPr>
        <w:t xml:space="preserve"> </w:t>
      </w:r>
      <w:r>
        <w:rPr>
          <w:rFonts w:hint="cs"/>
          <w:rtl/>
        </w:rPr>
        <w:t xml:space="preserve">זה נשאר בין </w:t>
      </w:r>
      <w:r w:rsidR="009C6536">
        <w:rPr>
          <w:rFonts w:hint="cs"/>
          <w:rtl/>
        </w:rPr>
        <w:t>0</w:t>
      </w:r>
      <w:r>
        <w:rPr>
          <w:rFonts w:hint="cs"/>
          <w:rtl/>
        </w:rPr>
        <w:t>7:00 ל-</w:t>
      </w:r>
      <w:r w:rsidR="009C6536">
        <w:rPr>
          <w:rFonts w:hint="cs"/>
          <w:rtl/>
        </w:rPr>
        <w:t>0</w:t>
      </w:r>
      <w:r>
        <w:rPr>
          <w:rFonts w:hint="cs"/>
          <w:rtl/>
        </w:rPr>
        <w:t>8:00 43 דקות</w:t>
      </w:r>
      <w:bookmarkStart w:id="287" w:name="_ETM_Q2_438000"/>
      <w:bookmarkEnd w:id="287"/>
      <w:r>
        <w:rPr>
          <w:rFonts w:hint="cs"/>
          <w:rtl/>
        </w:rPr>
        <w:t xml:space="preserve">; בין 9:00 ל-10:00 זה היה 38 דקות, היום זה 11 דקות. שוב, זה חיסכון של חצי </w:t>
      </w:r>
      <w:bookmarkStart w:id="288" w:name="_ETM_Q2_443000"/>
      <w:bookmarkEnd w:id="288"/>
      <w:r>
        <w:rPr>
          <w:rFonts w:hint="cs"/>
          <w:rtl/>
        </w:rPr>
        <w:t xml:space="preserve">שעה </w:t>
      </w:r>
      <w:r w:rsidR="000358A5">
        <w:rPr>
          <w:rtl/>
        </w:rPr>
        <w:t>–</w:t>
      </w:r>
      <w:r>
        <w:rPr>
          <w:rFonts w:hint="cs"/>
          <w:rtl/>
        </w:rPr>
        <w:t xml:space="preserve"> 29 דקות בשעות הבוקר, מי שנוסע לעבודה. פה </w:t>
      </w:r>
      <w:bookmarkStart w:id="289" w:name="_ETM_Q2_447000"/>
      <w:bookmarkEnd w:id="289"/>
      <w:r>
        <w:rPr>
          <w:rFonts w:hint="cs"/>
          <w:rtl/>
        </w:rPr>
        <w:t xml:space="preserve">גם הועלנו לרכב הפרטי </w:t>
      </w:r>
      <w:r w:rsidR="000358A5">
        <w:rPr>
          <w:rtl/>
        </w:rPr>
        <w:t>–</w:t>
      </w:r>
      <w:r>
        <w:rPr>
          <w:rFonts w:hint="cs"/>
          <w:rtl/>
        </w:rPr>
        <w:t xml:space="preserve"> 34 דקות. אז </w:t>
      </w:r>
      <w:bookmarkStart w:id="290" w:name="_ETM_Q2_452000"/>
      <w:bookmarkEnd w:id="290"/>
      <w:r>
        <w:rPr>
          <w:rFonts w:hint="cs"/>
          <w:rtl/>
        </w:rPr>
        <w:t xml:space="preserve">יש פה גם חיסכון של ארבע דקות לרכב הפרטי. </w:t>
      </w:r>
    </w:p>
    <w:p w:rsidR="00720EA0" w:rsidRDefault="00720EA0" w:rsidP="00452D77">
      <w:pPr>
        <w:rPr>
          <w:rtl/>
        </w:rPr>
      </w:pPr>
    </w:p>
    <w:p w:rsidR="00720EA0" w:rsidRDefault="00720EA0" w:rsidP="009C6536">
      <w:pPr>
        <w:rPr>
          <w:rtl/>
        </w:rPr>
      </w:pPr>
      <w:r>
        <w:rPr>
          <w:rFonts w:hint="cs"/>
          <w:rtl/>
        </w:rPr>
        <w:t xml:space="preserve">אז, שוב, זה עובד מצוין באיילון, זה עובד מצוין </w:t>
      </w:r>
      <w:bookmarkStart w:id="291" w:name="_ETM_Q2_456000"/>
      <w:bookmarkEnd w:id="291"/>
      <w:r>
        <w:rPr>
          <w:rFonts w:hint="cs"/>
          <w:rtl/>
        </w:rPr>
        <w:t xml:space="preserve">בכביש החוף לצפון, וזה מתחיל לעבוד טוב גם בכביש החוף </w:t>
      </w:r>
      <w:bookmarkStart w:id="292" w:name="_ETM_Q2_457000"/>
      <w:bookmarkEnd w:id="292"/>
      <w:r>
        <w:rPr>
          <w:rFonts w:hint="cs"/>
          <w:rtl/>
        </w:rPr>
        <w:t>לדרום</w:t>
      </w:r>
      <w:r w:rsidR="009C6536">
        <w:rPr>
          <w:rFonts w:hint="cs"/>
          <w:rtl/>
        </w:rPr>
        <w:t>.</w:t>
      </w:r>
      <w:r>
        <w:rPr>
          <w:rFonts w:hint="cs"/>
          <w:rtl/>
        </w:rPr>
        <w:t xml:space="preserve"> ופה צריך להבין</w:t>
      </w:r>
      <w:r w:rsidR="009C6536">
        <w:rPr>
          <w:rFonts w:hint="cs"/>
          <w:rtl/>
        </w:rPr>
        <w:t>:</w:t>
      </w:r>
      <w:r>
        <w:rPr>
          <w:rFonts w:hint="cs"/>
          <w:rtl/>
        </w:rPr>
        <w:t xml:space="preserve"> למה לוקח לזה זמן להתייצב? </w:t>
      </w:r>
      <w:bookmarkStart w:id="293" w:name="_ETM_Q2_462000"/>
      <w:bookmarkEnd w:id="293"/>
      <w:r>
        <w:rPr>
          <w:rFonts w:hint="cs"/>
          <w:rtl/>
        </w:rPr>
        <w:t xml:space="preserve">קודם כול לנו לוקח זמן ללמוד. אתם יודעים, עשינו את השינוי </w:t>
      </w:r>
      <w:proofErr w:type="spellStart"/>
      <w:r>
        <w:rPr>
          <w:rFonts w:hint="cs"/>
          <w:rtl/>
        </w:rPr>
        <w:t>בפולג</w:t>
      </w:r>
      <w:proofErr w:type="spellEnd"/>
      <w:r>
        <w:rPr>
          <w:rFonts w:hint="cs"/>
          <w:rtl/>
        </w:rPr>
        <w:t xml:space="preserve">. ברמפה של פולג היה נתיב תחבורה ציבורית </w:t>
      </w:r>
      <w:r w:rsidR="000358A5">
        <w:rPr>
          <w:rFonts w:hint="eastAsia"/>
          <w:rtl/>
        </w:rPr>
        <w:t>–</w:t>
      </w:r>
      <w:r w:rsidR="009C6536">
        <w:rPr>
          <w:rFonts w:hint="eastAsia"/>
          <w:rtl/>
        </w:rPr>
        <w:t xml:space="preserve"> </w:t>
      </w:r>
      <w:r>
        <w:rPr>
          <w:rFonts w:hint="cs"/>
          <w:rtl/>
        </w:rPr>
        <w:t xml:space="preserve">פתחנו אותו כדי להקל על הפקקים שזה מייצר בתוך נתניה. גם על זה אני אגיד תכף מילה. </w:t>
      </w:r>
      <w:bookmarkStart w:id="294" w:name="_ETM_Q2_472000"/>
      <w:bookmarkEnd w:id="294"/>
    </w:p>
    <w:p w:rsidR="00720EA0" w:rsidRDefault="00720EA0" w:rsidP="00452D77">
      <w:pPr>
        <w:rPr>
          <w:rtl/>
        </w:rPr>
      </w:pPr>
    </w:p>
    <w:p w:rsidR="00720EA0" w:rsidRDefault="00720EA0" w:rsidP="00452D77">
      <w:pPr>
        <w:pStyle w:val="af5"/>
        <w:rPr>
          <w:rtl/>
        </w:rPr>
      </w:pPr>
      <w:bookmarkStart w:id="295" w:name="ET_interruption_5777_4"/>
      <w:r w:rsidRPr="00390BFE">
        <w:rPr>
          <w:rStyle w:val="TagStyle"/>
          <w:rtl/>
        </w:rPr>
        <w:t xml:space="preserve"> &lt;&lt; קריאה &gt;&gt;</w:t>
      </w:r>
      <w:r w:rsidRPr="00AC1890">
        <w:rPr>
          <w:rStyle w:val="TagStyle"/>
          <w:rtl/>
        </w:rPr>
        <w:t xml:space="preserve"> </w:t>
      </w:r>
      <w:r>
        <w:rPr>
          <w:rtl/>
        </w:rPr>
        <w:t>מיקי חיימוביץ' (כחול לבן):</w:t>
      </w:r>
      <w:r w:rsidRPr="00AC1890">
        <w:rPr>
          <w:rStyle w:val="TagStyle"/>
          <w:rtl/>
        </w:rPr>
        <w:t xml:space="preserve"> </w:t>
      </w:r>
      <w:r w:rsidRPr="00390BFE">
        <w:rPr>
          <w:rStyle w:val="TagStyle"/>
          <w:rtl/>
        </w:rPr>
        <w:t>&lt;&lt; קריאה &gt;&gt;</w:t>
      </w:r>
      <w:r>
        <w:rPr>
          <w:rtl/>
        </w:rPr>
        <w:t xml:space="preserve"> </w:t>
      </w:r>
      <w:bookmarkEnd w:id="295"/>
    </w:p>
    <w:p w:rsidR="00720EA0" w:rsidRDefault="00720EA0" w:rsidP="00B20133">
      <w:pPr>
        <w:rPr>
          <w:rtl/>
        </w:rPr>
      </w:pPr>
    </w:p>
    <w:p w:rsidR="00720EA0" w:rsidRDefault="00720EA0" w:rsidP="00452D77">
      <w:pPr>
        <w:rPr>
          <w:rtl/>
        </w:rPr>
      </w:pPr>
      <w:r>
        <w:rPr>
          <w:rFonts w:hint="cs"/>
          <w:rtl/>
        </w:rPr>
        <w:t xml:space="preserve">הבעיה היא שאין חיבור לערים שמהם זה יוצא. </w:t>
      </w:r>
    </w:p>
    <w:p w:rsidR="00720EA0" w:rsidRDefault="00720EA0" w:rsidP="00452D77">
      <w:pPr>
        <w:rPr>
          <w:rtl/>
        </w:rPr>
      </w:pPr>
      <w:bookmarkStart w:id="296" w:name="_ETM_Q2_475000"/>
      <w:bookmarkEnd w:id="296"/>
    </w:p>
    <w:p w:rsidR="00720EA0" w:rsidRDefault="00720EA0" w:rsidP="00452D77">
      <w:pPr>
        <w:pStyle w:val="-"/>
        <w:rPr>
          <w:rtl/>
        </w:rPr>
      </w:pPr>
      <w:bookmarkStart w:id="297" w:name="ET_speakercontinue_5840_5"/>
      <w:r w:rsidRPr="00390BFE">
        <w:rPr>
          <w:rStyle w:val="TagStyle"/>
          <w:rtl/>
        </w:rPr>
        <w:t xml:space="preserve"> &lt;&lt; דובר_המשך &gt;&gt;</w:t>
      </w:r>
      <w:r w:rsidRPr="00AC1890">
        <w:rPr>
          <w:rStyle w:val="TagStyle"/>
          <w:rtl/>
        </w:rPr>
        <w:t xml:space="preserve"> </w:t>
      </w:r>
      <w:r>
        <w:rPr>
          <w:rtl/>
        </w:rPr>
        <w:t>שר התחבורה והבטיחות בדרכים בצלאל סמוטריץ':</w:t>
      </w:r>
      <w:r w:rsidRPr="00AC1890">
        <w:rPr>
          <w:rStyle w:val="TagStyle"/>
          <w:rtl/>
        </w:rPr>
        <w:t xml:space="preserve"> </w:t>
      </w:r>
      <w:r w:rsidRPr="00390BFE">
        <w:rPr>
          <w:rStyle w:val="TagStyle"/>
          <w:rtl/>
        </w:rPr>
        <w:t>&lt;&lt; דובר_המשך &gt;&gt;</w:t>
      </w:r>
      <w:r>
        <w:rPr>
          <w:rtl/>
        </w:rPr>
        <w:t xml:space="preserve"> </w:t>
      </w:r>
      <w:bookmarkEnd w:id="297"/>
    </w:p>
    <w:p w:rsidR="00720EA0" w:rsidRDefault="00720EA0" w:rsidP="00B20133">
      <w:pPr>
        <w:rPr>
          <w:rtl/>
        </w:rPr>
      </w:pPr>
    </w:p>
    <w:p w:rsidR="00720EA0" w:rsidRDefault="00720EA0" w:rsidP="00452D77">
      <w:pPr>
        <w:rPr>
          <w:rtl/>
        </w:rPr>
      </w:pPr>
      <w:r>
        <w:rPr>
          <w:rFonts w:hint="cs"/>
          <w:rtl/>
        </w:rPr>
        <w:t xml:space="preserve">לא הבנתי. </w:t>
      </w:r>
    </w:p>
    <w:p w:rsidR="00720EA0" w:rsidRDefault="00720EA0" w:rsidP="00452D77">
      <w:pPr>
        <w:rPr>
          <w:rtl/>
        </w:rPr>
      </w:pPr>
    </w:p>
    <w:p w:rsidR="00720EA0" w:rsidRDefault="00720EA0" w:rsidP="00452D77">
      <w:pPr>
        <w:pStyle w:val="af5"/>
        <w:rPr>
          <w:rtl/>
        </w:rPr>
      </w:pPr>
      <w:bookmarkStart w:id="298" w:name="ET_interruption_5777_6"/>
      <w:r w:rsidRPr="00390BFE">
        <w:rPr>
          <w:rStyle w:val="TagStyle"/>
          <w:rtl/>
        </w:rPr>
        <w:t xml:space="preserve"> &lt;&lt; קריאה &gt;&gt;</w:t>
      </w:r>
      <w:r w:rsidRPr="00AC1890">
        <w:rPr>
          <w:rStyle w:val="TagStyle"/>
          <w:rtl/>
        </w:rPr>
        <w:t xml:space="preserve"> </w:t>
      </w:r>
      <w:r>
        <w:rPr>
          <w:rtl/>
        </w:rPr>
        <w:t>מיקי חיימוביץ' (כחול לבן):</w:t>
      </w:r>
      <w:r w:rsidRPr="00AC1890">
        <w:rPr>
          <w:rStyle w:val="TagStyle"/>
          <w:rtl/>
        </w:rPr>
        <w:t xml:space="preserve"> </w:t>
      </w:r>
      <w:r w:rsidRPr="00390BFE">
        <w:rPr>
          <w:rStyle w:val="TagStyle"/>
          <w:rtl/>
        </w:rPr>
        <w:t>&lt;&lt; קריאה &gt;&gt;</w:t>
      </w:r>
      <w:r>
        <w:rPr>
          <w:rtl/>
        </w:rPr>
        <w:t xml:space="preserve"> </w:t>
      </w:r>
      <w:bookmarkEnd w:id="298"/>
    </w:p>
    <w:p w:rsidR="00720EA0" w:rsidRDefault="00720EA0" w:rsidP="00B20133">
      <w:pPr>
        <w:rPr>
          <w:rtl/>
        </w:rPr>
      </w:pPr>
    </w:p>
    <w:p w:rsidR="00720EA0" w:rsidRDefault="00720EA0" w:rsidP="009C6536">
      <w:pPr>
        <w:rPr>
          <w:rtl/>
        </w:rPr>
      </w:pPr>
      <w:bookmarkStart w:id="299" w:name="_ETM_Q2_478000"/>
      <w:bookmarkStart w:id="300" w:name="_ETM_Q2_474000"/>
      <w:bookmarkEnd w:id="299"/>
      <w:bookmarkEnd w:id="300"/>
      <w:r>
        <w:rPr>
          <w:rFonts w:hint="cs"/>
          <w:rtl/>
        </w:rPr>
        <w:t xml:space="preserve">נתניה </w:t>
      </w:r>
      <w:r w:rsidR="000358A5">
        <w:rPr>
          <w:rFonts w:hint="eastAsia"/>
          <w:rtl/>
        </w:rPr>
        <w:t>–</w:t>
      </w:r>
      <w:r>
        <w:rPr>
          <w:rFonts w:hint="eastAsia"/>
          <w:rtl/>
        </w:rPr>
        <w:t xml:space="preserve"> ז</w:t>
      </w:r>
      <w:r w:rsidR="009C6536">
        <w:rPr>
          <w:rFonts w:hint="cs"/>
          <w:rtl/>
        </w:rPr>
        <w:t>ו</w:t>
      </w:r>
      <w:r>
        <w:rPr>
          <w:rFonts w:hint="eastAsia"/>
          <w:rtl/>
        </w:rPr>
        <w:t xml:space="preserve"> </w:t>
      </w:r>
      <w:r>
        <w:rPr>
          <w:rFonts w:hint="cs"/>
          <w:rtl/>
        </w:rPr>
        <w:t>בדיוק הייתה הדוגמה</w:t>
      </w:r>
      <w:r w:rsidR="00067D15">
        <w:rPr>
          <w:rFonts w:hint="cs"/>
          <w:rtl/>
        </w:rPr>
        <w:t>,</w:t>
      </w:r>
      <w:r>
        <w:rPr>
          <w:rFonts w:hint="cs"/>
          <w:rtl/>
        </w:rPr>
        <w:t xml:space="preserve"> שאנשים נתקעו בפקקים בתוך נתניה.</w:t>
      </w:r>
    </w:p>
    <w:p w:rsidR="00720EA0" w:rsidRDefault="00720EA0" w:rsidP="00452D77">
      <w:pPr>
        <w:rPr>
          <w:rtl/>
        </w:rPr>
      </w:pPr>
      <w:bookmarkStart w:id="301" w:name="_ETM_Q2_483000"/>
      <w:bookmarkEnd w:id="301"/>
    </w:p>
    <w:p w:rsidR="00720EA0" w:rsidRDefault="00720EA0" w:rsidP="00452D77">
      <w:pPr>
        <w:pStyle w:val="-"/>
        <w:rPr>
          <w:rtl/>
        </w:rPr>
      </w:pPr>
      <w:bookmarkStart w:id="302" w:name="ET_speakercontinue_5840_7"/>
      <w:r w:rsidRPr="00390BFE">
        <w:rPr>
          <w:rStyle w:val="TagStyle"/>
          <w:rtl/>
        </w:rPr>
        <w:t xml:space="preserve"> &lt;&lt; דובר_המשך &gt;&gt;</w:t>
      </w:r>
      <w:r w:rsidRPr="00AC1890">
        <w:rPr>
          <w:rStyle w:val="TagStyle"/>
          <w:rtl/>
        </w:rPr>
        <w:t xml:space="preserve"> </w:t>
      </w:r>
      <w:r>
        <w:rPr>
          <w:rtl/>
        </w:rPr>
        <w:t>שר התחבורה והבטיחות בדרכים בצלאל סמוטריץ':</w:t>
      </w:r>
      <w:r w:rsidRPr="00AC1890">
        <w:rPr>
          <w:rStyle w:val="TagStyle"/>
          <w:rtl/>
        </w:rPr>
        <w:t xml:space="preserve"> </w:t>
      </w:r>
      <w:r w:rsidRPr="00390BFE">
        <w:rPr>
          <w:rStyle w:val="TagStyle"/>
          <w:rtl/>
        </w:rPr>
        <w:t>&lt;&lt; דובר_המשך &gt;&gt;</w:t>
      </w:r>
      <w:r>
        <w:rPr>
          <w:rtl/>
        </w:rPr>
        <w:t xml:space="preserve"> </w:t>
      </w:r>
      <w:bookmarkEnd w:id="302"/>
    </w:p>
    <w:p w:rsidR="00720EA0" w:rsidRDefault="00720EA0" w:rsidP="00B20133">
      <w:pPr>
        <w:rPr>
          <w:rtl/>
        </w:rPr>
      </w:pPr>
    </w:p>
    <w:p w:rsidR="00720EA0" w:rsidRDefault="00720EA0" w:rsidP="009C6536">
      <w:pPr>
        <w:rPr>
          <w:rtl/>
        </w:rPr>
      </w:pPr>
      <w:bookmarkStart w:id="303" w:name="_ETM_Q2_485000"/>
      <w:bookmarkEnd w:id="303"/>
      <w:r>
        <w:rPr>
          <w:rFonts w:hint="cs"/>
          <w:rtl/>
        </w:rPr>
        <w:t>אני לא מדבר על הפקקים בתוך נתניה, כי חלק גדול מהם</w:t>
      </w:r>
      <w:bookmarkStart w:id="304" w:name="_ETM_Q2_486000"/>
      <w:bookmarkEnd w:id="304"/>
      <w:r>
        <w:rPr>
          <w:rFonts w:hint="cs"/>
          <w:rtl/>
        </w:rPr>
        <w:t xml:space="preserve"> </w:t>
      </w:r>
      <w:r w:rsidR="000358A5">
        <w:rPr>
          <w:rFonts w:hint="eastAsia"/>
          <w:rtl/>
        </w:rPr>
        <w:t>–</w:t>
      </w:r>
      <w:r w:rsidR="009C6536">
        <w:rPr>
          <w:rFonts w:hint="cs"/>
          <w:rtl/>
        </w:rPr>
        <w:t xml:space="preserve"> </w:t>
      </w:r>
      <w:r>
        <w:rPr>
          <w:rFonts w:hint="cs"/>
          <w:rtl/>
        </w:rPr>
        <w:t xml:space="preserve">הם לא תוצאה של הפרויקט הזה. בדקנו את </w:t>
      </w:r>
      <w:bookmarkStart w:id="305" w:name="_ETM_Q2_488000"/>
      <w:bookmarkEnd w:id="305"/>
      <w:r>
        <w:rPr>
          <w:rFonts w:hint="cs"/>
          <w:rtl/>
        </w:rPr>
        <w:t xml:space="preserve">זה לעומק, עשינו עבודה גדולה על הרמזורים בתוך נתניה. </w:t>
      </w:r>
      <w:bookmarkStart w:id="306" w:name="_ETM_Q2_490000"/>
      <w:bookmarkEnd w:id="306"/>
      <w:r>
        <w:rPr>
          <w:rFonts w:hint="cs"/>
          <w:rtl/>
        </w:rPr>
        <w:t xml:space="preserve">אגב, אנחנו ניתן מענה לביטול של </w:t>
      </w:r>
      <w:proofErr w:type="spellStart"/>
      <w:r>
        <w:rPr>
          <w:rFonts w:hint="cs"/>
          <w:rtl/>
        </w:rPr>
        <w:t>הנת"צ</w:t>
      </w:r>
      <w:proofErr w:type="spellEnd"/>
      <w:r>
        <w:rPr>
          <w:rFonts w:hint="cs"/>
          <w:rtl/>
        </w:rPr>
        <w:t xml:space="preserve"> שהיה ברמפה של </w:t>
      </w:r>
      <w:bookmarkStart w:id="307" w:name="_ETM_Q2_492000"/>
      <w:bookmarkEnd w:id="307"/>
      <w:r>
        <w:rPr>
          <w:rFonts w:hint="cs"/>
          <w:rtl/>
        </w:rPr>
        <w:t xml:space="preserve">פולג, או שאנחנו נייצר את </w:t>
      </w:r>
      <w:proofErr w:type="spellStart"/>
      <w:r>
        <w:rPr>
          <w:rFonts w:hint="cs"/>
          <w:rtl/>
        </w:rPr>
        <w:t>הנת"צ</w:t>
      </w:r>
      <w:proofErr w:type="spellEnd"/>
      <w:r>
        <w:rPr>
          <w:rFonts w:hint="cs"/>
          <w:rtl/>
        </w:rPr>
        <w:t xml:space="preserve"> הזה על מחלף </w:t>
      </w:r>
      <w:bookmarkStart w:id="308" w:name="_ETM_Q2_496000"/>
      <w:bookmarkEnd w:id="308"/>
      <w:r>
        <w:rPr>
          <w:rFonts w:hint="cs"/>
          <w:rtl/>
        </w:rPr>
        <w:t xml:space="preserve">השלום ונשנה טיפה את המסלולים בתוך נתניה. זה משהו </w:t>
      </w:r>
      <w:bookmarkStart w:id="309" w:name="_ETM_Q2_503000"/>
      <w:bookmarkEnd w:id="309"/>
      <w:r>
        <w:rPr>
          <w:rFonts w:hint="cs"/>
          <w:rtl/>
        </w:rPr>
        <w:t xml:space="preserve">שאנחנו עדיין בוחנים אותו. </w:t>
      </w:r>
    </w:p>
    <w:p w:rsidR="00720EA0" w:rsidRDefault="00720EA0" w:rsidP="00452D77">
      <w:pPr>
        <w:rPr>
          <w:rtl/>
        </w:rPr>
      </w:pPr>
    </w:p>
    <w:p w:rsidR="00720EA0" w:rsidRDefault="00720EA0" w:rsidP="009C6536">
      <w:pPr>
        <w:rPr>
          <w:rtl/>
        </w:rPr>
      </w:pPr>
      <w:r>
        <w:rPr>
          <w:rFonts w:hint="cs"/>
          <w:rtl/>
        </w:rPr>
        <w:t>אבל עוד רגע</w:t>
      </w:r>
      <w:r w:rsidR="009C6536">
        <w:rPr>
          <w:rFonts w:hint="cs"/>
          <w:rtl/>
        </w:rPr>
        <w:t>,</w:t>
      </w:r>
      <w:r>
        <w:rPr>
          <w:rFonts w:hint="cs"/>
          <w:rtl/>
        </w:rPr>
        <w:t xml:space="preserve"> תנו </w:t>
      </w:r>
      <w:bookmarkStart w:id="310" w:name="_ETM_Q2_504263"/>
      <w:bookmarkEnd w:id="310"/>
      <w:r>
        <w:rPr>
          <w:rFonts w:hint="cs"/>
          <w:rtl/>
        </w:rPr>
        <w:t xml:space="preserve">לי, אני אדבר על שלושה דברים שיקרו, בעזרת השם, ב-17 בחודש למניינם, שלדעתי הם ייתנו </w:t>
      </w:r>
      <w:bookmarkStart w:id="311" w:name="_ETM_Q2_510000"/>
      <w:bookmarkEnd w:id="311"/>
      <w:r>
        <w:rPr>
          <w:rFonts w:hint="cs"/>
          <w:rtl/>
        </w:rPr>
        <w:t xml:space="preserve">שם פתרון מאוד גדול. אבל אני אתחיל מההתלבטות הראשונה שהייתה </w:t>
      </w:r>
      <w:bookmarkStart w:id="312" w:name="_ETM_Q2_509000"/>
      <w:bookmarkEnd w:id="312"/>
      <w:r>
        <w:rPr>
          <w:rFonts w:hint="cs"/>
          <w:rtl/>
        </w:rPr>
        <w:t>לנו</w:t>
      </w:r>
      <w:r w:rsidR="009C6536">
        <w:rPr>
          <w:rFonts w:hint="cs"/>
          <w:rtl/>
        </w:rPr>
        <w:t>:</w:t>
      </w:r>
      <w:r>
        <w:rPr>
          <w:rFonts w:hint="cs"/>
          <w:rtl/>
        </w:rPr>
        <w:t xml:space="preserve"> האם לעשות את </w:t>
      </w:r>
      <w:proofErr w:type="spellStart"/>
      <w:r>
        <w:rPr>
          <w:rFonts w:hint="cs"/>
          <w:rtl/>
        </w:rPr>
        <w:t>הנר"ת</w:t>
      </w:r>
      <w:proofErr w:type="spellEnd"/>
      <w:r>
        <w:rPr>
          <w:rFonts w:hint="cs"/>
          <w:rtl/>
        </w:rPr>
        <w:t xml:space="preserve">, את הנתיב המיוחד, בצד ימין או בצד שמאל. נניח, </w:t>
      </w:r>
      <w:proofErr w:type="spellStart"/>
      <w:r>
        <w:rPr>
          <w:rFonts w:hint="cs"/>
          <w:rtl/>
        </w:rPr>
        <w:t>הנת"צ</w:t>
      </w:r>
      <w:proofErr w:type="spellEnd"/>
      <w:r>
        <w:rPr>
          <w:rFonts w:hint="cs"/>
          <w:rtl/>
        </w:rPr>
        <w:t xml:space="preserve"> באיילון הוא בצד </w:t>
      </w:r>
      <w:bookmarkStart w:id="313" w:name="_ETM_Q2_514000"/>
      <w:bookmarkEnd w:id="313"/>
      <w:r>
        <w:rPr>
          <w:rFonts w:hint="cs"/>
          <w:rtl/>
        </w:rPr>
        <w:t xml:space="preserve">שמאל. כשאתה נוסע בצד שמאל אין לך כל הקונפליקטים </w:t>
      </w:r>
      <w:bookmarkStart w:id="314" w:name="_ETM_Q2_513000"/>
      <w:bookmarkEnd w:id="314"/>
      <w:r w:rsidR="000358A5">
        <w:rPr>
          <w:rFonts w:hint="eastAsia"/>
          <w:rtl/>
        </w:rPr>
        <w:t>–</w:t>
      </w:r>
      <w:r w:rsidR="009C6536">
        <w:rPr>
          <w:rFonts w:hint="cs"/>
          <w:rtl/>
        </w:rPr>
        <w:t xml:space="preserve"> </w:t>
      </w:r>
      <w:r>
        <w:rPr>
          <w:rFonts w:hint="cs"/>
          <w:rtl/>
        </w:rPr>
        <w:t xml:space="preserve">כל </w:t>
      </w:r>
      <w:bookmarkStart w:id="315" w:name="_ETM_Q2_521818"/>
      <w:bookmarkEnd w:id="315"/>
      <w:r>
        <w:rPr>
          <w:rFonts w:hint="cs"/>
          <w:rtl/>
        </w:rPr>
        <w:t xml:space="preserve">מה שדיברתי קודם. מה שמייצר לנו את </w:t>
      </w:r>
      <w:bookmarkStart w:id="316" w:name="_ETM_Q2_519000"/>
      <w:bookmarkEnd w:id="316"/>
      <w:r>
        <w:rPr>
          <w:rFonts w:hint="cs"/>
          <w:rtl/>
        </w:rPr>
        <w:t xml:space="preserve">צוואר הבקבוק בין 57 </w:t>
      </w:r>
      <w:proofErr w:type="spellStart"/>
      <w:r>
        <w:rPr>
          <w:rFonts w:hint="cs"/>
          <w:rtl/>
        </w:rPr>
        <w:t>לפולג</w:t>
      </w:r>
      <w:proofErr w:type="spellEnd"/>
      <w:r>
        <w:rPr>
          <w:rFonts w:hint="cs"/>
          <w:rtl/>
        </w:rPr>
        <w:t xml:space="preserve"> זה כל </w:t>
      </w:r>
      <w:proofErr w:type="spellStart"/>
      <w:r>
        <w:rPr>
          <w:rFonts w:hint="cs"/>
          <w:rtl/>
        </w:rPr>
        <w:t>ההשתזרויות</w:t>
      </w:r>
      <w:proofErr w:type="spellEnd"/>
      <w:r>
        <w:rPr>
          <w:rFonts w:hint="cs"/>
          <w:rtl/>
        </w:rPr>
        <w:t xml:space="preserve"> שיש </w:t>
      </w:r>
      <w:bookmarkStart w:id="317" w:name="_ETM_Q2_522000"/>
      <w:bookmarkEnd w:id="317"/>
      <w:r>
        <w:rPr>
          <w:rFonts w:hint="cs"/>
          <w:rtl/>
        </w:rPr>
        <w:t xml:space="preserve">לנו כל הזמן מימין. </w:t>
      </w:r>
    </w:p>
    <w:p w:rsidR="00720EA0" w:rsidRDefault="00720EA0" w:rsidP="00452D77">
      <w:pPr>
        <w:rPr>
          <w:rtl/>
        </w:rPr>
      </w:pPr>
    </w:p>
    <w:p w:rsidR="00720EA0" w:rsidRDefault="00720EA0" w:rsidP="009C6536">
      <w:pPr>
        <w:rPr>
          <w:rtl/>
        </w:rPr>
      </w:pPr>
      <w:r>
        <w:rPr>
          <w:rFonts w:hint="cs"/>
          <w:rtl/>
        </w:rPr>
        <w:t xml:space="preserve">יש שני חסרונות גדולים </w:t>
      </w:r>
      <w:proofErr w:type="spellStart"/>
      <w:r>
        <w:rPr>
          <w:rFonts w:hint="cs"/>
          <w:rtl/>
        </w:rPr>
        <w:t>לנת"צ</w:t>
      </w:r>
      <w:proofErr w:type="spellEnd"/>
      <w:r>
        <w:rPr>
          <w:rFonts w:hint="cs"/>
          <w:rtl/>
        </w:rPr>
        <w:t xml:space="preserve"> </w:t>
      </w:r>
      <w:bookmarkStart w:id="318" w:name="_ETM_Q2_527000"/>
      <w:bookmarkEnd w:id="318"/>
      <w:r>
        <w:rPr>
          <w:rFonts w:hint="cs"/>
          <w:rtl/>
        </w:rPr>
        <w:t xml:space="preserve">בצד שמאל: אחד זה אכיפה </w:t>
      </w:r>
      <w:r w:rsidR="000358A5">
        <w:rPr>
          <w:rFonts w:hint="eastAsia"/>
          <w:rtl/>
        </w:rPr>
        <w:t>–</w:t>
      </w:r>
      <w:r w:rsidR="009C6536">
        <w:rPr>
          <w:rFonts w:hint="eastAsia"/>
          <w:rtl/>
        </w:rPr>
        <w:t xml:space="preserve"> </w:t>
      </w:r>
      <w:r>
        <w:rPr>
          <w:rFonts w:hint="cs"/>
          <w:rtl/>
        </w:rPr>
        <w:t xml:space="preserve">הרבה יותר </w:t>
      </w:r>
      <w:bookmarkStart w:id="319" w:name="_ETM_Q2_530000"/>
      <w:bookmarkEnd w:id="319"/>
      <w:r>
        <w:rPr>
          <w:rFonts w:hint="cs"/>
          <w:rtl/>
        </w:rPr>
        <w:t xml:space="preserve">קשה לאכוף. אין היום בעולם, לא רק בישראל, </w:t>
      </w:r>
      <w:bookmarkStart w:id="320" w:name="_ETM_Q2_533000"/>
      <w:bookmarkEnd w:id="320"/>
      <w:r>
        <w:rPr>
          <w:rFonts w:hint="cs"/>
          <w:rtl/>
        </w:rPr>
        <w:t xml:space="preserve">אין בעולם היום אמצעי טכנולוגי שיודע לאכוף נסיעה שיתופית. אז אם אתה אומר רק תחבורה ציבורית, וקונס כל מי שנוסע ברכב הפרטי כמו </w:t>
      </w:r>
      <w:bookmarkStart w:id="321" w:name="_ETM_Q2_541000"/>
      <w:bookmarkEnd w:id="321"/>
      <w:r>
        <w:rPr>
          <w:rFonts w:hint="cs"/>
          <w:rtl/>
        </w:rPr>
        <w:t>שיש בנתיבים של תל אביב</w:t>
      </w:r>
      <w:r w:rsidR="009C6536">
        <w:rPr>
          <w:rFonts w:hint="cs"/>
          <w:rtl/>
        </w:rPr>
        <w:t>,</w:t>
      </w:r>
      <w:r>
        <w:rPr>
          <w:rFonts w:hint="cs"/>
          <w:rtl/>
        </w:rPr>
        <w:t xml:space="preserve"> אז אין בעיה, אתה מצלם את זה. ברגע שאתה מדבר על רכב בתפוסה מלאה </w:t>
      </w:r>
      <w:r w:rsidR="000358A5">
        <w:rPr>
          <w:rFonts w:hint="eastAsia"/>
          <w:rtl/>
        </w:rPr>
        <w:t>–</w:t>
      </w:r>
      <w:r>
        <w:rPr>
          <w:rFonts w:hint="eastAsia"/>
          <w:rtl/>
        </w:rPr>
        <w:t xml:space="preserve"> </w:t>
      </w:r>
      <w:r>
        <w:rPr>
          <w:rFonts w:hint="cs"/>
          <w:rtl/>
        </w:rPr>
        <w:t xml:space="preserve">אין היום אמצעי טכנולוגי שיודע לבדוק אם יש ברכב שני נוסעים או שלושה נוסעים. לכן אנחנו בנויים על אכיפה משטרתית </w:t>
      </w:r>
      <w:bookmarkStart w:id="322" w:name="_ETM_Q2_547000"/>
      <w:bookmarkEnd w:id="322"/>
      <w:r>
        <w:rPr>
          <w:rFonts w:hint="cs"/>
          <w:rtl/>
        </w:rPr>
        <w:t xml:space="preserve">של אופנועים. אנחנו, במסגרת המיזם הזה </w:t>
      </w:r>
      <w:r w:rsidR="000358A5">
        <w:rPr>
          <w:rFonts w:hint="eastAsia"/>
          <w:rtl/>
        </w:rPr>
        <w:t>–</w:t>
      </w:r>
      <w:r>
        <w:rPr>
          <w:rFonts w:hint="cs"/>
          <w:rtl/>
        </w:rPr>
        <w:t xml:space="preserve"> אני רוצה להגיד כבר בשלב הזה תודה גדולה </w:t>
      </w:r>
      <w:bookmarkStart w:id="323" w:name="_ETM_Q2_552000"/>
      <w:bookmarkEnd w:id="323"/>
      <w:r>
        <w:rPr>
          <w:rFonts w:hint="cs"/>
          <w:rtl/>
        </w:rPr>
        <w:t>למשרד האוצר</w:t>
      </w:r>
      <w:r w:rsidR="009C6536">
        <w:rPr>
          <w:rFonts w:hint="cs"/>
          <w:rtl/>
        </w:rPr>
        <w:t>,</w:t>
      </w:r>
      <w:r>
        <w:rPr>
          <w:rFonts w:hint="cs"/>
          <w:rtl/>
        </w:rPr>
        <w:t xml:space="preserve"> ששותף איתנו בעשרות מיליונים סביב המיזם הזה</w:t>
      </w:r>
      <w:r w:rsidR="009C6536">
        <w:rPr>
          <w:rFonts w:hint="cs"/>
          <w:rtl/>
        </w:rPr>
        <w:t>,</w:t>
      </w:r>
      <w:r>
        <w:rPr>
          <w:rFonts w:hint="cs"/>
          <w:rtl/>
        </w:rPr>
        <w:t xml:space="preserve"> כי הוא מבין שזה מהלך נכון. תכף אני אדבר על זה. </w:t>
      </w:r>
    </w:p>
    <w:p w:rsidR="00720EA0" w:rsidRDefault="00720EA0" w:rsidP="00452D77">
      <w:pPr>
        <w:rPr>
          <w:rtl/>
        </w:rPr>
      </w:pPr>
    </w:p>
    <w:p w:rsidR="00720EA0" w:rsidRDefault="00720EA0" w:rsidP="009C6536">
      <w:pPr>
        <w:rPr>
          <w:rtl/>
        </w:rPr>
      </w:pPr>
      <w:bookmarkStart w:id="324" w:name="_ETM_Q2_574000"/>
      <w:bookmarkEnd w:id="324"/>
      <w:r>
        <w:rPr>
          <w:rFonts w:hint="cs"/>
          <w:rtl/>
        </w:rPr>
        <w:t xml:space="preserve">אנחנו תגברנו כאן בארבעה אופנוענים, שלנו, 100% שלנו </w:t>
      </w:r>
      <w:r w:rsidR="000358A5">
        <w:rPr>
          <w:rFonts w:hint="eastAsia"/>
          <w:rtl/>
        </w:rPr>
        <w:t>–</w:t>
      </w:r>
      <w:r>
        <w:rPr>
          <w:rFonts w:hint="cs"/>
          <w:rtl/>
        </w:rPr>
        <w:t xml:space="preserve"> של משטרת ישראל אבל מתוך התקציב שלנו בפרויקט הזה. כשאתה הולך </w:t>
      </w:r>
      <w:r w:rsidR="009C6536">
        <w:rPr>
          <w:rFonts w:hint="cs"/>
          <w:rtl/>
        </w:rPr>
        <w:t>ע</w:t>
      </w:r>
      <w:r>
        <w:rPr>
          <w:rFonts w:hint="cs"/>
          <w:rtl/>
        </w:rPr>
        <w:t>ל</w:t>
      </w:r>
      <w:r w:rsidR="009C6536">
        <w:rPr>
          <w:rFonts w:hint="cs"/>
          <w:rtl/>
        </w:rPr>
        <w:t xml:space="preserve"> </w:t>
      </w:r>
      <w:proofErr w:type="spellStart"/>
      <w:r>
        <w:rPr>
          <w:rFonts w:hint="cs"/>
          <w:rtl/>
        </w:rPr>
        <w:t>נת"צ</w:t>
      </w:r>
      <w:proofErr w:type="spellEnd"/>
      <w:r>
        <w:rPr>
          <w:rFonts w:hint="cs"/>
          <w:rtl/>
        </w:rPr>
        <w:t xml:space="preserve"> </w:t>
      </w:r>
      <w:bookmarkStart w:id="325" w:name="_ETM_Q2_569000"/>
      <w:bookmarkEnd w:id="325"/>
      <w:r>
        <w:rPr>
          <w:rFonts w:hint="cs"/>
          <w:rtl/>
        </w:rPr>
        <w:t xml:space="preserve">בצד שמאל מאוד קשה לאכוף </w:t>
      </w:r>
      <w:r w:rsidR="000358A5">
        <w:rPr>
          <w:rFonts w:hint="eastAsia"/>
          <w:rtl/>
        </w:rPr>
        <w:t>–</w:t>
      </w:r>
      <w:r w:rsidR="009C6536">
        <w:rPr>
          <w:rFonts w:hint="cs"/>
          <w:rtl/>
        </w:rPr>
        <w:t xml:space="preserve"> </w:t>
      </w:r>
      <w:r>
        <w:rPr>
          <w:rFonts w:hint="cs"/>
          <w:rtl/>
        </w:rPr>
        <w:t>אתה צריך להזיז את הרכב שעובר את העבירה לצד ימין ואתה מייצר הרבה קונפליקטים בתנועה</w:t>
      </w:r>
      <w:r w:rsidR="009C6536">
        <w:rPr>
          <w:rFonts w:hint="cs"/>
          <w:rtl/>
        </w:rPr>
        <w:t>.</w:t>
      </w:r>
      <w:r>
        <w:rPr>
          <w:rFonts w:hint="cs"/>
          <w:rtl/>
        </w:rPr>
        <w:t xml:space="preserve"> </w:t>
      </w:r>
      <w:bookmarkStart w:id="326" w:name="_ETM_Q2_575000"/>
      <w:bookmarkEnd w:id="326"/>
      <w:r>
        <w:rPr>
          <w:rFonts w:hint="cs"/>
          <w:rtl/>
        </w:rPr>
        <w:t>דבר שני זה אוטובוסים, שבאים מימין וצריכים לעצור בתחנות ב</w:t>
      </w:r>
      <w:r w:rsidR="009C6536">
        <w:rPr>
          <w:rFonts w:hint="cs"/>
          <w:rtl/>
        </w:rPr>
        <w:t>ו</w:t>
      </w:r>
      <w:r>
        <w:rPr>
          <w:rFonts w:hint="cs"/>
          <w:rtl/>
        </w:rPr>
        <w:t>וינגייט ובאודים</w:t>
      </w:r>
      <w:r w:rsidR="009C6536">
        <w:rPr>
          <w:rFonts w:hint="cs"/>
          <w:rtl/>
        </w:rPr>
        <w:t>.</w:t>
      </w:r>
      <w:r>
        <w:rPr>
          <w:rFonts w:hint="cs"/>
          <w:rtl/>
        </w:rPr>
        <w:t xml:space="preserve"> גם את זה בדקנו</w:t>
      </w:r>
      <w:r w:rsidR="009C6536">
        <w:rPr>
          <w:rFonts w:hint="cs"/>
          <w:rtl/>
        </w:rPr>
        <w:t>,</w:t>
      </w:r>
      <w:r>
        <w:rPr>
          <w:rFonts w:hint="cs"/>
          <w:rtl/>
        </w:rPr>
        <w:t xml:space="preserve"> ולכן החלטנו ששם </w:t>
      </w:r>
      <w:bookmarkStart w:id="327" w:name="_ETM_Q2_582000"/>
      <w:bookmarkEnd w:id="327"/>
      <w:r>
        <w:rPr>
          <w:rFonts w:hint="cs"/>
          <w:rtl/>
        </w:rPr>
        <w:t>נכון ללכת על הנתיב בצד ימין</w:t>
      </w:r>
      <w:r w:rsidR="009C6536">
        <w:rPr>
          <w:rFonts w:hint="cs"/>
          <w:rtl/>
        </w:rPr>
        <w:t>,</w:t>
      </w:r>
      <w:r>
        <w:rPr>
          <w:rFonts w:hint="cs"/>
          <w:rtl/>
        </w:rPr>
        <w:t xml:space="preserve"> עם המחיר שהדבר הזה גובה.</w:t>
      </w:r>
    </w:p>
    <w:p w:rsidR="00720EA0" w:rsidRDefault="00720EA0" w:rsidP="00452D77">
      <w:pPr>
        <w:rPr>
          <w:rtl/>
        </w:rPr>
      </w:pPr>
    </w:p>
    <w:p w:rsidR="00720EA0" w:rsidRDefault="00720EA0" w:rsidP="009C6536">
      <w:pPr>
        <w:rPr>
          <w:rtl/>
        </w:rPr>
      </w:pPr>
      <w:bookmarkStart w:id="328" w:name="_ETM_Q2_586000"/>
      <w:bookmarkEnd w:id="328"/>
      <w:r>
        <w:rPr>
          <w:rFonts w:hint="cs"/>
          <w:rtl/>
        </w:rPr>
        <w:t>אני רץ רגע לפתרון:</w:t>
      </w:r>
      <w:bookmarkStart w:id="329" w:name="_ETM_Q2_590000"/>
      <w:bookmarkEnd w:id="329"/>
      <w:r>
        <w:rPr>
          <w:rFonts w:hint="cs"/>
          <w:rtl/>
        </w:rPr>
        <w:t xml:space="preserve"> בעזרת השם, ב-17 בחודש </w:t>
      </w:r>
      <w:r w:rsidR="000358A5">
        <w:rPr>
          <w:rtl/>
        </w:rPr>
        <w:t>–</w:t>
      </w:r>
      <w:r>
        <w:rPr>
          <w:rFonts w:hint="cs"/>
          <w:rtl/>
        </w:rPr>
        <w:t xml:space="preserve"> זה יקרה שני לילות קודם </w:t>
      </w:r>
      <w:r w:rsidR="000358A5">
        <w:rPr>
          <w:rtl/>
        </w:rPr>
        <w:t>–</w:t>
      </w:r>
      <w:r>
        <w:rPr>
          <w:rFonts w:hint="cs"/>
          <w:rtl/>
        </w:rPr>
        <w:t xml:space="preserve"> </w:t>
      </w:r>
      <w:bookmarkStart w:id="330" w:name="_ETM_Q2_591000"/>
      <w:bookmarkEnd w:id="330"/>
      <w:r>
        <w:rPr>
          <w:rFonts w:hint="cs"/>
          <w:rtl/>
        </w:rPr>
        <w:t xml:space="preserve">מצאנו דרך </w:t>
      </w:r>
      <w:r w:rsidR="000358A5">
        <w:rPr>
          <w:rFonts w:hint="eastAsia"/>
          <w:rtl/>
        </w:rPr>
        <w:t>–</w:t>
      </w:r>
      <w:r w:rsidR="009C6536">
        <w:rPr>
          <w:rFonts w:hint="eastAsia"/>
          <w:rtl/>
        </w:rPr>
        <w:t xml:space="preserve"> </w:t>
      </w:r>
      <w:r>
        <w:rPr>
          <w:rFonts w:hint="cs"/>
          <w:rtl/>
        </w:rPr>
        <w:t xml:space="preserve">ושוב, תודה גדולה לאנשי המקצוע במשרד, למהנדסים, לחברת נתיבי </w:t>
      </w:r>
      <w:bookmarkStart w:id="331" w:name="_ETM_Q2_598000"/>
      <w:bookmarkEnd w:id="331"/>
      <w:r>
        <w:rPr>
          <w:rFonts w:hint="cs"/>
          <w:rtl/>
        </w:rPr>
        <w:t xml:space="preserve">ישראל </w:t>
      </w:r>
      <w:r w:rsidR="000358A5">
        <w:rPr>
          <w:rFonts w:hint="eastAsia"/>
          <w:rtl/>
        </w:rPr>
        <w:t>–</w:t>
      </w:r>
      <w:r w:rsidR="009C6536">
        <w:rPr>
          <w:rFonts w:hint="eastAsia"/>
          <w:rtl/>
        </w:rPr>
        <w:t xml:space="preserve"> </w:t>
      </w:r>
      <w:r>
        <w:rPr>
          <w:rFonts w:hint="cs"/>
          <w:rtl/>
        </w:rPr>
        <w:t xml:space="preserve">מצאנו דרך להוסיף נתיב נוסף מההשתזרות של 553 לפני הרמפה של פולג ועד אחרי וינגייט, ששם אנחנו עם הגיאומטריה המסובכת של הסיבוב, ההשתזרות שממילא הייתה מסובכת. </w:t>
      </w:r>
      <w:bookmarkStart w:id="332" w:name="_ETM_Q2_611000"/>
      <w:bookmarkEnd w:id="332"/>
      <w:r>
        <w:rPr>
          <w:rFonts w:hint="cs"/>
          <w:rtl/>
        </w:rPr>
        <w:t xml:space="preserve">אנחנו מוסיפים שם עוד נתיב. לא יהיו שניים. </w:t>
      </w:r>
    </w:p>
    <w:p w:rsidR="00720EA0" w:rsidRDefault="00720EA0" w:rsidP="00452D77">
      <w:pPr>
        <w:ind w:firstLine="0"/>
        <w:rPr>
          <w:rtl/>
        </w:rPr>
      </w:pPr>
    </w:p>
    <w:p w:rsidR="00720EA0" w:rsidRDefault="00720EA0" w:rsidP="00452D77">
      <w:pPr>
        <w:pStyle w:val="af5"/>
        <w:rPr>
          <w:rtl/>
        </w:rPr>
      </w:pPr>
      <w:bookmarkStart w:id="333" w:name="ET_interruption_5777_8"/>
      <w:r w:rsidRPr="00390BFE">
        <w:rPr>
          <w:rStyle w:val="TagStyle"/>
          <w:rtl/>
        </w:rPr>
        <w:t xml:space="preserve"> &lt;&lt; קריאה &gt;&gt;</w:t>
      </w:r>
      <w:r w:rsidRPr="001338E1">
        <w:rPr>
          <w:rStyle w:val="TagStyle"/>
          <w:rtl/>
        </w:rPr>
        <w:t xml:space="preserve"> </w:t>
      </w:r>
      <w:r>
        <w:rPr>
          <w:rtl/>
        </w:rPr>
        <w:t>מיקי חיימוביץ' (כחול לבן):</w:t>
      </w:r>
      <w:r w:rsidRPr="001338E1">
        <w:rPr>
          <w:rStyle w:val="TagStyle"/>
          <w:rtl/>
        </w:rPr>
        <w:t xml:space="preserve"> </w:t>
      </w:r>
      <w:r w:rsidRPr="00390BFE">
        <w:rPr>
          <w:rStyle w:val="TagStyle"/>
          <w:rtl/>
        </w:rPr>
        <w:t>&lt;&lt; קריאה &gt;&gt;</w:t>
      </w:r>
      <w:r>
        <w:rPr>
          <w:rtl/>
        </w:rPr>
        <w:t xml:space="preserve"> </w:t>
      </w:r>
      <w:bookmarkEnd w:id="333"/>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p>
    <w:p w:rsidR="00720EA0" w:rsidRDefault="00720EA0" w:rsidP="00452D77">
      <w:pPr>
        <w:pStyle w:val="-"/>
        <w:rPr>
          <w:rtl/>
        </w:rPr>
      </w:pPr>
      <w:bookmarkStart w:id="334" w:name="ET_speakercontinue_5840_9"/>
      <w:r w:rsidRPr="00390BFE">
        <w:rPr>
          <w:rStyle w:val="TagStyle"/>
          <w:rtl/>
        </w:rPr>
        <w:t xml:space="preserve"> &lt;&lt; דובר_המשך &gt;&gt;</w:t>
      </w:r>
      <w:r w:rsidRPr="001338E1">
        <w:rPr>
          <w:rStyle w:val="TagStyle"/>
          <w:rtl/>
        </w:rPr>
        <w:t xml:space="preserve"> </w:t>
      </w:r>
      <w:r>
        <w:rPr>
          <w:rtl/>
        </w:rPr>
        <w:t>שר התחבורה והבטיחות בדרכים בצלאל סמוטריץ':</w:t>
      </w:r>
      <w:r w:rsidRPr="001338E1">
        <w:rPr>
          <w:rStyle w:val="TagStyle"/>
          <w:rtl/>
        </w:rPr>
        <w:t xml:space="preserve"> </w:t>
      </w:r>
      <w:r w:rsidRPr="00390BFE">
        <w:rPr>
          <w:rStyle w:val="TagStyle"/>
          <w:rtl/>
        </w:rPr>
        <w:t>&lt;&lt; דובר_המשך &gt;&gt;</w:t>
      </w:r>
      <w:r>
        <w:rPr>
          <w:rtl/>
        </w:rPr>
        <w:t xml:space="preserve"> </w:t>
      </w:r>
      <w:bookmarkEnd w:id="334"/>
    </w:p>
    <w:p w:rsidR="00720EA0" w:rsidRDefault="00720EA0" w:rsidP="00B20133">
      <w:pPr>
        <w:rPr>
          <w:rtl/>
        </w:rPr>
      </w:pPr>
    </w:p>
    <w:p w:rsidR="00720EA0" w:rsidRDefault="00720EA0" w:rsidP="009C6536">
      <w:pPr>
        <w:rPr>
          <w:rtl/>
        </w:rPr>
      </w:pPr>
      <w:r>
        <w:rPr>
          <w:rFonts w:hint="cs"/>
          <w:rtl/>
        </w:rPr>
        <w:t xml:space="preserve">כן, כן. </w:t>
      </w:r>
      <w:bookmarkStart w:id="335" w:name="_ETM_Q2_615000"/>
      <w:bookmarkEnd w:id="335"/>
      <w:r>
        <w:rPr>
          <w:rFonts w:hint="cs"/>
          <w:rtl/>
        </w:rPr>
        <w:t>אנחנו מסמנים אחרת את הנתיבים</w:t>
      </w:r>
      <w:r w:rsidR="00067D15">
        <w:rPr>
          <w:rFonts w:hint="cs"/>
          <w:rtl/>
        </w:rPr>
        <w:t xml:space="preserve"> </w:t>
      </w:r>
      <w:r w:rsidR="000358A5">
        <w:rPr>
          <w:rFonts w:hint="eastAsia"/>
          <w:rtl/>
        </w:rPr>
        <w:t>–</w:t>
      </w:r>
      <w:r w:rsidR="00067D15">
        <w:rPr>
          <w:rFonts w:hint="eastAsia"/>
          <w:rtl/>
        </w:rPr>
        <w:t xml:space="preserve"> </w:t>
      </w:r>
      <w:r>
        <w:rPr>
          <w:rFonts w:hint="cs"/>
          <w:rtl/>
        </w:rPr>
        <w:t xml:space="preserve">יש שם בעיניי ניצול היסטורי לא נכון של </w:t>
      </w:r>
      <w:bookmarkStart w:id="336" w:name="_ETM_Q2_619000"/>
      <w:bookmarkEnd w:id="336"/>
      <w:r>
        <w:rPr>
          <w:rFonts w:hint="cs"/>
          <w:rtl/>
        </w:rPr>
        <w:t>הכביש</w:t>
      </w:r>
      <w:r w:rsidR="00067D15">
        <w:rPr>
          <w:rFonts w:hint="cs"/>
          <w:rtl/>
        </w:rPr>
        <w:t>,</w:t>
      </w:r>
      <w:r>
        <w:rPr>
          <w:rFonts w:hint="cs"/>
          <w:rtl/>
        </w:rPr>
        <w:t xml:space="preserve"> יש שם שוליים מאוד רחבים </w:t>
      </w:r>
      <w:r w:rsidR="000358A5">
        <w:rPr>
          <w:rFonts w:hint="eastAsia"/>
          <w:rtl/>
        </w:rPr>
        <w:t>–</w:t>
      </w:r>
      <w:r w:rsidR="00067D15">
        <w:rPr>
          <w:rFonts w:hint="eastAsia"/>
          <w:rtl/>
        </w:rPr>
        <w:t xml:space="preserve"> </w:t>
      </w:r>
      <w:r>
        <w:rPr>
          <w:rFonts w:hint="cs"/>
          <w:rtl/>
        </w:rPr>
        <w:t xml:space="preserve">הכול כמובן על בסיס הקריטריונים הקיימים והתקנים הקיימים. יישארו גם שוליים </w:t>
      </w:r>
      <w:bookmarkStart w:id="337" w:name="_ETM_Q2_628000"/>
      <w:bookmarkEnd w:id="337"/>
      <w:r>
        <w:rPr>
          <w:rFonts w:hint="cs"/>
          <w:rtl/>
        </w:rPr>
        <w:t>לבטיחות. אנחנו מוסיפים שם עוד נתיב</w:t>
      </w:r>
      <w:r w:rsidR="00067D15">
        <w:rPr>
          <w:rFonts w:hint="cs"/>
          <w:rtl/>
        </w:rPr>
        <w:t>,</w:t>
      </w:r>
      <w:r>
        <w:rPr>
          <w:rFonts w:hint="cs"/>
          <w:rtl/>
        </w:rPr>
        <w:t xml:space="preserve"> ולהערכתנו, את צוואר הבקבוק </w:t>
      </w:r>
      <w:bookmarkStart w:id="338" w:name="_ETM_Q2_632000"/>
      <w:bookmarkEnd w:id="338"/>
      <w:r>
        <w:rPr>
          <w:rFonts w:hint="cs"/>
          <w:rtl/>
        </w:rPr>
        <w:t xml:space="preserve">שיש לנו היום באזור של פולג עד אחרי </w:t>
      </w:r>
      <w:r w:rsidR="000358A5">
        <w:rPr>
          <w:rFonts w:hint="eastAsia"/>
          <w:rtl/>
        </w:rPr>
        <w:t>–</w:t>
      </w:r>
      <w:r>
        <w:rPr>
          <w:rFonts w:hint="eastAsia"/>
          <w:rtl/>
        </w:rPr>
        <w:t xml:space="preserve"> </w:t>
      </w:r>
      <w:r>
        <w:rPr>
          <w:rFonts w:hint="cs"/>
          <w:rtl/>
        </w:rPr>
        <w:t>זה מאוד יגדיל. כחלק מהלמידה, לקחנו את ההשתזרות</w:t>
      </w:r>
      <w:r w:rsidR="009C6536">
        <w:rPr>
          <w:rFonts w:hint="cs"/>
          <w:rtl/>
        </w:rPr>
        <w:t xml:space="preserve"> </w:t>
      </w:r>
      <w:r w:rsidR="000358A5">
        <w:rPr>
          <w:rFonts w:hint="eastAsia"/>
          <w:rtl/>
        </w:rPr>
        <w:t>–</w:t>
      </w:r>
      <w:r w:rsidR="009C6536">
        <w:rPr>
          <w:rFonts w:hint="cs"/>
          <w:rtl/>
        </w:rPr>
        <w:t xml:space="preserve"> </w:t>
      </w:r>
      <w:r>
        <w:rPr>
          <w:rFonts w:hint="cs"/>
          <w:rtl/>
        </w:rPr>
        <w:t xml:space="preserve">בהתחלה הייתה השתזרות של 553 בנפרד ואחר כך ההשתזרות של הרמפות של פולג אחרי וינגייט. אז הכנסנו היום את 553 </w:t>
      </w:r>
      <w:bookmarkStart w:id="339" w:name="_ETM_Q2_649000"/>
      <w:bookmarkEnd w:id="339"/>
      <w:r>
        <w:rPr>
          <w:rFonts w:hint="cs"/>
          <w:rtl/>
        </w:rPr>
        <w:t>עם קו הפרדה רצוף ימינה, לכיוון</w:t>
      </w:r>
      <w:r w:rsidR="009C6536">
        <w:rPr>
          <w:rFonts w:hint="cs"/>
          <w:rtl/>
        </w:rPr>
        <w:t>,</w:t>
      </w:r>
      <w:r>
        <w:rPr>
          <w:rFonts w:hint="cs"/>
          <w:rtl/>
        </w:rPr>
        <w:t xml:space="preserve"> </w:t>
      </w:r>
      <w:r w:rsidR="009C6536">
        <w:rPr>
          <w:rFonts w:hint="cs"/>
          <w:rtl/>
        </w:rPr>
        <w:t>ה</w:t>
      </w:r>
      <w:r>
        <w:rPr>
          <w:rFonts w:hint="cs"/>
          <w:rtl/>
        </w:rPr>
        <w:t xml:space="preserve">רמפה של פולג ומשתזרים יחד עם וינגייט, וברגע שנוסיף עוד נתיב לרכב הרגיל בכל המקטע הזה אנחנו </w:t>
      </w:r>
      <w:r w:rsidR="000358A5">
        <w:rPr>
          <w:rFonts w:hint="eastAsia"/>
          <w:rtl/>
        </w:rPr>
        <w:t>–</w:t>
      </w:r>
      <w:r w:rsidR="009C6536">
        <w:rPr>
          <w:rFonts w:hint="eastAsia"/>
          <w:rtl/>
        </w:rPr>
        <w:t xml:space="preserve"> </w:t>
      </w:r>
      <w:r>
        <w:rPr>
          <w:rFonts w:hint="cs"/>
          <w:rtl/>
        </w:rPr>
        <w:t>מקווים שאת צוואר הבקבוק הזה פתרנו, והוא כמובן מקרין הרבה מאוד אחורה</w:t>
      </w:r>
      <w:r w:rsidR="009C6536">
        <w:rPr>
          <w:rFonts w:hint="cs"/>
          <w:rtl/>
        </w:rPr>
        <w:t>,</w:t>
      </w:r>
      <w:r>
        <w:rPr>
          <w:rFonts w:hint="cs"/>
          <w:rtl/>
        </w:rPr>
        <w:t xml:space="preserve"> אז אני מעריך שזה ייתן מענה גדול. צריך לדעת שב-17 בחודש </w:t>
      </w:r>
      <w:r w:rsidR="000358A5">
        <w:rPr>
          <w:rtl/>
        </w:rPr>
        <w:t>–</w:t>
      </w:r>
      <w:r>
        <w:rPr>
          <w:rFonts w:hint="cs"/>
          <w:rtl/>
        </w:rPr>
        <w:t xml:space="preserve"> ואם תרצו יש לי כאן רשימה </w:t>
      </w:r>
      <w:r w:rsidR="000358A5">
        <w:rPr>
          <w:rtl/>
        </w:rPr>
        <w:t>–</w:t>
      </w:r>
      <w:r>
        <w:rPr>
          <w:rFonts w:hint="cs"/>
          <w:rtl/>
        </w:rPr>
        <w:t xml:space="preserve"> אנחנו משנים בצורה דרמטית, עם תוספות שירות של 70 מיליון שקלים, את כל התחבורה הציבורית באזור של חדרה, </w:t>
      </w:r>
      <w:bookmarkStart w:id="340" w:name="_ETM_Q2_675000"/>
      <w:bookmarkEnd w:id="340"/>
      <w:r>
        <w:rPr>
          <w:rFonts w:hint="cs"/>
          <w:rtl/>
        </w:rPr>
        <w:t xml:space="preserve">נתניה </w:t>
      </w:r>
      <w:r w:rsidR="000358A5">
        <w:rPr>
          <w:rFonts w:hint="eastAsia"/>
          <w:rtl/>
        </w:rPr>
        <w:t>–</w:t>
      </w:r>
      <w:r>
        <w:rPr>
          <w:rFonts w:hint="cs"/>
          <w:rtl/>
        </w:rPr>
        <w:t xml:space="preserve"> איפה שאתה גר </w:t>
      </w:r>
      <w:r w:rsidR="000358A5">
        <w:rPr>
          <w:rFonts w:hint="eastAsia"/>
          <w:rtl/>
        </w:rPr>
        <w:t>–</w:t>
      </w:r>
      <w:r>
        <w:rPr>
          <w:rFonts w:hint="cs"/>
          <w:rtl/>
        </w:rPr>
        <w:t xml:space="preserve"> עמק חפר, לכיוון תל אביב. ופה</w:t>
      </w:r>
      <w:r w:rsidR="009C6536">
        <w:rPr>
          <w:rFonts w:hint="cs"/>
          <w:rtl/>
        </w:rPr>
        <w:t>,</w:t>
      </w:r>
      <w:r>
        <w:rPr>
          <w:rFonts w:hint="cs"/>
          <w:rtl/>
        </w:rPr>
        <w:t xml:space="preserve"> שוב </w:t>
      </w:r>
      <w:r w:rsidR="000358A5">
        <w:rPr>
          <w:rFonts w:hint="eastAsia"/>
          <w:rtl/>
        </w:rPr>
        <w:t>–</w:t>
      </w:r>
      <w:r>
        <w:rPr>
          <w:rFonts w:hint="eastAsia"/>
          <w:rtl/>
        </w:rPr>
        <w:t xml:space="preserve"> </w:t>
      </w:r>
      <w:r w:rsidR="009C6536">
        <w:rPr>
          <w:rFonts w:hint="cs"/>
          <w:rtl/>
        </w:rPr>
        <w:t xml:space="preserve">אמרתי </w:t>
      </w:r>
      <w:r>
        <w:rPr>
          <w:rFonts w:hint="cs"/>
          <w:rtl/>
        </w:rPr>
        <w:t>קודם למה לוקח ל</w:t>
      </w:r>
      <w:r w:rsidR="009C6536">
        <w:rPr>
          <w:rFonts w:hint="cs"/>
          <w:rtl/>
        </w:rPr>
        <w:t xml:space="preserve">זה </w:t>
      </w:r>
      <w:r>
        <w:rPr>
          <w:rFonts w:hint="cs"/>
          <w:rtl/>
        </w:rPr>
        <w:t>זמן להתייצב</w:t>
      </w:r>
      <w:bookmarkStart w:id="341" w:name="_ETM_Q2_680000"/>
      <w:bookmarkEnd w:id="341"/>
      <w:r w:rsidR="009C6536">
        <w:rPr>
          <w:rFonts w:hint="cs"/>
          <w:rtl/>
        </w:rPr>
        <w:t>:</w:t>
      </w:r>
      <w:r>
        <w:rPr>
          <w:rFonts w:hint="cs"/>
          <w:rtl/>
        </w:rPr>
        <w:t xml:space="preserve"> כי אנחנו לומדים לדייק רמזורים ולדייק נתיבים ולראות איך עושים את זה טוב. </w:t>
      </w:r>
    </w:p>
    <w:p w:rsidR="00720EA0" w:rsidRDefault="00720EA0" w:rsidP="00452D77">
      <w:pPr>
        <w:rPr>
          <w:rtl/>
        </w:rPr>
      </w:pPr>
    </w:p>
    <w:p w:rsidR="00720EA0" w:rsidRDefault="00720EA0" w:rsidP="009C6536">
      <w:pPr>
        <w:rPr>
          <w:rtl/>
        </w:rPr>
      </w:pPr>
      <w:r>
        <w:rPr>
          <w:rFonts w:hint="cs"/>
          <w:rtl/>
        </w:rPr>
        <w:t>אני אתן דוגמה לדבר ש</w:t>
      </w:r>
      <w:r w:rsidR="009C6536">
        <w:rPr>
          <w:rFonts w:hint="cs"/>
          <w:rtl/>
        </w:rPr>
        <w:t xml:space="preserve">לא היה </w:t>
      </w:r>
      <w:r>
        <w:rPr>
          <w:rFonts w:hint="cs"/>
          <w:rtl/>
        </w:rPr>
        <w:t xml:space="preserve">אפשר לצפות אותו </w:t>
      </w:r>
      <w:bookmarkStart w:id="342" w:name="_ETM_Q2_686000"/>
      <w:bookmarkEnd w:id="342"/>
      <w:r>
        <w:rPr>
          <w:rFonts w:hint="cs"/>
          <w:rtl/>
        </w:rPr>
        <w:t xml:space="preserve">קודם: פתאום ראינו שזה מייצר לנו בעיה בכביש 57 </w:t>
      </w:r>
      <w:r w:rsidR="000358A5">
        <w:rPr>
          <w:rtl/>
        </w:rPr>
        <w:t>–</w:t>
      </w:r>
      <w:r>
        <w:rPr>
          <w:rFonts w:hint="cs"/>
          <w:rtl/>
        </w:rPr>
        <w:t xml:space="preserve"> </w:t>
      </w:r>
      <w:bookmarkStart w:id="343" w:name="_ETM_Q2_692000"/>
      <w:bookmarkEnd w:id="343"/>
      <w:r>
        <w:rPr>
          <w:rFonts w:hint="cs"/>
          <w:rtl/>
        </w:rPr>
        <w:t xml:space="preserve">מי שבא מכפר יונה, מבית ליד לכיוון נתניה. </w:t>
      </w:r>
      <w:bookmarkStart w:id="344" w:name="_ETM_Q2_691000"/>
      <w:bookmarkEnd w:id="344"/>
      <w:r>
        <w:rPr>
          <w:rFonts w:hint="cs"/>
          <w:rtl/>
        </w:rPr>
        <w:t>למה? כי ה</w:t>
      </w:r>
      <w:r w:rsidR="00067D15">
        <w:rPr>
          <w:rFonts w:hint="cs"/>
          <w:rtl/>
        </w:rPr>
        <w:t>-</w:t>
      </w:r>
      <w:r w:rsidR="00067D15">
        <w:t>Waze</w:t>
      </w:r>
      <w:r>
        <w:rPr>
          <w:rFonts w:hint="cs"/>
          <w:rtl/>
        </w:rPr>
        <w:t xml:space="preserve"> לקח אנשים שמאלה ברחוב דגניה, וברגע </w:t>
      </w:r>
      <w:bookmarkStart w:id="345" w:name="_ETM_Q2_700000"/>
      <w:bookmarkEnd w:id="345"/>
      <w:r>
        <w:rPr>
          <w:rFonts w:hint="cs"/>
          <w:rtl/>
        </w:rPr>
        <w:t>שהרבה אנשים עושים שמאלה</w:t>
      </w:r>
      <w:r w:rsidR="009C6536">
        <w:rPr>
          <w:rFonts w:hint="cs"/>
          <w:rtl/>
        </w:rPr>
        <w:t>,</w:t>
      </w:r>
      <w:r>
        <w:rPr>
          <w:rFonts w:hint="cs"/>
          <w:rtl/>
        </w:rPr>
        <w:t xml:space="preserve"> המחסנית שיש לפנייה שמאלה לא מספיק ארוכה, והם תוקעים את כל הכביש. אז גם </w:t>
      </w:r>
      <w:bookmarkStart w:id="346" w:name="_ETM_Q2_704000"/>
      <w:bookmarkEnd w:id="346"/>
      <w:r>
        <w:rPr>
          <w:rFonts w:hint="cs"/>
          <w:rtl/>
        </w:rPr>
        <w:t>הארכנו שם את הרמזור, גם הוספנו עכשיו, בסימון על הכביש, הארכנו את המחסנית לשמאל</w:t>
      </w:r>
      <w:r w:rsidR="009C6536">
        <w:rPr>
          <w:rFonts w:hint="cs"/>
          <w:rtl/>
        </w:rPr>
        <w:t>,</w:t>
      </w:r>
      <w:r>
        <w:rPr>
          <w:rFonts w:hint="cs"/>
          <w:rtl/>
        </w:rPr>
        <w:t xml:space="preserve"> וזה שחרר את הכביש. </w:t>
      </w:r>
      <w:bookmarkStart w:id="347" w:name="_ETM_Q2_707000"/>
      <w:bookmarkEnd w:id="347"/>
      <w:r>
        <w:rPr>
          <w:rFonts w:hint="cs"/>
          <w:rtl/>
        </w:rPr>
        <w:t xml:space="preserve">אלה דברים שאין מה לעשות, לוקחים זמן. אין שום סימולטור </w:t>
      </w:r>
      <w:bookmarkStart w:id="348" w:name="_ETM_Q2_709000"/>
      <w:bookmarkEnd w:id="348"/>
      <w:r w:rsidR="000358A5">
        <w:rPr>
          <w:rtl/>
        </w:rPr>
        <w:t>–</w:t>
      </w:r>
      <w:r>
        <w:rPr>
          <w:rFonts w:hint="cs"/>
          <w:rtl/>
        </w:rPr>
        <w:t xml:space="preserve"> גם אם נריץ סימולציות </w:t>
      </w:r>
      <w:r w:rsidR="000358A5">
        <w:rPr>
          <w:rtl/>
        </w:rPr>
        <w:t>–</w:t>
      </w:r>
      <w:r>
        <w:rPr>
          <w:rFonts w:hint="cs"/>
          <w:rtl/>
        </w:rPr>
        <w:t xml:space="preserve"> שיודע לצפות התנהגות כזאת, לא של הנהגים ולא של ה</w:t>
      </w:r>
      <w:r w:rsidR="00067D15">
        <w:rPr>
          <w:rFonts w:hint="cs"/>
          <w:rtl/>
        </w:rPr>
        <w:t>-</w:t>
      </w:r>
      <w:r w:rsidR="00067D15">
        <w:t>Waze</w:t>
      </w:r>
      <w:r w:rsidR="009C6536">
        <w:rPr>
          <w:rFonts w:hint="cs"/>
          <w:rtl/>
        </w:rPr>
        <w:t>,</w:t>
      </w:r>
      <w:r>
        <w:rPr>
          <w:rFonts w:hint="cs"/>
          <w:rtl/>
        </w:rPr>
        <w:t xml:space="preserve"> אז לוקח זמן עד שאנחנו לומדים לדייק הסדרי תנועה מסביב; לוקח זמן לציבור לשנות את ההתנהגות. </w:t>
      </w:r>
    </w:p>
    <w:p w:rsidR="00720EA0" w:rsidRDefault="00720EA0" w:rsidP="00452D77">
      <w:pPr>
        <w:rPr>
          <w:rtl/>
        </w:rPr>
      </w:pPr>
    </w:p>
    <w:p w:rsidR="00720EA0" w:rsidRDefault="00720EA0" w:rsidP="00452D77">
      <w:pPr>
        <w:rPr>
          <w:rtl/>
        </w:rPr>
      </w:pPr>
      <w:bookmarkStart w:id="349" w:name="_ETM_Q2_722000"/>
      <w:bookmarkEnd w:id="349"/>
      <w:r>
        <w:rPr>
          <w:rFonts w:hint="cs"/>
          <w:rtl/>
        </w:rPr>
        <w:t xml:space="preserve">אני עוד רוצה להגיע לנקודה אחת של השעות. </w:t>
      </w:r>
    </w:p>
    <w:p w:rsidR="00720EA0" w:rsidRDefault="00720EA0" w:rsidP="00452D77">
      <w:pPr>
        <w:ind w:firstLine="0"/>
        <w:rPr>
          <w:rtl/>
        </w:rPr>
      </w:pPr>
    </w:p>
    <w:p w:rsidR="00720EA0" w:rsidRDefault="00720EA0" w:rsidP="00452D77">
      <w:pPr>
        <w:pStyle w:val="af6"/>
        <w:rPr>
          <w:rtl/>
        </w:rPr>
      </w:pPr>
      <w:bookmarkStart w:id="350" w:name="ET_yor_5317_10"/>
      <w:r w:rsidRPr="00390BFE">
        <w:rPr>
          <w:rStyle w:val="TagStyle"/>
          <w:rtl/>
        </w:rPr>
        <w:t xml:space="preserve"> &lt;&lt; יור &gt;&gt;</w:t>
      </w:r>
      <w:r w:rsidRPr="00E33FAD">
        <w:rPr>
          <w:rStyle w:val="TagStyle"/>
          <w:rtl/>
        </w:rPr>
        <w:t xml:space="preserve"> </w:t>
      </w:r>
      <w:r>
        <w:rPr>
          <w:rtl/>
        </w:rPr>
        <w:t>היו"ר יולי יואל אדלשטיין:</w:t>
      </w:r>
      <w:r w:rsidRPr="00E33FAD">
        <w:rPr>
          <w:rStyle w:val="TagStyle"/>
          <w:rtl/>
        </w:rPr>
        <w:t xml:space="preserve"> </w:t>
      </w:r>
      <w:r w:rsidRPr="00390BFE">
        <w:rPr>
          <w:rStyle w:val="TagStyle"/>
          <w:rtl/>
        </w:rPr>
        <w:t>&lt;&lt; יור &gt;&gt;</w:t>
      </w:r>
      <w:r>
        <w:rPr>
          <w:rtl/>
        </w:rPr>
        <w:t xml:space="preserve"> </w:t>
      </w:r>
      <w:bookmarkEnd w:id="350"/>
    </w:p>
    <w:p w:rsidR="00720EA0" w:rsidRDefault="00720EA0" w:rsidP="00B20133">
      <w:pPr>
        <w:rPr>
          <w:rtl/>
        </w:rPr>
      </w:pPr>
    </w:p>
    <w:p w:rsidR="00720EA0" w:rsidRDefault="00720EA0" w:rsidP="00452D77">
      <w:pPr>
        <w:rPr>
          <w:rtl/>
        </w:rPr>
      </w:pPr>
      <w:r>
        <w:rPr>
          <w:rFonts w:hint="cs"/>
          <w:rtl/>
        </w:rPr>
        <w:t xml:space="preserve">בזה צריך לסכם את התשובה. </w:t>
      </w:r>
    </w:p>
    <w:p w:rsidR="00720EA0" w:rsidRDefault="00720EA0" w:rsidP="00452D77">
      <w:pPr>
        <w:rPr>
          <w:rtl/>
        </w:rPr>
      </w:pPr>
    </w:p>
    <w:p w:rsidR="00720EA0" w:rsidRDefault="00720EA0" w:rsidP="00452D77">
      <w:pPr>
        <w:pStyle w:val="-"/>
        <w:rPr>
          <w:rtl/>
        </w:rPr>
      </w:pPr>
      <w:bookmarkStart w:id="351" w:name="ET_speakercontinue_5840_11"/>
      <w:r w:rsidRPr="00390BFE">
        <w:rPr>
          <w:rStyle w:val="TagStyle"/>
          <w:rtl/>
        </w:rPr>
        <w:t xml:space="preserve"> &lt;&lt; דובר_המשך &gt;&gt;</w:t>
      </w:r>
      <w:r w:rsidRPr="00E33FAD">
        <w:rPr>
          <w:rStyle w:val="TagStyle"/>
          <w:rtl/>
        </w:rPr>
        <w:t xml:space="preserve"> </w:t>
      </w:r>
      <w:r>
        <w:rPr>
          <w:rtl/>
        </w:rPr>
        <w:t>שר התחבורה והבטיחות בדרכים בצלאל סמוטריץ':</w:t>
      </w:r>
      <w:r w:rsidRPr="00E33FAD">
        <w:rPr>
          <w:rStyle w:val="TagStyle"/>
          <w:rtl/>
        </w:rPr>
        <w:t xml:space="preserve"> </w:t>
      </w:r>
      <w:r w:rsidRPr="00390BFE">
        <w:rPr>
          <w:rStyle w:val="TagStyle"/>
          <w:rtl/>
        </w:rPr>
        <w:t>&lt;&lt; דובר_המשך &gt;&gt;</w:t>
      </w:r>
      <w:r>
        <w:rPr>
          <w:rtl/>
        </w:rPr>
        <w:t xml:space="preserve"> </w:t>
      </w:r>
      <w:bookmarkEnd w:id="351"/>
    </w:p>
    <w:p w:rsidR="00720EA0" w:rsidRDefault="00720EA0" w:rsidP="00B20133">
      <w:pPr>
        <w:rPr>
          <w:rtl/>
        </w:rPr>
      </w:pPr>
    </w:p>
    <w:p w:rsidR="00720EA0" w:rsidRDefault="00720EA0" w:rsidP="00452D77">
      <w:pPr>
        <w:rPr>
          <w:rtl/>
        </w:rPr>
      </w:pPr>
      <w:r>
        <w:rPr>
          <w:rtl/>
        </w:rPr>
        <w:t xml:space="preserve"> </w:t>
      </w:r>
      <w:bookmarkStart w:id="352" w:name="_ETM_Q2_730000"/>
      <w:bookmarkEnd w:id="352"/>
      <w:r>
        <w:rPr>
          <w:rFonts w:hint="cs"/>
          <w:rtl/>
        </w:rPr>
        <w:t xml:space="preserve">במחילה, אתה </w:t>
      </w:r>
      <w:bookmarkStart w:id="353" w:name="_ETM_Q2_732000"/>
      <w:bookmarkEnd w:id="353"/>
      <w:r>
        <w:rPr>
          <w:rFonts w:hint="cs"/>
          <w:rtl/>
        </w:rPr>
        <w:t xml:space="preserve">צודק. </w:t>
      </w:r>
    </w:p>
    <w:p w:rsidR="00720EA0" w:rsidRDefault="00720EA0" w:rsidP="00452D77">
      <w:pPr>
        <w:rPr>
          <w:rtl/>
        </w:rPr>
      </w:pPr>
    </w:p>
    <w:p w:rsidR="00720EA0" w:rsidRDefault="00720EA0" w:rsidP="009C6536">
      <w:pPr>
        <w:rPr>
          <w:rtl/>
        </w:rPr>
      </w:pPr>
      <w:bookmarkStart w:id="354" w:name="_ETM_Q2_729000"/>
      <w:bookmarkEnd w:id="354"/>
      <w:r>
        <w:rPr>
          <w:rFonts w:hint="cs"/>
          <w:rtl/>
        </w:rPr>
        <w:t xml:space="preserve">הרי </w:t>
      </w:r>
      <w:proofErr w:type="spellStart"/>
      <w:r>
        <w:rPr>
          <w:rFonts w:hint="cs"/>
          <w:rtl/>
        </w:rPr>
        <w:t>הנת</w:t>
      </w:r>
      <w:bookmarkStart w:id="355" w:name="_ETM_Q2_731000"/>
      <w:bookmarkEnd w:id="355"/>
      <w:r>
        <w:rPr>
          <w:rFonts w:hint="cs"/>
          <w:rtl/>
        </w:rPr>
        <w:t>"צים</w:t>
      </w:r>
      <w:proofErr w:type="spellEnd"/>
      <w:r>
        <w:rPr>
          <w:rFonts w:hint="cs"/>
          <w:rtl/>
        </w:rPr>
        <w:t xml:space="preserve"> עבדו לפי שעות</w:t>
      </w:r>
      <w:r w:rsidR="009C6536">
        <w:rPr>
          <w:rFonts w:hint="cs"/>
          <w:rtl/>
        </w:rPr>
        <w:t>,</w:t>
      </w:r>
      <w:r>
        <w:rPr>
          <w:rFonts w:hint="cs"/>
          <w:rtl/>
        </w:rPr>
        <w:t xml:space="preserve"> בדרך כלל. באנו ועשינו את זה עכשיו 24 שעות. היו לזה כל מיני </w:t>
      </w:r>
      <w:proofErr w:type="spellStart"/>
      <w:r>
        <w:rPr>
          <w:rFonts w:hint="cs"/>
          <w:rtl/>
        </w:rPr>
        <w:t>רציונלים</w:t>
      </w:r>
      <w:proofErr w:type="spellEnd"/>
      <w:r w:rsidR="009C6536">
        <w:rPr>
          <w:rFonts w:hint="cs"/>
          <w:rtl/>
        </w:rPr>
        <w:t xml:space="preserve">: </w:t>
      </w:r>
      <w:r>
        <w:rPr>
          <w:rFonts w:hint="cs"/>
          <w:rtl/>
        </w:rPr>
        <w:t xml:space="preserve">גם להרגיל את הציבור, אבל בעיקר כי רצינו לדייק נכון את השעות ולמצוא את שעת </w:t>
      </w:r>
      <w:bookmarkStart w:id="356" w:name="_ETM_Q2_741000"/>
      <w:bookmarkEnd w:id="356"/>
      <w:r>
        <w:rPr>
          <w:rFonts w:hint="cs"/>
          <w:rtl/>
        </w:rPr>
        <w:t>האופטימום. גם כאן, בעזרת השם, לקראת 17 בחודש אנחנו נחזור להפעיל את זה לפי שעות</w:t>
      </w:r>
      <w:r w:rsidR="009C6536">
        <w:rPr>
          <w:rFonts w:hint="cs"/>
          <w:rtl/>
        </w:rPr>
        <w:t>,</w:t>
      </w:r>
      <w:r>
        <w:rPr>
          <w:rFonts w:hint="cs"/>
          <w:rtl/>
        </w:rPr>
        <w:t xml:space="preserve"> ואז המשמעות היא </w:t>
      </w:r>
      <w:bookmarkStart w:id="357" w:name="_ETM_Q2_744000"/>
      <w:bookmarkEnd w:id="357"/>
      <w:r>
        <w:rPr>
          <w:rFonts w:hint="cs"/>
          <w:rtl/>
        </w:rPr>
        <w:t xml:space="preserve">שמי </w:t>
      </w:r>
      <w:r w:rsidR="009C6536">
        <w:rPr>
          <w:rFonts w:hint="cs"/>
          <w:rtl/>
        </w:rPr>
        <w:t>ש</w:t>
      </w:r>
      <w:r>
        <w:rPr>
          <w:rFonts w:hint="cs"/>
          <w:rtl/>
        </w:rPr>
        <w:t xml:space="preserve">יצא קצת יותר מוקדם יוכל להשתמש בכל הנתיבים. </w:t>
      </w:r>
      <w:bookmarkStart w:id="358" w:name="_ETM_Q2_749000"/>
      <w:bookmarkEnd w:id="358"/>
      <w:r>
        <w:rPr>
          <w:rFonts w:hint="cs"/>
          <w:rtl/>
        </w:rPr>
        <w:t>אבל שוב, אנחנו לא רצינו לעשות את זה ספורדי. אמרנו</w:t>
      </w:r>
      <w:r w:rsidR="009C6536">
        <w:rPr>
          <w:rFonts w:hint="cs"/>
          <w:rtl/>
        </w:rPr>
        <w:t>:</w:t>
      </w:r>
      <w:r>
        <w:rPr>
          <w:rFonts w:hint="cs"/>
          <w:rtl/>
        </w:rPr>
        <w:t xml:space="preserve"> </w:t>
      </w:r>
      <w:bookmarkStart w:id="359" w:name="_ETM_Q2_751000"/>
      <w:bookmarkEnd w:id="359"/>
      <w:r>
        <w:rPr>
          <w:rFonts w:hint="cs"/>
          <w:rtl/>
        </w:rPr>
        <w:t xml:space="preserve">ניקח נתונים לאורך זמן, ננתח ממוצעים, נדייק </w:t>
      </w:r>
      <w:r w:rsidR="000358A5">
        <w:rPr>
          <w:rFonts w:hint="eastAsia"/>
          <w:rtl/>
        </w:rPr>
        <w:t>–</w:t>
      </w:r>
      <w:r w:rsidR="009C6536">
        <w:rPr>
          <w:rFonts w:hint="eastAsia"/>
          <w:rtl/>
        </w:rPr>
        <w:t xml:space="preserve"> </w:t>
      </w:r>
      <w:r>
        <w:rPr>
          <w:rFonts w:hint="cs"/>
          <w:rtl/>
        </w:rPr>
        <w:t>אם זה</w:t>
      </w:r>
      <w:r w:rsidR="00B20133">
        <w:rPr>
          <w:rFonts w:hint="cs"/>
          <w:rtl/>
        </w:rPr>
        <w:t xml:space="preserve"> </w:t>
      </w:r>
      <w:r w:rsidR="009C6536">
        <w:rPr>
          <w:rFonts w:hint="cs"/>
          <w:rtl/>
        </w:rPr>
        <w:t>0</w:t>
      </w:r>
      <w:r>
        <w:rPr>
          <w:rFonts w:hint="cs"/>
          <w:rtl/>
        </w:rPr>
        <w:t>6:00</w:t>
      </w:r>
      <w:r w:rsidR="009C6536">
        <w:rPr>
          <w:rFonts w:hint="cs"/>
          <w:rtl/>
        </w:rPr>
        <w:t xml:space="preserve"> בדיוק</w:t>
      </w:r>
      <w:r>
        <w:rPr>
          <w:rFonts w:hint="cs"/>
          <w:rtl/>
        </w:rPr>
        <w:t xml:space="preserve">, אם </w:t>
      </w:r>
      <w:bookmarkStart w:id="360" w:name="_ETM_Q2_753000"/>
      <w:bookmarkEnd w:id="360"/>
      <w:r>
        <w:rPr>
          <w:rFonts w:hint="cs"/>
          <w:rtl/>
        </w:rPr>
        <w:t xml:space="preserve">זה </w:t>
      </w:r>
      <w:r w:rsidR="009C6536">
        <w:rPr>
          <w:rFonts w:hint="cs"/>
          <w:rtl/>
        </w:rPr>
        <w:t>0</w:t>
      </w:r>
      <w:r>
        <w:rPr>
          <w:rFonts w:hint="cs"/>
          <w:rtl/>
        </w:rPr>
        <w:t xml:space="preserve">6:30. </w:t>
      </w:r>
      <w:r w:rsidR="009C6536">
        <w:rPr>
          <w:rFonts w:hint="cs"/>
          <w:rtl/>
        </w:rPr>
        <w:t>אלה</w:t>
      </w:r>
      <w:r>
        <w:rPr>
          <w:rFonts w:hint="cs"/>
          <w:rtl/>
        </w:rPr>
        <w:t xml:space="preserve"> שאלות שאנחנו עדיין דנים בהן. אבל סיכמנו שב-17 בחודש </w:t>
      </w:r>
      <w:r w:rsidR="000358A5">
        <w:rPr>
          <w:rFonts w:hint="eastAsia"/>
          <w:rtl/>
        </w:rPr>
        <w:t>–</w:t>
      </w:r>
      <w:r>
        <w:rPr>
          <w:rFonts w:hint="cs"/>
          <w:rtl/>
        </w:rPr>
        <w:t xml:space="preserve"> אגב, ב-17 בחודש ייפתח חניון נוסף באולגה, עם </w:t>
      </w:r>
      <w:proofErr w:type="spellStart"/>
      <w:r>
        <w:rPr>
          <w:rFonts w:hint="cs"/>
          <w:rtl/>
        </w:rPr>
        <w:t>שאטלים</w:t>
      </w:r>
      <w:proofErr w:type="spellEnd"/>
      <w:r>
        <w:rPr>
          <w:rFonts w:hint="cs"/>
          <w:rtl/>
        </w:rPr>
        <w:t xml:space="preserve"> </w:t>
      </w:r>
      <w:r w:rsidR="000358A5">
        <w:rPr>
          <w:rtl/>
        </w:rPr>
        <w:t>–</w:t>
      </w:r>
      <w:r>
        <w:rPr>
          <w:rFonts w:hint="cs"/>
          <w:rtl/>
        </w:rPr>
        <w:t xml:space="preserve"> 72 קווים </w:t>
      </w:r>
      <w:bookmarkStart w:id="361" w:name="_ETM_Q2_762000"/>
      <w:bookmarkEnd w:id="361"/>
      <w:r>
        <w:rPr>
          <w:rFonts w:hint="cs"/>
          <w:rtl/>
        </w:rPr>
        <w:t xml:space="preserve">ביום לשני הכיוונים; ייפתח חניון נוסף בתחנת הרכבת של נתניה כבר עד 17 בחודש. טרקטורים עובדים על זה 24/6 </w:t>
      </w:r>
      <w:r w:rsidR="000358A5">
        <w:rPr>
          <w:rtl/>
        </w:rPr>
        <w:t>–</w:t>
      </w:r>
      <w:r>
        <w:rPr>
          <w:rFonts w:hint="cs"/>
          <w:rtl/>
        </w:rPr>
        <w:t xml:space="preserve"> לא להתבלבל, אבל עובדים על זה יפה.</w:t>
      </w:r>
    </w:p>
    <w:p w:rsidR="00720EA0" w:rsidRDefault="00720EA0" w:rsidP="00452D77">
      <w:pPr>
        <w:rPr>
          <w:rtl/>
        </w:rPr>
      </w:pPr>
    </w:p>
    <w:p w:rsidR="00720EA0" w:rsidRDefault="00720EA0" w:rsidP="009C6536">
      <w:pPr>
        <w:rPr>
          <w:rtl/>
        </w:rPr>
      </w:pPr>
      <w:bookmarkStart w:id="362" w:name="TOR_Q3"/>
      <w:bookmarkEnd w:id="362"/>
      <w:r>
        <w:rPr>
          <w:rFonts w:hint="cs"/>
          <w:rtl/>
        </w:rPr>
        <w:t xml:space="preserve">ורק מילה אחרונה של תודות לכל השותפים </w:t>
      </w:r>
      <w:r w:rsidR="000358A5">
        <w:rPr>
          <w:rtl/>
        </w:rPr>
        <w:t>–</w:t>
      </w:r>
      <w:r>
        <w:rPr>
          <w:rFonts w:hint="cs"/>
          <w:rtl/>
        </w:rPr>
        <w:t xml:space="preserve"> במשרד, בחברות הביצוע, </w:t>
      </w:r>
      <w:bookmarkStart w:id="363" w:name="_ETM_Q3_176000"/>
      <w:bookmarkEnd w:id="363"/>
      <w:r>
        <w:rPr>
          <w:rFonts w:hint="cs"/>
          <w:rtl/>
        </w:rPr>
        <w:t xml:space="preserve">בעיריית נתניה, שמקבלת הרבה ביקורת ועומדת בגבורה, כי היא מבינה </w:t>
      </w:r>
      <w:r w:rsidR="000358A5">
        <w:rPr>
          <w:rFonts w:hint="eastAsia"/>
          <w:rtl/>
        </w:rPr>
        <w:t>–</w:t>
      </w:r>
      <w:r w:rsidR="009C6536">
        <w:rPr>
          <w:rFonts w:hint="eastAsia"/>
          <w:rtl/>
        </w:rPr>
        <w:t xml:space="preserve"> </w:t>
      </w:r>
      <w:r>
        <w:rPr>
          <w:rFonts w:hint="cs"/>
          <w:rtl/>
        </w:rPr>
        <w:t xml:space="preserve">ראש העיר </w:t>
      </w:r>
      <w:r w:rsidR="000358A5">
        <w:rPr>
          <w:rFonts w:hint="eastAsia"/>
          <w:rtl/>
        </w:rPr>
        <w:t>–</w:t>
      </w:r>
      <w:r w:rsidR="009C6536">
        <w:rPr>
          <w:rFonts w:hint="eastAsia"/>
          <w:rtl/>
        </w:rPr>
        <w:t xml:space="preserve"> </w:t>
      </w:r>
      <w:r>
        <w:rPr>
          <w:rFonts w:hint="cs"/>
          <w:rtl/>
        </w:rPr>
        <w:t xml:space="preserve">שזה הדבר הנכון, ומשתפת איתנו </w:t>
      </w:r>
      <w:bookmarkStart w:id="364" w:name="_ETM_Q3_183000"/>
      <w:bookmarkEnd w:id="364"/>
      <w:r>
        <w:rPr>
          <w:rFonts w:hint="cs"/>
          <w:rtl/>
        </w:rPr>
        <w:t xml:space="preserve">פעולה עכשיו גם במסופים וגם בתכנון נכון יותר של מערכת </w:t>
      </w:r>
      <w:bookmarkStart w:id="365" w:name="_ETM_Q3_185000"/>
      <w:bookmarkEnd w:id="365"/>
      <w:r>
        <w:rPr>
          <w:rFonts w:hint="cs"/>
          <w:rtl/>
        </w:rPr>
        <w:t xml:space="preserve">התחבורה בנתניה. יכולתי לדבר עוד שעה </w:t>
      </w:r>
      <w:r w:rsidR="000358A5">
        <w:rPr>
          <w:rFonts w:hint="eastAsia"/>
          <w:rtl/>
        </w:rPr>
        <w:t>–</w:t>
      </w:r>
      <w:r w:rsidR="009C6536">
        <w:rPr>
          <w:rFonts w:hint="eastAsia"/>
          <w:rtl/>
        </w:rPr>
        <w:t xml:space="preserve"> </w:t>
      </w:r>
      <w:r>
        <w:rPr>
          <w:rFonts w:hint="cs"/>
          <w:rtl/>
        </w:rPr>
        <w:t xml:space="preserve">לא סתם שאלתי, </w:t>
      </w:r>
      <w:bookmarkStart w:id="366" w:name="_ETM_Q3_193000"/>
      <w:bookmarkEnd w:id="366"/>
      <w:r>
        <w:rPr>
          <w:rFonts w:hint="cs"/>
          <w:rtl/>
        </w:rPr>
        <w:t xml:space="preserve">אדוני היושב-ראש </w:t>
      </w:r>
      <w:r w:rsidR="000358A5">
        <w:rPr>
          <w:rFonts w:hint="eastAsia"/>
          <w:rtl/>
        </w:rPr>
        <w:t>–</w:t>
      </w:r>
      <w:r w:rsidR="009C6536">
        <w:rPr>
          <w:rFonts w:hint="eastAsia"/>
          <w:rtl/>
        </w:rPr>
        <w:t xml:space="preserve"> </w:t>
      </w:r>
      <w:r>
        <w:rPr>
          <w:rFonts w:hint="cs"/>
          <w:rtl/>
        </w:rPr>
        <w:t xml:space="preserve">אבל נעצור כאן. </w:t>
      </w:r>
    </w:p>
    <w:p w:rsidR="00720EA0" w:rsidRDefault="00720EA0" w:rsidP="00452D77">
      <w:pPr>
        <w:ind w:firstLine="0"/>
        <w:rPr>
          <w:rtl/>
        </w:rPr>
      </w:pPr>
    </w:p>
    <w:p w:rsidR="00720EA0" w:rsidRDefault="00720EA0" w:rsidP="00452D77">
      <w:pPr>
        <w:pStyle w:val="af6"/>
        <w:keepNext/>
        <w:rPr>
          <w:rtl/>
        </w:rPr>
      </w:pPr>
      <w:bookmarkStart w:id="367" w:name="ET_yor_5317_4"/>
      <w:r w:rsidRPr="009E0466">
        <w:rPr>
          <w:rStyle w:val="TagStyle"/>
          <w:rtl/>
        </w:rPr>
        <w:t xml:space="preserve"> &lt;&lt; יור &gt;&gt; </w:t>
      </w:r>
      <w:r>
        <w:rPr>
          <w:rtl/>
        </w:rPr>
        <w:t>היו"ר יולי יואל אדלשטיין:</w:t>
      </w:r>
      <w:r w:rsidRPr="009E0466">
        <w:rPr>
          <w:rStyle w:val="TagStyle"/>
          <w:rtl/>
        </w:rPr>
        <w:t xml:space="preserve"> &lt;&lt; יור &gt;&gt;</w:t>
      </w:r>
      <w:r>
        <w:rPr>
          <w:rtl/>
        </w:rPr>
        <w:t xml:space="preserve"> </w:t>
      </w:r>
      <w:bookmarkEnd w:id="367"/>
    </w:p>
    <w:p w:rsidR="00720EA0" w:rsidRDefault="00720EA0" w:rsidP="00B20133">
      <w:pPr>
        <w:rPr>
          <w:rtl/>
        </w:rPr>
      </w:pPr>
    </w:p>
    <w:p w:rsidR="00720EA0" w:rsidRDefault="00720EA0" w:rsidP="00452D77">
      <w:pPr>
        <w:rPr>
          <w:rtl/>
        </w:rPr>
      </w:pPr>
      <w:r>
        <w:rPr>
          <w:rFonts w:hint="cs"/>
          <w:rtl/>
        </w:rPr>
        <w:t>תודה. שאלה נוספת לחבר הכנסת רם שפע.</w:t>
      </w:r>
    </w:p>
    <w:p w:rsidR="00720EA0" w:rsidRDefault="00720EA0" w:rsidP="00452D77">
      <w:pPr>
        <w:rPr>
          <w:rtl/>
        </w:rPr>
      </w:pPr>
      <w:r>
        <w:rPr>
          <w:rtl/>
        </w:rPr>
        <w:t xml:space="preserve"> </w:t>
      </w:r>
    </w:p>
    <w:p w:rsidR="00720EA0" w:rsidRDefault="00720EA0" w:rsidP="00452D77">
      <w:pPr>
        <w:pStyle w:val="-"/>
        <w:rPr>
          <w:rtl/>
        </w:rPr>
      </w:pPr>
      <w:bookmarkStart w:id="368" w:name="ET_speakercontinue_5810_3"/>
      <w:r w:rsidRPr="009E02C8">
        <w:rPr>
          <w:rStyle w:val="TagStyle"/>
          <w:rtl/>
        </w:rPr>
        <w:t xml:space="preserve"> &lt;&lt; דובר_המשך &gt;&gt;</w:t>
      </w:r>
      <w:r w:rsidRPr="009E0466">
        <w:rPr>
          <w:rStyle w:val="TagStyle"/>
          <w:rtl/>
        </w:rPr>
        <w:t xml:space="preserve"> </w:t>
      </w:r>
      <w:r>
        <w:rPr>
          <w:rtl/>
        </w:rPr>
        <w:t>רם שפע (כחול לבן):</w:t>
      </w:r>
      <w:r w:rsidRPr="009E0466">
        <w:rPr>
          <w:rStyle w:val="TagStyle"/>
          <w:rtl/>
        </w:rPr>
        <w:t xml:space="preserve"> </w:t>
      </w:r>
      <w:r w:rsidRPr="009E02C8">
        <w:rPr>
          <w:rStyle w:val="TagStyle"/>
          <w:rtl/>
        </w:rPr>
        <w:t>&lt;&lt; דובר_המשך &gt;&gt;</w:t>
      </w:r>
      <w:r>
        <w:rPr>
          <w:rStyle w:val="TagStyle"/>
          <w:rtl/>
        </w:rPr>
        <w:t xml:space="preserve"> </w:t>
      </w:r>
      <w:bookmarkEnd w:id="368"/>
    </w:p>
    <w:p w:rsidR="00720EA0" w:rsidRDefault="00720EA0" w:rsidP="00B20133">
      <w:pPr>
        <w:rPr>
          <w:rtl/>
        </w:rPr>
      </w:pPr>
    </w:p>
    <w:p w:rsidR="00720EA0" w:rsidRDefault="00720EA0" w:rsidP="009C6536">
      <w:pPr>
        <w:rPr>
          <w:rtl/>
        </w:rPr>
      </w:pPr>
      <w:r>
        <w:rPr>
          <w:rFonts w:hint="cs"/>
          <w:rtl/>
        </w:rPr>
        <w:t>השר סמוטריץ', באמת מנית את הזמנים, דייקת בכל כביש</w:t>
      </w:r>
      <w:r w:rsidR="009C6536">
        <w:rPr>
          <w:rFonts w:hint="cs"/>
          <w:rtl/>
        </w:rPr>
        <w:t>.</w:t>
      </w:r>
      <w:r>
        <w:rPr>
          <w:rFonts w:hint="cs"/>
          <w:rtl/>
        </w:rPr>
        <w:t xml:space="preserve"> </w:t>
      </w:r>
      <w:bookmarkStart w:id="369" w:name="_ETM_Q3_202000"/>
      <w:bookmarkEnd w:id="369"/>
      <w:r>
        <w:rPr>
          <w:rFonts w:hint="cs"/>
          <w:rtl/>
        </w:rPr>
        <w:t xml:space="preserve">בסוף אנחנו מדברים על אנשים, אזרחים, עשרות אלפי אזרחים </w:t>
      </w:r>
      <w:bookmarkStart w:id="370" w:name="_ETM_Q3_204000"/>
      <w:bookmarkEnd w:id="370"/>
      <w:r>
        <w:rPr>
          <w:rFonts w:hint="cs"/>
          <w:rtl/>
        </w:rPr>
        <w:t xml:space="preserve">שבאמת סובלים בבוקר, ואני לא בטוח שאם היינו מביאים אותם לפה הם היו מחשבים את אותם הזמנים. אני </w:t>
      </w:r>
      <w:bookmarkStart w:id="371" w:name="_ETM_Q3_210000"/>
      <w:bookmarkEnd w:id="371"/>
      <w:r>
        <w:rPr>
          <w:rFonts w:hint="cs"/>
          <w:rtl/>
        </w:rPr>
        <w:t xml:space="preserve">נוטה לסמוך על העבודה המקצועית במשרד, ואני גם אבדוק </w:t>
      </w:r>
      <w:bookmarkStart w:id="372" w:name="_ETM_Q3_216000"/>
      <w:bookmarkEnd w:id="372"/>
      <w:r>
        <w:rPr>
          <w:rFonts w:hint="cs"/>
          <w:rtl/>
        </w:rPr>
        <w:t xml:space="preserve">את זה בעצמי כדי באמת לראות </w:t>
      </w:r>
      <w:r w:rsidR="000358A5">
        <w:rPr>
          <w:rFonts w:hint="eastAsia"/>
          <w:rtl/>
        </w:rPr>
        <w:t>–</w:t>
      </w:r>
      <w:r w:rsidR="009C6536">
        <w:rPr>
          <w:rFonts w:hint="cs"/>
          <w:rtl/>
        </w:rPr>
        <w:t xml:space="preserve"> </w:t>
      </w:r>
      <w:r>
        <w:rPr>
          <w:rFonts w:hint="cs"/>
          <w:rtl/>
        </w:rPr>
        <w:t xml:space="preserve">וכמו שאתה יודע, אני </w:t>
      </w:r>
      <w:bookmarkStart w:id="373" w:name="_ETM_Q3_214000"/>
      <w:bookmarkEnd w:id="373"/>
      <w:r>
        <w:rPr>
          <w:rFonts w:hint="cs"/>
          <w:rtl/>
        </w:rPr>
        <w:t xml:space="preserve">עושה את זה. </w:t>
      </w:r>
    </w:p>
    <w:p w:rsidR="00720EA0" w:rsidRDefault="00720EA0" w:rsidP="00B20133">
      <w:pPr>
        <w:rPr>
          <w:rtl/>
        </w:rPr>
      </w:pPr>
      <w:bookmarkStart w:id="374" w:name="_ETM_Q3_217000"/>
      <w:bookmarkEnd w:id="374"/>
    </w:p>
    <w:p w:rsidR="00720EA0" w:rsidRDefault="00720EA0" w:rsidP="00452D77">
      <w:pPr>
        <w:pStyle w:val="-"/>
        <w:keepNext/>
        <w:rPr>
          <w:rtl/>
        </w:rPr>
      </w:pPr>
      <w:bookmarkStart w:id="375" w:name="ET_speakercontinue_5840_4"/>
      <w:r w:rsidRPr="006F29AE">
        <w:rPr>
          <w:rStyle w:val="TagStyle"/>
          <w:rtl/>
        </w:rPr>
        <w:t xml:space="preserve"> &lt;&lt; דובר_המשך &gt;&gt; </w:t>
      </w:r>
      <w:r>
        <w:rPr>
          <w:rtl/>
        </w:rPr>
        <w:t>שר התחבורה והבטיחות בדרכים בצלאל סמוטריץ':</w:t>
      </w:r>
      <w:r w:rsidRPr="006F29AE">
        <w:rPr>
          <w:rStyle w:val="TagStyle"/>
          <w:rtl/>
        </w:rPr>
        <w:t xml:space="preserve"> &lt;&lt; דובר_המשך &gt;&gt;</w:t>
      </w:r>
      <w:r>
        <w:rPr>
          <w:rtl/>
        </w:rPr>
        <w:t xml:space="preserve"> </w:t>
      </w:r>
      <w:bookmarkEnd w:id="375"/>
    </w:p>
    <w:p w:rsidR="00720EA0" w:rsidRDefault="00720EA0" w:rsidP="00B20133">
      <w:pPr>
        <w:rPr>
          <w:rtl/>
        </w:rPr>
      </w:pPr>
    </w:p>
    <w:p w:rsidR="00720EA0" w:rsidRDefault="00720EA0" w:rsidP="00067D15">
      <w:pPr>
        <w:rPr>
          <w:rtl/>
        </w:rPr>
      </w:pPr>
      <w:r>
        <w:rPr>
          <w:rFonts w:hint="cs"/>
          <w:rtl/>
        </w:rPr>
        <w:t xml:space="preserve">אבל בשביל זה תצטרך יום אחד לנסוע </w:t>
      </w:r>
      <w:bookmarkStart w:id="376" w:name="_ETM_Q3_218000"/>
      <w:bookmarkEnd w:id="376"/>
      <w:r>
        <w:rPr>
          <w:rFonts w:hint="cs"/>
          <w:rtl/>
        </w:rPr>
        <w:t>באוטו</w:t>
      </w:r>
      <w:r w:rsidR="00067D15">
        <w:rPr>
          <w:rFonts w:hint="cs"/>
          <w:rtl/>
        </w:rPr>
        <w:t>,</w:t>
      </w:r>
      <w:r>
        <w:rPr>
          <w:rFonts w:hint="cs"/>
          <w:rtl/>
        </w:rPr>
        <w:t xml:space="preserve"> כדי שיהיה לך איך להשוות. </w:t>
      </w:r>
    </w:p>
    <w:p w:rsidR="00720EA0" w:rsidRPr="009C6536" w:rsidRDefault="00720EA0" w:rsidP="00452D77">
      <w:pPr>
        <w:rPr>
          <w:rtl/>
        </w:rPr>
      </w:pPr>
      <w:bookmarkStart w:id="377" w:name="_ETM_Q3_219000"/>
      <w:bookmarkEnd w:id="377"/>
    </w:p>
    <w:p w:rsidR="00720EA0" w:rsidRDefault="00720EA0" w:rsidP="00452D77">
      <w:pPr>
        <w:pStyle w:val="-"/>
        <w:keepNext/>
        <w:rPr>
          <w:rtl/>
        </w:rPr>
      </w:pPr>
      <w:bookmarkStart w:id="378" w:name="ET_speakercontinue_5810_6"/>
      <w:r w:rsidRPr="006F29AE">
        <w:rPr>
          <w:rStyle w:val="TagStyle"/>
          <w:rtl/>
        </w:rPr>
        <w:t xml:space="preserve"> &lt;&lt; דובר_המשך &gt;&gt; </w:t>
      </w:r>
      <w:r>
        <w:rPr>
          <w:rtl/>
        </w:rPr>
        <w:t>רם שפע (כחול לבן):</w:t>
      </w:r>
      <w:r w:rsidRPr="006F29AE">
        <w:rPr>
          <w:rStyle w:val="TagStyle"/>
          <w:rtl/>
        </w:rPr>
        <w:t xml:space="preserve"> &lt;&lt; דובר_המשך &gt;&gt;</w:t>
      </w:r>
      <w:r>
        <w:rPr>
          <w:rtl/>
        </w:rPr>
        <w:t xml:space="preserve"> </w:t>
      </w:r>
      <w:bookmarkEnd w:id="378"/>
    </w:p>
    <w:p w:rsidR="00720EA0" w:rsidRDefault="00720EA0" w:rsidP="00B20133">
      <w:pPr>
        <w:rPr>
          <w:rtl/>
        </w:rPr>
      </w:pPr>
    </w:p>
    <w:p w:rsidR="00720EA0" w:rsidRDefault="00720EA0" w:rsidP="00452D77">
      <w:pPr>
        <w:rPr>
          <w:rtl/>
        </w:rPr>
      </w:pPr>
      <w:proofErr w:type="spellStart"/>
      <w:r>
        <w:rPr>
          <w:rFonts w:hint="cs"/>
          <w:rtl/>
        </w:rPr>
        <w:t>קארפול</w:t>
      </w:r>
      <w:proofErr w:type="spellEnd"/>
      <w:r>
        <w:rPr>
          <w:rFonts w:hint="cs"/>
          <w:rtl/>
        </w:rPr>
        <w:t xml:space="preserve"> זה </w:t>
      </w:r>
      <w:bookmarkStart w:id="379" w:name="_ETM_Q3_221000"/>
      <w:bookmarkEnd w:id="379"/>
      <w:r>
        <w:rPr>
          <w:rFonts w:hint="cs"/>
          <w:rtl/>
        </w:rPr>
        <w:t xml:space="preserve">חלק מהעניין, ואני מוכן לעלות גם </w:t>
      </w:r>
      <w:proofErr w:type="spellStart"/>
      <w:r>
        <w:rPr>
          <w:rFonts w:hint="cs"/>
          <w:rtl/>
        </w:rPr>
        <w:t>בקארפול</w:t>
      </w:r>
      <w:proofErr w:type="spellEnd"/>
      <w:r>
        <w:rPr>
          <w:rFonts w:hint="cs"/>
          <w:rtl/>
        </w:rPr>
        <w:t xml:space="preserve">. אבל בסופו של </w:t>
      </w:r>
      <w:bookmarkStart w:id="380" w:name="_ETM_Q3_225000"/>
      <w:bookmarkEnd w:id="380"/>
      <w:r>
        <w:rPr>
          <w:rFonts w:hint="cs"/>
          <w:rtl/>
        </w:rPr>
        <w:t xml:space="preserve">דבר, ממה שאתה מתאר, ב-17 בחודש, שזה ממש עוד ארבעה ימים </w:t>
      </w:r>
      <w:r w:rsidR="000358A5">
        <w:rPr>
          <w:rtl/>
        </w:rPr>
        <w:t>–</w:t>
      </w:r>
      <w:r>
        <w:rPr>
          <w:rFonts w:hint="cs"/>
          <w:rtl/>
        </w:rPr>
        <w:t xml:space="preserve"> לפי האופן שבו אתה מציג </w:t>
      </w:r>
      <w:bookmarkStart w:id="381" w:name="_ETM_Q3_230000"/>
      <w:bookmarkEnd w:id="381"/>
      <w:r>
        <w:rPr>
          <w:rFonts w:hint="cs"/>
          <w:rtl/>
        </w:rPr>
        <w:t xml:space="preserve">את הדברים, אנחנו </w:t>
      </w:r>
      <w:r w:rsidR="000358A5">
        <w:rPr>
          <w:rFonts w:hint="cs"/>
          <w:rtl/>
        </w:rPr>
        <w:t>– – –</w:t>
      </w:r>
      <w:r>
        <w:rPr>
          <w:rtl/>
        </w:rPr>
        <w:t xml:space="preserve"> </w:t>
      </w:r>
    </w:p>
    <w:p w:rsidR="00720EA0" w:rsidRDefault="00720EA0" w:rsidP="00452D77">
      <w:pPr>
        <w:rPr>
          <w:rtl/>
        </w:rPr>
      </w:pPr>
    </w:p>
    <w:p w:rsidR="00720EA0" w:rsidRDefault="00720EA0" w:rsidP="00452D77">
      <w:pPr>
        <w:pStyle w:val="-"/>
        <w:keepNext/>
        <w:rPr>
          <w:rtl/>
        </w:rPr>
      </w:pPr>
      <w:r w:rsidRPr="006F29AE">
        <w:rPr>
          <w:rStyle w:val="TagStyle"/>
          <w:rtl/>
        </w:rPr>
        <w:t xml:space="preserve">&lt;&lt; דובר_המשך &gt;&gt; </w:t>
      </w:r>
      <w:r>
        <w:rPr>
          <w:rtl/>
        </w:rPr>
        <w:t>שר התחבורה והבטיחות בדרכים בצלאל סמוטריץ':</w:t>
      </w:r>
      <w:r w:rsidRPr="006F29AE">
        <w:rPr>
          <w:rStyle w:val="TagStyle"/>
          <w:rtl/>
        </w:rPr>
        <w:t xml:space="preserve"> &lt;&lt; דובר_המשך &gt;&gt;</w:t>
      </w:r>
      <w:r>
        <w:rPr>
          <w:rtl/>
        </w:rPr>
        <w:t xml:space="preserve"> </w:t>
      </w:r>
    </w:p>
    <w:p w:rsidR="00720EA0" w:rsidRDefault="00720EA0" w:rsidP="00B20133">
      <w:pPr>
        <w:rPr>
          <w:rtl/>
        </w:rPr>
      </w:pPr>
    </w:p>
    <w:p w:rsidR="00720EA0" w:rsidRDefault="00720EA0" w:rsidP="00452D77">
      <w:pPr>
        <w:rPr>
          <w:rtl/>
        </w:rPr>
      </w:pPr>
      <w:r>
        <w:rPr>
          <w:rFonts w:hint="cs"/>
          <w:rtl/>
        </w:rPr>
        <w:t xml:space="preserve">זה ישתפר. </w:t>
      </w:r>
    </w:p>
    <w:p w:rsidR="00720EA0" w:rsidRDefault="00720EA0" w:rsidP="00452D77">
      <w:pPr>
        <w:rPr>
          <w:rtl/>
        </w:rPr>
      </w:pPr>
      <w:bookmarkStart w:id="382" w:name="_ETM_Q3_228000"/>
      <w:bookmarkEnd w:id="382"/>
    </w:p>
    <w:p w:rsidR="00720EA0" w:rsidRDefault="00720EA0" w:rsidP="00452D77">
      <w:pPr>
        <w:pStyle w:val="-"/>
        <w:keepNext/>
        <w:rPr>
          <w:rtl/>
        </w:rPr>
      </w:pPr>
      <w:bookmarkStart w:id="383" w:name="ET_speakercontinue_5810_7"/>
      <w:r w:rsidRPr="006F29AE">
        <w:rPr>
          <w:rStyle w:val="TagStyle"/>
          <w:rtl/>
        </w:rPr>
        <w:t xml:space="preserve"> &lt;&lt; דובר_המשך &gt;&gt; </w:t>
      </w:r>
      <w:r>
        <w:rPr>
          <w:rtl/>
        </w:rPr>
        <w:t>רם שפע (כחול לבן):</w:t>
      </w:r>
      <w:r w:rsidRPr="006F29AE">
        <w:rPr>
          <w:rStyle w:val="TagStyle"/>
          <w:rtl/>
        </w:rPr>
        <w:t xml:space="preserve"> &lt;&lt; דובר_המשך &gt;&gt;</w:t>
      </w:r>
      <w:r>
        <w:rPr>
          <w:rtl/>
        </w:rPr>
        <w:t xml:space="preserve"> </w:t>
      </w:r>
      <w:bookmarkEnd w:id="383"/>
    </w:p>
    <w:p w:rsidR="00720EA0" w:rsidRDefault="00720EA0" w:rsidP="00B20133">
      <w:pPr>
        <w:rPr>
          <w:rtl/>
        </w:rPr>
      </w:pPr>
    </w:p>
    <w:p w:rsidR="00720EA0" w:rsidRDefault="00720EA0" w:rsidP="00452D77">
      <w:pPr>
        <w:rPr>
          <w:rtl/>
        </w:rPr>
      </w:pPr>
      <w:bookmarkStart w:id="384" w:name="_ETM_Q3_229000"/>
      <w:bookmarkEnd w:id="384"/>
      <w:r>
        <w:rPr>
          <w:rFonts w:hint="cs"/>
          <w:rtl/>
        </w:rPr>
        <w:t xml:space="preserve">זה ישתפר דרמטית. כלומר, אם אתה מתסכל לטווח זמן קדימה, </w:t>
      </w:r>
      <w:bookmarkStart w:id="385" w:name="_ETM_Q3_233000"/>
      <w:bookmarkEnd w:id="385"/>
      <w:r>
        <w:rPr>
          <w:rFonts w:hint="cs"/>
          <w:rtl/>
        </w:rPr>
        <w:t xml:space="preserve">אני חושב שהאזרחים היו רוצים לדעת מתי אתה צופה שיגיע הזמן שבו הם </w:t>
      </w:r>
      <w:bookmarkStart w:id="386" w:name="_ETM_Q3_237000"/>
      <w:bookmarkEnd w:id="386"/>
      <w:r>
        <w:rPr>
          <w:rFonts w:hint="cs"/>
          <w:rtl/>
        </w:rPr>
        <w:t>יחזרו לנסוע כמו שהם היו בכל האזורים</w:t>
      </w:r>
      <w:r w:rsidR="009C6536">
        <w:rPr>
          <w:rFonts w:hint="cs"/>
          <w:rtl/>
        </w:rPr>
        <w:t>,</w:t>
      </w:r>
      <w:r>
        <w:rPr>
          <w:rFonts w:hint="cs"/>
          <w:rtl/>
        </w:rPr>
        <w:t xml:space="preserve"> </w:t>
      </w:r>
      <w:bookmarkStart w:id="387" w:name="_ETM_Q3_241000"/>
      <w:bookmarkEnd w:id="387"/>
      <w:r>
        <w:rPr>
          <w:rFonts w:hint="cs"/>
          <w:rtl/>
        </w:rPr>
        <w:t xml:space="preserve">וכמובן </w:t>
      </w:r>
      <w:r w:rsidR="000358A5">
        <w:rPr>
          <w:rFonts w:hint="eastAsia"/>
          <w:rtl/>
        </w:rPr>
        <w:t>–</w:t>
      </w:r>
      <w:r w:rsidR="009C6536">
        <w:rPr>
          <w:rFonts w:hint="eastAsia"/>
          <w:rtl/>
        </w:rPr>
        <w:t xml:space="preserve"> </w:t>
      </w:r>
      <w:r>
        <w:rPr>
          <w:rFonts w:hint="cs"/>
          <w:rtl/>
        </w:rPr>
        <w:t xml:space="preserve">שהמצב שלהם ישתפר. תן הערכת זמן. </w:t>
      </w:r>
    </w:p>
    <w:p w:rsidR="00720EA0" w:rsidRDefault="00720EA0" w:rsidP="00452D77">
      <w:pPr>
        <w:rPr>
          <w:rtl/>
        </w:rPr>
      </w:pPr>
      <w:bookmarkStart w:id="388" w:name="_ETM_Q3_240000"/>
      <w:bookmarkEnd w:id="388"/>
    </w:p>
    <w:p w:rsidR="00720EA0" w:rsidRDefault="00720EA0" w:rsidP="00452D77">
      <w:pPr>
        <w:pStyle w:val="af6"/>
        <w:keepNext/>
        <w:rPr>
          <w:rtl/>
        </w:rPr>
      </w:pPr>
      <w:bookmarkStart w:id="389" w:name="ET_yor_5317_8"/>
      <w:r w:rsidRPr="00E328BC">
        <w:rPr>
          <w:rStyle w:val="TagStyle"/>
          <w:rtl/>
        </w:rPr>
        <w:t xml:space="preserve"> &lt;&lt; יור &gt;&gt; </w:t>
      </w:r>
      <w:r>
        <w:rPr>
          <w:rtl/>
        </w:rPr>
        <w:t>היו"ר יולי יואל אדלשטיין:</w:t>
      </w:r>
      <w:r w:rsidRPr="00E328BC">
        <w:rPr>
          <w:rStyle w:val="TagStyle"/>
          <w:rtl/>
        </w:rPr>
        <w:t xml:space="preserve"> &lt;&lt; יור &gt;&gt;</w:t>
      </w:r>
      <w:r>
        <w:rPr>
          <w:rtl/>
        </w:rPr>
        <w:t xml:space="preserve"> </w:t>
      </w:r>
      <w:bookmarkEnd w:id="389"/>
    </w:p>
    <w:p w:rsidR="00720EA0" w:rsidRDefault="00720EA0" w:rsidP="00B20133">
      <w:pPr>
        <w:rPr>
          <w:rtl/>
        </w:rPr>
      </w:pPr>
    </w:p>
    <w:p w:rsidR="00720EA0" w:rsidRDefault="00720EA0" w:rsidP="00452D77">
      <w:pPr>
        <w:rPr>
          <w:rtl/>
        </w:rPr>
      </w:pPr>
      <w:bookmarkStart w:id="390" w:name="_ETM_Q3_244000"/>
      <w:bookmarkEnd w:id="390"/>
      <w:r>
        <w:rPr>
          <w:rFonts w:hint="cs"/>
          <w:rtl/>
        </w:rPr>
        <w:t xml:space="preserve">תודה. חבר הכנסת מיכאל ביטון, שאלה נוספת, ואז נשמע את התייחסות השר. </w:t>
      </w:r>
      <w:bookmarkStart w:id="391" w:name="_ETM_Q3_247000"/>
      <w:bookmarkEnd w:id="391"/>
      <w:r>
        <w:rPr>
          <w:rFonts w:hint="cs"/>
          <w:rtl/>
        </w:rPr>
        <w:t xml:space="preserve">וגם חבר הכנסת מיקי לוי. </w:t>
      </w:r>
    </w:p>
    <w:p w:rsidR="00720EA0" w:rsidRDefault="00720EA0" w:rsidP="00452D77">
      <w:pPr>
        <w:rPr>
          <w:rtl/>
        </w:rPr>
      </w:pPr>
      <w:bookmarkStart w:id="392" w:name="_ETM_Q3_250000"/>
      <w:bookmarkEnd w:id="392"/>
    </w:p>
    <w:p w:rsidR="00720EA0" w:rsidRDefault="00720EA0" w:rsidP="00452D77">
      <w:pPr>
        <w:pStyle w:val="a4"/>
        <w:keepNext/>
        <w:rPr>
          <w:rtl/>
        </w:rPr>
      </w:pPr>
      <w:bookmarkStart w:id="393" w:name="ET_speaker_5765_9"/>
      <w:r w:rsidRPr="00E328BC">
        <w:rPr>
          <w:rStyle w:val="TagStyle"/>
          <w:rtl/>
        </w:rPr>
        <w:t xml:space="preserve"> &lt;&lt; דובר &gt;&gt; </w:t>
      </w:r>
      <w:bookmarkStart w:id="394" w:name="_Toc24575735"/>
      <w:r>
        <w:rPr>
          <w:rtl/>
        </w:rPr>
        <w:t>מיכאל מרדכי ביטון (כחול לבן):</w:t>
      </w:r>
      <w:bookmarkEnd w:id="394"/>
      <w:r w:rsidRPr="00E328BC">
        <w:rPr>
          <w:rStyle w:val="TagStyle"/>
          <w:rtl/>
        </w:rPr>
        <w:t xml:space="preserve"> &lt;&lt; דובר &gt;&gt;</w:t>
      </w:r>
      <w:r>
        <w:rPr>
          <w:rtl/>
        </w:rPr>
        <w:t xml:space="preserve"> </w:t>
      </w:r>
      <w:bookmarkEnd w:id="393"/>
    </w:p>
    <w:p w:rsidR="00720EA0" w:rsidRDefault="00720EA0" w:rsidP="00B20133">
      <w:pPr>
        <w:rPr>
          <w:rtl/>
        </w:rPr>
      </w:pPr>
    </w:p>
    <w:p w:rsidR="00720EA0" w:rsidRDefault="00720EA0" w:rsidP="009C6536">
      <w:pPr>
        <w:rPr>
          <w:rtl/>
        </w:rPr>
      </w:pPr>
      <w:bookmarkStart w:id="395" w:name="_ETM_Q3_252000"/>
      <w:bookmarkEnd w:id="395"/>
      <w:r>
        <w:rPr>
          <w:rFonts w:hint="cs"/>
          <w:rtl/>
        </w:rPr>
        <w:t xml:space="preserve">השר סמוטריץ, קודם כול </w:t>
      </w:r>
      <w:bookmarkStart w:id="396" w:name="_ETM_Q3_259000"/>
      <w:bookmarkEnd w:id="396"/>
      <w:r>
        <w:rPr>
          <w:rFonts w:hint="cs"/>
          <w:rtl/>
        </w:rPr>
        <w:t xml:space="preserve">ברכות. יש לי שתי שאלות </w:t>
      </w:r>
      <w:r w:rsidR="000358A5">
        <w:rPr>
          <w:rFonts w:hint="eastAsia"/>
          <w:rtl/>
        </w:rPr>
        <w:t>–</w:t>
      </w:r>
      <w:r w:rsidR="009C6536">
        <w:rPr>
          <w:rFonts w:hint="eastAsia"/>
          <w:rtl/>
        </w:rPr>
        <w:t xml:space="preserve"> </w:t>
      </w:r>
      <w:r>
        <w:rPr>
          <w:rFonts w:hint="cs"/>
          <w:rtl/>
        </w:rPr>
        <w:t xml:space="preserve">זה </w:t>
      </w:r>
      <w:bookmarkStart w:id="397" w:name="_ETM_Q3_260000"/>
      <w:bookmarkEnd w:id="397"/>
      <w:r>
        <w:rPr>
          <w:rFonts w:hint="cs"/>
          <w:rtl/>
        </w:rPr>
        <w:t xml:space="preserve">מותר, היושב-ראש? </w:t>
      </w:r>
    </w:p>
    <w:p w:rsidR="00720EA0" w:rsidRDefault="00720EA0" w:rsidP="00452D77">
      <w:pPr>
        <w:rPr>
          <w:rtl/>
        </w:rPr>
      </w:pPr>
    </w:p>
    <w:p w:rsidR="00720EA0" w:rsidRDefault="00720EA0" w:rsidP="00452D77">
      <w:pPr>
        <w:pStyle w:val="af6"/>
        <w:keepNext/>
        <w:rPr>
          <w:rtl/>
        </w:rPr>
      </w:pPr>
      <w:r w:rsidRPr="00E328BC">
        <w:rPr>
          <w:rStyle w:val="TagStyle"/>
          <w:rtl/>
        </w:rPr>
        <w:t xml:space="preserve"> &lt;&lt; יור &gt;&gt; </w:t>
      </w:r>
      <w:r>
        <w:rPr>
          <w:rtl/>
        </w:rPr>
        <w:t>היו"ר יולי יואל אדלשטיין:</w:t>
      </w:r>
      <w:r w:rsidRPr="00E328BC">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398" w:name="_ETM_Q3_262000"/>
      <w:bookmarkEnd w:id="398"/>
      <w:r>
        <w:rPr>
          <w:rFonts w:hint="cs"/>
          <w:rtl/>
        </w:rPr>
        <w:t xml:space="preserve">אם תעשה את זה בקצרה אז אני לא אשים לב. </w:t>
      </w:r>
    </w:p>
    <w:p w:rsidR="00720EA0" w:rsidRDefault="00720EA0" w:rsidP="00452D77">
      <w:pPr>
        <w:rPr>
          <w:rtl/>
        </w:rPr>
      </w:pPr>
      <w:bookmarkStart w:id="399" w:name="_ETM_Q3_265000"/>
      <w:bookmarkEnd w:id="399"/>
    </w:p>
    <w:p w:rsidR="00720EA0" w:rsidRDefault="00720EA0" w:rsidP="00452D77">
      <w:pPr>
        <w:pStyle w:val="-"/>
        <w:keepNext/>
        <w:rPr>
          <w:rtl/>
        </w:rPr>
      </w:pPr>
      <w:bookmarkStart w:id="400" w:name="ET_speakercontinue_5765_11"/>
      <w:r w:rsidRPr="00E328BC">
        <w:rPr>
          <w:rStyle w:val="TagStyle"/>
          <w:rtl/>
        </w:rPr>
        <w:t xml:space="preserve"> &lt;&lt; דובר_המשך &gt;&gt; </w:t>
      </w:r>
      <w:r>
        <w:rPr>
          <w:rtl/>
        </w:rPr>
        <w:t>מיכאל מרדכי ביטון (כחול לבן):</w:t>
      </w:r>
      <w:r w:rsidRPr="00E328BC">
        <w:rPr>
          <w:rStyle w:val="TagStyle"/>
          <w:rtl/>
        </w:rPr>
        <w:t xml:space="preserve"> &lt;&lt; דובר_המשך &gt;&gt;</w:t>
      </w:r>
      <w:r>
        <w:rPr>
          <w:rtl/>
        </w:rPr>
        <w:t xml:space="preserve"> </w:t>
      </w:r>
      <w:bookmarkEnd w:id="400"/>
    </w:p>
    <w:p w:rsidR="00720EA0" w:rsidRDefault="00720EA0" w:rsidP="00B20133">
      <w:pPr>
        <w:rPr>
          <w:rtl/>
        </w:rPr>
      </w:pPr>
    </w:p>
    <w:p w:rsidR="00720EA0" w:rsidRDefault="00720EA0" w:rsidP="00452D77">
      <w:pPr>
        <w:rPr>
          <w:rtl/>
        </w:rPr>
      </w:pPr>
      <w:bookmarkStart w:id="401" w:name="_ETM_Q3_266000"/>
      <w:bookmarkEnd w:id="401"/>
      <w:r>
        <w:rPr>
          <w:rFonts w:hint="cs"/>
          <w:rtl/>
        </w:rPr>
        <w:t xml:space="preserve">קצר ולעניין. </w:t>
      </w:r>
      <w:bookmarkStart w:id="402" w:name="_ETM_Q3_264000"/>
      <w:bookmarkEnd w:id="402"/>
      <w:r>
        <w:rPr>
          <w:rFonts w:hint="cs"/>
          <w:rtl/>
        </w:rPr>
        <w:t xml:space="preserve">על אחת הוא חייב לתת לי תשובה מהר, ובשנייה אני אבין אם הוא עוד לא בקי </w:t>
      </w:r>
      <w:bookmarkStart w:id="403" w:name="_ETM_Q3_268000"/>
      <w:bookmarkEnd w:id="403"/>
      <w:r>
        <w:rPr>
          <w:rFonts w:hint="cs"/>
          <w:rtl/>
        </w:rPr>
        <w:t xml:space="preserve">בנתונים. </w:t>
      </w:r>
    </w:p>
    <w:p w:rsidR="00720EA0" w:rsidRDefault="00720EA0" w:rsidP="00452D77">
      <w:pPr>
        <w:rPr>
          <w:rtl/>
        </w:rPr>
      </w:pPr>
    </w:p>
    <w:p w:rsidR="00720EA0" w:rsidRDefault="00720EA0" w:rsidP="00067D15">
      <w:pPr>
        <w:rPr>
          <w:rtl/>
        </w:rPr>
      </w:pPr>
      <w:r>
        <w:rPr>
          <w:rFonts w:hint="cs"/>
          <w:rtl/>
        </w:rPr>
        <w:t>ש</w:t>
      </w:r>
      <w:bookmarkStart w:id="404" w:name="_ETM_Q3_269000"/>
      <w:bookmarkEnd w:id="404"/>
      <w:r>
        <w:rPr>
          <w:rFonts w:hint="cs"/>
          <w:rtl/>
        </w:rPr>
        <w:t xml:space="preserve">אלה ראשונה: החטיבה להתיישבות </w:t>
      </w:r>
      <w:r w:rsidR="000358A5">
        <w:rPr>
          <w:rFonts w:hint="eastAsia"/>
          <w:rtl/>
        </w:rPr>
        <w:t>–</w:t>
      </w:r>
      <w:r>
        <w:rPr>
          <w:rFonts w:hint="cs"/>
          <w:rtl/>
        </w:rPr>
        <w:t xml:space="preserve"> שביקשת להחזיק את התיק </w:t>
      </w:r>
      <w:bookmarkStart w:id="405" w:name="_ETM_Q3_277000"/>
      <w:bookmarkEnd w:id="405"/>
      <w:r>
        <w:rPr>
          <w:rFonts w:hint="cs"/>
          <w:rtl/>
        </w:rPr>
        <w:t xml:space="preserve">הזה </w:t>
      </w:r>
      <w:r w:rsidR="000358A5">
        <w:rPr>
          <w:rFonts w:hint="eastAsia"/>
          <w:rtl/>
        </w:rPr>
        <w:t>–</w:t>
      </w:r>
      <w:r>
        <w:rPr>
          <w:rFonts w:hint="cs"/>
          <w:rtl/>
        </w:rPr>
        <w:t xml:space="preserve"> עושה דברים יפים</w:t>
      </w:r>
      <w:r w:rsidR="00067D15">
        <w:rPr>
          <w:rFonts w:hint="cs"/>
          <w:rtl/>
        </w:rPr>
        <w:t>,</w:t>
      </w:r>
      <w:r>
        <w:rPr>
          <w:rFonts w:hint="cs"/>
          <w:rtl/>
        </w:rPr>
        <w:t xml:space="preserve"> רק באופן מסוים אסור </w:t>
      </w:r>
      <w:bookmarkStart w:id="406" w:name="_ETM_Q3_280000"/>
      <w:bookmarkEnd w:id="406"/>
      <w:r>
        <w:rPr>
          <w:rFonts w:hint="cs"/>
          <w:rtl/>
        </w:rPr>
        <w:t xml:space="preserve">לה לסייע להתיישבות בירוחם ובדימונה ובאופקים, כי העולים </w:t>
      </w:r>
      <w:r w:rsidR="000358A5">
        <w:rPr>
          <w:rtl/>
        </w:rPr>
        <w:t>–</w:t>
      </w:r>
      <w:r>
        <w:rPr>
          <w:rFonts w:hint="cs"/>
          <w:rtl/>
        </w:rPr>
        <w:t xml:space="preserve"> </w:t>
      </w:r>
      <w:bookmarkStart w:id="407" w:name="_ETM_Q3_289000"/>
      <w:bookmarkEnd w:id="407"/>
      <w:r>
        <w:rPr>
          <w:rFonts w:hint="cs"/>
          <w:rtl/>
        </w:rPr>
        <w:t>97% מעיירות הפיתוח זה לא התיישבות בנגב. אתה מכיר את הבעיה.</w:t>
      </w:r>
      <w:bookmarkStart w:id="408" w:name="_ETM_Q3_297000"/>
      <w:bookmarkEnd w:id="408"/>
      <w:r>
        <w:rPr>
          <w:rFonts w:hint="cs"/>
          <w:rtl/>
        </w:rPr>
        <w:t xml:space="preserve"> מה אתם מתאם? השר, אני איתך. </w:t>
      </w:r>
      <w:bookmarkStart w:id="409" w:name="_ETM_Q3_299000"/>
      <w:bookmarkEnd w:id="409"/>
      <w:r>
        <w:rPr>
          <w:rFonts w:hint="cs"/>
          <w:rtl/>
        </w:rPr>
        <w:t xml:space="preserve">אתה </w:t>
      </w:r>
      <w:bookmarkStart w:id="410" w:name="_ETM_Q3_302000"/>
      <w:bookmarkEnd w:id="410"/>
      <w:r>
        <w:rPr>
          <w:rFonts w:hint="cs"/>
          <w:rtl/>
        </w:rPr>
        <w:t>שומע?</w:t>
      </w:r>
    </w:p>
    <w:p w:rsidR="00720EA0" w:rsidRDefault="00720EA0" w:rsidP="00452D77">
      <w:pPr>
        <w:rPr>
          <w:rtl/>
        </w:rPr>
      </w:pPr>
      <w:bookmarkStart w:id="411" w:name="_ETM_Q3_300000"/>
      <w:bookmarkEnd w:id="411"/>
    </w:p>
    <w:p w:rsidR="00720EA0" w:rsidRDefault="00720EA0" w:rsidP="00452D77">
      <w:pPr>
        <w:pStyle w:val="-"/>
        <w:keepNext/>
        <w:rPr>
          <w:rtl/>
        </w:rPr>
      </w:pPr>
      <w:r w:rsidRPr="006F29AE">
        <w:rPr>
          <w:rStyle w:val="TagStyle"/>
          <w:rtl/>
        </w:rPr>
        <w:t xml:space="preserve">&lt;&lt; דובר_המשך &gt;&gt; </w:t>
      </w:r>
      <w:r>
        <w:rPr>
          <w:rtl/>
        </w:rPr>
        <w:t>שר התחבורה והבטיחות בדרכים בצלאל סמוטריץ':</w:t>
      </w:r>
      <w:r w:rsidRPr="006F29AE">
        <w:rPr>
          <w:rStyle w:val="TagStyle"/>
          <w:rtl/>
        </w:rPr>
        <w:t xml:space="preserve"> &lt;&lt; דובר_המשך &gt;&gt;</w:t>
      </w:r>
      <w:r>
        <w:rPr>
          <w:rtl/>
        </w:rPr>
        <w:t xml:space="preserve"> </w:t>
      </w:r>
    </w:p>
    <w:p w:rsidR="00720EA0" w:rsidRDefault="00720EA0" w:rsidP="00B20133">
      <w:pPr>
        <w:rPr>
          <w:rtl/>
        </w:rPr>
      </w:pPr>
    </w:p>
    <w:p w:rsidR="00720EA0" w:rsidRDefault="00720EA0" w:rsidP="00452D77">
      <w:pPr>
        <w:rPr>
          <w:rtl/>
        </w:rPr>
      </w:pPr>
      <w:r>
        <w:rPr>
          <w:rFonts w:hint="cs"/>
          <w:rtl/>
        </w:rPr>
        <w:t xml:space="preserve">כן, כן, החבר ביטון, אני איתך, אני איתך. </w:t>
      </w:r>
    </w:p>
    <w:p w:rsidR="00720EA0" w:rsidRDefault="00720EA0" w:rsidP="00452D77">
      <w:pPr>
        <w:rPr>
          <w:rtl/>
        </w:rPr>
      </w:pPr>
    </w:p>
    <w:p w:rsidR="00720EA0" w:rsidRDefault="00720EA0" w:rsidP="00452D77">
      <w:pPr>
        <w:pStyle w:val="af6"/>
        <w:keepNext/>
        <w:rPr>
          <w:rtl/>
        </w:rPr>
      </w:pPr>
      <w:bookmarkStart w:id="412" w:name="ET_yor_5317_12"/>
      <w:r w:rsidRPr="00E328BC">
        <w:rPr>
          <w:rStyle w:val="TagStyle"/>
          <w:rtl/>
        </w:rPr>
        <w:t xml:space="preserve"> &lt;&lt; יור &gt;&gt; </w:t>
      </w:r>
      <w:r>
        <w:rPr>
          <w:rtl/>
        </w:rPr>
        <w:t>היו"ר יולי יואל אדלשטיין:</w:t>
      </w:r>
      <w:r w:rsidRPr="00E328BC">
        <w:rPr>
          <w:rStyle w:val="TagStyle"/>
          <w:rtl/>
        </w:rPr>
        <w:t xml:space="preserve"> &lt;&lt; יור &gt;&gt;</w:t>
      </w:r>
      <w:r>
        <w:rPr>
          <w:rtl/>
        </w:rPr>
        <w:t xml:space="preserve"> </w:t>
      </w:r>
      <w:bookmarkEnd w:id="412"/>
    </w:p>
    <w:p w:rsidR="00720EA0" w:rsidRDefault="00720EA0" w:rsidP="00B20133">
      <w:pPr>
        <w:rPr>
          <w:rtl/>
        </w:rPr>
      </w:pPr>
    </w:p>
    <w:p w:rsidR="00720EA0" w:rsidRDefault="00720EA0" w:rsidP="00452D77">
      <w:pPr>
        <w:rPr>
          <w:rtl/>
        </w:rPr>
      </w:pPr>
      <w:bookmarkStart w:id="413" w:name="_ETM_Q3_303000"/>
      <w:bookmarkEnd w:id="413"/>
      <w:r>
        <w:rPr>
          <w:rFonts w:hint="cs"/>
          <w:rtl/>
        </w:rPr>
        <w:t xml:space="preserve">הוא מבקש ממני לעזור לו עם התשובה. </w:t>
      </w:r>
    </w:p>
    <w:p w:rsidR="00720EA0" w:rsidRDefault="00720EA0" w:rsidP="00452D77">
      <w:pPr>
        <w:rPr>
          <w:rtl/>
        </w:rPr>
      </w:pPr>
    </w:p>
    <w:p w:rsidR="00720EA0" w:rsidRDefault="00720EA0" w:rsidP="00452D77">
      <w:pPr>
        <w:pStyle w:val="-"/>
        <w:keepNext/>
        <w:rPr>
          <w:rtl/>
        </w:rPr>
      </w:pPr>
      <w:bookmarkStart w:id="414" w:name="ET_speakercontinue_5765_13"/>
      <w:r w:rsidRPr="00E328BC">
        <w:rPr>
          <w:rStyle w:val="TagStyle"/>
          <w:rtl/>
        </w:rPr>
        <w:t xml:space="preserve"> &lt;&lt; דובר_המשך &gt;&gt; </w:t>
      </w:r>
      <w:r>
        <w:rPr>
          <w:rtl/>
        </w:rPr>
        <w:t>מיכאל מרדכי ביטון (כחול לבן):</w:t>
      </w:r>
      <w:r w:rsidRPr="00E328BC">
        <w:rPr>
          <w:rStyle w:val="TagStyle"/>
          <w:rtl/>
        </w:rPr>
        <w:t xml:space="preserve"> &lt;&lt; דובר_המשך &gt;&gt;</w:t>
      </w:r>
      <w:r>
        <w:rPr>
          <w:rtl/>
        </w:rPr>
        <w:t xml:space="preserve"> </w:t>
      </w:r>
      <w:bookmarkEnd w:id="414"/>
    </w:p>
    <w:p w:rsidR="00720EA0" w:rsidRDefault="00720EA0" w:rsidP="00B20133">
      <w:pPr>
        <w:rPr>
          <w:rtl/>
        </w:rPr>
      </w:pPr>
    </w:p>
    <w:p w:rsidR="00720EA0" w:rsidRDefault="00720EA0" w:rsidP="00452D77">
      <w:pPr>
        <w:rPr>
          <w:rtl/>
        </w:rPr>
      </w:pPr>
      <w:bookmarkStart w:id="415" w:name="_ETM_Q3_304000"/>
      <w:bookmarkEnd w:id="415"/>
      <w:r>
        <w:rPr>
          <w:rFonts w:hint="cs"/>
          <w:rtl/>
        </w:rPr>
        <w:t xml:space="preserve">אני מבקש </w:t>
      </w:r>
      <w:bookmarkStart w:id="416" w:name="_ETM_Q3_306000"/>
      <w:bookmarkEnd w:id="416"/>
      <w:r>
        <w:rPr>
          <w:rFonts w:hint="cs"/>
          <w:rtl/>
        </w:rPr>
        <w:t xml:space="preserve">ממך, השר, מיידית לעזור לחקלאים ששתלו כרם וזיתים בירוחם </w:t>
      </w:r>
      <w:r w:rsidR="000358A5">
        <w:rPr>
          <w:rFonts w:hint="eastAsia"/>
          <w:rtl/>
        </w:rPr>
        <w:t>–</w:t>
      </w:r>
      <w:r>
        <w:rPr>
          <w:rFonts w:hint="cs"/>
          <w:rtl/>
        </w:rPr>
        <w:t xml:space="preserve"> טייס </w:t>
      </w:r>
      <w:bookmarkStart w:id="417" w:name="_ETM_Q3_317000"/>
      <w:bookmarkEnd w:id="417"/>
      <w:r>
        <w:rPr>
          <w:rFonts w:hint="cs"/>
          <w:rtl/>
        </w:rPr>
        <w:t>במילואים ומג"ד צנחנים בפנסיה</w:t>
      </w:r>
      <w:r w:rsidR="009C6536">
        <w:rPr>
          <w:rFonts w:hint="cs"/>
          <w:rtl/>
        </w:rPr>
        <w:t>,</w:t>
      </w:r>
      <w:r>
        <w:rPr>
          <w:rFonts w:hint="cs"/>
          <w:rtl/>
        </w:rPr>
        <w:t xml:space="preserve"> שעשו כרם זיתים וענבים ולא יכולים </w:t>
      </w:r>
      <w:bookmarkStart w:id="418" w:name="_ETM_Q3_322000"/>
      <w:bookmarkEnd w:id="418"/>
      <w:r>
        <w:rPr>
          <w:rFonts w:hint="cs"/>
          <w:rtl/>
        </w:rPr>
        <w:t xml:space="preserve">להתברך בחטיבה להתיישבות, כי ירוחם זה לא התיישבות. </w:t>
      </w:r>
    </w:p>
    <w:p w:rsidR="00720EA0" w:rsidRDefault="00720EA0" w:rsidP="00452D77">
      <w:pPr>
        <w:rPr>
          <w:rtl/>
        </w:rPr>
      </w:pPr>
    </w:p>
    <w:p w:rsidR="00720EA0" w:rsidRDefault="00720EA0" w:rsidP="00452D77">
      <w:pPr>
        <w:pStyle w:val="af6"/>
        <w:keepNext/>
        <w:rPr>
          <w:rtl/>
        </w:rPr>
      </w:pPr>
      <w:bookmarkStart w:id="419" w:name="ET_yor_5317_14"/>
      <w:r w:rsidRPr="00E328BC">
        <w:rPr>
          <w:rStyle w:val="TagStyle"/>
          <w:rtl/>
        </w:rPr>
        <w:t xml:space="preserve"> &lt;&lt; יור &gt;&gt; </w:t>
      </w:r>
      <w:r>
        <w:rPr>
          <w:rtl/>
        </w:rPr>
        <w:t>היו"ר יולי יואל אדלשטיין:</w:t>
      </w:r>
      <w:r w:rsidRPr="00E328BC">
        <w:rPr>
          <w:rStyle w:val="TagStyle"/>
          <w:rtl/>
        </w:rPr>
        <w:t xml:space="preserve"> &lt;&lt; יור &gt;&gt;</w:t>
      </w:r>
      <w:r>
        <w:rPr>
          <w:rtl/>
        </w:rPr>
        <w:t xml:space="preserve"> </w:t>
      </w:r>
      <w:bookmarkEnd w:id="419"/>
    </w:p>
    <w:p w:rsidR="00720EA0" w:rsidRDefault="00720EA0" w:rsidP="00B20133">
      <w:pPr>
        <w:rPr>
          <w:rtl/>
        </w:rPr>
      </w:pPr>
    </w:p>
    <w:p w:rsidR="00720EA0" w:rsidRDefault="00720EA0" w:rsidP="00452D77">
      <w:pPr>
        <w:rPr>
          <w:rtl/>
        </w:rPr>
      </w:pPr>
      <w:r>
        <w:rPr>
          <w:rFonts w:hint="cs"/>
          <w:rtl/>
        </w:rPr>
        <w:t xml:space="preserve">תודה. </w:t>
      </w:r>
    </w:p>
    <w:p w:rsidR="00720EA0" w:rsidRDefault="00720EA0" w:rsidP="00452D77">
      <w:pPr>
        <w:rPr>
          <w:rtl/>
        </w:rPr>
      </w:pPr>
    </w:p>
    <w:p w:rsidR="00720EA0" w:rsidRDefault="00720EA0" w:rsidP="00452D77">
      <w:pPr>
        <w:pStyle w:val="-"/>
        <w:keepNext/>
        <w:rPr>
          <w:rtl/>
        </w:rPr>
      </w:pPr>
      <w:bookmarkStart w:id="420" w:name="ET_speakercontinue_5765_15"/>
      <w:r w:rsidRPr="00E328BC">
        <w:rPr>
          <w:rStyle w:val="TagStyle"/>
          <w:rtl/>
        </w:rPr>
        <w:t xml:space="preserve"> &lt;&lt; דובר_המשך &gt;&gt; </w:t>
      </w:r>
      <w:r>
        <w:rPr>
          <w:rtl/>
        </w:rPr>
        <w:t>מיכאל מרדכי ביטון (כחול לבן):</w:t>
      </w:r>
      <w:r w:rsidRPr="00E328BC">
        <w:rPr>
          <w:rStyle w:val="TagStyle"/>
          <w:rtl/>
        </w:rPr>
        <w:t xml:space="preserve"> &lt;&lt; דובר_המשך &gt;&gt;</w:t>
      </w:r>
      <w:r>
        <w:rPr>
          <w:rtl/>
        </w:rPr>
        <w:t xml:space="preserve"> </w:t>
      </w:r>
      <w:bookmarkEnd w:id="420"/>
    </w:p>
    <w:p w:rsidR="00720EA0" w:rsidRDefault="00720EA0" w:rsidP="00B20133">
      <w:pPr>
        <w:rPr>
          <w:rtl/>
        </w:rPr>
      </w:pPr>
    </w:p>
    <w:p w:rsidR="00720EA0" w:rsidRDefault="00720EA0" w:rsidP="00452D77">
      <w:pPr>
        <w:rPr>
          <w:rtl/>
        </w:rPr>
      </w:pPr>
      <w:bookmarkStart w:id="421" w:name="_ETM_Q3_325000"/>
      <w:bookmarkEnd w:id="421"/>
      <w:r>
        <w:rPr>
          <w:rFonts w:hint="cs"/>
          <w:rtl/>
        </w:rPr>
        <w:t xml:space="preserve">אז </w:t>
      </w:r>
      <w:bookmarkStart w:id="422" w:name="_ETM_Q3_327000"/>
      <w:bookmarkEnd w:id="422"/>
      <w:r>
        <w:rPr>
          <w:rFonts w:hint="cs"/>
          <w:rtl/>
        </w:rPr>
        <w:t xml:space="preserve">אני מבקש ממך את זה. </w:t>
      </w:r>
    </w:p>
    <w:p w:rsidR="00720EA0" w:rsidRDefault="00720EA0" w:rsidP="00452D77">
      <w:pPr>
        <w:rPr>
          <w:rtl/>
        </w:rPr>
      </w:pPr>
    </w:p>
    <w:p w:rsidR="00720EA0" w:rsidRDefault="00720EA0" w:rsidP="009C6536">
      <w:pPr>
        <w:rPr>
          <w:rtl/>
        </w:rPr>
      </w:pPr>
      <w:r>
        <w:rPr>
          <w:rFonts w:hint="cs"/>
          <w:rtl/>
        </w:rPr>
        <w:t>דבר שני, שאני רק מעל</w:t>
      </w:r>
      <w:bookmarkStart w:id="423" w:name="_ETM_Q3_330000"/>
      <w:bookmarkEnd w:id="423"/>
      <w:r>
        <w:rPr>
          <w:rFonts w:hint="cs"/>
          <w:rtl/>
        </w:rPr>
        <w:t>ה לסדר-היום</w:t>
      </w:r>
      <w:r w:rsidR="00067D15">
        <w:rPr>
          <w:rFonts w:hint="cs"/>
          <w:rtl/>
        </w:rPr>
        <w:t>:</w:t>
      </w:r>
      <w:r>
        <w:rPr>
          <w:rFonts w:hint="cs"/>
          <w:rtl/>
        </w:rPr>
        <w:t xml:space="preserve"> אתמול הייתי ביישוב סופה. כדאי שכל הח"כים ילכו לעוטף ישראל, לגבול עזה ולשדרות </w:t>
      </w:r>
      <w:r w:rsidR="000358A5">
        <w:rPr>
          <w:rtl/>
        </w:rPr>
        <w:t>–</w:t>
      </w:r>
      <w:r>
        <w:rPr>
          <w:rFonts w:hint="cs"/>
          <w:rtl/>
        </w:rPr>
        <w:t xml:space="preserve"> </w:t>
      </w:r>
      <w:bookmarkStart w:id="424" w:name="_ETM_Q3_339000"/>
      <w:bookmarkEnd w:id="424"/>
      <w:r>
        <w:rPr>
          <w:rFonts w:hint="cs"/>
          <w:rtl/>
        </w:rPr>
        <w:t>אנשים עושים את זה. שם אתה רואה את כביש 232 מתחיל להיסלל ככפול, אבל נדמה שזה הולך</w:t>
      </w:r>
      <w:bookmarkStart w:id="425" w:name="_ETM_Q3_348000"/>
      <w:bookmarkEnd w:id="425"/>
      <w:r>
        <w:rPr>
          <w:rFonts w:hint="cs"/>
          <w:rtl/>
        </w:rPr>
        <w:t xml:space="preserve"> להיות כפול אולי</w:t>
      </w:r>
      <w:r w:rsidR="009C6536">
        <w:rPr>
          <w:rFonts w:hint="cs"/>
          <w:rtl/>
        </w:rPr>
        <w:t xml:space="preserve"> 5</w:t>
      </w:r>
      <w:r>
        <w:rPr>
          <w:rFonts w:hint="cs"/>
          <w:rtl/>
        </w:rPr>
        <w:t xml:space="preserve">, </w:t>
      </w:r>
      <w:r w:rsidR="009C6536">
        <w:rPr>
          <w:rFonts w:hint="cs"/>
          <w:rtl/>
        </w:rPr>
        <w:t>10</w:t>
      </w:r>
      <w:r>
        <w:rPr>
          <w:rFonts w:hint="cs"/>
          <w:rtl/>
        </w:rPr>
        <w:t xml:space="preserve"> ק"מ, </w:t>
      </w:r>
      <w:r w:rsidR="009C6536">
        <w:rPr>
          <w:rFonts w:hint="cs"/>
          <w:rtl/>
        </w:rPr>
        <w:t>ו</w:t>
      </w:r>
      <w:r>
        <w:rPr>
          <w:rFonts w:hint="cs"/>
          <w:rtl/>
        </w:rPr>
        <w:t xml:space="preserve">צריך להגיע </w:t>
      </w:r>
      <w:bookmarkStart w:id="426" w:name="_ETM_Q3_354000"/>
      <w:bookmarkEnd w:id="426"/>
      <w:r>
        <w:rPr>
          <w:rFonts w:hint="cs"/>
          <w:rtl/>
        </w:rPr>
        <w:t>איתו עד סעד כדי להסיר צוואר בקבוק ביטחוני</w:t>
      </w:r>
      <w:r w:rsidR="009C6536">
        <w:rPr>
          <w:rFonts w:hint="cs"/>
          <w:rtl/>
        </w:rPr>
        <w:t>,</w:t>
      </w:r>
      <w:r>
        <w:rPr>
          <w:rFonts w:hint="cs"/>
          <w:rtl/>
        </w:rPr>
        <w:t xml:space="preserve"> בטיחותי, כבוד השר. </w:t>
      </w:r>
    </w:p>
    <w:p w:rsidR="00720EA0" w:rsidRDefault="00720EA0" w:rsidP="00452D77">
      <w:pPr>
        <w:rPr>
          <w:rtl/>
        </w:rPr>
      </w:pPr>
    </w:p>
    <w:p w:rsidR="00720EA0" w:rsidRDefault="00720EA0" w:rsidP="00452D77">
      <w:pPr>
        <w:pStyle w:val="af6"/>
        <w:keepNext/>
        <w:rPr>
          <w:rtl/>
        </w:rPr>
      </w:pPr>
      <w:bookmarkStart w:id="427" w:name="ET_yor_5317_16"/>
      <w:r w:rsidRPr="00E328BC">
        <w:rPr>
          <w:rStyle w:val="TagStyle"/>
          <w:rtl/>
        </w:rPr>
        <w:t xml:space="preserve"> &lt;&lt; יור &gt;&gt; </w:t>
      </w:r>
      <w:r>
        <w:rPr>
          <w:rtl/>
        </w:rPr>
        <w:t>היו"ר יולי יואל אדלשטיין:</w:t>
      </w:r>
      <w:r w:rsidRPr="00E328BC">
        <w:rPr>
          <w:rStyle w:val="TagStyle"/>
          <w:rtl/>
        </w:rPr>
        <w:t xml:space="preserve"> &lt;&lt; יור &gt;&gt;</w:t>
      </w:r>
      <w:r>
        <w:rPr>
          <w:rtl/>
        </w:rPr>
        <w:t xml:space="preserve"> </w:t>
      </w:r>
      <w:bookmarkEnd w:id="427"/>
    </w:p>
    <w:p w:rsidR="00720EA0" w:rsidRDefault="00720EA0" w:rsidP="00B20133">
      <w:pPr>
        <w:rPr>
          <w:rtl/>
        </w:rPr>
      </w:pPr>
    </w:p>
    <w:p w:rsidR="00720EA0" w:rsidRDefault="00720EA0" w:rsidP="00452D77">
      <w:pPr>
        <w:rPr>
          <w:rtl/>
        </w:rPr>
      </w:pPr>
      <w:bookmarkStart w:id="428" w:name="_ETM_Q3_359000"/>
      <w:bookmarkEnd w:id="428"/>
      <w:r>
        <w:rPr>
          <w:rFonts w:hint="cs"/>
          <w:rtl/>
        </w:rPr>
        <w:t xml:space="preserve">תודה, חבר הכנסת מיכאל ביטון. חבר </w:t>
      </w:r>
      <w:bookmarkStart w:id="429" w:name="_ETM_Q3_366000"/>
      <w:bookmarkEnd w:id="429"/>
      <w:r>
        <w:rPr>
          <w:rFonts w:hint="cs"/>
          <w:rtl/>
        </w:rPr>
        <w:t xml:space="preserve">כנסת מיקי לוי, בבקשה, אדוני. </w:t>
      </w:r>
    </w:p>
    <w:p w:rsidR="00720EA0" w:rsidRDefault="00720EA0" w:rsidP="00452D77">
      <w:pPr>
        <w:rPr>
          <w:rtl/>
        </w:rPr>
      </w:pPr>
    </w:p>
    <w:p w:rsidR="00720EA0" w:rsidRDefault="00720EA0" w:rsidP="00452D77">
      <w:pPr>
        <w:pStyle w:val="a4"/>
        <w:keepNext/>
        <w:rPr>
          <w:rtl/>
        </w:rPr>
      </w:pPr>
      <w:bookmarkStart w:id="430" w:name="ET_speaker_5084_17"/>
      <w:r w:rsidRPr="00E328BC">
        <w:rPr>
          <w:rStyle w:val="TagStyle"/>
          <w:rtl/>
        </w:rPr>
        <w:t xml:space="preserve"> &lt;&lt; דובר &gt;&gt; </w:t>
      </w:r>
      <w:bookmarkStart w:id="431" w:name="_Toc24575736"/>
      <w:r>
        <w:rPr>
          <w:rtl/>
        </w:rPr>
        <w:t>מיקי לוי (כחול לבן):</w:t>
      </w:r>
      <w:bookmarkEnd w:id="431"/>
      <w:r w:rsidRPr="00E328BC">
        <w:rPr>
          <w:rStyle w:val="TagStyle"/>
          <w:rtl/>
        </w:rPr>
        <w:t xml:space="preserve"> &lt;&lt; דובר &gt;&gt;</w:t>
      </w:r>
      <w:r>
        <w:rPr>
          <w:rtl/>
        </w:rPr>
        <w:t xml:space="preserve"> </w:t>
      </w:r>
      <w:bookmarkEnd w:id="430"/>
    </w:p>
    <w:p w:rsidR="00720EA0" w:rsidRDefault="00720EA0" w:rsidP="00B20133">
      <w:pPr>
        <w:rPr>
          <w:rtl/>
        </w:rPr>
      </w:pPr>
    </w:p>
    <w:p w:rsidR="00720EA0" w:rsidRDefault="00720EA0" w:rsidP="009C6536">
      <w:pPr>
        <w:rPr>
          <w:rtl/>
        </w:rPr>
      </w:pPr>
      <w:bookmarkStart w:id="432" w:name="_ETM_Q3_367000"/>
      <w:bookmarkEnd w:id="432"/>
      <w:r>
        <w:rPr>
          <w:rFonts w:hint="cs"/>
          <w:rtl/>
        </w:rPr>
        <w:t xml:space="preserve">תודה רבה, אדוני. אדוני השר, </w:t>
      </w:r>
      <w:bookmarkStart w:id="433" w:name="_ETM_Q3_371000"/>
      <w:bookmarkEnd w:id="433"/>
      <w:r>
        <w:rPr>
          <w:rFonts w:hint="cs"/>
          <w:rtl/>
        </w:rPr>
        <w:t xml:space="preserve">לפני כשנה וארבעה חודשים, באוגוסט 2018, התנגדתי להעברת תקציב </w:t>
      </w:r>
      <w:bookmarkStart w:id="434" w:name="_ETM_Q3_376000"/>
      <w:bookmarkEnd w:id="434"/>
      <w:r>
        <w:rPr>
          <w:rFonts w:hint="cs"/>
          <w:rtl/>
        </w:rPr>
        <w:t xml:space="preserve">עבור משרד התחבורה כי לא ענו </w:t>
      </w:r>
      <w:r w:rsidR="00067D15">
        <w:rPr>
          <w:rFonts w:hint="cs"/>
          <w:rtl/>
        </w:rPr>
        <w:t>ע</w:t>
      </w:r>
      <w:r>
        <w:rPr>
          <w:rFonts w:hint="cs"/>
          <w:rtl/>
        </w:rPr>
        <w:t>ל</w:t>
      </w:r>
      <w:r w:rsidR="00067D15">
        <w:rPr>
          <w:rFonts w:hint="cs"/>
          <w:rtl/>
        </w:rPr>
        <w:t xml:space="preserve"> ה</w:t>
      </w:r>
      <w:r>
        <w:rPr>
          <w:rFonts w:hint="cs"/>
          <w:rtl/>
        </w:rPr>
        <w:t xml:space="preserve">מכתבים שלי בנושא מעלית </w:t>
      </w:r>
      <w:r w:rsidR="000358A5">
        <w:rPr>
          <w:rFonts w:hint="eastAsia"/>
          <w:rtl/>
        </w:rPr>
        <w:t>–</w:t>
      </w:r>
      <w:r w:rsidR="009C6536">
        <w:rPr>
          <w:rFonts w:hint="eastAsia"/>
          <w:rtl/>
        </w:rPr>
        <w:t xml:space="preserve"> </w:t>
      </w:r>
      <w:r w:rsidR="009C6536">
        <w:rPr>
          <w:rFonts w:hint="cs"/>
          <w:rtl/>
        </w:rPr>
        <w:t xml:space="preserve">ואני לא מצפה </w:t>
      </w:r>
      <w:r w:rsidR="000358A5">
        <w:rPr>
          <w:rFonts w:hint="cs"/>
          <w:rtl/>
        </w:rPr>
        <w:t>– –</w:t>
      </w:r>
      <w:r w:rsidR="009C6536">
        <w:rPr>
          <w:rFonts w:hint="cs"/>
          <w:rtl/>
        </w:rPr>
        <w:t xml:space="preserve"> </w:t>
      </w:r>
    </w:p>
    <w:p w:rsidR="00720EA0" w:rsidRDefault="00720EA0" w:rsidP="00452D77">
      <w:pPr>
        <w:rPr>
          <w:rtl/>
        </w:rPr>
      </w:pPr>
    </w:p>
    <w:p w:rsidR="00720EA0" w:rsidRDefault="00720EA0" w:rsidP="00452D77">
      <w:pPr>
        <w:pStyle w:val="-"/>
        <w:keepNext/>
        <w:rPr>
          <w:rtl/>
        </w:rPr>
      </w:pPr>
      <w:r w:rsidRPr="006F29AE">
        <w:rPr>
          <w:rStyle w:val="TagStyle"/>
          <w:rtl/>
        </w:rPr>
        <w:t xml:space="preserve">&lt;&lt; דובר_המשך &gt;&gt; </w:t>
      </w:r>
      <w:r>
        <w:rPr>
          <w:rtl/>
        </w:rPr>
        <w:t>שר התחבורה והבטיחות בדרכים בצלאל סמוטריץ':</w:t>
      </w:r>
      <w:r w:rsidRPr="006F29AE">
        <w:rPr>
          <w:rStyle w:val="TagStyle"/>
          <w:rtl/>
        </w:rPr>
        <w:t xml:space="preserve"> &lt;&lt; דובר_המשך &gt;&gt;</w:t>
      </w:r>
      <w:r>
        <w:rPr>
          <w:rtl/>
        </w:rPr>
        <w:t xml:space="preserve"> </w:t>
      </w:r>
    </w:p>
    <w:p w:rsidR="00720EA0" w:rsidRDefault="00720EA0" w:rsidP="00B20133">
      <w:pPr>
        <w:rPr>
          <w:rtl/>
        </w:rPr>
      </w:pPr>
    </w:p>
    <w:p w:rsidR="00720EA0" w:rsidRDefault="00720EA0" w:rsidP="00452D77">
      <w:pPr>
        <w:rPr>
          <w:rtl/>
        </w:rPr>
      </w:pPr>
      <w:r>
        <w:rPr>
          <w:rFonts w:hint="cs"/>
          <w:rtl/>
        </w:rPr>
        <w:t xml:space="preserve">בנושא </w:t>
      </w:r>
      <w:r w:rsidR="000358A5">
        <w:rPr>
          <w:rFonts w:hint="eastAsia"/>
          <w:rtl/>
        </w:rPr>
        <w:t>–</w:t>
      </w:r>
      <w:r>
        <w:rPr>
          <w:rFonts w:hint="cs"/>
          <w:rtl/>
        </w:rPr>
        <w:t xml:space="preserve"> מה?</w:t>
      </w:r>
    </w:p>
    <w:p w:rsidR="00720EA0" w:rsidRDefault="00720EA0" w:rsidP="00452D77">
      <w:pPr>
        <w:rPr>
          <w:rtl/>
        </w:rPr>
      </w:pPr>
    </w:p>
    <w:p w:rsidR="00720EA0" w:rsidRDefault="00720EA0" w:rsidP="00452D77">
      <w:pPr>
        <w:pStyle w:val="-"/>
        <w:keepNext/>
        <w:rPr>
          <w:rtl/>
        </w:rPr>
      </w:pPr>
      <w:bookmarkStart w:id="435" w:name="ET_speakercontinue_5084_18"/>
      <w:r w:rsidRPr="00E328BC">
        <w:rPr>
          <w:rStyle w:val="TagStyle"/>
          <w:rtl/>
        </w:rPr>
        <w:t xml:space="preserve"> &lt;&lt; דובר_המשך &gt;&gt; </w:t>
      </w:r>
      <w:r>
        <w:rPr>
          <w:rtl/>
        </w:rPr>
        <w:t>מיקי לוי (כחול לבן):</w:t>
      </w:r>
      <w:r w:rsidRPr="00E328BC">
        <w:rPr>
          <w:rStyle w:val="TagStyle"/>
          <w:rtl/>
        </w:rPr>
        <w:t xml:space="preserve"> &lt;&lt; דובר_המשך &gt;&gt;</w:t>
      </w:r>
      <w:r>
        <w:rPr>
          <w:rtl/>
        </w:rPr>
        <w:t xml:space="preserve"> </w:t>
      </w:r>
      <w:bookmarkEnd w:id="435"/>
    </w:p>
    <w:p w:rsidR="00720EA0" w:rsidRDefault="00720EA0" w:rsidP="00B20133">
      <w:pPr>
        <w:rPr>
          <w:rtl/>
        </w:rPr>
      </w:pPr>
    </w:p>
    <w:p w:rsidR="00720EA0" w:rsidRDefault="00720EA0" w:rsidP="009C6536">
      <w:pPr>
        <w:rPr>
          <w:rtl/>
        </w:rPr>
      </w:pPr>
      <w:bookmarkStart w:id="436" w:name="_ETM_Q3_383000"/>
      <w:bookmarkEnd w:id="436"/>
      <w:r>
        <w:rPr>
          <w:rFonts w:hint="cs"/>
          <w:rtl/>
        </w:rPr>
        <w:t xml:space="preserve">נושא שאני כבר אתאר אותו. אני לא מצפה </w:t>
      </w:r>
      <w:bookmarkStart w:id="437" w:name="_ETM_Q3_389000"/>
      <w:bookmarkEnd w:id="437"/>
      <w:r>
        <w:rPr>
          <w:rFonts w:hint="cs"/>
          <w:rtl/>
        </w:rPr>
        <w:t xml:space="preserve">שתיתן לי תשובות, אני רוצה להעלות את זה לסדר-היום </w:t>
      </w:r>
      <w:bookmarkStart w:id="438" w:name="_ETM_Q3_391000"/>
      <w:bookmarkEnd w:id="438"/>
      <w:r>
        <w:rPr>
          <w:rFonts w:hint="cs"/>
          <w:rtl/>
        </w:rPr>
        <w:t xml:space="preserve">כדי שאני אוכל לשלוח לך את החומרים. </w:t>
      </w:r>
      <w:bookmarkStart w:id="439" w:name="_ETM_Q3_393000"/>
      <w:bookmarkStart w:id="440" w:name="_ETM_Q3_394000"/>
      <w:bookmarkEnd w:id="439"/>
      <w:bookmarkEnd w:id="440"/>
      <w:r w:rsidR="000358A5">
        <w:rPr>
          <w:rFonts w:hint="cs"/>
          <w:rtl/>
        </w:rPr>
        <w:t>– –</w:t>
      </w:r>
      <w:r w:rsidR="009C6536">
        <w:rPr>
          <w:rFonts w:hint="cs"/>
          <w:rtl/>
        </w:rPr>
        <w:t xml:space="preserve"> </w:t>
      </w:r>
      <w:r>
        <w:rPr>
          <w:rFonts w:hint="cs"/>
          <w:rtl/>
        </w:rPr>
        <w:t xml:space="preserve">מעלית </w:t>
      </w:r>
      <w:bookmarkStart w:id="441" w:name="_ETM_Q3_390000"/>
      <w:bookmarkEnd w:id="441"/>
      <w:r>
        <w:rPr>
          <w:rFonts w:hint="cs"/>
          <w:rtl/>
        </w:rPr>
        <w:t xml:space="preserve">שאמורה להוביל תושבי בני ברק, דתיים, בתחנת הרכבת בבני </w:t>
      </w:r>
      <w:bookmarkStart w:id="442" w:name="_ETM_Q3_399000"/>
      <w:bookmarkEnd w:id="442"/>
      <w:r>
        <w:rPr>
          <w:rFonts w:hint="cs"/>
          <w:rtl/>
        </w:rPr>
        <w:t xml:space="preserve">ברק מול קניון רמת גן, שצריכים לעלות 25 או 30 </w:t>
      </w:r>
      <w:bookmarkStart w:id="443" w:name="_ETM_Q3_405000"/>
      <w:bookmarkEnd w:id="443"/>
      <w:r>
        <w:rPr>
          <w:rFonts w:hint="cs"/>
          <w:rtl/>
        </w:rPr>
        <w:t xml:space="preserve">מטר, אימהות עם עגלות וילדים קטנים, </w:t>
      </w:r>
      <w:r w:rsidR="009C6536">
        <w:rPr>
          <w:rFonts w:hint="cs"/>
          <w:rtl/>
        </w:rPr>
        <w:t>ב</w:t>
      </w:r>
      <w:r>
        <w:rPr>
          <w:rFonts w:hint="cs"/>
          <w:rtl/>
        </w:rPr>
        <w:t>גשם ו</w:t>
      </w:r>
      <w:r w:rsidR="009C6536">
        <w:rPr>
          <w:rFonts w:hint="cs"/>
          <w:rtl/>
        </w:rPr>
        <w:t>ב</w:t>
      </w:r>
      <w:r>
        <w:rPr>
          <w:rFonts w:hint="cs"/>
          <w:rtl/>
        </w:rPr>
        <w:t xml:space="preserve">שמש. הבטיחו </w:t>
      </w:r>
      <w:bookmarkStart w:id="444" w:name="_ETM_Q3_411000"/>
      <w:bookmarkEnd w:id="444"/>
      <w:r>
        <w:rPr>
          <w:rFonts w:hint="cs"/>
          <w:rtl/>
        </w:rPr>
        <w:t xml:space="preserve">להתקין שם מעלית ולא ביצעו את </w:t>
      </w:r>
      <w:bookmarkStart w:id="445" w:name="_ETM_Q3_414000"/>
      <w:bookmarkEnd w:id="445"/>
      <w:r>
        <w:rPr>
          <w:rFonts w:hint="cs"/>
          <w:rtl/>
        </w:rPr>
        <w:t xml:space="preserve">ההתקנה עד היום. אני אשמח להעביר לך את החומרים. אנחנו </w:t>
      </w:r>
      <w:bookmarkStart w:id="446" w:name="_ETM_Q3_418000"/>
      <w:bookmarkEnd w:id="446"/>
      <w:r>
        <w:rPr>
          <w:rFonts w:hint="cs"/>
          <w:rtl/>
        </w:rPr>
        <w:t xml:space="preserve">פשוט מתעללים </w:t>
      </w:r>
      <w:r w:rsidR="000358A5">
        <w:rPr>
          <w:rtl/>
        </w:rPr>
        <w:t>–</w:t>
      </w:r>
      <w:r>
        <w:rPr>
          <w:rFonts w:hint="cs"/>
          <w:rtl/>
        </w:rPr>
        <w:t xml:space="preserve"> ואלה לא הבוחרים שלי, אבל אני לקחתי על עצמי לטפל בהם. תודה. </w:t>
      </w:r>
    </w:p>
    <w:p w:rsidR="00720EA0" w:rsidRDefault="00720EA0" w:rsidP="00452D77">
      <w:pPr>
        <w:rPr>
          <w:rtl/>
        </w:rPr>
      </w:pPr>
      <w:bookmarkStart w:id="447" w:name="_ETM_Q3_423000"/>
      <w:bookmarkEnd w:id="447"/>
    </w:p>
    <w:p w:rsidR="00720EA0" w:rsidRDefault="00720EA0" w:rsidP="00452D77">
      <w:pPr>
        <w:pStyle w:val="af6"/>
        <w:keepNext/>
        <w:rPr>
          <w:rtl/>
        </w:rPr>
      </w:pPr>
      <w:bookmarkStart w:id="448" w:name="ET_yor_5317_19"/>
      <w:r w:rsidRPr="00E328BC">
        <w:rPr>
          <w:rStyle w:val="TagStyle"/>
          <w:rtl/>
        </w:rPr>
        <w:t xml:space="preserve"> &lt;&lt; יור &gt;&gt; </w:t>
      </w:r>
      <w:r>
        <w:rPr>
          <w:rtl/>
        </w:rPr>
        <w:t>היו"ר יולי יואל אדלשטיין:</w:t>
      </w:r>
      <w:r w:rsidRPr="00E328BC">
        <w:rPr>
          <w:rStyle w:val="TagStyle"/>
          <w:rtl/>
        </w:rPr>
        <w:t xml:space="preserve"> &lt;&lt; יור &gt;&gt;</w:t>
      </w:r>
      <w:r>
        <w:rPr>
          <w:rtl/>
        </w:rPr>
        <w:t xml:space="preserve"> </w:t>
      </w:r>
      <w:bookmarkEnd w:id="448"/>
    </w:p>
    <w:p w:rsidR="00720EA0" w:rsidRDefault="00720EA0" w:rsidP="00B20133">
      <w:pPr>
        <w:rPr>
          <w:rtl/>
        </w:rPr>
      </w:pPr>
    </w:p>
    <w:p w:rsidR="00720EA0" w:rsidRDefault="00720EA0" w:rsidP="00452D77">
      <w:pPr>
        <w:rPr>
          <w:rtl/>
        </w:rPr>
      </w:pPr>
      <w:bookmarkStart w:id="449" w:name="_ETM_Q3_424000"/>
      <w:bookmarkEnd w:id="449"/>
      <w:r>
        <w:rPr>
          <w:rFonts w:hint="cs"/>
          <w:rtl/>
        </w:rPr>
        <w:t xml:space="preserve">תודה, חבר הכנסת לוי. בבקשה, תשובות קצרות, ברשותך, אדוני השר. </w:t>
      </w:r>
    </w:p>
    <w:p w:rsidR="00720EA0" w:rsidRDefault="00720EA0" w:rsidP="00452D77">
      <w:pPr>
        <w:rPr>
          <w:rtl/>
        </w:rPr>
      </w:pPr>
    </w:p>
    <w:p w:rsidR="00720EA0" w:rsidRDefault="00720EA0" w:rsidP="00452D77">
      <w:pPr>
        <w:pStyle w:val="-"/>
        <w:keepNext/>
        <w:rPr>
          <w:rtl/>
        </w:rPr>
      </w:pPr>
      <w:bookmarkStart w:id="450" w:name="_ETM_Q3_428000"/>
      <w:bookmarkEnd w:id="450"/>
      <w:r w:rsidRPr="006F29AE">
        <w:rPr>
          <w:rStyle w:val="TagStyle"/>
          <w:rtl/>
        </w:rPr>
        <w:t xml:space="preserve">&lt;&lt; דובר_המשך &gt;&gt; </w:t>
      </w:r>
      <w:r>
        <w:rPr>
          <w:rtl/>
        </w:rPr>
        <w:t>שר התחבורה והבטיחות בדרכים בצלאל סמוטריץ':</w:t>
      </w:r>
      <w:r w:rsidRPr="006F29AE">
        <w:rPr>
          <w:rStyle w:val="TagStyle"/>
          <w:rtl/>
        </w:rPr>
        <w:t xml:space="preserve"> &lt;&lt; דובר_המשך &gt;&gt;</w:t>
      </w:r>
      <w:r>
        <w:rPr>
          <w:rtl/>
        </w:rPr>
        <w:t xml:space="preserve"> </w:t>
      </w:r>
    </w:p>
    <w:p w:rsidR="00720EA0" w:rsidRDefault="00720EA0" w:rsidP="00B20133">
      <w:pPr>
        <w:rPr>
          <w:rtl/>
        </w:rPr>
      </w:pPr>
    </w:p>
    <w:p w:rsidR="00720EA0" w:rsidRDefault="00720EA0" w:rsidP="00452D77">
      <w:pPr>
        <w:rPr>
          <w:rtl/>
        </w:rPr>
      </w:pPr>
      <w:r>
        <w:rPr>
          <w:rFonts w:hint="cs"/>
          <w:rtl/>
        </w:rPr>
        <w:t xml:space="preserve">אני אשתדל. </w:t>
      </w:r>
      <w:bookmarkStart w:id="451" w:name="_ETM_Q3_429000"/>
      <w:bookmarkEnd w:id="451"/>
      <w:r>
        <w:rPr>
          <w:rFonts w:hint="cs"/>
          <w:rtl/>
        </w:rPr>
        <w:t xml:space="preserve">קודם כול, תודה לחברי הכנסת. אני אומר לכם שההנחיה החד-משמעית שניתנה אצלי במשרד היא שפניות של חברי </w:t>
      </w:r>
      <w:bookmarkStart w:id="452" w:name="_ETM_Q3_437000"/>
      <w:bookmarkEnd w:id="452"/>
      <w:r w:rsidR="009C6536">
        <w:rPr>
          <w:rFonts w:hint="cs"/>
          <w:rtl/>
        </w:rPr>
        <w:t>ה</w:t>
      </w:r>
      <w:r>
        <w:rPr>
          <w:rFonts w:hint="cs"/>
          <w:rtl/>
        </w:rPr>
        <w:t xml:space="preserve">כנסת ייענו בתוך שלושה ימים, אלא אם </w:t>
      </w:r>
      <w:r w:rsidR="009C6536">
        <w:rPr>
          <w:rFonts w:hint="cs"/>
          <w:rtl/>
        </w:rPr>
        <w:t xml:space="preserve">כן </w:t>
      </w:r>
      <w:r>
        <w:rPr>
          <w:rFonts w:hint="cs"/>
          <w:rtl/>
        </w:rPr>
        <w:t xml:space="preserve">יש אישור חריג </w:t>
      </w:r>
      <w:bookmarkStart w:id="453" w:name="_ETM_Q3_440000"/>
      <w:bookmarkEnd w:id="453"/>
      <w:r>
        <w:rPr>
          <w:rFonts w:hint="cs"/>
          <w:rtl/>
        </w:rPr>
        <w:t xml:space="preserve">שלי. אז תפנו בכתב ובעל </w:t>
      </w:r>
      <w:bookmarkStart w:id="454" w:name="_ETM_Q3_443502"/>
      <w:bookmarkEnd w:id="454"/>
      <w:r>
        <w:rPr>
          <w:rFonts w:hint="cs"/>
          <w:rtl/>
        </w:rPr>
        <w:t xml:space="preserve">פה, ובלי נדר, </w:t>
      </w:r>
      <w:bookmarkStart w:id="455" w:name="_ETM_Q3_441000"/>
      <w:bookmarkEnd w:id="455"/>
      <w:r>
        <w:rPr>
          <w:rFonts w:hint="cs"/>
          <w:rtl/>
        </w:rPr>
        <w:t xml:space="preserve">בעזרת השם, </w:t>
      </w:r>
      <w:r w:rsidR="009C6536">
        <w:rPr>
          <w:rFonts w:hint="cs"/>
          <w:rtl/>
        </w:rPr>
        <w:t>ב</w:t>
      </w:r>
      <w:r>
        <w:rPr>
          <w:rFonts w:hint="cs"/>
          <w:rtl/>
        </w:rPr>
        <w:t xml:space="preserve">תוך שלושה ימים יתקבלו תשובות. </w:t>
      </w:r>
    </w:p>
    <w:p w:rsidR="00720EA0" w:rsidRDefault="00720EA0" w:rsidP="00452D77">
      <w:pPr>
        <w:rPr>
          <w:rtl/>
        </w:rPr>
      </w:pPr>
    </w:p>
    <w:p w:rsidR="00720EA0" w:rsidRDefault="00720EA0" w:rsidP="009C6536">
      <w:pPr>
        <w:rPr>
          <w:rtl/>
        </w:rPr>
      </w:pPr>
      <w:r>
        <w:rPr>
          <w:rFonts w:hint="cs"/>
          <w:rtl/>
        </w:rPr>
        <w:t>א</w:t>
      </w:r>
      <w:bookmarkStart w:id="456" w:name="_ETM_Q3_445000"/>
      <w:bookmarkEnd w:id="456"/>
      <w:r>
        <w:rPr>
          <w:rFonts w:hint="cs"/>
          <w:rtl/>
        </w:rPr>
        <w:t xml:space="preserve">ני אעשה את </w:t>
      </w:r>
      <w:bookmarkStart w:id="457" w:name="_ETM_Q3_446000"/>
      <w:bookmarkEnd w:id="457"/>
      <w:r>
        <w:rPr>
          <w:rFonts w:hint="cs"/>
          <w:rtl/>
        </w:rPr>
        <w:t xml:space="preserve">זה ממש קצר. תראה, חבר הכנסת שפע </w:t>
      </w:r>
      <w:r w:rsidR="000358A5">
        <w:rPr>
          <w:rtl/>
        </w:rPr>
        <w:t>–</w:t>
      </w:r>
      <w:r>
        <w:rPr>
          <w:rFonts w:hint="cs"/>
          <w:rtl/>
        </w:rPr>
        <w:t xml:space="preserve"> ושוב, חזקה </w:t>
      </w:r>
      <w:bookmarkStart w:id="458" w:name="_ETM_Q3_449000"/>
      <w:bookmarkEnd w:id="458"/>
      <w:r>
        <w:rPr>
          <w:rFonts w:hint="cs"/>
          <w:rtl/>
        </w:rPr>
        <w:t xml:space="preserve">עליי מצוות היושב-ראש לקצר </w:t>
      </w:r>
      <w:r w:rsidR="000358A5">
        <w:rPr>
          <w:rFonts w:hint="eastAsia"/>
          <w:rtl/>
        </w:rPr>
        <w:t>–</w:t>
      </w:r>
      <w:r w:rsidR="009C6536">
        <w:rPr>
          <w:rFonts w:hint="eastAsia"/>
          <w:rtl/>
        </w:rPr>
        <w:t xml:space="preserve"> </w:t>
      </w:r>
      <w:r>
        <w:rPr>
          <w:rFonts w:hint="cs"/>
          <w:rtl/>
        </w:rPr>
        <w:t xml:space="preserve">אתה יודע כמוני </w:t>
      </w:r>
      <w:r w:rsidR="000358A5">
        <w:rPr>
          <w:rFonts w:hint="cs"/>
          <w:rtl/>
        </w:rPr>
        <w:t>– – –</w:t>
      </w:r>
    </w:p>
    <w:p w:rsidR="00720EA0" w:rsidRPr="00C6356F" w:rsidRDefault="00720EA0" w:rsidP="00452D77">
      <w:pPr>
        <w:rPr>
          <w:rtl/>
        </w:rPr>
      </w:pPr>
      <w:bookmarkStart w:id="459" w:name="_ETM_Q3_385000"/>
      <w:bookmarkEnd w:id="459"/>
    </w:p>
    <w:p w:rsidR="00720EA0" w:rsidRDefault="00720EA0" w:rsidP="00452D77">
      <w:pPr>
        <w:pStyle w:val="af5"/>
        <w:keepNext/>
        <w:rPr>
          <w:rtl/>
        </w:rPr>
      </w:pPr>
      <w:bookmarkStart w:id="460" w:name="ET_interruption_5800_21"/>
      <w:r w:rsidRPr="00F122DE">
        <w:rPr>
          <w:rStyle w:val="TagStyle"/>
          <w:rtl/>
        </w:rPr>
        <w:t xml:space="preserve"> &lt;&lt; קריאה &gt;&gt; </w:t>
      </w:r>
      <w:r>
        <w:rPr>
          <w:rtl/>
        </w:rPr>
        <w:t>אורית פרקש הכהן (כחול לבן):</w:t>
      </w:r>
      <w:r w:rsidRPr="00F122DE">
        <w:rPr>
          <w:rStyle w:val="TagStyle"/>
          <w:rtl/>
        </w:rPr>
        <w:t xml:space="preserve"> &lt;&lt; קריאה &gt;&gt;</w:t>
      </w:r>
      <w:r>
        <w:rPr>
          <w:rtl/>
        </w:rPr>
        <w:t xml:space="preserve"> </w:t>
      </w:r>
      <w:bookmarkEnd w:id="460"/>
    </w:p>
    <w:p w:rsidR="00720EA0" w:rsidRDefault="00720EA0" w:rsidP="00B20133">
      <w:pPr>
        <w:rPr>
          <w:rtl/>
        </w:rPr>
      </w:pPr>
    </w:p>
    <w:p w:rsidR="00720EA0" w:rsidRDefault="00720EA0" w:rsidP="00452D77">
      <w:pPr>
        <w:rPr>
          <w:rtl/>
        </w:rPr>
      </w:pPr>
      <w:r>
        <w:rPr>
          <w:rFonts w:hint="cs"/>
          <w:rtl/>
        </w:rPr>
        <w:t>נתיב השפע.</w:t>
      </w:r>
    </w:p>
    <w:p w:rsidR="00720EA0" w:rsidRPr="009C6536" w:rsidRDefault="00720EA0" w:rsidP="00452D77">
      <w:pPr>
        <w:rPr>
          <w:rtl/>
        </w:rPr>
      </w:pPr>
      <w:bookmarkStart w:id="461" w:name="_ETM_Q3_458000"/>
      <w:bookmarkStart w:id="462" w:name="_ETM_Q3_243000"/>
      <w:bookmarkEnd w:id="461"/>
      <w:bookmarkEnd w:id="462"/>
    </w:p>
    <w:p w:rsidR="00720EA0" w:rsidRDefault="00720EA0" w:rsidP="00452D77">
      <w:pPr>
        <w:pStyle w:val="-"/>
        <w:keepNext/>
        <w:rPr>
          <w:rtl/>
        </w:rPr>
      </w:pPr>
      <w:bookmarkStart w:id="463" w:name="ET_speakercontinue_5840_23"/>
      <w:r w:rsidRPr="00F122DE">
        <w:rPr>
          <w:rStyle w:val="TagStyle"/>
          <w:rtl/>
        </w:rPr>
        <w:t xml:space="preserve"> &lt;&lt; דובר_המשך &gt;&gt; </w:t>
      </w:r>
      <w:r>
        <w:rPr>
          <w:rtl/>
        </w:rPr>
        <w:t>שר התחבורה והבטיחות בדרכים בצלאל סמוטריץ':</w:t>
      </w:r>
      <w:r w:rsidRPr="00F122DE">
        <w:rPr>
          <w:rStyle w:val="TagStyle"/>
          <w:rtl/>
        </w:rPr>
        <w:t xml:space="preserve"> &lt;&lt; דובר_המשך &gt;&gt;</w:t>
      </w:r>
      <w:r>
        <w:rPr>
          <w:rtl/>
        </w:rPr>
        <w:t xml:space="preserve"> </w:t>
      </w:r>
      <w:bookmarkEnd w:id="463"/>
    </w:p>
    <w:p w:rsidR="00720EA0" w:rsidRDefault="00720EA0" w:rsidP="00B20133">
      <w:pPr>
        <w:rPr>
          <w:rtl/>
        </w:rPr>
      </w:pPr>
    </w:p>
    <w:p w:rsidR="00720EA0" w:rsidRDefault="00720EA0" w:rsidP="00452D77">
      <w:pPr>
        <w:rPr>
          <w:rtl/>
        </w:rPr>
      </w:pPr>
      <w:r>
        <w:rPr>
          <w:rFonts w:hint="cs"/>
          <w:rtl/>
        </w:rPr>
        <w:t xml:space="preserve">נתיב השפע, ואללה. אני מבטיח להעלות את זה לוועדת השמות. </w:t>
      </w:r>
    </w:p>
    <w:p w:rsidR="00720EA0" w:rsidRDefault="00720EA0" w:rsidP="00452D77">
      <w:pPr>
        <w:rPr>
          <w:rtl/>
        </w:rPr>
      </w:pPr>
      <w:bookmarkStart w:id="464" w:name="_ETM_Q3_462000"/>
      <w:bookmarkEnd w:id="464"/>
    </w:p>
    <w:p w:rsidR="00720EA0" w:rsidRDefault="00720EA0" w:rsidP="00452D77">
      <w:pPr>
        <w:pStyle w:val="af6"/>
        <w:keepNext/>
        <w:rPr>
          <w:rtl/>
        </w:rPr>
      </w:pPr>
      <w:bookmarkStart w:id="465" w:name="ET_yor_5317_24"/>
      <w:r w:rsidRPr="00F122DE">
        <w:rPr>
          <w:rStyle w:val="TagStyle"/>
          <w:rtl/>
        </w:rPr>
        <w:t xml:space="preserve"> &lt;&lt; יור &gt;&gt; </w:t>
      </w:r>
      <w:r>
        <w:rPr>
          <w:rtl/>
        </w:rPr>
        <w:t>היו"ר יולי יואל אדלשטיין:</w:t>
      </w:r>
      <w:r w:rsidRPr="00F122DE">
        <w:rPr>
          <w:rStyle w:val="TagStyle"/>
          <w:rtl/>
        </w:rPr>
        <w:t xml:space="preserve"> &lt;&lt; יור &gt;&gt;</w:t>
      </w:r>
      <w:r>
        <w:rPr>
          <w:rtl/>
        </w:rPr>
        <w:t xml:space="preserve"> </w:t>
      </w:r>
      <w:bookmarkEnd w:id="465"/>
    </w:p>
    <w:p w:rsidR="00720EA0" w:rsidRDefault="00720EA0" w:rsidP="00B20133">
      <w:pPr>
        <w:rPr>
          <w:rtl/>
        </w:rPr>
      </w:pPr>
    </w:p>
    <w:p w:rsidR="00720EA0" w:rsidRDefault="00720EA0" w:rsidP="00452D77">
      <w:pPr>
        <w:rPr>
          <w:rtl/>
        </w:rPr>
      </w:pPr>
      <w:bookmarkStart w:id="466" w:name="_ETM_Q3_459000"/>
      <w:bookmarkEnd w:id="466"/>
      <w:r>
        <w:rPr>
          <w:rFonts w:hint="cs"/>
          <w:rtl/>
        </w:rPr>
        <w:t xml:space="preserve">וואו, זאת הייתה הברקה. </w:t>
      </w:r>
    </w:p>
    <w:p w:rsidR="00720EA0" w:rsidRDefault="00720EA0" w:rsidP="00452D77">
      <w:pPr>
        <w:rPr>
          <w:rtl/>
        </w:rPr>
      </w:pPr>
      <w:bookmarkStart w:id="467" w:name="_ETM_Q3_463000"/>
      <w:bookmarkEnd w:id="467"/>
    </w:p>
    <w:p w:rsidR="00720EA0" w:rsidRDefault="00720EA0" w:rsidP="00452D77">
      <w:pPr>
        <w:pStyle w:val="-"/>
        <w:keepNext/>
        <w:rPr>
          <w:rtl/>
        </w:rPr>
      </w:pPr>
      <w:bookmarkStart w:id="468" w:name="ET_speakercontinue_5840_25"/>
      <w:r w:rsidRPr="00F122DE">
        <w:rPr>
          <w:rStyle w:val="TagStyle"/>
          <w:rtl/>
        </w:rPr>
        <w:t xml:space="preserve"> &lt;&lt; דובר_המשך &gt;&gt; </w:t>
      </w:r>
      <w:r>
        <w:rPr>
          <w:rtl/>
        </w:rPr>
        <w:t>שר התחבורה והבטיחות בדרכים בצלאל סמוטריץ':</w:t>
      </w:r>
      <w:r w:rsidRPr="00F122DE">
        <w:rPr>
          <w:rStyle w:val="TagStyle"/>
          <w:rtl/>
        </w:rPr>
        <w:t xml:space="preserve"> &lt;&lt; דובר_המשך &gt;&gt;</w:t>
      </w:r>
      <w:r>
        <w:rPr>
          <w:rtl/>
        </w:rPr>
        <w:t xml:space="preserve"> </w:t>
      </w:r>
      <w:bookmarkEnd w:id="468"/>
    </w:p>
    <w:p w:rsidR="00720EA0" w:rsidRDefault="00720EA0" w:rsidP="00B20133">
      <w:pPr>
        <w:rPr>
          <w:rtl/>
        </w:rPr>
      </w:pPr>
    </w:p>
    <w:p w:rsidR="00720EA0" w:rsidRDefault="00720EA0" w:rsidP="00452D77">
      <w:pPr>
        <w:rPr>
          <w:rtl/>
        </w:rPr>
      </w:pPr>
      <w:bookmarkStart w:id="469" w:name="_ETM_Q3_464000"/>
      <w:bookmarkEnd w:id="469"/>
      <w:r>
        <w:rPr>
          <w:rFonts w:hint="cs"/>
          <w:rtl/>
        </w:rPr>
        <w:t xml:space="preserve">תראו, בסוף </w:t>
      </w:r>
      <w:proofErr w:type="spellStart"/>
      <w:r>
        <w:rPr>
          <w:rFonts w:hint="cs"/>
          <w:rtl/>
        </w:rPr>
        <w:t>בסוף</w:t>
      </w:r>
      <w:proofErr w:type="spellEnd"/>
      <w:r>
        <w:rPr>
          <w:rFonts w:hint="cs"/>
          <w:rtl/>
        </w:rPr>
        <w:t xml:space="preserve"> </w:t>
      </w:r>
      <w:bookmarkStart w:id="470" w:name="_ETM_Q3_467000"/>
      <w:bookmarkEnd w:id="470"/>
      <w:proofErr w:type="spellStart"/>
      <w:r>
        <w:rPr>
          <w:rFonts w:hint="cs"/>
          <w:rtl/>
        </w:rPr>
        <w:t>בסוף</w:t>
      </w:r>
      <w:proofErr w:type="spellEnd"/>
      <w:r>
        <w:rPr>
          <w:rFonts w:hint="cs"/>
          <w:rtl/>
        </w:rPr>
        <w:t xml:space="preserve">, 300,000 כלי רכב חדשים עולים על הכבישים במדינת ישראל </w:t>
      </w:r>
      <w:bookmarkStart w:id="471" w:name="_ETM_Q3_471000"/>
      <w:bookmarkEnd w:id="471"/>
      <w:r>
        <w:rPr>
          <w:rFonts w:hint="cs"/>
          <w:rtl/>
        </w:rPr>
        <w:t xml:space="preserve">בכל שנה. דיברו כאן בשנים האחרונות המון על משבר הדיור, ולא נתנו את הדעת על התוצאות של פתרון המשבר הזה על התחבורה. בנו עשרות אלפי יחידות דיור בלי שאף </w:t>
      </w:r>
      <w:bookmarkStart w:id="472" w:name="_ETM_Q3_479000"/>
      <w:bookmarkEnd w:id="472"/>
      <w:r>
        <w:rPr>
          <w:rFonts w:hint="cs"/>
          <w:rtl/>
        </w:rPr>
        <w:t xml:space="preserve">אחד יסתכל על איך האנשים האלה ייסעו מהבית לעבודה. לסבר </w:t>
      </w:r>
      <w:bookmarkStart w:id="473" w:name="_ETM_Q3_481000"/>
      <w:bookmarkEnd w:id="473"/>
      <w:r>
        <w:rPr>
          <w:rFonts w:hint="cs"/>
          <w:rtl/>
        </w:rPr>
        <w:t xml:space="preserve">את האוזן, אפרופו כביש החוף, שדיברנו עליו עכשיו: בדקנו </w:t>
      </w:r>
      <w:bookmarkStart w:id="474" w:name="_ETM_Q3_483000"/>
      <w:bookmarkEnd w:id="474"/>
      <w:r>
        <w:rPr>
          <w:rFonts w:hint="cs"/>
          <w:rtl/>
        </w:rPr>
        <w:t xml:space="preserve">את זה </w:t>
      </w:r>
      <w:r w:rsidR="000358A5">
        <w:rPr>
          <w:rFonts w:hint="eastAsia"/>
          <w:rtl/>
        </w:rPr>
        <w:t>–</w:t>
      </w:r>
      <w:r>
        <w:rPr>
          <w:rFonts w:hint="cs"/>
          <w:rtl/>
        </w:rPr>
        <w:t xml:space="preserve"> רק בקיץ האחרון אוכלסו באזור אור עקיבא ואולגה 3,000 דירות חדשות. עכשיו, ת</w:t>
      </w:r>
      <w:bookmarkStart w:id="475" w:name="_ETM_Q3_489000"/>
      <w:bookmarkEnd w:id="475"/>
      <w:r>
        <w:rPr>
          <w:rFonts w:hint="cs"/>
          <w:rtl/>
        </w:rPr>
        <w:t xml:space="preserve">גיד לי מה זה עושה לכביש. </w:t>
      </w:r>
    </w:p>
    <w:p w:rsidR="00720EA0" w:rsidRDefault="00720EA0" w:rsidP="00452D77">
      <w:pPr>
        <w:rPr>
          <w:rtl/>
        </w:rPr>
      </w:pPr>
    </w:p>
    <w:p w:rsidR="00720EA0" w:rsidRDefault="00720EA0" w:rsidP="009C6536">
      <w:pPr>
        <w:rPr>
          <w:rtl/>
        </w:rPr>
      </w:pPr>
      <w:r>
        <w:rPr>
          <w:rFonts w:hint="cs"/>
          <w:rtl/>
        </w:rPr>
        <w:t>אתם יודעים, למדתי מילה</w:t>
      </w:r>
      <w:bookmarkStart w:id="476" w:name="_ETM_Q3_494000"/>
      <w:bookmarkEnd w:id="476"/>
      <w:r w:rsidR="00067D15">
        <w:rPr>
          <w:rFonts w:hint="cs"/>
          <w:rtl/>
        </w:rPr>
        <w:t xml:space="preserve"> חדשה, "</w:t>
      </w:r>
      <w:proofErr w:type="spellStart"/>
      <w:r w:rsidR="00067D15">
        <w:rPr>
          <w:rFonts w:hint="cs"/>
          <w:rtl/>
        </w:rPr>
        <w:t>אקספוננציאלי</w:t>
      </w:r>
      <w:proofErr w:type="spellEnd"/>
      <w:r w:rsidR="00067D15">
        <w:rPr>
          <w:rFonts w:hint="cs"/>
          <w:rtl/>
        </w:rPr>
        <w:t>";</w:t>
      </w:r>
      <w:r>
        <w:rPr>
          <w:rFonts w:hint="cs"/>
          <w:rtl/>
        </w:rPr>
        <w:t xml:space="preserve"> לא הכרתי את זה קודם</w:t>
      </w:r>
      <w:r w:rsidR="009C6536">
        <w:rPr>
          <w:rFonts w:hint="cs"/>
          <w:rtl/>
        </w:rPr>
        <w:t>.</w:t>
      </w:r>
      <w:r>
        <w:rPr>
          <w:rFonts w:hint="cs"/>
          <w:rtl/>
        </w:rPr>
        <w:t xml:space="preserve"> תנו לי את </w:t>
      </w:r>
      <w:bookmarkStart w:id="477" w:name="_ETM_Q3_495000"/>
      <w:bookmarkEnd w:id="477"/>
      <w:r>
        <w:rPr>
          <w:rFonts w:hint="cs"/>
          <w:rtl/>
        </w:rPr>
        <w:t xml:space="preserve">המילה בעברית. צריך להבין שכביש יכול לזרום, ובשנייה אחת הוא </w:t>
      </w:r>
      <w:bookmarkStart w:id="478" w:name="_ETM_Q3_500000"/>
      <w:bookmarkEnd w:id="478"/>
      <w:r>
        <w:rPr>
          <w:rFonts w:hint="cs"/>
          <w:rtl/>
        </w:rPr>
        <w:t>קורס</w:t>
      </w:r>
      <w:r w:rsidR="009C6536">
        <w:rPr>
          <w:rFonts w:hint="cs"/>
          <w:rtl/>
        </w:rPr>
        <w:t>,</w:t>
      </w:r>
      <w:r>
        <w:rPr>
          <w:rFonts w:hint="cs"/>
          <w:rtl/>
        </w:rPr>
        <w:t xml:space="preserve"> כי תוספת של עוד 500 כלי רכב על קיבולת </w:t>
      </w:r>
      <w:bookmarkStart w:id="479" w:name="_ETM_Q3_501000"/>
      <w:bookmarkEnd w:id="479"/>
      <w:r>
        <w:rPr>
          <w:rFonts w:hint="cs"/>
          <w:rtl/>
        </w:rPr>
        <w:t xml:space="preserve">של 1,500 כלי רכב לשעה לנתיב פוקקת לנו את הכביש. </w:t>
      </w:r>
      <w:bookmarkStart w:id="480" w:name="_ETM_Q3_506000"/>
      <w:bookmarkEnd w:id="480"/>
      <w:r>
        <w:rPr>
          <w:rFonts w:hint="cs"/>
          <w:rtl/>
        </w:rPr>
        <w:t>אז לפעמים יכול להיות שהפער בין מאי</w:t>
      </w:r>
      <w:bookmarkStart w:id="481" w:name="_ETM_Q3_510000"/>
      <w:bookmarkEnd w:id="481"/>
      <w:r>
        <w:rPr>
          <w:rFonts w:hint="cs"/>
          <w:rtl/>
        </w:rPr>
        <w:t xml:space="preserve">, שדיברנו עליו קודם, לאוקטובר, </w:t>
      </w:r>
      <w:r w:rsidR="009C6536">
        <w:rPr>
          <w:rFonts w:hint="cs"/>
          <w:rtl/>
        </w:rPr>
        <w:t xml:space="preserve">אם </w:t>
      </w:r>
      <w:r>
        <w:rPr>
          <w:rFonts w:hint="cs"/>
          <w:rtl/>
        </w:rPr>
        <w:t xml:space="preserve">בספטמבר אכלסת 3,000 יחידות דיור, </w:t>
      </w:r>
      <w:bookmarkStart w:id="482" w:name="_ETM_Q3_511000"/>
      <w:bookmarkEnd w:id="482"/>
      <w:r w:rsidR="009C6536">
        <w:rPr>
          <w:rFonts w:hint="cs"/>
          <w:rtl/>
        </w:rPr>
        <w:t>ו</w:t>
      </w:r>
      <w:r>
        <w:rPr>
          <w:rFonts w:hint="cs"/>
          <w:rtl/>
        </w:rPr>
        <w:t xml:space="preserve">מספיק לי 1,500 רכבים בשעות העומס שנוסעים לעבודה בתל אביב מהדירות האלה שאוכלסו </w:t>
      </w:r>
      <w:r w:rsidR="000358A5">
        <w:rPr>
          <w:rtl/>
        </w:rPr>
        <w:t>–</w:t>
      </w:r>
      <w:r>
        <w:rPr>
          <w:rFonts w:hint="cs"/>
          <w:rtl/>
        </w:rPr>
        <w:t xml:space="preserve"> והכביש הזה קורס. </w:t>
      </w:r>
    </w:p>
    <w:p w:rsidR="00720EA0" w:rsidRDefault="00720EA0" w:rsidP="00452D77">
      <w:pPr>
        <w:rPr>
          <w:rtl/>
        </w:rPr>
      </w:pPr>
      <w:bookmarkStart w:id="483" w:name="_ETM_Q3_516000"/>
      <w:bookmarkEnd w:id="483"/>
    </w:p>
    <w:p w:rsidR="00720EA0" w:rsidRDefault="00720EA0" w:rsidP="009C6536">
      <w:pPr>
        <w:rPr>
          <w:rtl/>
        </w:rPr>
      </w:pPr>
      <w:bookmarkStart w:id="484" w:name="_ETM_Q3_517000"/>
      <w:bookmarkEnd w:id="484"/>
      <w:r>
        <w:rPr>
          <w:rFonts w:hint="cs"/>
          <w:rtl/>
        </w:rPr>
        <w:t xml:space="preserve">אתה יודע מצוין שהפתרון בסוף </w:t>
      </w:r>
      <w:proofErr w:type="spellStart"/>
      <w:r>
        <w:rPr>
          <w:rFonts w:hint="cs"/>
          <w:rtl/>
        </w:rPr>
        <w:t>בסוף</w:t>
      </w:r>
      <w:proofErr w:type="spellEnd"/>
      <w:r>
        <w:rPr>
          <w:rFonts w:hint="cs"/>
          <w:rtl/>
        </w:rPr>
        <w:t xml:space="preserve"> הוא ארוך טווח. אז יש לנו את </w:t>
      </w:r>
      <w:bookmarkStart w:id="485" w:name="_ETM_Q3_522000"/>
      <w:bookmarkEnd w:id="485"/>
      <w:r>
        <w:rPr>
          <w:rFonts w:hint="cs"/>
          <w:rtl/>
        </w:rPr>
        <w:t>המסילה המזרחית ואת המסילה הרביעית באיילון</w:t>
      </w:r>
      <w:r w:rsidR="009C6536">
        <w:rPr>
          <w:rFonts w:hint="cs"/>
          <w:rtl/>
        </w:rPr>
        <w:t>,</w:t>
      </w:r>
      <w:r>
        <w:rPr>
          <w:rFonts w:hint="cs"/>
          <w:rtl/>
        </w:rPr>
        <w:t xml:space="preserve"> ואת הכפלת </w:t>
      </w:r>
      <w:bookmarkStart w:id="486" w:name="_ETM_Q3_523000"/>
      <w:bookmarkEnd w:id="486"/>
      <w:r>
        <w:rPr>
          <w:rFonts w:hint="cs"/>
          <w:rtl/>
        </w:rPr>
        <w:t xml:space="preserve">מסילת החוף, ואת </w:t>
      </w:r>
      <w:proofErr w:type="spellStart"/>
      <w:r>
        <w:rPr>
          <w:rFonts w:hint="cs"/>
          <w:rtl/>
        </w:rPr>
        <w:t>הרק"ל</w:t>
      </w:r>
      <w:proofErr w:type="spellEnd"/>
      <w:r>
        <w:rPr>
          <w:rFonts w:hint="cs"/>
          <w:rtl/>
        </w:rPr>
        <w:t xml:space="preserve"> </w:t>
      </w:r>
      <w:r w:rsidR="000358A5">
        <w:rPr>
          <w:rtl/>
        </w:rPr>
        <w:t>–</w:t>
      </w:r>
      <w:r>
        <w:rPr>
          <w:rFonts w:hint="cs"/>
          <w:rtl/>
        </w:rPr>
        <w:t xml:space="preserve"> הקו האדום ייפתח בעזרת השם </w:t>
      </w:r>
      <w:bookmarkStart w:id="487" w:name="_ETM_Q3_524000"/>
      <w:bookmarkEnd w:id="487"/>
      <w:r>
        <w:rPr>
          <w:rFonts w:hint="cs"/>
          <w:rtl/>
        </w:rPr>
        <w:t xml:space="preserve">באוקטובר 2021. אתה שואל אותי מתי האזרחים יראו? הם יראו </w:t>
      </w:r>
      <w:bookmarkStart w:id="488" w:name="_ETM_Q3_533000"/>
      <w:bookmarkEnd w:id="488"/>
      <w:r>
        <w:rPr>
          <w:rFonts w:hint="cs"/>
          <w:rtl/>
        </w:rPr>
        <w:t xml:space="preserve">ככל שאנחנו ניתן יותר ויותר פתרונות. חלק זה דברים שקורים </w:t>
      </w:r>
      <w:bookmarkStart w:id="489" w:name="_ETM_Q3_534000"/>
      <w:bookmarkEnd w:id="489"/>
      <w:r>
        <w:rPr>
          <w:rFonts w:hint="cs"/>
          <w:rtl/>
        </w:rPr>
        <w:t xml:space="preserve">מייד, שזה הנתיבים שעשינו ותוספות של קווי שירות, וחלק </w:t>
      </w:r>
      <w:bookmarkStart w:id="490" w:name="_ETM_Q3_537000"/>
      <w:bookmarkEnd w:id="490"/>
      <w:r>
        <w:rPr>
          <w:rFonts w:hint="cs"/>
          <w:rtl/>
        </w:rPr>
        <w:t xml:space="preserve">זה פרויקטים שלוקחים קצת יותר זמן. לשם אנחנו הולכים, לא </w:t>
      </w:r>
      <w:bookmarkStart w:id="491" w:name="_ETM_Q3_538000"/>
      <w:bookmarkEnd w:id="491"/>
      <w:r>
        <w:rPr>
          <w:rFonts w:hint="cs"/>
          <w:rtl/>
        </w:rPr>
        <w:t>תהיה ברירה</w:t>
      </w:r>
      <w:r w:rsidR="009C6536">
        <w:rPr>
          <w:rFonts w:hint="cs"/>
          <w:rtl/>
        </w:rPr>
        <w:t>,</w:t>
      </w:r>
      <w:r>
        <w:rPr>
          <w:rFonts w:hint="cs"/>
          <w:rtl/>
        </w:rPr>
        <w:t xml:space="preserve"> וככל שההיצע יהיה יותר טוב </w:t>
      </w:r>
      <w:r w:rsidR="000358A5">
        <w:rPr>
          <w:rFonts w:hint="eastAsia"/>
          <w:rtl/>
        </w:rPr>
        <w:t>–</w:t>
      </w:r>
      <w:r>
        <w:rPr>
          <w:rFonts w:hint="cs"/>
          <w:rtl/>
        </w:rPr>
        <w:t xml:space="preserve"> אנחנו מפתחים מודלים </w:t>
      </w:r>
      <w:bookmarkStart w:id="492" w:name="_ETM_Q3_542000"/>
      <w:bookmarkEnd w:id="492"/>
      <w:r>
        <w:rPr>
          <w:rFonts w:hint="cs"/>
          <w:rtl/>
        </w:rPr>
        <w:t xml:space="preserve">גמישים של תחבורה ציבורית כדי לתת מענה ליישובים במרחב הכפרי, ולא לצאת סתם עם אוטובוס שעושה טיול שנתי ומגיע ריק </w:t>
      </w:r>
      <w:bookmarkStart w:id="493" w:name="_ETM_Q3_547000"/>
      <w:bookmarkEnd w:id="493"/>
      <w:r>
        <w:rPr>
          <w:rFonts w:hint="cs"/>
          <w:rtl/>
        </w:rPr>
        <w:t>ועולה הון תועפות ולא נותן שירות בתדירות גבוהה</w:t>
      </w:r>
      <w:r w:rsidR="009C6536">
        <w:rPr>
          <w:rFonts w:hint="cs"/>
          <w:rtl/>
        </w:rPr>
        <w:t>.</w:t>
      </w:r>
      <w:r>
        <w:rPr>
          <w:rFonts w:hint="cs"/>
          <w:rtl/>
        </w:rPr>
        <w:t xml:space="preserve"> סל </w:t>
      </w:r>
      <w:bookmarkStart w:id="494" w:name="_ETM_Q3_553000"/>
      <w:bookmarkEnd w:id="494"/>
      <w:r>
        <w:rPr>
          <w:rFonts w:hint="cs"/>
          <w:rtl/>
        </w:rPr>
        <w:t xml:space="preserve">שלם. </w:t>
      </w:r>
    </w:p>
    <w:p w:rsidR="00720EA0" w:rsidRDefault="00720EA0" w:rsidP="00452D77">
      <w:pPr>
        <w:rPr>
          <w:rtl/>
        </w:rPr>
      </w:pPr>
    </w:p>
    <w:p w:rsidR="00720EA0" w:rsidRDefault="00720EA0" w:rsidP="00452D77">
      <w:pPr>
        <w:rPr>
          <w:rtl/>
        </w:rPr>
      </w:pPr>
      <w:r>
        <w:rPr>
          <w:rFonts w:hint="cs"/>
          <w:rtl/>
        </w:rPr>
        <w:t>א</w:t>
      </w:r>
      <w:bookmarkStart w:id="495" w:name="_ETM_Q3_551000"/>
      <w:bookmarkEnd w:id="495"/>
      <w:r>
        <w:rPr>
          <w:rFonts w:hint="cs"/>
          <w:rtl/>
        </w:rPr>
        <w:t xml:space="preserve">גב, הטכנולוגיה שנכנסת עכשיו פותחת בפנינו אפשרויות חדשות שלא </w:t>
      </w:r>
      <w:bookmarkStart w:id="496" w:name="_ETM_Q3_556000"/>
      <w:bookmarkEnd w:id="496"/>
      <w:r>
        <w:rPr>
          <w:rFonts w:hint="cs"/>
          <w:rtl/>
        </w:rPr>
        <w:t xml:space="preserve">היו קודם לנסיעה בהזמנה ולתכנון </w:t>
      </w:r>
      <w:bookmarkStart w:id="497" w:name="_ETM_Q3_560000"/>
      <w:bookmarkEnd w:id="497"/>
      <w:r>
        <w:rPr>
          <w:rFonts w:hint="cs"/>
          <w:rtl/>
        </w:rPr>
        <w:t xml:space="preserve">מראש. זה הולך לשם. אז חלק קורה עכשיו, חלק </w:t>
      </w:r>
      <w:bookmarkStart w:id="498" w:name="_ETM_Q3_562000"/>
      <w:bookmarkEnd w:id="498"/>
      <w:r>
        <w:rPr>
          <w:rFonts w:hint="cs"/>
          <w:rtl/>
        </w:rPr>
        <w:t xml:space="preserve">ייקח שנה-שנתיים, חלק ייקח שמונה-תשע שנים, אבל לשם זה הולך. </w:t>
      </w:r>
      <w:bookmarkStart w:id="499" w:name="_ETM_Q3_563000"/>
      <w:bookmarkEnd w:id="499"/>
    </w:p>
    <w:p w:rsidR="00720EA0" w:rsidRDefault="00720EA0" w:rsidP="00452D77">
      <w:pPr>
        <w:rPr>
          <w:rtl/>
        </w:rPr>
      </w:pPr>
    </w:p>
    <w:p w:rsidR="00720EA0" w:rsidRDefault="00720EA0" w:rsidP="00452D77">
      <w:pPr>
        <w:rPr>
          <w:rtl/>
        </w:rPr>
      </w:pPr>
      <w:bookmarkStart w:id="500" w:name="_ETM_Q3_564000"/>
      <w:bookmarkEnd w:id="500"/>
      <w:r>
        <w:rPr>
          <w:rFonts w:hint="cs"/>
          <w:rtl/>
        </w:rPr>
        <w:t xml:space="preserve">חבר הכנסת ביטון, החטיבה להתיישבות </w:t>
      </w:r>
      <w:r w:rsidR="000358A5">
        <w:rPr>
          <w:rtl/>
        </w:rPr>
        <w:t>–</w:t>
      </w:r>
      <w:r>
        <w:rPr>
          <w:rFonts w:hint="cs"/>
          <w:rtl/>
        </w:rPr>
        <w:t xml:space="preserve"> איפה אתה?</w:t>
      </w:r>
    </w:p>
    <w:p w:rsidR="00720EA0" w:rsidRDefault="00720EA0" w:rsidP="00452D77">
      <w:pPr>
        <w:rPr>
          <w:rtl/>
        </w:rPr>
      </w:pPr>
      <w:bookmarkStart w:id="501" w:name="_ETM_Q3_569000"/>
      <w:bookmarkEnd w:id="501"/>
    </w:p>
    <w:p w:rsidR="00720EA0" w:rsidRDefault="00720EA0" w:rsidP="00452D77">
      <w:pPr>
        <w:pStyle w:val="af5"/>
        <w:keepNext/>
        <w:rPr>
          <w:rtl/>
        </w:rPr>
      </w:pPr>
      <w:bookmarkStart w:id="502" w:name="ET_interruption_5765_26"/>
      <w:r w:rsidRPr="00A91256">
        <w:rPr>
          <w:rStyle w:val="TagStyle"/>
          <w:rtl/>
        </w:rPr>
        <w:t xml:space="preserve"> &lt;&lt; קריאה &gt;&gt; </w:t>
      </w:r>
      <w:r>
        <w:rPr>
          <w:rtl/>
        </w:rPr>
        <w:t>מיכאל מרדכי ביטון (כחול לבן):</w:t>
      </w:r>
      <w:r w:rsidRPr="00A91256">
        <w:rPr>
          <w:rStyle w:val="TagStyle"/>
          <w:rtl/>
        </w:rPr>
        <w:t xml:space="preserve"> &lt;&lt; קריאה &gt;&gt;</w:t>
      </w:r>
      <w:r>
        <w:rPr>
          <w:rtl/>
        </w:rPr>
        <w:t xml:space="preserve"> </w:t>
      </w:r>
      <w:bookmarkEnd w:id="502"/>
    </w:p>
    <w:p w:rsidR="00720EA0" w:rsidRDefault="00720EA0" w:rsidP="00B20133">
      <w:pPr>
        <w:rPr>
          <w:rtl/>
        </w:rPr>
      </w:pPr>
    </w:p>
    <w:p w:rsidR="00720EA0" w:rsidRDefault="00720EA0" w:rsidP="00452D77">
      <w:pPr>
        <w:rPr>
          <w:rtl/>
        </w:rPr>
      </w:pPr>
      <w:r>
        <w:rPr>
          <w:rFonts w:hint="cs"/>
          <w:rtl/>
        </w:rPr>
        <w:t>אני פה.</w:t>
      </w:r>
    </w:p>
    <w:p w:rsidR="00720EA0" w:rsidRDefault="00720EA0" w:rsidP="00452D77">
      <w:pPr>
        <w:rPr>
          <w:rtl/>
        </w:rPr>
      </w:pPr>
      <w:bookmarkStart w:id="503" w:name="_ETM_Q3_573000"/>
      <w:bookmarkEnd w:id="503"/>
    </w:p>
    <w:p w:rsidR="00720EA0" w:rsidRDefault="00720EA0" w:rsidP="00452D77">
      <w:pPr>
        <w:pStyle w:val="-"/>
        <w:keepNext/>
        <w:rPr>
          <w:rtl/>
        </w:rPr>
      </w:pPr>
      <w:bookmarkStart w:id="504" w:name="ET_speakercontinue_5840_27"/>
      <w:r w:rsidRPr="00A91256">
        <w:rPr>
          <w:rStyle w:val="TagStyle"/>
          <w:rtl/>
        </w:rPr>
        <w:t xml:space="preserve"> &lt;&lt; דובר_המשך &gt;&gt; </w:t>
      </w:r>
      <w:r>
        <w:rPr>
          <w:rtl/>
        </w:rPr>
        <w:t>שר התחבורה והבטיחות בדרכים בצלאל סמוטריץ':</w:t>
      </w:r>
      <w:r w:rsidRPr="00A91256">
        <w:rPr>
          <w:rStyle w:val="TagStyle"/>
          <w:rtl/>
        </w:rPr>
        <w:t xml:space="preserve"> &lt;&lt; דובר_המשך &gt;&gt;</w:t>
      </w:r>
      <w:r>
        <w:rPr>
          <w:rtl/>
        </w:rPr>
        <w:t xml:space="preserve"> </w:t>
      </w:r>
      <w:bookmarkEnd w:id="504"/>
    </w:p>
    <w:p w:rsidR="00720EA0" w:rsidRDefault="00720EA0" w:rsidP="00B20133">
      <w:pPr>
        <w:rPr>
          <w:rtl/>
        </w:rPr>
      </w:pPr>
    </w:p>
    <w:p w:rsidR="00720EA0" w:rsidRDefault="00720EA0" w:rsidP="00067D15">
      <w:pPr>
        <w:rPr>
          <w:rtl/>
        </w:rPr>
      </w:pPr>
      <w:bookmarkStart w:id="505" w:name="_ETM_Q3_571000"/>
      <w:bookmarkEnd w:id="505"/>
      <w:r>
        <w:rPr>
          <w:rFonts w:hint="cs"/>
          <w:rtl/>
        </w:rPr>
        <w:t xml:space="preserve">אתה כזה קטן </w:t>
      </w:r>
      <w:bookmarkStart w:id="506" w:name="_ETM_Q3_570000"/>
      <w:bookmarkEnd w:id="506"/>
      <w:r>
        <w:rPr>
          <w:rFonts w:hint="cs"/>
          <w:rtl/>
        </w:rPr>
        <w:t xml:space="preserve">שלא רואים. החטיבה להתיישבות, היסטורית, עובדת רק במרחב הכפרי. </w:t>
      </w:r>
      <w:bookmarkStart w:id="507" w:name="_ETM_Q3_575000"/>
      <w:bookmarkEnd w:id="507"/>
      <w:r>
        <w:rPr>
          <w:rFonts w:hint="cs"/>
          <w:rtl/>
        </w:rPr>
        <w:t xml:space="preserve">היא יודעת היום לעבוד רק ביישובים שעל בסיס נתוני </w:t>
      </w:r>
      <w:bookmarkStart w:id="508" w:name="_ETM_Q3_577000"/>
      <w:bookmarkEnd w:id="508"/>
      <w:r>
        <w:rPr>
          <w:rFonts w:hint="cs"/>
          <w:rtl/>
        </w:rPr>
        <w:t xml:space="preserve">הלמ"ס נחשבים יישובים כפריים, שזה עד 2,000 תושבים. אני אהיה </w:t>
      </w:r>
      <w:bookmarkStart w:id="509" w:name="_ETM_Q3_582000"/>
      <w:bookmarkEnd w:id="509"/>
      <w:r>
        <w:rPr>
          <w:rFonts w:hint="cs"/>
          <w:rtl/>
        </w:rPr>
        <w:t xml:space="preserve">הראשון שישמח מאוד לתת לפעילותה הציונית והחשובה להתרחב כמה שרק אפשר. אני מקווה לקבל בעזרת השם את החטיבה </w:t>
      </w:r>
      <w:r w:rsidR="000358A5">
        <w:rPr>
          <w:rFonts w:hint="cs"/>
          <w:rtl/>
        </w:rPr>
        <w:t>– – –</w:t>
      </w:r>
    </w:p>
    <w:p w:rsidR="00720EA0" w:rsidRDefault="00720EA0" w:rsidP="00452D77">
      <w:pPr>
        <w:rPr>
          <w:rtl/>
        </w:rPr>
      </w:pPr>
      <w:bookmarkStart w:id="510" w:name="_ETM_Q3_589000"/>
      <w:bookmarkEnd w:id="510"/>
    </w:p>
    <w:p w:rsidR="00720EA0" w:rsidRDefault="00720EA0" w:rsidP="00452D77">
      <w:pPr>
        <w:pStyle w:val="af5"/>
        <w:keepNext/>
        <w:rPr>
          <w:rtl/>
        </w:rPr>
      </w:pPr>
      <w:bookmarkStart w:id="511" w:name="ET_interruption_5765_28"/>
      <w:r w:rsidRPr="00A91256">
        <w:rPr>
          <w:rStyle w:val="TagStyle"/>
          <w:rtl/>
        </w:rPr>
        <w:t xml:space="preserve"> &lt;&lt; קריאה &gt;&gt; </w:t>
      </w:r>
      <w:r>
        <w:rPr>
          <w:rtl/>
        </w:rPr>
        <w:t>מיכאל מרדכי ביטון (כחול לבן):</w:t>
      </w:r>
      <w:r w:rsidRPr="00A91256">
        <w:rPr>
          <w:rStyle w:val="TagStyle"/>
          <w:rtl/>
        </w:rPr>
        <w:t xml:space="preserve"> &lt;&lt; קריאה &gt;&gt;</w:t>
      </w:r>
      <w:r>
        <w:rPr>
          <w:rtl/>
        </w:rPr>
        <w:t xml:space="preserve"> </w:t>
      </w:r>
      <w:bookmarkEnd w:id="511"/>
    </w:p>
    <w:p w:rsidR="00720EA0" w:rsidRDefault="00720EA0" w:rsidP="00B20133">
      <w:pPr>
        <w:rPr>
          <w:rtl/>
        </w:rPr>
      </w:pPr>
    </w:p>
    <w:p w:rsidR="00720EA0" w:rsidRDefault="00720EA0" w:rsidP="00452D77">
      <w:pPr>
        <w:rPr>
          <w:rtl/>
        </w:rPr>
      </w:pPr>
      <w:r>
        <w:rPr>
          <w:rFonts w:hint="cs"/>
          <w:rtl/>
        </w:rPr>
        <w:t xml:space="preserve">זה החלטת ממשלה. </w:t>
      </w:r>
    </w:p>
    <w:p w:rsidR="00720EA0" w:rsidRDefault="00720EA0" w:rsidP="00452D77">
      <w:pPr>
        <w:rPr>
          <w:rtl/>
        </w:rPr>
      </w:pPr>
      <w:bookmarkStart w:id="512" w:name="_ETM_Q3_592000"/>
      <w:bookmarkEnd w:id="512"/>
    </w:p>
    <w:p w:rsidR="00720EA0" w:rsidRDefault="00720EA0" w:rsidP="00452D77">
      <w:pPr>
        <w:pStyle w:val="-"/>
        <w:keepNext/>
        <w:rPr>
          <w:rtl/>
        </w:rPr>
      </w:pPr>
      <w:bookmarkStart w:id="513" w:name="ET_speakercontinue_5840_29"/>
      <w:r w:rsidRPr="00A91256">
        <w:rPr>
          <w:rStyle w:val="TagStyle"/>
          <w:rtl/>
        </w:rPr>
        <w:t xml:space="preserve"> &lt;&lt; דובר_המשך &gt;&gt; </w:t>
      </w:r>
      <w:r>
        <w:rPr>
          <w:rtl/>
        </w:rPr>
        <w:t>שר התחבורה והבטיחות בדרכים בצלאל סמוטריץ':</w:t>
      </w:r>
      <w:r w:rsidRPr="00A91256">
        <w:rPr>
          <w:rStyle w:val="TagStyle"/>
          <w:rtl/>
        </w:rPr>
        <w:t xml:space="preserve"> &lt;&lt; דובר_המשך &gt;&gt;</w:t>
      </w:r>
      <w:r>
        <w:rPr>
          <w:rtl/>
        </w:rPr>
        <w:t xml:space="preserve"> </w:t>
      </w:r>
      <w:bookmarkEnd w:id="513"/>
    </w:p>
    <w:p w:rsidR="00720EA0" w:rsidRDefault="00720EA0" w:rsidP="00B20133">
      <w:pPr>
        <w:rPr>
          <w:rtl/>
        </w:rPr>
      </w:pPr>
    </w:p>
    <w:p w:rsidR="00720EA0" w:rsidRDefault="00720EA0" w:rsidP="00452D77">
      <w:pPr>
        <w:rPr>
          <w:rtl/>
        </w:rPr>
      </w:pPr>
      <w:bookmarkStart w:id="514" w:name="_ETM_Q3_593000"/>
      <w:bookmarkEnd w:id="514"/>
      <w:r>
        <w:rPr>
          <w:rFonts w:hint="cs"/>
          <w:rtl/>
        </w:rPr>
        <w:t xml:space="preserve">אני מקווה לקבל את החטיבה לאחריותי. בוא נעבוד על זה ביחד. אתה יודע כמוני שהחלטה 998 </w:t>
      </w:r>
      <w:r w:rsidR="000358A5">
        <w:rPr>
          <w:rtl/>
        </w:rPr>
        <w:t>–</w:t>
      </w:r>
      <w:r>
        <w:rPr>
          <w:rFonts w:hint="cs"/>
          <w:rtl/>
        </w:rPr>
        <w:t xml:space="preserve"> אני לא זוכר בדיוק את מספרה </w:t>
      </w:r>
      <w:bookmarkStart w:id="515" w:name="_ETM_Q3_600000"/>
      <w:bookmarkEnd w:id="515"/>
      <w:r w:rsidR="000358A5">
        <w:rPr>
          <w:rtl/>
        </w:rPr>
        <w:t>–</w:t>
      </w:r>
      <w:r>
        <w:rPr>
          <w:rFonts w:hint="cs"/>
          <w:rtl/>
        </w:rPr>
        <w:t xml:space="preserve"> מאוד מאוד סנדלה את החטיבה</w:t>
      </w:r>
      <w:r w:rsidR="00067D15">
        <w:rPr>
          <w:rFonts w:hint="cs"/>
          <w:rtl/>
        </w:rPr>
        <w:t>,</w:t>
      </w:r>
      <w:r>
        <w:rPr>
          <w:rFonts w:hint="cs"/>
          <w:rtl/>
        </w:rPr>
        <w:t xml:space="preserve"> וצריך יהיה לתקן אותה. </w:t>
      </w:r>
      <w:bookmarkStart w:id="516" w:name="_ETM_Q3_603000"/>
      <w:bookmarkEnd w:id="516"/>
      <w:r>
        <w:rPr>
          <w:rFonts w:hint="cs"/>
          <w:rtl/>
        </w:rPr>
        <w:t xml:space="preserve">ככל שנשלב פה ידיים, אני השותף הראשון. </w:t>
      </w:r>
    </w:p>
    <w:p w:rsidR="00720EA0" w:rsidRDefault="00720EA0" w:rsidP="00452D77">
      <w:pPr>
        <w:rPr>
          <w:rtl/>
        </w:rPr>
      </w:pPr>
    </w:p>
    <w:p w:rsidR="00720EA0" w:rsidRDefault="00720EA0" w:rsidP="009C6536">
      <w:pPr>
        <w:rPr>
          <w:rtl/>
        </w:rPr>
      </w:pPr>
      <w:bookmarkStart w:id="517" w:name="_ETM_Q3_607000"/>
      <w:bookmarkEnd w:id="517"/>
      <w:r>
        <w:rPr>
          <w:rFonts w:hint="cs"/>
          <w:rtl/>
        </w:rPr>
        <w:t xml:space="preserve">תראה, כביש 232 </w:t>
      </w:r>
      <w:bookmarkStart w:id="518" w:name="_ETM_Q3_606000"/>
      <w:bookmarkEnd w:id="518"/>
      <w:r w:rsidR="000358A5">
        <w:rPr>
          <w:rtl/>
        </w:rPr>
        <w:t>–</w:t>
      </w:r>
      <w:r>
        <w:rPr>
          <w:rFonts w:hint="cs"/>
          <w:rtl/>
        </w:rPr>
        <w:t xml:space="preserve"> אני אפתיע אותך, אני כן מכיר את האירוע </w:t>
      </w:r>
      <w:r w:rsidR="000358A5">
        <w:rPr>
          <w:rtl/>
        </w:rPr>
        <w:t>–</w:t>
      </w:r>
      <w:r>
        <w:rPr>
          <w:rFonts w:hint="cs"/>
          <w:rtl/>
        </w:rPr>
        <w:t xml:space="preserve"> לא עומד בקריטריונים הקבועים </w:t>
      </w:r>
      <w:bookmarkStart w:id="519" w:name="_ETM_Q3_613000"/>
      <w:bookmarkEnd w:id="519"/>
      <w:r>
        <w:rPr>
          <w:rFonts w:hint="cs"/>
          <w:rtl/>
        </w:rPr>
        <w:t xml:space="preserve">במשרד התחבורה להכפלה, למשל כדאיות כלכלית </w:t>
      </w:r>
      <w:proofErr w:type="spellStart"/>
      <w:r>
        <w:rPr>
          <w:rFonts w:hint="cs"/>
          <w:rtl/>
        </w:rPr>
        <w:t>וכו</w:t>
      </w:r>
      <w:proofErr w:type="spellEnd"/>
      <w:r>
        <w:rPr>
          <w:rFonts w:hint="cs"/>
          <w:rtl/>
        </w:rPr>
        <w:t xml:space="preserve">'. כחלק מהרצון של </w:t>
      </w:r>
      <w:bookmarkStart w:id="520" w:name="_ETM_Q3_619000"/>
      <w:bookmarkEnd w:id="520"/>
      <w:r>
        <w:rPr>
          <w:rFonts w:hint="cs"/>
          <w:rtl/>
        </w:rPr>
        <w:t xml:space="preserve">הממשלה לחזק את היישובים בעוטף ישראל התקבלה החלטת ממשלה </w:t>
      </w:r>
      <w:bookmarkStart w:id="521" w:name="_ETM_Q3_621000"/>
      <w:bookmarkEnd w:id="521"/>
      <w:r>
        <w:rPr>
          <w:rFonts w:hint="cs"/>
          <w:rtl/>
        </w:rPr>
        <w:t xml:space="preserve">בקדנציה הקודמת שתקצבה אותו ב-250 מיליון שקלים, בלי שעשו בדיקה אמיתית כמה הדבר הזה עולה. אתה יודע, עשו </w:t>
      </w:r>
      <w:bookmarkStart w:id="522" w:name="_ETM_Q3_628000"/>
      <w:bookmarkEnd w:id="522"/>
      <w:r>
        <w:rPr>
          <w:rFonts w:hint="cs"/>
          <w:rtl/>
        </w:rPr>
        <w:t>בערך ככה, אמרו</w:t>
      </w:r>
      <w:r w:rsidR="00067D15">
        <w:rPr>
          <w:rFonts w:hint="cs"/>
          <w:rtl/>
        </w:rPr>
        <w:t>:</w:t>
      </w:r>
      <w:r>
        <w:rPr>
          <w:rFonts w:hint="cs"/>
          <w:rtl/>
        </w:rPr>
        <w:t xml:space="preserve"> יאללה, תקצבנו ב-250 מיליון שקלים. נכנסו שם לתכנון מפורט, והבינו שזה פרויקט הרבה </w:t>
      </w:r>
      <w:proofErr w:type="spellStart"/>
      <w:r>
        <w:rPr>
          <w:rFonts w:hint="cs"/>
          <w:rtl/>
        </w:rPr>
        <w:t>הרבה</w:t>
      </w:r>
      <w:proofErr w:type="spellEnd"/>
      <w:r>
        <w:rPr>
          <w:rFonts w:hint="cs"/>
          <w:rtl/>
        </w:rPr>
        <w:t xml:space="preserve"> </w:t>
      </w:r>
      <w:bookmarkStart w:id="523" w:name="_ETM_Q3_635000"/>
      <w:bookmarkEnd w:id="523"/>
      <w:r>
        <w:rPr>
          <w:rFonts w:hint="cs"/>
          <w:rtl/>
        </w:rPr>
        <w:t>יותר</w:t>
      </w:r>
      <w:r w:rsidR="009C6536">
        <w:rPr>
          <w:rFonts w:hint="cs"/>
          <w:rtl/>
        </w:rPr>
        <w:t xml:space="preserve"> יקר</w:t>
      </w:r>
      <w:r>
        <w:rPr>
          <w:rFonts w:hint="cs"/>
          <w:rtl/>
        </w:rPr>
        <w:t xml:space="preserve">. הושקעו שם 196 מיליון שקלים, במקטע שכן בוצע, ונשארו </w:t>
      </w:r>
      <w:bookmarkStart w:id="524" w:name="_ETM_Q3_641000"/>
      <w:bookmarkEnd w:id="524"/>
      <w:r>
        <w:rPr>
          <w:rFonts w:hint="cs"/>
          <w:rtl/>
        </w:rPr>
        <w:t xml:space="preserve">50 ומשהו מיליון שקלים, והייתה לנו דילמה אם להשקיע </w:t>
      </w:r>
      <w:bookmarkStart w:id="525" w:name="_ETM_Q3_645000"/>
      <w:bookmarkEnd w:id="525"/>
      <w:r>
        <w:rPr>
          <w:rFonts w:hint="cs"/>
          <w:rtl/>
        </w:rPr>
        <w:t xml:space="preserve">אותם בעוד קילומטר, שהוא באמת חסר משמעות </w:t>
      </w:r>
      <w:r w:rsidR="000358A5">
        <w:rPr>
          <w:rFonts w:hint="eastAsia"/>
          <w:rtl/>
        </w:rPr>
        <w:t>–</w:t>
      </w:r>
      <w:r>
        <w:rPr>
          <w:rFonts w:hint="cs"/>
          <w:rtl/>
        </w:rPr>
        <w:t xml:space="preserve"> בסוף</w:t>
      </w:r>
      <w:r w:rsidR="009C6536">
        <w:rPr>
          <w:rFonts w:hint="cs"/>
          <w:rtl/>
        </w:rPr>
        <w:t>,</w:t>
      </w:r>
      <w:r>
        <w:rPr>
          <w:rFonts w:hint="cs"/>
          <w:rtl/>
        </w:rPr>
        <w:t xml:space="preserve"> </w:t>
      </w:r>
      <w:bookmarkStart w:id="526" w:name="_ETM_Q3_648000"/>
      <w:bookmarkEnd w:id="526"/>
      <w:r>
        <w:rPr>
          <w:rFonts w:hint="cs"/>
          <w:rtl/>
        </w:rPr>
        <w:t>אם אתה לא גומר מקטע, כמו שאמרת, זה חסר משמעות</w:t>
      </w:r>
      <w:bookmarkStart w:id="527" w:name="_ETM_Q3_650000"/>
      <w:bookmarkEnd w:id="527"/>
      <w:r>
        <w:rPr>
          <w:rFonts w:hint="cs"/>
          <w:rtl/>
        </w:rPr>
        <w:t xml:space="preserve"> </w:t>
      </w:r>
      <w:r w:rsidR="000358A5">
        <w:rPr>
          <w:rFonts w:hint="eastAsia"/>
          <w:rtl/>
        </w:rPr>
        <w:t>–</w:t>
      </w:r>
      <w:r>
        <w:rPr>
          <w:rFonts w:hint="cs"/>
          <w:rtl/>
        </w:rPr>
        <w:t xml:space="preserve"> או </w:t>
      </w:r>
      <w:r w:rsidR="000358A5">
        <w:rPr>
          <w:rFonts w:hint="eastAsia"/>
          <w:rtl/>
        </w:rPr>
        <w:t>–</w:t>
      </w:r>
      <w:r w:rsidR="009C6536">
        <w:rPr>
          <w:rFonts w:hint="eastAsia"/>
          <w:rtl/>
        </w:rPr>
        <w:t xml:space="preserve"> </w:t>
      </w:r>
      <w:r>
        <w:rPr>
          <w:rFonts w:hint="cs"/>
          <w:rtl/>
        </w:rPr>
        <w:t xml:space="preserve">אפרופו תחבורה ציבורית, אנחנו היינו צריכים </w:t>
      </w:r>
      <w:bookmarkStart w:id="528" w:name="_ETM_Q3_656000"/>
      <w:bookmarkEnd w:id="528"/>
      <w:r>
        <w:rPr>
          <w:rFonts w:hint="cs"/>
          <w:rtl/>
        </w:rPr>
        <w:t xml:space="preserve">לאתר מקורות ל-700 מיליון שקלים לרכש של 70 קרונות </w:t>
      </w:r>
      <w:bookmarkStart w:id="529" w:name="_ETM_Q3_659000"/>
      <w:bookmarkEnd w:id="529"/>
      <w:r>
        <w:rPr>
          <w:rFonts w:hint="cs"/>
          <w:rtl/>
        </w:rPr>
        <w:t xml:space="preserve">בעשרה מערכים לרכבת ישראל </w:t>
      </w:r>
      <w:r w:rsidR="000358A5">
        <w:rPr>
          <w:rtl/>
        </w:rPr>
        <w:t>–</w:t>
      </w:r>
      <w:r>
        <w:rPr>
          <w:rFonts w:hint="cs"/>
          <w:rtl/>
        </w:rPr>
        <w:t xml:space="preserve"> ואני לא אתן על זה </w:t>
      </w:r>
      <w:bookmarkStart w:id="530" w:name="_ETM_Q3_660000"/>
      <w:bookmarkEnd w:id="530"/>
      <w:r>
        <w:rPr>
          <w:rFonts w:hint="cs"/>
          <w:rtl/>
        </w:rPr>
        <w:t xml:space="preserve">עכשיו הרצאה. באנו ואמרנו יחד עם האוצר: בסדר, ניקח </w:t>
      </w:r>
      <w:bookmarkStart w:id="531" w:name="_ETM_Q3_664000"/>
      <w:bookmarkEnd w:id="531"/>
      <w:r>
        <w:rPr>
          <w:rFonts w:hint="cs"/>
          <w:rtl/>
        </w:rPr>
        <w:t xml:space="preserve">את הכסף כרגע לקרונות, אבל </w:t>
      </w:r>
      <w:r w:rsidR="000358A5">
        <w:rPr>
          <w:rtl/>
        </w:rPr>
        <w:t>–</w:t>
      </w:r>
      <w:r>
        <w:rPr>
          <w:rFonts w:hint="cs"/>
          <w:rtl/>
        </w:rPr>
        <w:t xml:space="preserve"> וזה סיכום שלי </w:t>
      </w:r>
      <w:bookmarkStart w:id="532" w:name="_ETM_Q3_663000"/>
      <w:bookmarkEnd w:id="532"/>
      <w:r>
        <w:rPr>
          <w:rFonts w:hint="cs"/>
          <w:rtl/>
        </w:rPr>
        <w:t xml:space="preserve">עם ראש הממשלה </w:t>
      </w:r>
      <w:r w:rsidR="000358A5">
        <w:rPr>
          <w:rtl/>
        </w:rPr>
        <w:t>–</w:t>
      </w:r>
      <w:r>
        <w:rPr>
          <w:rFonts w:hint="cs"/>
          <w:rtl/>
        </w:rPr>
        <w:t xml:space="preserve"> כשתהיה ממשלה נצטרך להביא החלטת ממשלה</w:t>
      </w:r>
      <w:bookmarkStart w:id="533" w:name="_ETM_Q3_668000"/>
      <w:bookmarkEnd w:id="533"/>
      <w:r>
        <w:rPr>
          <w:rFonts w:hint="cs"/>
          <w:rtl/>
        </w:rPr>
        <w:t xml:space="preserve"> נוספת שתיקח את ה-50 האלה ותביא עוד 200 כדי לסיים את כל הכביש. </w:t>
      </w:r>
    </w:p>
    <w:p w:rsidR="00720EA0" w:rsidRDefault="00720EA0" w:rsidP="00452D77">
      <w:pPr>
        <w:rPr>
          <w:rtl/>
        </w:rPr>
      </w:pPr>
    </w:p>
    <w:p w:rsidR="00720EA0" w:rsidRDefault="00720EA0" w:rsidP="00452D77">
      <w:pPr>
        <w:pStyle w:val="af5"/>
        <w:keepNext/>
        <w:rPr>
          <w:rtl/>
        </w:rPr>
      </w:pPr>
      <w:bookmarkStart w:id="534" w:name="ET_interruption_5765_30"/>
      <w:r w:rsidRPr="009E24F1">
        <w:rPr>
          <w:rStyle w:val="TagStyle"/>
          <w:rtl/>
        </w:rPr>
        <w:t xml:space="preserve"> &lt;&lt; קריאה &gt;&gt; </w:t>
      </w:r>
      <w:r>
        <w:rPr>
          <w:rtl/>
        </w:rPr>
        <w:t>מיכאל מרדכי ביטון (כחול לבן):</w:t>
      </w:r>
      <w:r w:rsidRPr="009E24F1">
        <w:rPr>
          <w:rStyle w:val="TagStyle"/>
          <w:rtl/>
        </w:rPr>
        <w:t xml:space="preserve"> &lt;&lt; קריאה &gt;&gt;</w:t>
      </w:r>
      <w:r>
        <w:rPr>
          <w:rtl/>
        </w:rPr>
        <w:t xml:space="preserve"> </w:t>
      </w:r>
      <w:bookmarkEnd w:id="534"/>
    </w:p>
    <w:p w:rsidR="00720EA0" w:rsidRDefault="00720EA0" w:rsidP="00B20133">
      <w:pPr>
        <w:rPr>
          <w:rtl/>
        </w:rPr>
      </w:pPr>
    </w:p>
    <w:p w:rsidR="00720EA0" w:rsidRDefault="00720EA0" w:rsidP="00452D77">
      <w:pPr>
        <w:rPr>
          <w:rtl/>
        </w:rPr>
      </w:pPr>
      <w:r>
        <w:rPr>
          <w:rFonts w:hint="cs"/>
          <w:rtl/>
        </w:rPr>
        <w:t>התושבים מבקשים קודם כול תאורה לכביש. תאו</w:t>
      </w:r>
      <w:bookmarkStart w:id="535" w:name="_ETM_Q3_676000"/>
      <w:bookmarkEnd w:id="535"/>
      <w:r>
        <w:rPr>
          <w:rFonts w:hint="cs"/>
          <w:rtl/>
        </w:rPr>
        <w:t xml:space="preserve">רה זה עלויות קטנות. </w:t>
      </w:r>
    </w:p>
    <w:p w:rsidR="00720EA0" w:rsidRDefault="00720EA0" w:rsidP="00452D77">
      <w:pPr>
        <w:rPr>
          <w:rtl/>
        </w:rPr>
      </w:pPr>
      <w:bookmarkStart w:id="536" w:name="_ETM_Q3_674000"/>
      <w:bookmarkEnd w:id="536"/>
    </w:p>
    <w:p w:rsidR="00720EA0" w:rsidRDefault="00720EA0" w:rsidP="00452D77">
      <w:pPr>
        <w:pStyle w:val="-"/>
        <w:keepNext/>
        <w:rPr>
          <w:rtl/>
        </w:rPr>
      </w:pPr>
      <w:bookmarkStart w:id="537" w:name="ET_speakercontinue_5840_31"/>
      <w:r w:rsidRPr="009E24F1">
        <w:rPr>
          <w:rStyle w:val="TagStyle"/>
          <w:rtl/>
        </w:rPr>
        <w:t xml:space="preserve"> &lt;&lt; דובר_המשך &gt;&gt; </w:t>
      </w:r>
      <w:r>
        <w:rPr>
          <w:rtl/>
        </w:rPr>
        <w:t>שר התחבורה והבטיחות בדרכים בצלאל סמוטריץ':</w:t>
      </w:r>
      <w:r w:rsidRPr="009E24F1">
        <w:rPr>
          <w:rStyle w:val="TagStyle"/>
          <w:rtl/>
        </w:rPr>
        <w:t xml:space="preserve"> &lt;&lt; דובר_המשך &gt;&gt;</w:t>
      </w:r>
      <w:r>
        <w:rPr>
          <w:rtl/>
        </w:rPr>
        <w:t xml:space="preserve"> </w:t>
      </w:r>
      <w:bookmarkEnd w:id="537"/>
    </w:p>
    <w:p w:rsidR="00720EA0" w:rsidRDefault="00720EA0" w:rsidP="00B20133">
      <w:pPr>
        <w:rPr>
          <w:rtl/>
        </w:rPr>
      </w:pPr>
    </w:p>
    <w:p w:rsidR="00720EA0" w:rsidRDefault="00720EA0" w:rsidP="00452D77">
      <w:pPr>
        <w:rPr>
          <w:rtl/>
        </w:rPr>
      </w:pPr>
      <w:bookmarkStart w:id="538" w:name="_ETM_Q3_675000"/>
      <w:bookmarkEnd w:id="538"/>
      <w:r>
        <w:rPr>
          <w:rFonts w:hint="cs"/>
          <w:rtl/>
        </w:rPr>
        <w:t xml:space="preserve">רגע, רגע, רגע, בני, בני, שנייה. </w:t>
      </w:r>
      <w:bookmarkStart w:id="539" w:name="_ETM_Q3_681000"/>
      <w:bookmarkEnd w:id="539"/>
      <w:r>
        <w:rPr>
          <w:rFonts w:hint="cs"/>
          <w:rtl/>
        </w:rPr>
        <w:t xml:space="preserve">אז אמרתי: האתגר </w:t>
      </w:r>
      <w:r w:rsidR="000358A5">
        <w:rPr>
          <w:rtl/>
        </w:rPr>
        <w:t>–</w:t>
      </w:r>
      <w:r>
        <w:rPr>
          <w:rFonts w:hint="cs"/>
          <w:rtl/>
        </w:rPr>
        <w:t xml:space="preserve"> מבחינתי</w:t>
      </w:r>
      <w:r w:rsidR="009C6536">
        <w:rPr>
          <w:rFonts w:hint="cs"/>
          <w:rtl/>
        </w:rPr>
        <w:t>,</w:t>
      </w:r>
      <w:r>
        <w:rPr>
          <w:rFonts w:hint="cs"/>
          <w:rtl/>
        </w:rPr>
        <w:t xml:space="preserve"> ברגע שתקום ממשלה </w:t>
      </w:r>
      <w:r w:rsidR="000358A5">
        <w:rPr>
          <w:rFonts w:hint="cs"/>
          <w:rtl/>
        </w:rPr>
        <w:t>– – –</w:t>
      </w:r>
    </w:p>
    <w:p w:rsidR="00720EA0" w:rsidRDefault="00720EA0" w:rsidP="00452D77">
      <w:pPr>
        <w:rPr>
          <w:rtl/>
        </w:rPr>
      </w:pPr>
      <w:bookmarkStart w:id="540" w:name="_ETM_Q3_682000"/>
      <w:bookmarkEnd w:id="540"/>
    </w:p>
    <w:p w:rsidR="00720EA0" w:rsidRDefault="00720EA0" w:rsidP="00452D77">
      <w:pPr>
        <w:pStyle w:val="af5"/>
        <w:keepNext/>
        <w:rPr>
          <w:rtl/>
        </w:rPr>
      </w:pPr>
      <w:bookmarkStart w:id="541" w:name="ET_interruption_5765_32"/>
      <w:r w:rsidRPr="009E24F1">
        <w:rPr>
          <w:rStyle w:val="TagStyle"/>
          <w:rtl/>
        </w:rPr>
        <w:t xml:space="preserve"> &lt;&lt; קריאה &gt;&gt; </w:t>
      </w:r>
      <w:r>
        <w:rPr>
          <w:rtl/>
        </w:rPr>
        <w:t>מיכאל מרדכי ביטון (כחול לבן):</w:t>
      </w:r>
      <w:r w:rsidRPr="009E24F1">
        <w:rPr>
          <w:rStyle w:val="TagStyle"/>
          <w:rtl/>
        </w:rPr>
        <w:t xml:space="preserve"> &lt;&lt; קריאה &gt;&gt;</w:t>
      </w:r>
      <w:r>
        <w:rPr>
          <w:rtl/>
        </w:rPr>
        <w:t xml:space="preserve"> </w:t>
      </w:r>
      <w:bookmarkEnd w:id="541"/>
    </w:p>
    <w:p w:rsidR="00720EA0" w:rsidRDefault="00720EA0" w:rsidP="00B20133">
      <w:pPr>
        <w:rPr>
          <w:rtl/>
        </w:rPr>
      </w:pPr>
    </w:p>
    <w:p w:rsidR="00720EA0" w:rsidRDefault="00720EA0" w:rsidP="00452D77">
      <w:pPr>
        <w:rPr>
          <w:rtl/>
        </w:rPr>
      </w:pPr>
      <w:r>
        <w:rPr>
          <w:rFonts w:hint="cs"/>
          <w:rtl/>
        </w:rPr>
        <w:t xml:space="preserve">בני ביטון </w:t>
      </w:r>
      <w:bookmarkStart w:id="542" w:name="_ETM_Q3_680000"/>
      <w:bookmarkEnd w:id="542"/>
      <w:r>
        <w:rPr>
          <w:rFonts w:hint="cs"/>
          <w:rtl/>
        </w:rPr>
        <w:t xml:space="preserve">זה מדימונה. </w:t>
      </w:r>
    </w:p>
    <w:p w:rsidR="00720EA0" w:rsidRDefault="00720EA0" w:rsidP="00452D77">
      <w:pPr>
        <w:rPr>
          <w:rtl/>
        </w:rPr>
      </w:pPr>
    </w:p>
    <w:p w:rsidR="00720EA0" w:rsidRDefault="00720EA0" w:rsidP="00452D77">
      <w:pPr>
        <w:pStyle w:val="-"/>
        <w:keepNext/>
        <w:rPr>
          <w:rtl/>
        </w:rPr>
      </w:pPr>
      <w:bookmarkStart w:id="543" w:name="ET_speakercontinue_5840_33"/>
      <w:r w:rsidRPr="009E24F1">
        <w:rPr>
          <w:rStyle w:val="TagStyle"/>
          <w:rtl/>
        </w:rPr>
        <w:t xml:space="preserve"> &lt;&lt; דובר_המשך &gt;&gt; </w:t>
      </w:r>
      <w:r>
        <w:rPr>
          <w:rtl/>
        </w:rPr>
        <w:t>שר התחבורה והבטיחות בדרכים בצלאל סמוטריץ':</w:t>
      </w:r>
      <w:r w:rsidRPr="009E24F1">
        <w:rPr>
          <w:rStyle w:val="TagStyle"/>
          <w:rtl/>
        </w:rPr>
        <w:t xml:space="preserve"> &lt;&lt; דובר_המשך &gt;&gt;</w:t>
      </w:r>
      <w:r>
        <w:rPr>
          <w:rtl/>
        </w:rPr>
        <w:t xml:space="preserve"> </w:t>
      </w:r>
      <w:bookmarkEnd w:id="543"/>
    </w:p>
    <w:p w:rsidR="00720EA0" w:rsidRDefault="00720EA0" w:rsidP="00B20133">
      <w:pPr>
        <w:rPr>
          <w:rtl/>
        </w:rPr>
      </w:pPr>
    </w:p>
    <w:p w:rsidR="00720EA0" w:rsidRDefault="00720EA0" w:rsidP="009C6536">
      <w:pPr>
        <w:rPr>
          <w:rtl/>
        </w:rPr>
      </w:pPr>
      <w:bookmarkStart w:id="544" w:name="_ETM_Q3_685000"/>
      <w:bookmarkEnd w:id="544"/>
      <w:r>
        <w:rPr>
          <w:rFonts w:hint="cs"/>
          <w:rtl/>
        </w:rPr>
        <w:t xml:space="preserve">ושוב, גם כאן נשלב ידיים </w:t>
      </w:r>
      <w:r w:rsidR="000358A5">
        <w:rPr>
          <w:rtl/>
        </w:rPr>
        <w:t>–</w:t>
      </w:r>
      <w:r>
        <w:rPr>
          <w:rFonts w:hint="cs"/>
          <w:rtl/>
        </w:rPr>
        <w:t xml:space="preserve"> לא חשוב </w:t>
      </w:r>
      <w:bookmarkStart w:id="545" w:name="_ETM_Q3_684000"/>
      <w:bookmarkEnd w:id="545"/>
      <w:r>
        <w:rPr>
          <w:rFonts w:hint="cs"/>
          <w:rtl/>
        </w:rPr>
        <w:t xml:space="preserve">עכשיו מי מאיתנו יהיה איפה </w:t>
      </w:r>
      <w:r w:rsidR="000358A5">
        <w:rPr>
          <w:rtl/>
        </w:rPr>
        <w:t>–</w:t>
      </w:r>
      <w:r>
        <w:rPr>
          <w:rFonts w:hint="cs"/>
          <w:rtl/>
        </w:rPr>
        <w:t xml:space="preserve"> קואליציה </w:t>
      </w:r>
      <w:r w:rsidR="009C6536">
        <w:rPr>
          <w:rFonts w:hint="cs"/>
          <w:rtl/>
        </w:rPr>
        <w:t>ו</w:t>
      </w:r>
      <w:r>
        <w:rPr>
          <w:rFonts w:hint="cs"/>
          <w:rtl/>
        </w:rPr>
        <w:t>אופוזיציה. צריכה לבוא החלטת ממשלה שתתקצב בנוסף</w:t>
      </w:r>
      <w:r w:rsidR="009C6536">
        <w:rPr>
          <w:rFonts w:hint="cs"/>
          <w:rtl/>
        </w:rPr>
        <w:t>,</w:t>
      </w:r>
      <w:r>
        <w:rPr>
          <w:rFonts w:hint="cs"/>
          <w:rtl/>
        </w:rPr>
        <w:t xml:space="preserve"> ומכיוון שזה לא עומד בקריטריונים, אני </w:t>
      </w:r>
      <w:bookmarkStart w:id="546" w:name="_ETM_Q3_690000"/>
      <w:bookmarkEnd w:id="546"/>
      <w:r>
        <w:rPr>
          <w:rFonts w:hint="cs"/>
          <w:rtl/>
        </w:rPr>
        <w:t xml:space="preserve">חייב החלטת ממשלה כדי להיות יכול לבצע את זה. אני </w:t>
      </w:r>
      <w:bookmarkStart w:id="547" w:name="_ETM_Q3_692000"/>
      <w:bookmarkEnd w:id="547"/>
      <w:r>
        <w:rPr>
          <w:rFonts w:hint="cs"/>
          <w:rtl/>
        </w:rPr>
        <w:t xml:space="preserve">לא יכול חוקית לבצע כביש שלא עומד אצלנו בקריטריונים, אלא </w:t>
      </w:r>
      <w:bookmarkStart w:id="548" w:name="_ETM_Q3_697000"/>
      <w:bookmarkEnd w:id="548"/>
      <w:r>
        <w:rPr>
          <w:rFonts w:hint="cs"/>
          <w:rtl/>
        </w:rPr>
        <w:t xml:space="preserve">אם </w:t>
      </w:r>
      <w:r w:rsidR="009C6536">
        <w:rPr>
          <w:rFonts w:hint="cs"/>
          <w:rtl/>
        </w:rPr>
        <w:t xml:space="preserve">כן </w:t>
      </w:r>
      <w:r>
        <w:rPr>
          <w:rFonts w:hint="cs"/>
          <w:rtl/>
        </w:rPr>
        <w:t xml:space="preserve">יש לי החלטת ממשלה. נביא </w:t>
      </w:r>
      <w:bookmarkStart w:id="549" w:name="_ETM_Q3_700000"/>
      <w:bookmarkEnd w:id="549"/>
      <w:r>
        <w:rPr>
          <w:rFonts w:hint="cs"/>
          <w:rtl/>
        </w:rPr>
        <w:t xml:space="preserve">החלטת ממשלה, </w:t>
      </w:r>
      <w:proofErr w:type="spellStart"/>
      <w:r>
        <w:rPr>
          <w:rFonts w:hint="cs"/>
          <w:rtl/>
        </w:rPr>
        <w:t>נאגם</w:t>
      </w:r>
      <w:proofErr w:type="spellEnd"/>
      <w:r>
        <w:rPr>
          <w:rFonts w:hint="cs"/>
          <w:rtl/>
        </w:rPr>
        <w:t xml:space="preserve"> לה</w:t>
      </w:r>
      <w:r w:rsidR="009C6536">
        <w:rPr>
          <w:rFonts w:hint="cs"/>
          <w:rtl/>
        </w:rPr>
        <w:t xml:space="preserve"> את התקציב</w:t>
      </w:r>
      <w:r>
        <w:rPr>
          <w:rFonts w:hint="cs"/>
          <w:rtl/>
        </w:rPr>
        <w:t xml:space="preserve">, בעזרת השם, ונבצע את הכול. </w:t>
      </w:r>
    </w:p>
    <w:p w:rsidR="00720EA0" w:rsidRDefault="00720EA0" w:rsidP="00452D77">
      <w:pPr>
        <w:rPr>
          <w:rtl/>
        </w:rPr>
      </w:pPr>
    </w:p>
    <w:p w:rsidR="00720EA0" w:rsidRDefault="00720EA0" w:rsidP="009C6536">
      <w:pPr>
        <w:rPr>
          <w:rtl/>
        </w:rPr>
      </w:pPr>
      <w:bookmarkStart w:id="550" w:name="_ETM_Q3_701000"/>
      <w:bookmarkEnd w:id="550"/>
      <w:r>
        <w:rPr>
          <w:rFonts w:hint="cs"/>
          <w:rtl/>
        </w:rPr>
        <w:t xml:space="preserve">בין לבין הייתה אצלי ישיבה, יחד </w:t>
      </w:r>
      <w:bookmarkStart w:id="551" w:name="_ETM_Q3_704000"/>
      <w:bookmarkEnd w:id="551"/>
      <w:r>
        <w:rPr>
          <w:rFonts w:hint="cs"/>
          <w:rtl/>
        </w:rPr>
        <w:t xml:space="preserve">עם ראש המועצה גדי וכל אנשי המקצוע, ומיפינו כמה נקודות מאוד בעייתיות שצריך לטפל בהן עכשיו </w:t>
      </w:r>
      <w:r w:rsidR="000358A5">
        <w:rPr>
          <w:rFonts w:hint="eastAsia"/>
          <w:rtl/>
        </w:rPr>
        <w:t>–</w:t>
      </w:r>
      <w:r w:rsidR="00834A4C">
        <w:rPr>
          <w:rFonts w:hint="cs"/>
          <w:rtl/>
        </w:rPr>
        <w:t xml:space="preserve"> </w:t>
      </w:r>
      <w:r>
        <w:rPr>
          <w:rFonts w:hint="cs"/>
          <w:rtl/>
        </w:rPr>
        <w:t xml:space="preserve">אפילו רמזורים </w:t>
      </w:r>
      <w:bookmarkStart w:id="552" w:name="_ETM_Q3_708000"/>
      <w:bookmarkEnd w:id="552"/>
      <w:r>
        <w:rPr>
          <w:rFonts w:hint="cs"/>
          <w:rtl/>
        </w:rPr>
        <w:t xml:space="preserve">של מעברי חצייה בקריית החינוך שיש שם על הכביש. זה </w:t>
      </w:r>
      <w:bookmarkStart w:id="553" w:name="_ETM_Q3_713000"/>
      <w:bookmarkEnd w:id="553"/>
      <w:r>
        <w:rPr>
          <w:rFonts w:hint="cs"/>
          <w:rtl/>
        </w:rPr>
        <w:t xml:space="preserve">יבוצע. איתרנו לזה 6 או 7 מיליון שקלים. אז </w:t>
      </w:r>
      <w:r w:rsidR="009C6536">
        <w:rPr>
          <w:rFonts w:hint="cs"/>
          <w:rtl/>
        </w:rPr>
        <w:t>ה</w:t>
      </w:r>
      <w:r>
        <w:rPr>
          <w:rFonts w:hint="cs"/>
          <w:rtl/>
        </w:rPr>
        <w:t>כמה</w:t>
      </w:r>
      <w:bookmarkStart w:id="554" w:name="_ETM_Q3_717000"/>
      <w:bookmarkEnd w:id="554"/>
      <w:r>
        <w:rPr>
          <w:rFonts w:hint="cs"/>
          <w:rtl/>
        </w:rPr>
        <w:t xml:space="preserve">-דברים </w:t>
      </w:r>
      <w:proofErr w:type="spellStart"/>
      <w:r>
        <w:rPr>
          <w:rFonts w:hint="cs"/>
          <w:rtl/>
        </w:rPr>
        <w:t>המיידיים</w:t>
      </w:r>
      <w:proofErr w:type="spellEnd"/>
      <w:r>
        <w:rPr>
          <w:rFonts w:hint="cs"/>
          <w:rtl/>
        </w:rPr>
        <w:t xml:space="preserve"> יבוצעו מתוך התקציבים הפנימיים שלנו, עד שנביא את </w:t>
      </w:r>
      <w:bookmarkStart w:id="555" w:name="_ETM_Q3_719000"/>
      <w:bookmarkEnd w:id="555"/>
      <w:r>
        <w:rPr>
          <w:rFonts w:hint="cs"/>
          <w:rtl/>
        </w:rPr>
        <w:t xml:space="preserve">אותה החלטת ממשלה. </w:t>
      </w:r>
    </w:p>
    <w:p w:rsidR="00720EA0" w:rsidRDefault="00720EA0" w:rsidP="00452D77">
      <w:pPr>
        <w:rPr>
          <w:rtl/>
        </w:rPr>
      </w:pPr>
    </w:p>
    <w:p w:rsidR="00720EA0" w:rsidRDefault="00720EA0" w:rsidP="009C6536">
      <w:pPr>
        <w:rPr>
          <w:rtl/>
        </w:rPr>
      </w:pPr>
      <w:bookmarkStart w:id="556" w:name="_ETM_Q3_721000"/>
      <w:bookmarkEnd w:id="556"/>
      <w:r>
        <w:rPr>
          <w:rFonts w:hint="cs"/>
          <w:rtl/>
        </w:rPr>
        <w:t xml:space="preserve">חבר הכנסת לוי </w:t>
      </w:r>
      <w:r w:rsidR="000358A5">
        <w:rPr>
          <w:rtl/>
        </w:rPr>
        <w:t>–</w:t>
      </w:r>
      <w:r>
        <w:rPr>
          <w:rFonts w:hint="cs"/>
          <w:rtl/>
        </w:rPr>
        <w:t xml:space="preserve"> המעלית. מיקי, המעל</w:t>
      </w:r>
      <w:bookmarkStart w:id="557" w:name="_ETM_Q3_725000"/>
      <w:bookmarkEnd w:id="557"/>
      <w:r>
        <w:rPr>
          <w:rFonts w:hint="cs"/>
          <w:rtl/>
        </w:rPr>
        <w:t xml:space="preserve">ית בבני ברק. תראה, האירוע שם היה קשור למערכת היחסים בין המשרד לבין העירייה. אנחנו הסכמנו לתקצב את </w:t>
      </w:r>
      <w:bookmarkStart w:id="558" w:name="_ETM_Q3_732000"/>
      <w:bookmarkEnd w:id="558"/>
      <w:r>
        <w:rPr>
          <w:rFonts w:hint="cs"/>
          <w:rtl/>
        </w:rPr>
        <w:t xml:space="preserve">בניית המעלית, והדרישה </w:t>
      </w:r>
      <w:r w:rsidR="000358A5">
        <w:rPr>
          <w:rtl/>
        </w:rPr>
        <w:t>–</w:t>
      </w:r>
      <w:r>
        <w:rPr>
          <w:rFonts w:hint="cs"/>
          <w:rtl/>
        </w:rPr>
        <w:t xml:space="preserve"> אני חושב, הצודקת מאוד </w:t>
      </w:r>
      <w:r w:rsidR="000358A5">
        <w:rPr>
          <w:rtl/>
        </w:rPr>
        <w:t>–</w:t>
      </w:r>
      <w:r>
        <w:rPr>
          <w:rFonts w:hint="cs"/>
          <w:rtl/>
        </w:rPr>
        <w:t xml:space="preserve"> שלנו</w:t>
      </w:r>
      <w:r>
        <w:rPr>
          <w:rtl/>
        </w:rPr>
        <w:t xml:space="preserve"> </w:t>
      </w:r>
      <w:r>
        <w:rPr>
          <w:rFonts w:hint="cs"/>
          <w:rtl/>
        </w:rPr>
        <w:t>מול העירייה</w:t>
      </w:r>
      <w:bookmarkStart w:id="559" w:name="_ETM_Q3_733000"/>
      <w:bookmarkEnd w:id="559"/>
      <w:r>
        <w:rPr>
          <w:rFonts w:hint="cs"/>
          <w:rtl/>
        </w:rPr>
        <w:t xml:space="preserve"> הייתה שהעירייה תיקח את האחריות על התחזוקה. הרי בסוף זה קניון, זה מרכז מסחרי</w:t>
      </w:r>
      <w:r w:rsidR="009C6536">
        <w:rPr>
          <w:rFonts w:hint="cs"/>
          <w:rtl/>
        </w:rPr>
        <w:t>,</w:t>
      </w:r>
      <w:r>
        <w:rPr>
          <w:rFonts w:hint="cs"/>
          <w:rtl/>
        </w:rPr>
        <w:t xml:space="preserve"> שלא </w:t>
      </w:r>
      <w:bookmarkStart w:id="560" w:name="_ETM_Q3_738000"/>
      <w:bookmarkEnd w:id="560"/>
      <w:r>
        <w:rPr>
          <w:rFonts w:hint="cs"/>
          <w:rtl/>
        </w:rPr>
        <w:t xml:space="preserve">שייך לנו. יש בו תחנת רכבת </w:t>
      </w:r>
      <w:r w:rsidR="000358A5">
        <w:rPr>
          <w:rFonts w:hint="eastAsia"/>
          <w:rtl/>
        </w:rPr>
        <w:t>–</w:t>
      </w:r>
      <w:r w:rsidR="009C6536">
        <w:rPr>
          <w:rFonts w:hint="eastAsia"/>
          <w:rtl/>
        </w:rPr>
        <w:t xml:space="preserve"> </w:t>
      </w:r>
      <w:r>
        <w:rPr>
          <w:rFonts w:hint="cs"/>
          <w:rtl/>
        </w:rPr>
        <w:t>אמרנו: אין בעיה, אנחנו</w:t>
      </w:r>
      <w:bookmarkStart w:id="561" w:name="_ETM_Q3_741000"/>
      <w:bookmarkEnd w:id="561"/>
      <w:r>
        <w:rPr>
          <w:rFonts w:hint="cs"/>
          <w:rtl/>
        </w:rPr>
        <w:t xml:space="preserve"> נעשה את המעלית. בסוף מישהו צריך לחתום אחריות על </w:t>
      </w:r>
      <w:bookmarkStart w:id="562" w:name="_ETM_Q3_743000"/>
      <w:bookmarkEnd w:id="562"/>
      <w:r>
        <w:rPr>
          <w:rFonts w:hint="cs"/>
          <w:rtl/>
        </w:rPr>
        <w:t xml:space="preserve">המעלית הזאת בהיבטי בטיחות. אנחנו קרובים </w:t>
      </w:r>
      <w:bookmarkStart w:id="563" w:name="_ETM_Q3_745000"/>
      <w:bookmarkEnd w:id="563"/>
      <w:r>
        <w:rPr>
          <w:rFonts w:hint="cs"/>
          <w:rtl/>
        </w:rPr>
        <w:t xml:space="preserve">מאוד לסיכום </w:t>
      </w:r>
      <w:r w:rsidR="000358A5">
        <w:rPr>
          <w:rFonts w:hint="eastAsia"/>
          <w:rtl/>
        </w:rPr>
        <w:t>–</w:t>
      </w:r>
      <w:r w:rsidR="009C6536">
        <w:rPr>
          <w:rFonts w:hint="eastAsia"/>
          <w:rtl/>
        </w:rPr>
        <w:t xml:space="preserve"> </w:t>
      </w:r>
      <w:r>
        <w:rPr>
          <w:rFonts w:hint="cs"/>
          <w:rtl/>
        </w:rPr>
        <w:t xml:space="preserve">הגענו להבנות עקרוניות עם העירייה שם. </w:t>
      </w:r>
    </w:p>
    <w:p w:rsidR="00720EA0" w:rsidRDefault="00720EA0" w:rsidP="00452D77">
      <w:pPr>
        <w:rPr>
          <w:rtl/>
        </w:rPr>
      </w:pPr>
    </w:p>
    <w:p w:rsidR="00720EA0" w:rsidRDefault="00720EA0" w:rsidP="009C6536">
      <w:pPr>
        <w:rPr>
          <w:rtl/>
        </w:rPr>
      </w:pPr>
      <w:r>
        <w:rPr>
          <w:rFonts w:hint="cs"/>
          <w:rtl/>
        </w:rPr>
        <w:t>גם פה</w:t>
      </w:r>
      <w:r w:rsidR="009C6536">
        <w:rPr>
          <w:rFonts w:hint="cs"/>
          <w:rtl/>
        </w:rPr>
        <w:t>,</w:t>
      </w:r>
      <w:r>
        <w:rPr>
          <w:rFonts w:hint="cs"/>
          <w:rtl/>
        </w:rPr>
        <w:t xml:space="preserve"> </w:t>
      </w:r>
      <w:bookmarkStart w:id="564" w:name="_ETM_Q3_751545"/>
      <w:bookmarkEnd w:id="564"/>
      <w:r>
        <w:rPr>
          <w:rFonts w:hint="cs"/>
          <w:rtl/>
        </w:rPr>
        <w:t xml:space="preserve">אני </w:t>
      </w:r>
      <w:bookmarkStart w:id="565" w:name="_ETM_Q3_747000"/>
      <w:bookmarkEnd w:id="565"/>
      <w:r>
        <w:rPr>
          <w:rFonts w:hint="cs"/>
          <w:rtl/>
        </w:rPr>
        <w:t xml:space="preserve">רוצה להגיד מילה טובה </w:t>
      </w:r>
      <w:r w:rsidR="009C6536">
        <w:rPr>
          <w:rFonts w:hint="cs"/>
          <w:rtl/>
        </w:rPr>
        <w:t>ע</w:t>
      </w:r>
      <w:r>
        <w:rPr>
          <w:rFonts w:hint="cs"/>
          <w:rtl/>
        </w:rPr>
        <w:t>ל</w:t>
      </w:r>
      <w:r w:rsidR="009C6536">
        <w:rPr>
          <w:rFonts w:hint="cs"/>
          <w:rtl/>
        </w:rPr>
        <w:t xml:space="preserve"> </w:t>
      </w:r>
      <w:r>
        <w:rPr>
          <w:rFonts w:hint="cs"/>
          <w:rtl/>
        </w:rPr>
        <w:t>עיריית בני ברק בהרכב החדש של</w:t>
      </w:r>
      <w:bookmarkStart w:id="566" w:name="_ETM_Q3_753000"/>
      <w:bookmarkEnd w:id="566"/>
      <w:r>
        <w:rPr>
          <w:rFonts w:hint="cs"/>
          <w:rtl/>
        </w:rPr>
        <w:t xml:space="preserve">ה. היא מבינה מאוד טוב תחבורה ציבורית; מינתה את מנכ"ל </w:t>
      </w:r>
      <w:bookmarkStart w:id="567" w:name="_ETM_Q3_755000"/>
      <w:bookmarkEnd w:id="567"/>
      <w:r>
        <w:rPr>
          <w:rFonts w:hint="cs"/>
          <w:rtl/>
        </w:rPr>
        <w:t xml:space="preserve">העירייה שמוליק </w:t>
      </w:r>
      <w:proofErr w:type="spellStart"/>
      <w:r>
        <w:rPr>
          <w:rFonts w:hint="cs"/>
          <w:rtl/>
        </w:rPr>
        <w:t>ליטוב</w:t>
      </w:r>
      <w:proofErr w:type="spellEnd"/>
      <w:r>
        <w:rPr>
          <w:rFonts w:hint="cs"/>
          <w:rtl/>
        </w:rPr>
        <w:t xml:space="preserve"> לרכז צוות היגוי שמתעסק מולנו בתחבורה הציבורית, ואנחנו מקבלים שם </w:t>
      </w:r>
      <w:r>
        <w:rPr>
          <w:rFonts w:hint="cs"/>
        </w:rPr>
        <w:t>POC</w:t>
      </w:r>
      <w:r>
        <w:rPr>
          <w:rFonts w:hint="cs"/>
          <w:rtl/>
        </w:rPr>
        <w:t xml:space="preserve"> אחר לחלוטין ממה שהיה </w:t>
      </w:r>
      <w:bookmarkStart w:id="568" w:name="_ETM_Q3_759000"/>
      <w:bookmarkEnd w:id="568"/>
      <w:r>
        <w:rPr>
          <w:rFonts w:hint="cs"/>
          <w:rtl/>
        </w:rPr>
        <w:t xml:space="preserve">קודם. </w:t>
      </w:r>
      <w:bookmarkStart w:id="569" w:name="TOR_Q4"/>
      <w:bookmarkEnd w:id="569"/>
      <w:r>
        <w:rPr>
          <w:rFonts w:hint="cs"/>
          <w:rtl/>
        </w:rPr>
        <w:t>להערכתי, האירוע הזה ייפתר בתוך ימים.</w:t>
      </w:r>
      <w:r>
        <w:rPr>
          <w:rtl/>
        </w:rPr>
        <w:t xml:space="preserve"> </w:t>
      </w:r>
      <w:r>
        <w:rPr>
          <w:rFonts w:hint="cs"/>
          <w:rtl/>
        </w:rPr>
        <w:t xml:space="preserve">תקציבית </w:t>
      </w:r>
      <w:r w:rsidR="000358A5">
        <w:rPr>
          <w:rFonts w:hint="eastAsia"/>
          <w:rtl/>
        </w:rPr>
        <w:t>–</w:t>
      </w:r>
      <w:r>
        <w:rPr>
          <w:rFonts w:hint="cs"/>
          <w:rtl/>
        </w:rPr>
        <w:t xml:space="preserve"> אנחנו תקצבנו, נחתום איתם </w:t>
      </w:r>
      <w:bookmarkStart w:id="570" w:name="_ETM_Q4_168076"/>
      <w:bookmarkEnd w:id="570"/>
      <w:r>
        <w:rPr>
          <w:rFonts w:hint="cs"/>
          <w:rtl/>
        </w:rPr>
        <w:t>הסכם על ההפעלה</w:t>
      </w:r>
      <w:r w:rsidR="009C6536">
        <w:rPr>
          <w:rFonts w:hint="cs"/>
          <w:rtl/>
        </w:rPr>
        <w:t>,</w:t>
      </w:r>
      <w:r>
        <w:rPr>
          <w:rFonts w:hint="cs"/>
          <w:rtl/>
        </w:rPr>
        <w:t xml:space="preserve"> והאירוע הזה מאחורינו.</w:t>
      </w:r>
    </w:p>
    <w:p w:rsidR="00720EA0" w:rsidRDefault="00720EA0" w:rsidP="00452D77">
      <w:pPr>
        <w:ind w:firstLine="0"/>
        <w:rPr>
          <w:rtl/>
        </w:rPr>
      </w:pPr>
      <w:bookmarkStart w:id="571" w:name="_ETM_Q4_167470"/>
      <w:bookmarkStart w:id="572" w:name="_ETM_Q4_167699"/>
      <w:bookmarkEnd w:id="571"/>
      <w:bookmarkEnd w:id="572"/>
    </w:p>
    <w:p w:rsidR="00720EA0" w:rsidRDefault="00720EA0" w:rsidP="00452D77">
      <w:pPr>
        <w:pStyle w:val="af5"/>
        <w:keepNext/>
        <w:rPr>
          <w:rtl/>
        </w:rPr>
      </w:pPr>
      <w:bookmarkStart w:id="573" w:name="ET_interruption_5084_13"/>
      <w:r w:rsidRPr="001F6771">
        <w:rPr>
          <w:rStyle w:val="TagStyle"/>
          <w:rtl/>
        </w:rPr>
        <w:t xml:space="preserve"> &lt;&lt; קריאה &gt;&gt; </w:t>
      </w:r>
      <w:r>
        <w:rPr>
          <w:rtl/>
        </w:rPr>
        <w:t>מיקי לוי (כחול לבן):</w:t>
      </w:r>
      <w:r w:rsidRPr="001F6771">
        <w:rPr>
          <w:rStyle w:val="TagStyle"/>
          <w:rtl/>
        </w:rPr>
        <w:t xml:space="preserve"> &lt;&lt; קריאה &gt;&gt;</w:t>
      </w:r>
      <w:r>
        <w:rPr>
          <w:rtl/>
        </w:rPr>
        <w:t xml:space="preserve"> </w:t>
      </w:r>
      <w:bookmarkEnd w:id="573"/>
    </w:p>
    <w:p w:rsidR="00720EA0" w:rsidRDefault="00720EA0" w:rsidP="00B20133">
      <w:pPr>
        <w:rPr>
          <w:rtl/>
        </w:rPr>
      </w:pPr>
    </w:p>
    <w:p w:rsidR="00720EA0" w:rsidRDefault="00720EA0" w:rsidP="00452D77">
      <w:pPr>
        <w:rPr>
          <w:rtl/>
        </w:rPr>
      </w:pPr>
      <w:bookmarkStart w:id="574" w:name="_ETM_Q4_167902"/>
      <w:bookmarkEnd w:id="574"/>
      <w:r>
        <w:rPr>
          <w:rFonts w:hint="cs"/>
          <w:rtl/>
        </w:rPr>
        <w:t xml:space="preserve">מדהים אותי שאתה מכיר את </w:t>
      </w:r>
      <w:bookmarkStart w:id="575" w:name="_ETM_Q4_170965"/>
      <w:bookmarkEnd w:id="575"/>
      <w:r>
        <w:rPr>
          <w:rFonts w:hint="cs"/>
          <w:rtl/>
        </w:rPr>
        <w:t>הנושא. שאפו.</w:t>
      </w:r>
    </w:p>
    <w:p w:rsidR="00720EA0" w:rsidRPr="009C6536" w:rsidRDefault="00720EA0" w:rsidP="00452D77">
      <w:pPr>
        <w:rPr>
          <w:rtl/>
        </w:rPr>
      </w:pPr>
      <w:bookmarkStart w:id="576" w:name="_ETM_Q4_172973"/>
      <w:bookmarkStart w:id="577" w:name="_ETM_Q4_173203"/>
      <w:bookmarkEnd w:id="576"/>
      <w:bookmarkEnd w:id="577"/>
    </w:p>
    <w:p w:rsidR="00720EA0" w:rsidRDefault="00720EA0" w:rsidP="00452D77">
      <w:pPr>
        <w:pStyle w:val="-"/>
        <w:keepNext/>
        <w:rPr>
          <w:rtl/>
        </w:rPr>
      </w:pPr>
      <w:bookmarkStart w:id="578" w:name="ET_speakercontinue_5840_20"/>
      <w:r w:rsidRPr="002B7AE9">
        <w:rPr>
          <w:rStyle w:val="TagStyle"/>
          <w:rtl/>
        </w:rPr>
        <w:t xml:space="preserve"> &lt;&lt; דובר_המשך &gt;&gt; </w:t>
      </w:r>
      <w:r>
        <w:rPr>
          <w:rtl/>
        </w:rPr>
        <w:t>שר התחבורה והבטיחות בדרכים בצלאל סמוטריץ':</w:t>
      </w:r>
      <w:r w:rsidRPr="002B7AE9">
        <w:rPr>
          <w:rStyle w:val="TagStyle"/>
          <w:rtl/>
        </w:rPr>
        <w:t xml:space="preserve"> &lt;&lt; דובר_המשך &gt;&gt;</w:t>
      </w:r>
      <w:r>
        <w:rPr>
          <w:rtl/>
        </w:rPr>
        <w:t xml:space="preserve"> </w:t>
      </w:r>
      <w:bookmarkEnd w:id="578"/>
    </w:p>
    <w:p w:rsidR="00720EA0" w:rsidRDefault="00720EA0" w:rsidP="00B20133">
      <w:pPr>
        <w:rPr>
          <w:rtl/>
        </w:rPr>
      </w:pPr>
    </w:p>
    <w:p w:rsidR="00720EA0" w:rsidRDefault="00720EA0" w:rsidP="00452D77">
      <w:pPr>
        <w:rPr>
          <w:rtl/>
        </w:rPr>
      </w:pPr>
      <w:bookmarkStart w:id="579" w:name="_ETM_Q4_174533"/>
      <w:bookmarkEnd w:id="579"/>
      <w:r>
        <w:rPr>
          <w:rFonts w:hint="cs"/>
          <w:rtl/>
        </w:rPr>
        <w:t>מה שבא לשולחננו אנחנו משתדלים להכיר. תודה.</w:t>
      </w:r>
    </w:p>
    <w:p w:rsidR="00720EA0" w:rsidRDefault="00720EA0" w:rsidP="00452D77">
      <w:pPr>
        <w:rPr>
          <w:rtl/>
        </w:rPr>
      </w:pPr>
      <w:bookmarkStart w:id="580" w:name="_ETM_Q4_174054"/>
      <w:bookmarkStart w:id="581" w:name="_ETM_Q4_174247"/>
      <w:bookmarkStart w:id="582" w:name="_ETM_Q4_176306"/>
      <w:bookmarkEnd w:id="580"/>
      <w:bookmarkEnd w:id="581"/>
      <w:bookmarkEnd w:id="582"/>
    </w:p>
    <w:p w:rsidR="00720EA0" w:rsidRDefault="00720EA0" w:rsidP="00452D77">
      <w:pPr>
        <w:pStyle w:val="af5"/>
        <w:keepNext/>
        <w:rPr>
          <w:rtl/>
        </w:rPr>
      </w:pPr>
      <w:bookmarkStart w:id="583" w:name="ET_interruption_5765_17"/>
      <w:r w:rsidRPr="001F6771">
        <w:rPr>
          <w:rStyle w:val="TagStyle"/>
          <w:rtl/>
        </w:rPr>
        <w:t xml:space="preserve"> &lt;&lt; קריאה &gt;&gt; </w:t>
      </w:r>
      <w:r>
        <w:rPr>
          <w:rtl/>
        </w:rPr>
        <w:t>מיכאל מרדכי ביטון (כחול לבן):</w:t>
      </w:r>
      <w:r w:rsidRPr="001F6771">
        <w:rPr>
          <w:rStyle w:val="TagStyle"/>
          <w:rtl/>
        </w:rPr>
        <w:t xml:space="preserve"> &lt;&lt; קריאה &gt;&gt;</w:t>
      </w:r>
      <w:r>
        <w:rPr>
          <w:rtl/>
        </w:rPr>
        <w:t xml:space="preserve"> </w:t>
      </w:r>
      <w:bookmarkEnd w:id="583"/>
    </w:p>
    <w:p w:rsidR="00720EA0" w:rsidRDefault="00720EA0" w:rsidP="00B20133">
      <w:pPr>
        <w:rPr>
          <w:rtl/>
        </w:rPr>
      </w:pPr>
    </w:p>
    <w:p w:rsidR="00720EA0" w:rsidRPr="006A19FC" w:rsidRDefault="00720EA0" w:rsidP="00B20133">
      <w:pPr>
        <w:rPr>
          <w:rtl/>
        </w:rPr>
      </w:pPr>
      <w:bookmarkStart w:id="584" w:name="_ETM_Q4_175233"/>
      <w:bookmarkStart w:id="585" w:name="_ETM_Q4_175505"/>
      <w:bookmarkStart w:id="586" w:name="_ETM_Q4_175556"/>
      <w:bookmarkStart w:id="587" w:name="_ETM_Q4_177163"/>
      <w:bookmarkStart w:id="588" w:name="_ETM_Q4_177211"/>
      <w:bookmarkStart w:id="589" w:name="_ETM_Q4_174729"/>
      <w:bookmarkEnd w:id="584"/>
      <w:bookmarkEnd w:id="585"/>
      <w:bookmarkEnd w:id="586"/>
      <w:bookmarkEnd w:id="587"/>
      <w:bookmarkEnd w:id="588"/>
      <w:bookmarkEnd w:id="589"/>
      <w:r>
        <w:rPr>
          <w:rFonts w:hint="cs"/>
          <w:rtl/>
        </w:rPr>
        <w:t>ה</w:t>
      </w:r>
      <w:bookmarkStart w:id="590" w:name="_ETM_Q4_175029"/>
      <w:bookmarkEnd w:id="590"/>
      <w:r>
        <w:rPr>
          <w:rFonts w:hint="cs"/>
          <w:rtl/>
        </w:rPr>
        <w:t>ש</w:t>
      </w:r>
      <w:bookmarkStart w:id="591" w:name="_ETM_Q4_175072"/>
      <w:bookmarkEnd w:id="591"/>
      <w:r>
        <w:rPr>
          <w:rFonts w:hint="cs"/>
          <w:rtl/>
        </w:rPr>
        <w:t>ר מגלה בקיאות</w:t>
      </w:r>
      <w:r w:rsidR="0009596D">
        <w:rPr>
          <w:rFonts w:hint="cs"/>
          <w:rtl/>
        </w:rPr>
        <w:t>.</w:t>
      </w:r>
      <w:r>
        <w:rPr>
          <w:rFonts w:hint="cs"/>
          <w:rtl/>
        </w:rPr>
        <w:t xml:space="preserve"> אנחנו </w:t>
      </w:r>
      <w:bookmarkStart w:id="592" w:name="_ETM_Q4_176637"/>
      <w:bookmarkEnd w:id="592"/>
      <w:r>
        <w:rPr>
          <w:rFonts w:hint="cs"/>
          <w:rtl/>
        </w:rPr>
        <w:t>מודאגים</w:t>
      </w:r>
      <w:r w:rsidR="009C6536">
        <w:rPr>
          <w:rFonts w:hint="cs"/>
          <w:rtl/>
        </w:rPr>
        <w:t>,</w:t>
      </w:r>
      <w:r>
        <w:rPr>
          <w:rFonts w:hint="cs"/>
          <w:rtl/>
        </w:rPr>
        <w:t xml:space="preserve"> כי </w:t>
      </w:r>
      <w:r w:rsidR="000358A5">
        <w:rPr>
          <w:rFonts w:hint="cs"/>
          <w:rtl/>
        </w:rPr>
        <w:t>– – –</w:t>
      </w:r>
      <w:r>
        <w:rPr>
          <w:rtl/>
        </w:rPr>
        <w:t xml:space="preserve"> </w:t>
      </w:r>
    </w:p>
    <w:p w:rsidR="00720EA0" w:rsidRDefault="00720EA0" w:rsidP="00452D77">
      <w:pPr>
        <w:rPr>
          <w:rtl/>
        </w:rPr>
      </w:pPr>
    </w:p>
    <w:p w:rsidR="00720EA0" w:rsidRDefault="00720EA0" w:rsidP="00452D77">
      <w:pPr>
        <w:pStyle w:val="af6"/>
        <w:keepNext/>
        <w:rPr>
          <w:rtl/>
        </w:rPr>
      </w:pPr>
      <w:bookmarkStart w:id="593" w:name="ET_yor_5317_18"/>
      <w:r w:rsidRPr="001F6771">
        <w:rPr>
          <w:rStyle w:val="TagStyle"/>
          <w:rtl/>
        </w:rPr>
        <w:t xml:space="preserve"> &lt;&lt; יור &gt;&gt; </w:t>
      </w:r>
      <w:r>
        <w:rPr>
          <w:rtl/>
        </w:rPr>
        <w:t>היו"ר יולי יואל אדלשטיין:</w:t>
      </w:r>
      <w:r w:rsidRPr="001F6771">
        <w:rPr>
          <w:rStyle w:val="TagStyle"/>
          <w:rtl/>
        </w:rPr>
        <w:t xml:space="preserve"> &lt;&lt; יור &gt;&gt;</w:t>
      </w:r>
      <w:r>
        <w:rPr>
          <w:rtl/>
        </w:rPr>
        <w:t xml:space="preserve"> </w:t>
      </w:r>
      <w:bookmarkEnd w:id="593"/>
    </w:p>
    <w:p w:rsidR="00720EA0" w:rsidRDefault="00720EA0" w:rsidP="00B20133">
      <w:pPr>
        <w:rPr>
          <w:rtl/>
        </w:rPr>
      </w:pPr>
    </w:p>
    <w:p w:rsidR="0009596D" w:rsidRDefault="00720EA0" w:rsidP="00452D77">
      <w:pPr>
        <w:rPr>
          <w:rtl/>
        </w:rPr>
      </w:pPr>
      <w:bookmarkStart w:id="594" w:name="_ETM_Q4_178505"/>
      <w:bookmarkEnd w:id="594"/>
      <w:r>
        <w:rPr>
          <w:rFonts w:hint="cs"/>
          <w:rtl/>
        </w:rPr>
        <w:t>תודה ל</w:t>
      </w:r>
      <w:r>
        <w:rPr>
          <w:rtl/>
        </w:rPr>
        <w:t xml:space="preserve">שר </w:t>
      </w:r>
      <w:bookmarkStart w:id="595" w:name="_ETM_Q4_180269"/>
      <w:bookmarkEnd w:id="595"/>
      <w:r>
        <w:rPr>
          <w:rtl/>
        </w:rPr>
        <w:t xml:space="preserve">בצלאל </w:t>
      </w:r>
      <w:bookmarkStart w:id="596" w:name="_ETM_Q4_180810"/>
      <w:bookmarkEnd w:id="596"/>
      <w:r>
        <w:rPr>
          <w:rtl/>
        </w:rPr>
        <w:t>סמוטריץ</w:t>
      </w:r>
      <w:r>
        <w:rPr>
          <w:rFonts w:hint="cs"/>
          <w:rtl/>
        </w:rPr>
        <w:t>'</w:t>
      </w:r>
      <w:r>
        <w:rPr>
          <w:rtl/>
        </w:rPr>
        <w:t xml:space="preserve"> </w:t>
      </w:r>
      <w:bookmarkStart w:id="597" w:name="_ETM_Q4_181500"/>
      <w:bookmarkEnd w:id="597"/>
      <w:r>
        <w:rPr>
          <w:rtl/>
        </w:rPr>
        <w:t xml:space="preserve">על </w:t>
      </w:r>
      <w:bookmarkStart w:id="598" w:name="_ETM_Q4_181620"/>
      <w:bookmarkEnd w:id="598"/>
      <w:r>
        <w:rPr>
          <w:rtl/>
        </w:rPr>
        <w:t xml:space="preserve">תשובותיו </w:t>
      </w:r>
      <w:bookmarkStart w:id="599" w:name="_ETM_Q4_182220"/>
      <w:bookmarkEnd w:id="599"/>
      <w:r>
        <w:rPr>
          <w:rtl/>
        </w:rPr>
        <w:t>המפורטות</w:t>
      </w:r>
      <w:r>
        <w:rPr>
          <w:rFonts w:hint="cs"/>
          <w:rtl/>
        </w:rPr>
        <w:t>.</w:t>
      </w:r>
      <w:r>
        <w:rPr>
          <w:rtl/>
        </w:rPr>
        <w:t xml:space="preserve"> </w:t>
      </w:r>
      <w:bookmarkStart w:id="600" w:name="_ETM_Q4_183739"/>
      <w:bookmarkStart w:id="601" w:name="_ETM_Q4_185240"/>
      <w:bookmarkStart w:id="602" w:name="_ETM_Q4_188410"/>
      <w:bookmarkEnd w:id="600"/>
      <w:bookmarkEnd w:id="601"/>
      <w:bookmarkEnd w:id="602"/>
    </w:p>
    <w:p w:rsidR="0009596D" w:rsidRDefault="0009596D" w:rsidP="00452D77">
      <w:pPr>
        <w:rPr>
          <w:rtl/>
        </w:rPr>
      </w:pPr>
    </w:p>
    <w:p w:rsidR="00720EA0" w:rsidRDefault="00720EA0" w:rsidP="0009596D">
      <w:pPr>
        <w:rPr>
          <w:rtl/>
        </w:rPr>
      </w:pPr>
      <w:r>
        <w:rPr>
          <w:rtl/>
        </w:rPr>
        <w:t>לצערי</w:t>
      </w:r>
      <w:r>
        <w:rPr>
          <w:rFonts w:hint="cs"/>
          <w:rtl/>
        </w:rPr>
        <w:t>,</w:t>
      </w:r>
      <w:r>
        <w:rPr>
          <w:rtl/>
        </w:rPr>
        <w:t xml:space="preserve"> אני </w:t>
      </w:r>
      <w:bookmarkStart w:id="603" w:name="_ETM_Q4_188769"/>
      <w:bookmarkStart w:id="604" w:name="_ETM_Q4_189340"/>
      <w:bookmarkEnd w:id="603"/>
      <w:bookmarkEnd w:id="604"/>
      <w:r>
        <w:rPr>
          <w:rtl/>
        </w:rPr>
        <w:t xml:space="preserve">לא </w:t>
      </w:r>
      <w:bookmarkStart w:id="605" w:name="_ETM_Q4_189519"/>
      <w:bookmarkEnd w:id="605"/>
      <w:r>
        <w:rPr>
          <w:rtl/>
        </w:rPr>
        <w:t xml:space="preserve">רואה </w:t>
      </w:r>
      <w:bookmarkStart w:id="606" w:name="_ETM_Q4_189760"/>
      <w:bookmarkEnd w:id="606"/>
      <w:r>
        <w:rPr>
          <w:rtl/>
        </w:rPr>
        <w:t xml:space="preserve">כאן </w:t>
      </w:r>
      <w:bookmarkStart w:id="607" w:name="_ETM_Q4_190030"/>
      <w:bookmarkEnd w:id="607"/>
      <w:r>
        <w:rPr>
          <w:rtl/>
        </w:rPr>
        <w:t xml:space="preserve">את </w:t>
      </w:r>
      <w:bookmarkStart w:id="608" w:name="_ETM_Q4_190150"/>
      <w:bookmarkEnd w:id="608"/>
      <w:r>
        <w:rPr>
          <w:rtl/>
        </w:rPr>
        <w:t xml:space="preserve">שר </w:t>
      </w:r>
      <w:bookmarkStart w:id="609" w:name="_ETM_Q4_190480"/>
      <w:bookmarkEnd w:id="609"/>
      <w:r>
        <w:rPr>
          <w:rtl/>
        </w:rPr>
        <w:t xml:space="preserve">התקשורת </w:t>
      </w:r>
      <w:bookmarkStart w:id="610" w:name="_ETM_Q4_191110"/>
      <w:bookmarkEnd w:id="610"/>
      <w:r>
        <w:rPr>
          <w:rtl/>
        </w:rPr>
        <w:t>בינתיים</w:t>
      </w:r>
      <w:r>
        <w:rPr>
          <w:rFonts w:hint="cs"/>
          <w:rtl/>
        </w:rPr>
        <w:t>.</w:t>
      </w:r>
      <w:r>
        <w:rPr>
          <w:rtl/>
        </w:rPr>
        <w:t xml:space="preserve"> </w:t>
      </w:r>
      <w:bookmarkStart w:id="611" w:name="_ETM_Q4_191650"/>
      <w:bookmarkStart w:id="612" w:name="_ETM_Q4_191980"/>
      <w:bookmarkEnd w:id="611"/>
      <w:bookmarkEnd w:id="612"/>
      <w:r>
        <w:rPr>
          <w:rtl/>
        </w:rPr>
        <w:t xml:space="preserve">חברת </w:t>
      </w:r>
      <w:bookmarkStart w:id="613" w:name="_ETM_Q4_192369"/>
      <w:bookmarkEnd w:id="613"/>
      <w:r>
        <w:rPr>
          <w:rtl/>
        </w:rPr>
        <w:t xml:space="preserve">הכנסת </w:t>
      </w:r>
      <w:bookmarkStart w:id="614" w:name="_ETM_Q4_194820"/>
      <w:bookmarkEnd w:id="614"/>
      <w:r>
        <w:rPr>
          <w:rtl/>
        </w:rPr>
        <w:t xml:space="preserve">אורית </w:t>
      </w:r>
      <w:bookmarkStart w:id="615" w:name="_ETM_Q4_195209"/>
      <w:bookmarkEnd w:id="615"/>
      <w:r>
        <w:rPr>
          <w:rtl/>
        </w:rPr>
        <w:t>פרקש</w:t>
      </w:r>
      <w:bookmarkStart w:id="616" w:name="_ETM_Q4_195779"/>
      <w:bookmarkEnd w:id="616"/>
      <w:r>
        <w:rPr>
          <w:rFonts w:hint="cs"/>
          <w:rtl/>
        </w:rPr>
        <w:t xml:space="preserve"> </w:t>
      </w:r>
      <w:r>
        <w:rPr>
          <w:rtl/>
        </w:rPr>
        <w:t>הכהן</w:t>
      </w:r>
      <w:r>
        <w:rPr>
          <w:rFonts w:hint="cs"/>
          <w:rtl/>
        </w:rPr>
        <w:t>,</w:t>
      </w:r>
      <w:r>
        <w:rPr>
          <w:rtl/>
        </w:rPr>
        <w:t xml:space="preserve"> </w:t>
      </w:r>
      <w:bookmarkStart w:id="617" w:name="_ETM_Q4_196800"/>
      <w:bookmarkEnd w:id="617"/>
      <w:r>
        <w:rPr>
          <w:rtl/>
        </w:rPr>
        <w:t xml:space="preserve">אני </w:t>
      </w:r>
      <w:bookmarkStart w:id="618" w:name="_ETM_Q4_196949"/>
      <w:bookmarkEnd w:id="618"/>
      <w:r>
        <w:rPr>
          <w:rtl/>
        </w:rPr>
        <w:t xml:space="preserve">מקווה </w:t>
      </w:r>
      <w:bookmarkStart w:id="619" w:name="_ETM_Q4_197340"/>
      <w:bookmarkEnd w:id="619"/>
      <w:r>
        <w:rPr>
          <w:rtl/>
        </w:rPr>
        <w:t xml:space="preserve">שהשר </w:t>
      </w:r>
      <w:bookmarkStart w:id="620" w:name="_ETM_Q4_198570"/>
      <w:bookmarkEnd w:id="620"/>
      <w:r>
        <w:rPr>
          <w:rtl/>
        </w:rPr>
        <w:t xml:space="preserve">יגיע </w:t>
      </w:r>
      <w:bookmarkStart w:id="621" w:name="_ETM_Q4_199170"/>
      <w:bookmarkEnd w:id="621"/>
      <w:r>
        <w:rPr>
          <w:rtl/>
        </w:rPr>
        <w:t>בהמשך</w:t>
      </w:r>
      <w:r>
        <w:rPr>
          <w:rFonts w:hint="cs"/>
          <w:rtl/>
        </w:rPr>
        <w:t>.</w:t>
      </w:r>
      <w:r>
        <w:rPr>
          <w:rtl/>
        </w:rPr>
        <w:t xml:space="preserve"> </w:t>
      </w:r>
      <w:bookmarkStart w:id="622" w:name="_ETM_Q4_201310"/>
      <w:bookmarkEnd w:id="622"/>
      <w:r>
        <w:rPr>
          <w:rtl/>
        </w:rPr>
        <w:t xml:space="preserve">אני </w:t>
      </w:r>
      <w:bookmarkStart w:id="623" w:name="_ETM_Q4_201939"/>
      <w:bookmarkEnd w:id="623"/>
      <w:r>
        <w:rPr>
          <w:rtl/>
        </w:rPr>
        <w:t xml:space="preserve">רוצה </w:t>
      </w:r>
      <w:bookmarkStart w:id="624" w:name="_ETM_Q4_202239"/>
      <w:bookmarkEnd w:id="624"/>
      <w:r>
        <w:rPr>
          <w:rtl/>
        </w:rPr>
        <w:t xml:space="preserve">גם </w:t>
      </w:r>
      <w:bookmarkStart w:id="625" w:name="_ETM_Q4_202449"/>
      <w:bookmarkEnd w:id="625"/>
      <w:r>
        <w:rPr>
          <w:rtl/>
        </w:rPr>
        <w:t xml:space="preserve">לברך </w:t>
      </w:r>
      <w:bookmarkStart w:id="626" w:name="_ETM_Q4_202989"/>
      <w:bookmarkEnd w:id="626"/>
      <w:r>
        <w:rPr>
          <w:rtl/>
        </w:rPr>
        <w:t xml:space="preserve">את </w:t>
      </w:r>
      <w:bookmarkStart w:id="627" w:name="_ETM_Q4_203109"/>
      <w:bookmarkEnd w:id="627"/>
      <w:r>
        <w:rPr>
          <w:rtl/>
        </w:rPr>
        <w:t xml:space="preserve">החברים </w:t>
      </w:r>
      <w:bookmarkStart w:id="628" w:name="_ETM_Q4_203739"/>
      <w:bookmarkEnd w:id="628"/>
      <w:r>
        <w:rPr>
          <w:rtl/>
        </w:rPr>
        <w:t xml:space="preserve">ממעון </w:t>
      </w:r>
      <w:bookmarkStart w:id="629" w:name="_ETM_Q4_204369"/>
      <w:bookmarkEnd w:id="629"/>
      <w:r>
        <w:rPr>
          <w:rtl/>
        </w:rPr>
        <w:t>איל</w:t>
      </w:r>
      <w:r>
        <w:rPr>
          <w:rFonts w:hint="cs"/>
          <w:rtl/>
        </w:rPr>
        <w:t>"</w:t>
      </w:r>
      <w:r>
        <w:rPr>
          <w:rtl/>
        </w:rPr>
        <w:t xml:space="preserve">ן </w:t>
      </w:r>
      <w:bookmarkStart w:id="630" w:name="_ETM_Q4_204849"/>
      <w:bookmarkEnd w:id="630"/>
      <w:r>
        <w:rPr>
          <w:rtl/>
        </w:rPr>
        <w:t xml:space="preserve">בשכונת </w:t>
      </w:r>
      <w:bookmarkStart w:id="631" w:name="_ETM_Q4_205419"/>
      <w:bookmarkEnd w:id="631"/>
      <w:r>
        <w:rPr>
          <w:rtl/>
        </w:rPr>
        <w:t>גילה</w:t>
      </w:r>
      <w:r>
        <w:rPr>
          <w:rFonts w:hint="cs"/>
          <w:rtl/>
        </w:rPr>
        <w:t>,</w:t>
      </w:r>
      <w:r>
        <w:rPr>
          <w:rtl/>
        </w:rPr>
        <w:t xml:space="preserve"> </w:t>
      </w:r>
      <w:bookmarkStart w:id="632" w:name="_ETM_Q4_205929"/>
      <w:bookmarkEnd w:id="632"/>
      <w:r>
        <w:rPr>
          <w:rtl/>
        </w:rPr>
        <w:t xml:space="preserve">יחד </w:t>
      </w:r>
      <w:bookmarkStart w:id="633" w:name="_ETM_Q4_206289"/>
      <w:bookmarkEnd w:id="633"/>
      <w:r>
        <w:rPr>
          <w:rtl/>
        </w:rPr>
        <w:t xml:space="preserve">עם </w:t>
      </w:r>
      <w:bookmarkStart w:id="634" w:name="_ETM_Q4_206439"/>
      <w:bookmarkEnd w:id="634"/>
      <w:r>
        <w:rPr>
          <w:rtl/>
        </w:rPr>
        <w:t xml:space="preserve">המתנדבים </w:t>
      </w:r>
      <w:bookmarkStart w:id="635" w:name="_ETM_Q4_207099"/>
      <w:bookmarkEnd w:id="635"/>
      <w:r>
        <w:rPr>
          <w:rtl/>
        </w:rPr>
        <w:t>שלהם</w:t>
      </w:r>
      <w:r w:rsidR="0009596D">
        <w:rPr>
          <w:rFonts w:hint="cs"/>
          <w:rtl/>
        </w:rPr>
        <w:t>,</w:t>
      </w:r>
      <w:r>
        <w:rPr>
          <w:rtl/>
        </w:rPr>
        <w:t xml:space="preserve"> </w:t>
      </w:r>
      <w:bookmarkStart w:id="636" w:name="_ETM_Q4_207519"/>
      <w:bookmarkEnd w:id="636"/>
      <w:r>
        <w:rPr>
          <w:rtl/>
        </w:rPr>
        <w:t xml:space="preserve">שנמצאים </w:t>
      </w:r>
      <w:bookmarkStart w:id="637" w:name="_ETM_Q4_208119"/>
      <w:bookmarkEnd w:id="637"/>
      <w:r>
        <w:rPr>
          <w:rtl/>
        </w:rPr>
        <w:t xml:space="preserve">כאן </w:t>
      </w:r>
      <w:bookmarkStart w:id="638" w:name="_ETM_Q4_208329"/>
      <w:bookmarkEnd w:id="638"/>
      <w:r>
        <w:rPr>
          <w:rtl/>
        </w:rPr>
        <w:t>א</w:t>
      </w:r>
      <w:r w:rsidR="0009596D">
        <w:rPr>
          <w:rFonts w:hint="cs"/>
          <w:rtl/>
        </w:rPr>
        <w:t>י</w:t>
      </w:r>
      <w:r>
        <w:rPr>
          <w:rtl/>
        </w:rPr>
        <w:t xml:space="preserve">תנו </w:t>
      </w:r>
      <w:bookmarkStart w:id="639" w:name="_ETM_Q4_208750"/>
      <w:bookmarkEnd w:id="639"/>
      <w:r>
        <w:rPr>
          <w:rtl/>
        </w:rPr>
        <w:t xml:space="preserve">ביציע </w:t>
      </w:r>
      <w:bookmarkStart w:id="640" w:name="_ETM_Q4_209199"/>
      <w:bookmarkEnd w:id="640"/>
      <w:r>
        <w:rPr>
          <w:rtl/>
        </w:rPr>
        <w:t>הכבוד</w:t>
      </w:r>
      <w:r>
        <w:rPr>
          <w:rFonts w:hint="cs"/>
          <w:rtl/>
        </w:rPr>
        <w:t>.</w:t>
      </w:r>
      <w:r>
        <w:rPr>
          <w:rtl/>
        </w:rPr>
        <w:t xml:space="preserve"> </w:t>
      </w:r>
      <w:bookmarkStart w:id="641" w:name="_ETM_Q4_210189"/>
      <w:bookmarkEnd w:id="641"/>
      <w:r>
        <w:rPr>
          <w:rtl/>
        </w:rPr>
        <w:t xml:space="preserve">ברוכים </w:t>
      </w:r>
      <w:bookmarkStart w:id="642" w:name="_ETM_Q4_210640"/>
      <w:bookmarkEnd w:id="642"/>
      <w:r>
        <w:rPr>
          <w:rtl/>
        </w:rPr>
        <w:t xml:space="preserve">הבאים </w:t>
      </w:r>
      <w:bookmarkStart w:id="643" w:name="_ETM_Q4_211059"/>
      <w:bookmarkEnd w:id="643"/>
      <w:r>
        <w:rPr>
          <w:rtl/>
        </w:rPr>
        <w:t>לכנסת</w:t>
      </w:r>
      <w:r w:rsidR="0009596D">
        <w:rPr>
          <w:rFonts w:hint="cs"/>
          <w:rtl/>
        </w:rPr>
        <w:t>.</w:t>
      </w:r>
      <w:r>
        <w:rPr>
          <w:rtl/>
        </w:rPr>
        <w:t xml:space="preserve"> </w:t>
      </w:r>
      <w:bookmarkStart w:id="644" w:name="_ETM_Q4_211660"/>
      <w:bookmarkEnd w:id="644"/>
      <w:r>
        <w:rPr>
          <w:rtl/>
        </w:rPr>
        <w:t xml:space="preserve">שמחים </w:t>
      </w:r>
      <w:bookmarkStart w:id="645" w:name="_ETM_Q4_212110"/>
      <w:bookmarkEnd w:id="645"/>
      <w:r>
        <w:rPr>
          <w:rtl/>
        </w:rPr>
        <w:t xml:space="preserve">לראות </w:t>
      </w:r>
      <w:bookmarkStart w:id="646" w:name="_ETM_Q4_212409"/>
      <w:bookmarkEnd w:id="646"/>
      <w:r>
        <w:rPr>
          <w:rtl/>
        </w:rPr>
        <w:t xml:space="preserve">אתכם </w:t>
      </w:r>
      <w:bookmarkStart w:id="647" w:name="_ETM_Q4_212739"/>
      <w:bookmarkEnd w:id="647"/>
      <w:r>
        <w:rPr>
          <w:rtl/>
        </w:rPr>
        <w:t>כאן</w:t>
      </w:r>
      <w:r>
        <w:rPr>
          <w:rFonts w:hint="cs"/>
          <w:rtl/>
        </w:rPr>
        <w:t>.</w:t>
      </w:r>
      <w:r>
        <w:rPr>
          <w:rtl/>
        </w:rPr>
        <w:t xml:space="preserve"> </w:t>
      </w:r>
      <w:bookmarkStart w:id="648" w:name="_ETM_Q4_213820"/>
      <w:bookmarkEnd w:id="648"/>
    </w:p>
    <w:p w:rsidR="00720EA0" w:rsidRDefault="00720EA0" w:rsidP="00452D77">
      <w:pPr>
        <w:rPr>
          <w:rtl/>
        </w:rPr>
      </w:pPr>
      <w:bookmarkStart w:id="649" w:name="_ETM_Q4_213467"/>
      <w:bookmarkStart w:id="650" w:name="_ETM_Q4_213583"/>
      <w:bookmarkEnd w:id="649"/>
      <w:bookmarkEnd w:id="650"/>
    </w:p>
    <w:p w:rsidR="00720EA0" w:rsidRDefault="00720EA0" w:rsidP="00452D77">
      <w:pPr>
        <w:rPr>
          <w:rtl/>
        </w:rPr>
      </w:pPr>
      <w:bookmarkStart w:id="651" w:name="_ETM_Q4_213696"/>
      <w:bookmarkStart w:id="652" w:name="_ETM_Q4_213917"/>
      <w:bookmarkEnd w:id="651"/>
      <w:bookmarkEnd w:id="652"/>
      <w:r>
        <w:rPr>
          <w:rtl/>
        </w:rPr>
        <w:t xml:space="preserve">אני </w:t>
      </w:r>
      <w:bookmarkStart w:id="653" w:name="_ETM_Q4_214059"/>
      <w:bookmarkEnd w:id="653"/>
      <w:r>
        <w:rPr>
          <w:rtl/>
        </w:rPr>
        <w:t xml:space="preserve">מזמין </w:t>
      </w:r>
      <w:bookmarkStart w:id="654" w:name="_ETM_Q4_214449"/>
      <w:bookmarkEnd w:id="654"/>
      <w:r>
        <w:rPr>
          <w:rtl/>
        </w:rPr>
        <w:t xml:space="preserve">את </w:t>
      </w:r>
      <w:bookmarkStart w:id="655" w:name="_ETM_Q4_214570"/>
      <w:bookmarkEnd w:id="655"/>
      <w:r>
        <w:rPr>
          <w:rtl/>
        </w:rPr>
        <w:t xml:space="preserve">סגן </w:t>
      </w:r>
      <w:bookmarkStart w:id="656" w:name="_ETM_Q4_214870"/>
      <w:bookmarkEnd w:id="656"/>
      <w:r>
        <w:rPr>
          <w:rtl/>
        </w:rPr>
        <w:t xml:space="preserve">שר </w:t>
      </w:r>
      <w:bookmarkStart w:id="657" w:name="_ETM_Q4_215050"/>
      <w:bookmarkEnd w:id="657"/>
      <w:r>
        <w:rPr>
          <w:rtl/>
        </w:rPr>
        <w:t xml:space="preserve">החינוך </w:t>
      </w:r>
      <w:bookmarkStart w:id="658" w:name="_ETM_Q4_215530"/>
      <w:bookmarkEnd w:id="658"/>
      <w:r>
        <w:rPr>
          <w:rtl/>
        </w:rPr>
        <w:t xml:space="preserve">חבר </w:t>
      </w:r>
      <w:bookmarkStart w:id="659" w:name="_ETM_Q4_215739"/>
      <w:bookmarkEnd w:id="659"/>
      <w:r>
        <w:rPr>
          <w:rtl/>
        </w:rPr>
        <w:t xml:space="preserve">הכנסת </w:t>
      </w:r>
      <w:bookmarkStart w:id="660" w:name="_ETM_Q4_216159"/>
      <w:bookmarkEnd w:id="660"/>
      <w:r>
        <w:rPr>
          <w:rtl/>
        </w:rPr>
        <w:t xml:space="preserve">מאיר </w:t>
      </w:r>
      <w:bookmarkStart w:id="661" w:name="_ETM_Q4_216429"/>
      <w:bookmarkEnd w:id="661"/>
      <w:r>
        <w:rPr>
          <w:rtl/>
        </w:rPr>
        <w:t xml:space="preserve">פרוש </w:t>
      </w:r>
      <w:bookmarkStart w:id="662" w:name="_ETM_Q4_217600"/>
      <w:bookmarkEnd w:id="662"/>
      <w:r>
        <w:rPr>
          <w:rtl/>
        </w:rPr>
        <w:t xml:space="preserve">לעלות </w:t>
      </w:r>
      <w:bookmarkStart w:id="663" w:name="_ETM_Q4_218170"/>
      <w:bookmarkEnd w:id="663"/>
      <w:r>
        <w:rPr>
          <w:rtl/>
        </w:rPr>
        <w:t xml:space="preserve">לדוכן </w:t>
      </w:r>
      <w:bookmarkStart w:id="664" w:name="_ETM_Q4_220070"/>
      <w:bookmarkEnd w:id="664"/>
      <w:r>
        <w:rPr>
          <w:rtl/>
        </w:rPr>
        <w:t xml:space="preserve">על </w:t>
      </w:r>
      <w:bookmarkStart w:id="665" w:name="_ETM_Q4_220220"/>
      <w:bookmarkEnd w:id="665"/>
      <w:r>
        <w:rPr>
          <w:rtl/>
        </w:rPr>
        <w:t xml:space="preserve">מנת </w:t>
      </w:r>
      <w:bookmarkStart w:id="666" w:name="_ETM_Q4_220430"/>
      <w:bookmarkEnd w:id="666"/>
      <w:r>
        <w:rPr>
          <w:rtl/>
        </w:rPr>
        <w:t xml:space="preserve">להשיב </w:t>
      </w:r>
      <w:bookmarkStart w:id="667" w:name="_ETM_Q4_220909"/>
      <w:bookmarkEnd w:id="667"/>
      <w:r>
        <w:rPr>
          <w:rFonts w:hint="cs"/>
          <w:rtl/>
        </w:rPr>
        <w:t>ע</w:t>
      </w:r>
      <w:r>
        <w:rPr>
          <w:rtl/>
        </w:rPr>
        <w:t>ל</w:t>
      </w:r>
      <w:r>
        <w:rPr>
          <w:rFonts w:hint="cs"/>
          <w:rtl/>
        </w:rPr>
        <w:t xml:space="preserve"> </w:t>
      </w:r>
      <w:bookmarkStart w:id="668" w:name="_ETM_Q4_223266"/>
      <w:bookmarkEnd w:id="668"/>
      <w:r>
        <w:rPr>
          <w:rtl/>
        </w:rPr>
        <w:t xml:space="preserve">שאילתה </w:t>
      </w:r>
      <w:bookmarkStart w:id="669" w:name="_ETM_Q4_221510"/>
      <w:bookmarkEnd w:id="669"/>
      <w:r>
        <w:rPr>
          <w:rtl/>
        </w:rPr>
        <w:t xml:space="preserve">דחופה </w:t>
      </w:r>
      <w:bookmarkStart w:id="670" w:name="_ETM_Q4_222770"/>
      <w:bookmarkEnd w:id="670"/>
      <w:r>
        <w:rPr>
          <w:rtl/>
        </w:rPr>
        <w:t xml:space="preserve">של </w:t>
      </w:r>
      <w:bookmarkStart w:id="671" w:name="_ETM_Q4_223040"/>
      <w:bookmarkEnd w:id="671"/>
      <w:r>
        <w:rPr>
          <w:rtl/>
        </w:rPr>
        <w:t xml:space="preserve">חבר </w:t>
      </w:r>
      <w:bookmarkStart w:id="672" w:name="_ETM_Q4_223310"/>
      <w:bookmarkEnd w:id="672"/>
      <w:r>
        <w:rPr>
          <w:rtl/>
        </w:rPr>
        <w:t xml:space="preserve">הכנסת </w:t>
      </w:r>
      <w:bookmarkStart w:id="673" w:name="_ETM_Q4_223760"/>
      <w:bookmarkEnd w:id="673"/>
      <w:r>
        <w:rPr>
          <w:rtl/>
        </w:rPr>
        <w:t xml:space="preserve">סעיד </w:t>
      </w:r>
      <w:bookmarkStart w:id="674" w:name="_ETM_Q4_224120"/>
      <w:bookmarkEnd w:id="674"/>
      <w:r>
        <w:rPr>
          <w:rtl/>
        </w:rPr>
        <w:t>אלחרומי</w:t>
      </w:r>
      <w:r>
        <w:rPr>
          <w:rFonts w:hint="cs"/>
          <w:rtl/>
        </w:rPr>
        <w:t>.</w:t>
      </w:r>
      <w:r>
        <w:rPr>
          <w:rtl/>
        </w:rPr>
        <w:t xml:space="preserve"> </w:t>
      </w:r>
      <w:bookmarkStart w:id="675" w:name="_ETM_Q4_225270"/>
      <w:bookmarkEnd w:id="675"/>
      <w:r>
        <w:rPr>
          <w:rtl/>
        </w:rPr>
        <w:t>נו</w:t>
      </w:r>
      <w:r>
        <w:rPr>
          <w:rFonts w:hint="cs"/>
          <w:rtl/>
        </w:rPr>
        <w:t>שא</w:t>
      </w:r>
      <w:r>
        <w:rPr>
          <w:rtl/>
        </w:rPr>
        <w:t xml:space="preserve"> </w:t>
      </w:r>
      <w:bookmarkStart w:id="676" w:name="_ETM_Q4_225780"/>
      <w:bookmarkStart w:id="677" w:name="_ETM_Q4_226200"/>
      <w:bookmarkStart w:id="678" w:name="_ETM_Q4_226530"/>
      <w:bookmarkEnd w:id="676"/>
      <w:bookmarkEnd w:id="677"/>
      <w:bookmarkEnd w:id="678"/>
      <w:r>
        <w:rPr>
          <w:rtl/>
        </w:rPr>
        <w:t>השאילתה</w:t>
      </w:r>
      <w:r>
        <w:rPr>
          <w:rFonts w:hint="cs"/>
          <w:rtl/>
        </w:rPr>
        <w:t>:</w:t>
      </w:r>
      <w:r>
        <w:rPr>
          <w:rtl/>
        </w:rPr>
        <w:t xml:space="preserve"> </w:t>
      </w:r>
      <w:bookmarkStart w:id="679" w:name="_ETM_Q4_227100"/>
      <w:bookmarkEnd w:id="679"/>
      <w:r>
        <w:rPr>
          <w:rtl/>
        </w:rPr>
        <w:t xml:space="preserve">השביתה </w:t>
      </w:r>
      <w:bookmarkStart w:id="680" w:name="_ETM_Q4_227760"/>
      <w:bookmarkEnd w:id="680"/>
      <w:r>
        <w:rPr>
          <w:rtl/>
        </w:rPr>
        <w:t xml:space="preserve">במערכת </w:t>
      </w:r>
      <w:bookmarkStart w:id="681" w:name="_ETM_Q4_228360"/>
      <w:bookmarkEnd w:id="681"/>
      <w:r>
        <w:rPr>
          <w:rtl/>
        </w:rPr>
        <w:t xml:space="preserve">החינוך </w:t>
      </w:r>
      <w:bookmarkStart w:id="682" w:name="_ETM_Q4_228840"/>
      <w:bookmarkEnd w:id="682"/>
      <w:r>
        <w:rPr>
          <w:rtl/>
        </w:rPr>
        <w:t xml:space="preserve">במועצת </w:t>
      </w:r>
      <w:bookmarkStart w:id="683" w:name="_ETM_Q4_229559"/>
      <w:bookmarkStart w:id="684" w:name="_ETM_Q4_229680"/>
      <w:bookmarkEnd w:id="683"/>
      <w:bookmarkEnd w:id="684"/>
      <w:r>
        <w:rPr>
          <w:rFonts w:hint="cs"/>
          <w:rtl/>
        </w:rPr>
        <w:t>אל-</w:t>
      </w:r>
      <w:r>
        <w:rPr>
          <w:rtl/>
        </w:rPr>
        <w:t>קסום</w:t>
      </w:r>
      <w:r>
        <w:rPr>
          <w:rFonts w:hint="cs"/>
          <w:rtl/>
        </w:rPr>
        <w:t>.</w:t>
      </w:r>
      <w:r>
        <w:rPr>
          <w:rtl/>
        </w:rPr>
        <w:t xml:space="preserve"> </w:t>
      </w:r>
      <w:bookmarkStart w:id="685" w:name="_ETM_Q4_239910"/>
      <w:bookmarkEnd w:id="685"/>
    </w:p>
    <w:p w:rsidR="00720EA0" w:rsidRDefault="00720EA0" w:rsidP="00452D77">
      <w:pPr>
        <w:rPr>
          <w:rtl/>
        </w:rPr>
      </w:pPr>
      <w:bookmarkStart w:id="686" w:name="_ETM_Q4_227003"/>
      <w:bookmarkEnd w:id="686"/>
    </w:p>
    <w:p w:rsidR="00720EA0" w:rsidRDefault="00720EA0" w:rsidP="00452D77">
      <w:pPr>
        <w:pStyle w:val="a9"/>
        <w:rPr>
          <w:rtl/>
        </w:rPr>
      </w:pPr>
      <w:r w:rsidRPr="00140F35">
        <w:rPr>
          <w:rStyle w:val="TagStyle"/>
          <w:rtl/>
        </w:rPr>
        <w:t xml:space="preserve">&lt;&lt; שאילתה &gt;&gt; </w:t>
      </w:r>
      <w:bookmarkStart w:id="687" w:name="_Toc24575737"/>
      <w:r>
        <w:rPr>
          <w:rtl/>
        </w:rPr>
        <w:t>9. השביתה במועצת אל</w:t>
      </w:r>
      <w:r>
        <w:rPr>
          <w:rFonts w:hint="cs"/>
          <w:rtl/>
        </w:rPr>
        <w:t>-</w:t>
      </w:r>
      <w:r>
        <w:rPr>
          <w:rtl/>
        </w:rPr>
        <w:t>קסום</w:t>
      </w:r>
      <w:bookmarkEnd w:id="687"/>
      <w:r w:rsidRPr="00140F35">
        <w:rPr>
          <w:rStyle w:val="TagStyle"/>
          <w:rtl/>
        </w:rPr>
        <w:t xml:space="preserve"> &lt;&lt; שאילתה &gt;&gt;</w:t>
      </w:r>
      <w:r>
        <w:rPr>
          <w:rtl/>
        </w:rPr>
        <w:t xml:space="preserve"> </w:t>
      </w:r>
    </w:p>
    <w:p w:rsidR="00720EA0" w:rsidRDefault="00720EA0" w:rsidP="00452D77">
      <w:pPr>
        <w:rPr>
          <w:rtl/>
        </w:rPr>
      </w:pPr>
    </w:p>
    <w:p w:rsidR="00720EA0" w:rsidRDefault="00720EA0" w:rsidP="00452D77">
      <w:pPr>
        <w:pStyle w:val="a4"/>
        <w:keepNext/>
        <w:rPr>
          <w:rtl/>
        </w:rPr>
      </w:pPr>
      <w:bookmarkStart w:id="688" w:name="ET_speaker_5682_19"/>
      <w:r w:rsidRPr="00263BB1">
        <w:rPr>
          <w:rStyle w:val="TagStyle"/>
          <w:rtl/>
        </w:rPr>
        <w:t xml:space="preserve"> &lt;&lt; דובר &gt;&gt; </w:t>
      </w:r>
      <w:bookmarkStart w:id="689" w:name="_Toc24575738"/>
      <w:r>
        <w:rPr>
          <w:rtl/>
        </w:rPr>
        <w:t>סעיד אלחרומי (הרשימה המשותפת):</w:t>
      </w:r>
      <w:bookmarkEnd w:id="689"/>
      <w:r w:rsidRPr="00263BB1">
        <w:rPr>
          <w:rStyle w:val="TagStyle"/>
          <w:rtl/>
        </w:rPr>
        <w:t xml:space="preserve"> &lt;&lt; דובר &gt;&gt;</w:t>
      </w:r>
      <w:r>
        <w:rPr>
          <w:rtl/>
        </w:rPr>
        <w:t xml:space="preserve"> </w:t>
      </w:r>
      <w:bookmarkEnd w:id="688"/>
    </w:p>
    <w:p w:rsidR="00720EA0" w:rsidRPr="009F1FFC" w:rsidRDefault="00720EA0" w:rsidP="00452D77">
      <w:pPr>
        <w:rPr>
          <w:rtl/>
        </w:rPr>
      </w:pPr>
    </w:p>
    <w:p w:rsidR="00720EA0" w:rsidRDefault="00720EA0" w:rsidP="009C6536">
      <w:pPr>
        <w:rPr>
          <w:rtl/>
        </w:rPr>
      </w:pPr>
      <w:r>
        <w:rPr>
          <w:rFonts w:hint="cs"/>
          <w:rtl/>
        </w:rPr>
        <w:t xml:space="preserve">כבוד היושב-ראש, כבוד סגן השר, ביום ראשון פרצה שביתה במערכת החינוך ביישובי מועצת </w:t>
      </w:r>
      <w:bookmarkStart w:id="690" w:name="_ETM_Q4_247459"/>
      <w:bookmarkEnd w:id="690"/>
      <w:r>
        <w:rPr>
          <w:rFonts w:hint="cs"/>
          <w:rtl/>
        </w:rPr>
        <w:t xml:space="preserve">אל-קסום ובכפרים הלא-מוכרים המקבלים ממנה שירותי חינוך, כך שעשרות אלפי תלמידים נותרו בביתם. מדובר על </w:t>
      </w:r>
      <w:bookmarkStart w:id="691" w:name="_ETM_Q4_256008"/>
      <w:bookmarkEnd w:id="691"/>
      <w:r>
        <w:rPr>
          <w:rFonts w:hint="cs"/>
          <w:rtl/>
        </w:rPr>
        <w:t>34,000</w:t>
      </w:r>
      <w:r w:rsidR="009C6536">
        <w:rPr>
          <w:rFonts w:hint="cs"/>
          <w:rtl/>
        </w:rPr>
        <w:t xml:space="preserve"> תלמידים</w:t>
      </w:r>
      <w:r>
        <w:rPr>
          <w:rFonts w:hint="cs"/>
          <w:rtl/>
        </w:rPr>
        <w:t>.</w:t>
      </w:r>
    </w:p>
    <w:p w:rsidR="00720EA0" w:rsidRPr="009F1FFC" w:rsidRDefault="00720EA0" w:rsidP="00452D77">
      <w:pPr>
        <w:rPr>
          <w:rtl/>
        </w:rPr>
      </w:pPr>
      <w:bookmarkStart w:id="692" w:name="_ETM_Q4_251950"/>
      <w:bookmarkStart w:id="693" w:name="_ETM_Q4_252136"/>
      <w:bookmarkEnd w:id="692"/>
      <w:bookmarkEnd w:id="693"/>
    </w:p>
    <w:p w:rsidR="00720EA0" w:rsidRDefault="00720EA0" w:rsidP="00452D77">
      <w:pPr>
        <w:rPr>
          <w:rtl/>
        </w:rPr>
      </w:pPr>
      <w:r>
        <w:rPr>
          <w:rFonts w:hint="cs"/>
          <w:rtl/>
        </w:rPr>
        <w:t>ב</w:t>
      </w:r>
      <w:r w:rsidRPr="00472AB3">
        <w:rPr>
          <w:rFonts w:hint="cs"/>
          <w:rtl/>
        </w:rPr>
        <w:t>רצוני לשאול:</w:t>
      </w:r>
    </w:p>
    <w:p w:rsidR="00720EA0" w:rsidRPr="00472AB3" w:rsidRDefault="00720EA0" w:rsidP="00452D77">
      <w:pPr>
        <w:rPr>
          <w:rtl/>
        </w:rPr>
      </w:pPr>
    </w:p>
    <w:p w:rsidR="00720EA0" w:rsidRDefault="00720EA0" w:rsidP="00452D77">
      <w:pPr>
        <w:rPr>
          <w:rtl/>
        </w:rPr>
      </w:pPr>
      <w:r>
        <w:rPr>
          <w:rFonts w:hint="cs"/>
          <w:rtl/>
        </w:rPr>
        <w:t xml:space="preserve">1. האם המשרד נקט צעדים לסיום השביתה? </w:t>
      </w:r>
    </w:p>
    <w:p w:rsidR="00720EA0" w:rsidRPr="009F1FFC" w:rsidRDefault="00720EA0" w:rsidP="00452D77">
      <w:pPr>
        <w:rPr>
          <w:rtl/>
        </w:rPr>
      </w:pPr>
    </w:p>
    <w:p w:rsidR="00720EA0" w:rsidRDefault="00720EA0" w:rsidP="00452D77">
      <w:pPr>
        <w:rPr>
          <w:rtl/>
        </w:rPr>
      </w:pPr>
      <w:r>
        <w:rPr>
          <w:rFonts w:hint="cs"/>
          <w:rtl/>
        </w:rPr>
        <w:t>2. האם יש לוח זמנים לפתרון כלל הסוגיות שבגינן פרצה השביתה?</w:t>
      </w:r>
    </w:p>
    <w:p w:rsidR="00720EA0" w:rsidRDefault="00720EA0" w:rsidP="00452D77">
      <w:pPr>
        <w:rPr>
          <w:rtl/>
        </w:rPr>
      </w:pPr>
    </w:p>
    <w:p w:rsidR="00720EA0" w:rsidRDefault="00720EA0" w:rsidP="00452D77">
      <w:pPr>
        <w:pStyle w:val="af6"/>
        <w:keepNext/>
        <w:rPr>
          <w:rtl/>
        </w:rPr>
      </w:pPr>
      <w:r w:rsidRPr="001D1F2D">
        <w:rPr>
          <w:rStyle w:val="TagStyle"/>
          <w:rtl/>
        </w:rPr>
        <w:t xml:space="preserve"> &lt;&lt; יור &gt;&gt; </w:t>
      </w:r>
      <w:r>
        <w:rPr>
          <w:rtl/>
        </w:rPr>
        <w:t>היו"ר יולי יואל אדלשטיין:</w:t>
      </w:r>
      <w:r w:rsidRPr="001D1F2D">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694" w:name="_ETM_Q4_269219"/>
      <w:bookmarkEnd w:id="694"/>
      <w:r>
        <w:rPr>
          <w:rFonts w:hint="cs"/>
          <w:rtl/>
        </w:rPr>
        <w:t>תודה. בבקשה, סגן שר החינוך.</w:t>
      </w:r>
      <w:r>
        <w:rPr>
          <w:rtl/>
        </w:rPr>
        <w:t xml:space="preserve">  </w:t>
      </w:r>
    </w:p>
    <w:p w:rsidR="00720EA0" w:rsidRDefault="00720EA0" w:rsidP="00452D77">
      <w:pPr>
        <w:rPr>
          <w:rtl/>
        </w:rPr>
      </w:pPr>
      <w:bookmarkStart w:id="695" w:name="_ETM_Q4_271011"/>
      <w:bookmarkEnd w:id="695"/>
    </w:p>
    <w:p w:rsidR="00720EA0" w:rsidRDefault="00720EA0" w:rsidP="00452D77">
      <w:pPr>
        <w:pStyle w:val="a4"/>
        <w:keepNext/>
        <w:rPr>
          <w:rtl/>
        </w:rPr>
      </w:pPr>
      <w:bookmarkStart w:id="696" w:name="ET_speaker_4679_21"/>
      <w:r w:rsidRPr="001D1F2D">
        <w:rPr>
          <w:rStyle w:val="TagStyle"/>
          <w:rtl/>
        </w:rPr>
        <w:t xml:space="preserve"> &lt;&lt; דובר &gt;&gt; </w:t>
      </w:r>
      <w:bookmarkStart w:id="697" w:name="_Toc24575739"/>
      <w:r>
        <w:rPr>
          <w:rtl/>
        </w:rPr>
        <w:t>סגן שר החינוך מאיר פרוש:</w:t>
      </w:r>
      <w:bookmarkEnd w:id="697"/>
      <w:r w:rsidRPr="001D1F2D">
        <w:rPr>
          <w:rStyle w:val="TagStyle"/>
          <w:rtl/>
        </w:rPr>
        <w:t xml:space="preserve"> &lt;&lt; דובר &gt;&gt;</w:t>
      </w:r>
      <w:r>
        <w:rPr>
          <w:rtl/>
        </w:rPr>
        <w:t xml:space="preserve"> </w:t>
      </w:r>
      <w:bookmarkEnd w:id="696"/>
    </w:p>
    <w:p w:rsidR="00720EA0" w:rsidRDefault="00720EA0" w:rsidP="00452D77">
      <w:pPr>
        <w:rPr>
          <w:rtl/>
        </w:rPr>
      </w:pPr>
    </w:p>
    <w:p w:rsidR="00720EA0" w:rsidRDefault="00720EA0" w:rsidP="00452D77">
      <w:pPr>
        <w:rPr>
          <w:rtl/>
        </w:rPr>
      </w:pPr>
      <w:bookmarkStart w:id="698" w:name="_ETM_Q4_227408"/>
      <w:bookmarkStart w:id="699" w:name="_ETM_Q4_227430"/>
      <w:bookmarkStart w:id="700" w:name="_ETM_Q4_227455"/>
      <w:bookmarkStart w:id="701" w:name="_ETM_Q4_227476"/>
      <w:bookmarkStart w:id="702" w:name="_ETM_Q4_227503"/>
      <w:bookmarkEnd w:id="698"/>
      <w:bookmarkEnd w:id="699"/>
      <w:bookmarkEnd w:id="700"/>
      <w:bookmarkEnd w:id="701"/>
      <w:bookmarkEnd w:id="702"/>
      <w:r w:rsidRPr="001D1F2D">
        <w:rPr>
          <w:rtl/>
        </w:rPr>
        <w:t xml:space="preserve">אדוני </w:t>
      </w:r>
      <w:bookmarkStart w:id="703" w:name="_ETM_Q4_240300"/>
      <w:bookmarkEnd w:id="703"/>
      <w:r w:rsidRPr="001D1F2D">
        <w:rPr>
          <w:rtl/>
        </w:rPr>
        <w:t>היושב-ראש</w:t>
      </w:r>
      <w:r>
        <w:rPr>
          <w:rFonts w:hint="cs"/>
          <w:rtl/>
        </w:rPr>
        <w:t>,</w:t>
      </w:r>
      <w:r w:rsidRPr="001D1F2D">
        <w:rPr>
          <w:rtl/>
        </w:rPr>
        <w:t xml:space="preserve"> </w:t>
      </w:r>
      <w:bookmarkStart w:id="704" w:name="_ETM_Q4_241260"/>
      <w:bookmarkEnd w:id="704"/>
      <w:r>
        <w:rPr>
          <w:rFonts w:hint="cs"/>
          <w:rtl/>
        </w:rPr>
        <w:t xml:space="preserve">חבריי חברי הכנסת, חבר </w:t>
      </w:r>
      <w:bookmarkStart w:id="705" w:name="_ETM_Q4_275051"/>
      <w:bookmarkEnd w:id="705"/>
      <w:r>
        <w:rPr>
          <w:rFonts w:hint="cs"/>
          <w:rtl/>
        </w:rPr>
        <w:t xml:space="preserve">הכנסת השואל, </w:t>
      </w:r>
      <w:bookmarkStart w:id="706" w:name="_ETM_Q4_277390"/>
      <w:bookmarkEnd w:id="706"/>
      <w:r>
        <w:rPr>
          <w:rtl/>
        </w:rPr>
        <w:t xml:space="preserve">משרד </w:t>
      </w:r>
      <w:bookmarkStart w:id="707" w:name="_ETM_Q4_277840"/>
      <w:bookmarkEnd w:id="707"/>
      <w:r>
        <w:rPr>
          <w:rtl/>
        </w:rPr>
        <w:t xml:space="preserve">החינוך </w:t>
      </w:r>
      <w:bookmarkStart w:id="708" w:name="_ETM_Q4_279310"/>
      <w:bookmarkEnd w:id="708"/>
      <w:r>
        <w:rPr>
          <w:rtl/>
        </w:rPr>
        <w:t xml:space="preserve">מעביר </w:t>
      </w:r>
      <w:bookmarkStart w:id="709" w:name="_ETM_Q4_279760"/>
      <w:bookmarkEnd w:id="709"/>
      <w:r>
        <w:rPr>
          <w:rtl/>
        </w:rPr>
        <w:t xml:space="preserve">למועצה </w:t>
      </w:r>
      <w:bookmarkStart w:id="710" w:name="_ETM_Q4_281300"/>
      <w:bookmarkEnd w:id="710"/>
      <w:r>
        <w:rPr>
          <w:rtl/>
        </w:rPr>
        <w:t xml:space="preserve">האזורית </w:t>
      </w:r>
      <w:bookmarkStart w:id="711" w:name="_ETM_Q4_281900"/>
      <w:bookmarkEnd w:id="711"/>
      <w:r>
        <w:rPr>
          <w:rtl/>
        </w:rPr>
        <w:t>אל</w:t>
      </w:r>
      <w:r>
        <w:rPr>
          <w:rFonts w:hint="cs"/>
          <w:rtl/>
        </w:rPr>
        <w:t>-</w:t>
      </w:r>
      <w:r>
        <w:rPr>
          <w:rtl/>
        </w:rPr>
        <w:t xml:space="preserve">קסום </w:t>
      </w:r>
      <w:bookmarkStart w:id="712" w:name="_ETM_Q4_282999"/>
      <w:bookmarkEnd w:id="712"/>
      <w:r>
        <w:rPr>
          <w:rtl/>
        </w:rPr>
        <w:t xml:space="preserve">תקציבים </w:t>
      </w:r>
      <w:bookmarkStart w:id="713" w:name="_ETM_Q4_283689"/>
      <w:bookmarkEnd w:id="713"/>
      <w:r>
        <w:rPr>
          <w:rtl/>
        </w:rPr>
        <w:t xml:space="preserve">ייחודיים </w:t>
      </w:r>
      <w:bookmarkStart w:id="714" w:name="_ETM_Q4_284919"/>
      <w:bookmarkEnd w:id="714"/>
      <w:r>
        <w:rPr>
          <w:rtl/>
        </w:rPr>
        <w:t xml:space="preserve">לניהול </w:t>
      </w:r>
      <w:bookmarkStart w:id="715" w:name="_ETM_Q4_285429"/>
      <w:bookmarkEnd w:id="715"/>
      <w:r>
        <w:rPr>
          <w:rtl/>
        </w:rPr>
        <w:t xml:space="preserve">המערך </w:t>
      </w:r>
      <w:bookmarkStart w:id="716" w:name="_ETM_Q4_285939"/>
      <w:bookmarkEnd w:id="716"/>
      <w:r>
        <w:rPr>
          <w:rtl/>
        </w:rPr>
        <w:t xml:space="preserve">התפעולי </w:t>
      </w:r>
      <w:bookmarkStart w:id="717" w:name="_ETM_Q4_286539"/>
      <w:bookmarkEnd w:id="717"/>
      <w:r>
        <w:rPr>
          <w:rtl/>
        </w:rPr>
        <w:t xml:space="preserve">של </w:t>
      </w:r>
      <w:bookmarkStart w:id="718" w:name="_ETM_Q4_286779"/>
      <w:bookmarkEnd w:id="718"/>
      <w:r>
        <w:rPr>
          <w:rtl/>
        </w:rPr>
        <w:t xml:space="preserve">מערכת </w:t>
      </w:r>
      <w:bookmarkStart w:id="719" w:name="_ETM_Q4_287229"/>
      <w:bookmarkEnd w:id="719"/>
      <w:r>
        <w:rPr>
          <w:rtl/>
        </w:rPr>
        <w:t xml:space="preserve">החינוך </w:t>
      </w:r>
      <w:bookmarkStart w:id="720" w:name="_ETM_Q4_287619"/>
      <w:bookmarkEnd w:id="720"/>
      <w:r>
        <w:rPr>
          <w:rtl/>
        </w:rPr>
        <w:t>שבתחומה</w:t>
      </w:r>
      <w:r>
        <w:rPr>
          <w:rFonts w:hint="cs"/>
          <w:rtl/>
        </w:rPr>
        <w:t>,</w:t>
      </w:r>
      <w:r>
        <w:rPr>
          <w:rtl/>
        </w:rPr>
        <w:t xml:space="preserve"> לרבות </w:t>
      </w:r>
      <w:bookmarkStart w:id="721" w:name="_ETM_Q4_289869"/>
      <w:bookmarkEnd w:id="721"/>
      <w:r>
        <w:rPr>
          <w:rtl/>
        </w:rPr>
        <w:t xml:space="preserve">עבור </w:t>
      </w:r>
      <w:bookmarkStart w:id="722" w:name="_ETM_Q4_290109"/>
      <w:bookmarkEnd w:id="722"/>
      <w:r>
        <w:rPr>
          <w:rtl/>
        </w:rPr>
        <w:t xml:space="preserve">מוסדות </w:t>
      </w:r>
      <w:bookmarkStart w:id="723" w:name="_ETM_Q4_290560"/>
      <w:bookmarkEnd w:id="723"/>
      <w:r>
        <w:rPr>
          <w:rtl/>
        </w:rPr>
        <w:t xml:space="preserve">החינוך </w:t>
      </w:r>
      <w:bookmarkStart w:id="724" w:name="_ETM_Q4_290979"/>
      <w:bookmarkEnd w:id="724"/>
      <w:r>
        <w:rPr>
          <w:rtl/>
        </w:rPr>
        <w:t>ש</w:t>
      </w:r>
      <w:bookmarkStart w:id="725" w:name="_ETM_Q4_291159"/>
      <w:bookmarkEnd w:id="725"/>
      <w:r>
        <w:rPr>
          <w:rFonts w:hint="cs"/>
          <w:rtl/>
        </w:rPr>
        <w:t>ב</w:t>
      </w:r>
      <w:r>
        <w:rPr>
          <w:rtl/>
        </w:rPr>
        <w:t xml:space="preserve">פזורה </w:t>
      </w:r>
      <w:bookmarkStart w:id="726" w:name="_ETM_Q4_291670"/>
      <w:bookmarkEnd w:id="726"/>
      <w:r>
        <w:rPr>
          <w:rtl/>
        </w:rPr>
        <w:t>הבדואית</w:t>
      </w:r>
      <w:r>
        <w:rPr>
          <w:rFonts w:hint="cs"/>
          <w:rtl/>
        </w:rPr>
        <w:t>.</w:t>
      </w:r>
      <w:r>
        <w:rPr>
          <w:rtl/>
        </w:rPr>
        <w:t xml:space="preserve"> </w:t>
      </w:r>
      <w:bookmarkStart w:id="727" w:name="_ETM_Q4_293819"/>
      <w:bookmarkEnd w:id="727"/>
    </w:p>
    <w:p w:rsidR="00720EA0" w:rsidRDefault="00720EA0" w:rsidP="00452D77">
      <w:pPr>
        <w:rPr>
          <w:rtl/>
        </w:rPr>
      </w:pPr>
      <w:bookmarkStart w:id="728" w:name="_ETM_Q4_296861"/>
      <w:bookmarkStart w:id="729" w:name="_ETM_Q4_296968"/>
      <w:bookmarkEnd w:id="728"/>
      <w:bookmarkEnd w:id="729"/>
    </w:p>
    <w:p w:rsidR="00720EA0" w:rsidRDefault="00720EA0" w:rsidP="009C6536">
      <w:pPr>
        <w:rPr>
          <w:rtl/>
        </w:rPr>
      </w:pPr>
      <w:bookmarkStart w:id="730" w:name="_ETM_Q4_297023"/>
      <w:bookmarkStart w:id="731" w:name="_ETM_Q4_297119"/>
      <w:bookmarkEnd w:id="730"/>
      <w:bookmarkEnd w:id="731"/>
      <w:r>
        <w:rPr>
          <w:rtl/>
        </w:rPr>
        <w:t xml:space="preserve">בבקרה </w:t>
      </w:r>
      <w:bookmarkStart w:id="732" w:name="_ETM_Q4_294509"/>
      <w:bookmarkEnd w:id="732"/>
      <w:r>
        <w:rPr>
          <w:rtl/>
        </w:rPr>
        <w:t xml:space="preserve">שנערכה </w:t>
      </w:r>
      <w:bookmarkStart w:id="733" w:name="_ETM_Q4_296439"/>
      <w:bookmarkEnd w:id="733"/>
      <w:r>
        <w:rPr>
          <w:rtl/>
        </w:rPr>
        <w:t xml:space="preserve">על </w:t>
      </w:r>
      <w:bookmarkStart w:id="734" w:name="_ETM_Q4_296649"/>
      <w:bookmarkEnd w:id="734"/>
      <w:r>
        <w:rPr>
          <w:rtl/>
        </w:rPr>
        <w:t xml:space="preserve">תחום </w:t>
      </w:r>
      <w:bookmarkStart w:id="735" w:name="_ETM_Q4_297430"/>
      <w:bookmarkEnd w:id="735"/>
      <w:r>
        <w:rPr>
          <w:rtl/>
        </w:rPr>
        <w:t xml:space="preserve">הסעת </w:t>
      </w:r>
      <w:bookmarkStart w:id="736" w:name="_ETM_Q4_297880"/>
      <w:bookmarkEnd w:id="736"/>
      <w:r>
        <w:rPr>
          <w:rtl/>
        </w:rPr>
        <w:t xml:space="preserve">התלמידים </w:t>
      </w:r>
      <w:bookmarkStart w:id="737" w:name="_ETM_Q4_298450"/>
      <w:bookmarkEnd w:id="737"/>
      <w:r>
        <w:rPr>
          <w:rtl/>
        </w:rPr>
        <w:t xml:space="preserve">במועצה </w:t>
      </w:r>
      <w:bookmarkStart w:id="738" w:name="_ETM_Q4_300270"/>
      <w:bookmarkEnd w:id="738"/>
      <w:r>
        <w:rPr>
          <w:rtl/>
        </w:rPr>
        <w:t xml:space="preserve">עלתה </w:t>
      </w:r>
      <w:bookmarkStart w:id="739" w:name="_ETM_Q4_300960"/>
      <w:bookmarkEnd w:id="739"/>
      <w:r>
        <w:rPr>
          <w:rtl/>
        </w:rPr>
        <w:t>תמונה</w:t>
      </w:r>
      <w:r>
        <w:rPr>
          <w:rFonts w:hint="cs"/>
          <w:rtl/>
        </w:rPr>
        <w:t xml:space="preserve"> </w:t>
      </w:r>
      <w:r w:rsidR="000358A5">
        <w:rPr>
          <w:rFonts w:hint="eastAsia"/>
          <w:rtl/>
        </w:rPr>
        <w:t>–</w:t>
      </w:r>
      <w:r>
        <w:rPr>
          <w:rFonts w:hint="cs"/>
          <w:rtl/>
        </w:rPr>
        <w:t xml:space="preserve"> מצטער לומר את זה כאן </w:t>
      </w:r>
      <w:bookmarkStart w:id="740" w:name="_ETM_Q4_302869"/>
      <w:bookmarkStart w:id="741" w:name="_ETM_Q4_303500"/>
      <w:bookmarkStart w:id="742" w:name="_ETM_Q4_303650"/>
      <w:bookmarkStart w:id="743" w:name="_ETM_Q4_303799"/>
      <w:bookmarkStart w:id="744" w:name="_ETM_Q4_303950"/>
      <w:bookmarkStart w:id="745" w:name="_ETM_Q4_304159"/>
      <w:bookmarkEnd w:id="740"/>
      <w:bookmarkEnd w:id="741"/>
      <w:bookmarkEnd w:id="742"/>
      <w:bookmarkEnd w:id="743"/>
      <w:bookmarkEnd w:id="744"/>
      <w:bookmarkEnd w:id="745"/>
      <w:r>
        <w:rPr>
          <w:rtl/>
        </w:rPr>
        <w:t xml:space="preserve">מעל </w:t>
      </w:r>
      <w:bookmarkStart w:id="746" w:name="_ETM_Q4_304340"/>
      <w:bookmarkStart w:id="747" w:name="_ETM_Q4_304670"/>
      <w:bookmarkStart w:id="748" w:name="_ETM_Q4_305000"/>
      <w:bookmarkEnd w:id="746"/>
      <w:bookmarkEnd w:id="747"/>
      <w:bookmarkEnd w:id="748"/>
      <w:r>
        <w:rPr>
          <w:rtl/>
        </w:rPr>
        <w:t xml:space="preserve">דוכן </w:t>
      </w:r>
      <w:bookmarkStart w:id="749" w:name="_ETM_Q4_305240"/>
      <w:bookmarkEnd w:id="749"/>
      <w:r>
        <w:rPr>
          <w:rtl/>
        </w:rPr>
        <w:t>הכנסת</w:t>
      </w:r>
      <w:r>
        <w:rPr>
          <w:rFonts w:hint="cs"/>
          <w:rtl/>
        </w:rPr>
        <w:t>,</w:t>
      </w:r>
      <w:r>
        <w:rPr>
          <w:rtl/>
        </w:rPr>
        <w:t xml:space="preserve"> </w:t>
      </w:r>
      <w:bookmarkStart w:id="750" w:name="_ETM_Q4_305570"/>
      <w:bookmarkEnd w:id="750"/>
      <w:r>
        <w:rPr>
          <w:rtl/>
        </w:rPr>
        <w:t xml:space="preserve">אבל </w:t>
      </w:r>
      <w:bookmarkStart w:id="751" w:name="_ETM_Q4_305840"/>
      <w:bookmarkEnd w:id="751"/>
      <w:r>
        <w:rPr>
          <w:rFonts w:hint="cs"/>
          <w:rtl/>
        </w:rPr>
        <w:t xml:space="preserve">לאור השאילתה </w:t>
      </w:r>
      <w:bookmarkStart w:id="752" w:name="_ETM_Q4_305685"/>
      <w:bookmarkEnd w:id="752"/>
      <w:r w:rsidR="000358A5">
        <w:rPr>
          <w:rtl/>
        </w:rPr>
        <w:t>–</w:t>
      </w:r>
      <w:r>
        <w:rPr>
          <w:rFonts w:hint="cs"/>
          <w:rtl/>
        </w:rPr>
        <w:t xml:space="preserve"> עלתה </w:t>
      </w:r>
      <w:bookmarkStart w:id="753" w:name="_ETM_Q4_306140"/>
      <w:bookmarkStart w:id="754" w:name="_ETM_Q4_307189"/>
      <w:bookmarkStart w:id="755" w:name="_ETM_Q4_307549"/>
      <w:bookmarkEnd w:id="753"/>
      <w:bookmarkEnd w:id="754"/>
      <w:bookmarkEnd w:id="755"/>
      <w:r>
        <w:rPr>
          <w:rFonts w:hint="cs"/>
          <w:rtl/>
        </w:rPr>
        <w:t>ת</w:t>
      </w:r>
      <w:r>
        <w:rPr>
          <w:rtl/>
        </w:rPr>
        <w:t xml:space="preserve">מונה </w:t>
      </w:r>
      <w:bookmarkStart w:id="756" w:name="_ETM_Q4_308150"/>
      <w:bookmarkEnd w:id="756"/>
      <w:r>
        <w:rPr>
          <w:rtl/>
        </w:rPr>
        <w:t xml:space="preserve">מביכה </w:t>
      </w:r>
      <w:bookmarkStart w:id="757" w:name="_ETM_Q4_309520"/>
      <w:bookmarkEnd w:id="757"/>
      <w:r>
        <w:rPr>
          <w:rtl/>
        </w:rPr>
        <w:t xml:space="preserve">שחושפת אי-סדרים </w:t>
      </w:r>
      <w:bookmarkStart w:id="758" w:name="_ETM_Q4_311290"/>
      <w:bookmarkEnd w:id="758"/>
      <w:r>
        <w:rPr>
          <w:rtl/>
        </w:rPr>
        <w:t xml:space="preserve">חמורים </w:t>
      </w:r>
      <w:bookmarkStart w:id="759" w:name="_ETM_Q4_312819"/>
      <w:bookmarkEnd w:id="759"/>
      <w:r>
        <w:rPr>
          <w:rtl/>
        </w:rPr>
        <w:t xml:space="preserve">בניהול </w:t>
      </w:r>
      <w:bookmarkStart w:id="760" w:name="_ETM_Q4_313269"/>
      <w:bookmarkEnd w:id="760"/>
      <w:r>
        <w:rPr>
          <w:rtl/>
        </w:rPr>
        <w:t xml:space="preserve">תקציבי </w:t>
      </w:r>
      <w:bookmarkStart w:id="761" w:name="_ETM_Q4_313870"/>
      <w:bookmarkEnd w:id="761"/>
      <w:r>
        <w:rPr>
          <w:rtl/>
        </w:rPr>
        <w:t xml:space="preserve">החינוך </w:t>
      </w:r>
      <w:bookmarkStart w:id="762" w:name="_ETM_Q4_314349"/>
      <w:bookmarkEnd w:id="762"/>
      <w:r>
        <w:rPr>
          <w:rtl/>
        </w:rPr>
        <w:t xml:space="preserve">המועברים </w:t>
      </w:r>
      <w:bookmarkStart w:id="763" w:name="_ETM_Q4_315730"/>
      <w:bookmarkEnd w:id="763"/>
      <w:r>
        <w:rPr>
          <w:rtl/>
        </w:rPr>
        <w:t>למועצה</w:t>
      </w:r>
      <w:r>
        <w:rPr>
          <w:rFonts w:hint="cs"/>
          <w:rtl/>
        </w:rPr>
        <w:t>,</w:t>
      </w:r>
      <w:r>
        <w:rPr>
          <w:rtl/>
        </w:rPr>
        <w:t xml:space="preserve"> </w:t>
      </w:r>
      <w:bookmarkStart w:id="764" w:name="_ETM_Q4_318020"/>
      <w:bookmarkEnd w:id="764"/>
      <w:r>
        <w:rPr>
          <w:rtl/>
        </w:rPr>
        <w:t>ו</w:t>
      </w:r>
      <w:bookmarkStart w:id="765" w:name="_ETM_Q4_319410"/>
      <w:bookmarkEnd w:id="765"/>
      <w:r>
        <w:rPr>
          <w:rFonts w:hint="cs"/>
          <w:rtl/>
        </w:rPr>
        <w:t xml:space="preserve">יותר מכך, </w:t>
      </w:r>
      <w:r>
        <w:rPr>
          <w:rtl/>
        </w:rPr>
        <w:t xml:space="preserve">נחשפה </w:t>
      </w:r>
      <w:bookmarkStart w:id="766" w:name="_ETM_Q4_319919"/>
      <w:bookmarkEnd w:id="766"/>
      <w:r>
        <w:rPr>
          <w:rtl/>
        </w:rPr>
        <w:t xml:space="preserve">תמונה </w:t>
      </w:r>
      <w:bookmarkStart w:id="767" w:name="_ETM_Q4_320370"/>
      <w:bookmarkEnd w:id="767"/>
      <w:r>
        <w:rPr>
          <w:rtl/>
        </w:rPr>
        <w:t xml:space="preserve">מורכבת </w:t>
      </w:r>
      <w:bookmarkStart w:id="768" w:name="_ETM_Q4_321030"/>
      <w:bookmarkStart w:id="769" w:name="_ETM_Q4_321240"/>
      <w:bookmarkEnd w:id="768"/>
      <w:bookmarkEnd w:id="769"/>
      <w:r>
        <w:rPr>
          <w:rFonts w:hint="cs"/>
          <w:rtl/>
        </w:rPr>
        <w:t>של</w:t>
      </w:r>
      <w:r>
        <w:rPr>
          <w:rtl/>
        </w:rPr>
        <w:t xml:space="preserve"> </w:t>
      </w:r>
      <w:bookmarkStart w:id="770" w:name="_ETM_Q4_321720"/>
      <w:bookmarkEnd w:id="770"/>
      <w:r>
        <w:rPr>
          <w:rtl/>
        </w:rPr>
        <w:t xml:space="preserve">דרכי </w:t>
      </w:r>
      <w:bookmarkStart w:id="771" w:name="_ETM_Q4_322230"/>
      <w:bookmarkEnd w:id="771"/>
      <w:r>
        <w:rPr>
          <w:rtl/>
        </w:rPr>
        <w:t xml:space="preserve">העבודה </w:t>
      </w:r>
      <w:bookmarkStart w:id="772" w:name="_ETM_Q4_322710"/>
      <w:bookmarkEnd w:id="772"/>
      <w:r>
        <w:rPr>
          <w:rtl/>
        </w:rPr>
        <w:t xml:space="preserve">של </w:t>
      </w:r>
      <w:bookmarkStart w:id="773" w:name="_ETM_Q4_322919"/>
      <w:bookmarkEnd w:id="773"/>
      <w:r>
        <w:rPr>
          <w:rtl/>
        </w:rPr>
        <w:t xml:space="preserve">מנגנון </w:t>
      </w:r>
      <w:bookmarkStart w:id="774" w:name="_ETM_Q4_323400"/>
      <w:bookmarkEnd w:id="774"/>
      <w:r>
        <w:rPr>
          <w:rtl/>
        </w:rPr>
        <w:t xml:space="preserve">המועצה </w:t>
      </w:r>
      <w:bookmarkStart w:id="775" w:name="_ETM_Q4_324740"/>
      <w:bookmarkEnd w:id="775"/>
      <w:r>
        <w:rPr>
          <w:rtl/>
        </w:rPr>
        <w:t xml:space="preserve">בכל </w:t>
      </w:r>
      <w:bookmarkStart w:id="776" w:name="_ETM_Q4_325070"/>
      <w:bookmarkEnd w:id="776"/>
      <w:r>
        <w:rPr>
          <w:rtl/>
        </w:rPr>
        <w:t xml:space="preserve">הקשור </w:t>
      </w:r>
      <w:bookmarkStart w:id="777" w:name="_ETM_Q4_325520"/>
      <w:bookmarkEnd w:id="777"/>
      <w:r>
        <w:rPr>
          <w:rtl/>
        </w:rPr>
        <w:t xml:space="preserve">להפעלת </w:t>
      </w:r>
      <w:bookmarkStart w:id="778" w:name="_ETM_Q4_326090"/>
      <w:bookmarkEnd w:id="778"/>
      <w:r>
        <w:rPr>
          <w:rtl/>
        </w:rPr>
        <w:t xml:space="preserve">מערכת </w:t>
      </w:r>
      <w:bookmarkStart w:id="779" w:name="_ETM_Q4_326540"/>
      <w:bookmarkEnd w:id="779"/>
      <w:r>
        <w:rPr>
          <w:rtl/>
        </w:rPr>
        <w:t>החינוך</w:t>
      </w:r>
      <w:r>
        <w:rPr>
          <w:rFonts w:hint="cs"/>
          <w:rtl/>
        </w:rPr>
        <w:t>.</w:t>
      </w:r>
      <w:r>
        <w:rPr>
          <w:rtl/>
        </w:rPr>
        <w:t xml:space="preserve"> </w:t>
      </w:r>
      <w:bookmarkStart w:id="780" w:name="_ETM_Q4_328400"/>
      <w:bookmarkStart w:id="781" w:name="_ETM_Q4_329347"/>
      <w:bookmarkStart w:id="782" w:name="_ETM_Q4_329444"/>
      <w:bookmarkStart w:id="783" w:name="_ETM_Q4_329514"/>
      <w:bookmarkStart w:id="784" w:name="_ETM_Q4_329611"/>
      <w:bookmarkEnd w:id="780"/>
      <w:bookmarkEnd w:id="781"/>
      <w:bookmarkEnd w:id="782"/>
      <w:bookmarkEnd w:id="783"/>
      <w:bookmarkEnd w:id="784"/>
      <w:r>
        <w:rPr>
          <w:rtl/>
        </w:rPr>
        <w:t xml:space="preserve">משרד </w:t>
      </w:r>
      <w:bookmarkStart w:id="785" w:name="_ETM_Q4_328760"/>
      <w:bookmarkEnd w:id="785"/>
      <w:r>
        <w:rPr>
          <w:rtl/>
        </w:rPr>
        <w:t>החינוך</w:t>
      </w:r>
      <w:r>
        <w:rPr>
          <w:rFonts w:hint="cs"/>
          <w:rtl/>
        </w:rPr>
        <w:t>,</w:t>
      </w:r>
      <w:r>
        <w:rPr>
          <w:rtl/>
        </w:rPr>
        <w:t xml:space="preserve"> </w:t>
      </w:r>
      <w:bookmarkStart w:id="786" w:name="_ETM_Q4_329150"/>
      <w:bookmarkEnd w:id="786"/>
      <w:r>
        <w:rPr>
          <w:rtl/>
        </w:rPr>
        <w:t xml:space="preserve">כאשר </w:t>
      </w:r>
      <w:bookmarkStart w:id="787" w:name="_ETM_Q4_329450"/>
      <w:bookmarkEnd w:id="787"/>
      <w:r>
        <w:rPr>
          <w:rtl/>
        </w:rPr>
        <w:t xml:space="preserve">הוא </w:t>
      </w:r>
      <w:bookmarkStart w:id="788" w:name="_ETM_Q4_330510"/>
      <w:bookmarkEnd w:id="788"/>
      <w:r>
        <w:rPr>
          <w:rtl/>
        </w:rPr>
        <w:t xml:space="preserve">מצא </w:t>
      </w:r>
      <w:bookmarkStart w:id="789" w:name="_ETM_Q4_330870"/>
      <w:bookmarkEnd w:id="789"/>
      <w:r>
        <w:rPr>
          <w:rtl/>
        </w:rPr>
        <w:t xml:space="preserve">את </w:t>
      </w:r>
      <w:bookmarkStart w:id="790" w:name="_ETM_Q4_330959"/>
      <w:bookmarkEnd w:id="790"/>
      <w:r>
        <w:rPr>
          <w:rtl/>
        </w:rPr>
        <w:t xml:space="preserve">העניין </w:t>
      </w:r>
      <w:bookmarkStart w:id="791" w:name="_ETM_Q4_331469"/>
      <w:bookmarkEnd w:id="791"/>
      <w:r>
        <w:rPr>
          <w:rtl/>
        </w:rPr>
        <w:t>הזה</w:t>
      </w:r>
      <w:r>
        <w:rPr>
          <w:rFonts w:hint="cs"/>
          <w:rtl/>
        </w:rPr>
        <w:t>,</w:t>
      </w:r>
      <w:r>
        <w:rPr>
          <w:rtl/>
        </w:rPr>
        <w:t xml:space="preserve"> </w:t>
      </w:r>
      <w:bookmarkStart w:id="792" w:name="_ETM_Q4_331709"/>
      <w:bookmarkEnd w:id="792"/>
      <w:r>
        <w:rPr>
          <w:rtl/>
        </w:rPr>
        <w:t xml:space="preserve">פעל </w:t>
      </w:r>
      <w:bookmarkStart w:id="793" w:name="_ETM_Q4_332040"/>
      <w:bookmarkEnd w:id="793"/>
      <w:r>
        <w:rPr>
          <w:rtl/>
        </w:rPr>
        <w:t xml:space="preserve">כמתחייב </w:t>
      </w:r>
      <w:bookmarkStart w:id="794" w:name="_ETM_Q4_334109"/>
      <w:bookmarkEnd w:id="794"/>
      <w:r>
        <w:rPr>
          <w:rFonts w:hint="cs"/>
          <w:rtl/>
        </w:rPr>
        <w:t>ע</w:t>
      </w:r>
      <w:r>
        <w:rPr>
          <w:rtl/>
        </w:rPr>
        <w:t xml:space="preserve">ת </w:t>
      </w:r>
      <w:bookmarkStart w:id="795" w:name="_ETM_Q4_334529"/>
      <w:bookmarkEnd w:id="795"/>
      <w:r>
        <w:rPr>
          <w:rtl/>
        </w:rPr>
        <w:t>בוצע</w:t>
      </w:r>
      <w:r>
        <w:rPr>
          <w:rFonts w:hint="cs"/>
          <w:rtl/>
        </w:rPr>
        <w:t>ה</w:t>
      </w:r>
      <w:r>
        <w:rPr>
          <w:rtl/>
        </w:rPr>
        <w:t xml:space="preserve"> </w:t>
      </w:r>
      <w:bookmarkStart w:id="796" w:name="_ETM_Q4_335010"/>
      <w:bookmarkEnd w:id="796"/>
      <w:r>
        <w:rPr>
          <w:rFonts w:hint="cs"/>
          <w:rtl/>
        </w:rPr>
        <w:t>ה</w:t>
      </w:r>
      <w:r>
        <w:rPr>
          <w:rtl/>
        </w:rPr>
        <w:t>בקרה</w:t>
      </w:r>
      <w:r>
        <w:rPr>
          <w:rFonts w:hint="cs"/>
          <w:rtl/>
        </w:rPr>
        <w:t>,</w:t>
      </w:r>
      <w:r>
        <w:rPr>
          <w:rtl/>
        </w:rPr>
        <w:t xml:space="preserve"> </w:t>
      </w:r>
      <w:bookmarkStart w:id="797" w:name="_ETM_Q4_336650"/>
      <w:bookmarkEnd w:id="797"/>
      <w:r>
        <w:rPr>
          <w:rtl/>
        </w:rPr>
        <w:t xml:space="preserve">אולם </w:t>
      </w:r>
      <w:bookmarkStart w:id="798" w:name="_ETM_Q4_337040"/>
      <w:bookmarkEnd w:id="798"/>
      <w:r>
        <w:rPr>
          <w:rtl/>
        </w:rPr>
        <w:t xml:space="preserve">כתגובה </w:t>
      </w:r>
      <w:bookmarkStart w:id="799" w:name="_ETM_Q4_337549"/>
      <w:bookmarkEnd w:id="799"/>
      <w:r>
        <w:rPr>
          <w:rtl/>
        </w:rPr>
        <w:t xml:space="preserve">לכך </w:t>
      </w:r>
      <w:bookmarkStart w:id="800" w:name="_ETM_Q4_337909"/>
      <w:bookmarkEnd w:id="800"/>
      <w:r>
        <w:rPr>
          <w:rtl/>
        </w:rPr>
        <w:t xml:space="preserve">החליטה </w:t>
      </w:r>
      <w:bookmarkStart w:id="801" w:name="_ETM_Q4_338360"/>
      <w:bookmarkEnd w:id="801"/>
      <w:r>
        <w:rPr>
          <w:rtl/>
        </w:rPr>
        <w:t xml:space="preserve">המועצה </w:t>
      </w:r>
      <w:bookmarkStart w:id="802" w:name="_ETM_Q4_338989"/>
      <w:bookmarkEnd w:id="802"/>
      <w:r>
        <w:rPr>
          <w:rtl/>
        </w:rPr>
        <w:t xml:space="preserve">להשבית </w:t>
      </w:r>
      <w:bookmarkStart w:id="803" w:name="_ETM_Q4_339530"/>
      <w:bookmarkEnd w:id="803"/>
      <w:r>
        <w:rPr>
          <w:rtl/>
        </w:rPr>
        <w:t xml:space="preserve">את </w:t>
      </w:r>
      <w:bookmarkStart w:id="804" w:name="_ETM_Q4_339650"/>
      <w:bookmarkEnd w:id="804"/>
      <w:r>
        <w:rPr>
          <w:rtl/>
        </w:rPr>
        <w:t xml:space="preserve">מוסדות </w:t>
      </w:r>
      <w:bookmarkStart w:id="805" w:name="_ETM_Q4_339980"/>
      <w:bookmarkEnd w:id="805"/>
      <w:r>
        <w:rPr>
          <w:rtl/>
        </w:rPr>
        <w:t xml:space="preserve">החינוך </w:t>
      </w:r>
      <w:bookmarkStart w:id="806" w:name="_ETM_Q4_341220"/>
      <w:bookmarkEnd w:id="806"/>
      <w:r>
        <w:rPr>
          <w:rtl/>
        </w:rPr>
        <w:t xml:space="preserve">בתחילת </w:t>
      </w:r>
      <w:bookmarkStart w:id="807" w:name="_ETM_Q4_341700"/>
      <w:bookmarkEnd w:id="807"/>
      <w:r>
        <w:rPr>
          <w:rtl/>
        </w:rPr>
        <w:t xml:space="preserve">שנת </w:t>
      </w:r>
      <w:bookmarkStart w:id="808" w:name="_ETM_Q4_341970"/>
      <w:bookmarkEnd w:id="808"/>
      <w:r>
        <w:rPr>
          <w:rtl/>
        </w:rPr>
        <w:t>הלימודים</w:t>
      </w:r>
      <w:r>
        <w:rPr>
          <w:rFonts w:hint="cs"/>
          <w:rtl/>
        </w:rPr>
        <w:t>.</w:t>
      </w:r>
      <w:r>
        <w:rPr>
          <w:rtl/>
        </w:rPr>
        <w:t xml:space="preserve"> </w:t>
      </w:r>
      <w:bookmarkStart w:id="809" w:name="_ETM_Q4_343959"/>
      <w:bookmarkEnd w:id="809"/>
    </w:p>
    <w:p w:rsidR="00720EA0" w:rsidRDefault="00720EA0" w:rsidP="00452D77">
      <w:pPr>
        <w:rPr>
          <w:rtl/>
        </w:rPr>
      </w:pPr>
      <w:bookmarkStart w:id="810" w:name="_ETM_Q4_344610"/>
      <w:bookmarkStart w:id="811" w:name="_ETM_Q4_344710"/>
      <w:bookmarkEnd w:id="810"/>
      <w:bookmarkEnd w:id="811"/>
    </w:p>
    <w:p w:rsidR="00720EA0" w:rsidRDefault="00720EA0" w:rsidP="009C6536">
      <w:pPr>
        <w:rPr>
          <w:rtl/>
        </w:rPr>
      </w:pPr>
      <w:bookmarkStart w:id="812" w:name="_ETM_Q4_345545"/>
      <w:bookmarkStart w:id="813" w:name="_ETM_Q4_345613"/>
      <w:bookmarkEnd w:id="812"/>
      <w:bookmarkEnd w:id="813"/>
      <w:r>
        <w:rPr>
          <w:rtl/>
        </w:rPr>
        <w:t>פנ</w:t>
      </w:r>
      <w:r>
        <w:rPr>
          <w:rFonts w:hint="cs"/>
          <w:rtl/>
        </w:rPr>
        <w:t>י</w:t>
      </w:r>
      <w:r>
        <w:rPr>
          <w:rtl/>
        </w:rPr>
        <w:t xml:space="preserve">יה </w:t>
      </w:r>
      <w:bookmarkStart w:id="814" w:name="_ETM_Q4_344560"/>
      <w:bookmarkStart w:id="815" w:name="_ETM_Q4_345189"/>
      <w:bookmarkEnd w:id="814"/>
      <w:bookmarkEnd w:id="815"/>
      <w:r>
        <w:rPr>
          <w:rtl/>
        </w:rPr>
        <w:t xml:space="preserve">שנעשתה </w:t>
      </w:r>
      <w:bookmarkStart w:id="816" w:name="_ETM_Q4_346769"/>
      <w:bookmarkEnd w:id="816"/>
      <w:r>
        <w:rPr>
          <w:rFonts w:hint="cs"/>
          <w:rtl/>
        </w:rPr>
        <w:t xml:space="preserve">לערכאות </w:t>
      </w:r>
      <w:r>
        <w:rPr>
          <w:rtl/>
        </w:rPr>
        <w:t xml:space="preserve">הובילה </w:t>
      </w:r>
      <w:bookmarkStart w:id="817" w:name="_ETM_Q4_347370"/>
      <w:bookmarkEnd w:id="817"/>
      <w:r>
        <w:rPr>
          <w:rtl/>
        </w:rPr>
        <w:t>ל</w:t>
      </w:r>
      <w:r>
        <w:rPr>
          <w:rFonts w:hint="cs"/>
          <w:rtl/>
        </w:rPr>
        <w:t>מתווה</w:t>
      </w:r>
      <w:r>
        <w:rPr>
          <w:rtl/>
        </w:rPr>
        <w:t xml:space="preserve"> </w:t>
      </w:r>
      <w:bookmarkStart w:id="818" w:name="_ETM_Q4_347939"/>
      <w:bookmarkEnd w:id="818"/>
      <w:r>
        <w:rPr>
          <w:rtl/>
        </w:rPr>
        <w:t xml:space="preserve">הבנות </w:t>
      </w:r>
      <w:bookmarkStart w:id="819" w:name="_ETM_Q4_349489"/>
      <w:bookmarkEnd w:id="819"/>
      <w:r>
        <w:rPr>
          <w:rtl/>
        </w:rPr>
        <w:t xml:space="preserve">שהוסכם </w:t>
      </w:r>
      <w:bookmarkStart w:id="820" w:name="_ETM_Q4_350150"/>
      <w:bookmarkEnd w:id="820"/>
      <w:r>
        <w:rPr>
          <w:rtl/>
        </w:rPr>
        <w:t xml:space="preserve">ונחתם </w:t>
      </w:r>
      <w:bookmarkStart w:id="821" w:name="_ETM_Q4_350780"/>
      <w:bookmarkEnd w:id="821"/>
      <w:r>
        <w:rPr>
          <w:rtl/>
        </w:rPr>
        <w:t>ע</w:t>
      </w:r>
      <w:r>
        <w:rPr>
          <w:rFonts w:hint="cs"/>
          <w:rtl/>
        </w:rPr>
        <w:t>ל ידי</w:t>
      </w:r>
      <w:r>
        <w:rPr>
          <w:rtl/>
        </w:rPr>
        <w:t xml:space="preserve"> </w:t>
      </w:r>
      <w:bookmarkStart w:id="822" w:name="_ETM_Q4_351080"/>
      <w:bookmarkEnd w:id="822"/>
      <w:r>
        <w:rPr>
          <w:rtl/>
        </w:rPr>
        <w:t xml:space="preserve">שני </w:t>
      </w:r>
      <w:bookmarkStart w:id="823" w:name="_ETM_Q4_351349"/>
      <w:bookmarkEnd w:id="823"/>
      <w:r>
        <w:rPr>
          <w:rtl/>
        </w:rPr>
        <w:t>הצדדים</w:t>
      </w:r>
      <w:r>
        <w:rPr>
          <w:rFonts w:hint="cs"/>
          <w:rtl/>
        </w:rPr>
        <w:t>,</w:t>
      </w:r>
      <w:r>
        <w:rPr>
          <w:rtl/>
        </w:rPr>
        <w:t xml:space="preserve"> </w:t>
      </w:r>
      <w:bookmarkStart w:id="824" w:name="_ETM_Q4_351830"/>
      <w:bookmarkEnd w:id="824"/>
      <w:r>
        <w:rPr>
          <w:rtl/>
        </w:rPr>
        <w:t xml:space="preserve">גם </w:t>
      </w:r>
      <w:bookmarkStart w:id="825" w:name="_ETM_Q4_352069"/>
      <w:bookmarkEnd w:id="825"/>
      <w:r>
        <w:rPr>
          <w:rtl/>
        </w:rPr>
        <w:t>ע</w:t>
      </w:r>
      <w:r>
        <w:rPr>
          <w:rFonts w:hint="cs"/>
          <w:rtl/>
        </w:rPr>
        <w:t>ל ידי</w:t>
      </w:r>
      <w:r>
        <w:rPr>
          <w:rtl/>
        </w:rPr>
        <w:t xml:space="preserve"> </w:t>
      </w:r>
      <w:bookmarkStart w:id="826" w:name="_ETM_Q4_352340"/>
      <w:bookmarkEnd w:id="826"/>
      <w:r>
        <w:rPr>
          <w:rtl/>
        </w:rPr>
        <w:t xml:space="preserve">משרד </w:t>
      </w:r>
      <w:bookmarkStart w:id="827" w:name="_ETM_Q4_352700"/>
      <w:bookmarkEnd w:id="827"/>
      <w:r>
        <w:rPr>
          <w:rtl/>
        </w:rPr>
        <w:t xml:space="preserve">החינוך </w:t>
      </w:r>
      <w:bookmarkStart w:id="828" w:name="_ETM_Q4_353610"/>
      <w:bookmarkEnd w:id="828"/>
      <w:r>
        <w:rPr>
          <w:rtl/>
        </w:rPr>
        <w:t xml:space="preserve">וגם </w:t>
      </w:r>
      <w:bookmarkStart w:id="829" w:name="_ETM_Q4_354090"/>
      <w:bookmarkEnd w:id="829"/>
      <w:r>
        <w:rPr>
          <w:rtl/>
        </w:rPr>
        <w:t>ע</w:t>
      </w:r>
      <w:r>
        <w:rPr>
          <w:rFonts w:hint="cs"/>
          <w:rtl/>
        </w:rPr>
        <w:t>ל ידי</w:t>
      </w:r>
      <w:r>
        <w:rPr>
          <w:rtl/>
        </w:rPr>
        <w:t xml:space="preserve"> </w:t>
      </w:r>
      <w:bookmarkStart w:id="830" w:name="_ETM_Q4_354450"/>
      <w:bookmarkStart w:id="831" w:name="_ETM_Q4_354900"/>
      <w:bookmarkStart w:id="832" w:name="_ETM_Q4_355770"/>
      <w:bookmarkEnd w:id="830"/>
      <w:bookmarkEnd w:id="831"/>
      <w:bookmarkEnd w:id="832"/>
      <w:r>
        <w:rPr>
          <w:rtl/>
        </w:rPr>
        <w:t xml:space="preserve">נציגי </w:t>
      </w:r>
      <w:bookmarkStart w:id="833" w:name="_ETM_Q4_356430"/>
      <w:bookmarkEnd w:id="833"/>
      <w:r>
        <w:rPr>
          <w:rtl/>
        </w:rPr>
        <w:t xml:space="preserve">מועצת </w:t>
      </w:r>
      <w:bookmarkStart w:id="834" w:name="_ETM_Q4_356820"/>
      <w:bookmarkEnd w:id="834"/>
      <w:r>
        <w:rPr>
          <w:rtl/>
        </w:rPr>
        <w:t>אל</w:t>
      </w:r>
      <w:r>
        <w:rPr>
          <w:rFonts w:hint="cs"/>
          <w:rtl/>
        </w:rPr>
        <w:t>-</w:t>
      </w:r>
      <w:r>
        <w:rPr>
          <w:rtl/>
        </w:rPr>
        <w:t>קסום</w:t>
      </w:r>
      <w:r>
        <w:rPr>
          <w:rFonts w:hint="cs"/>
          <w:rtl/>
        </w:rPr>
        <w:t>,</w:t>
      </w:r>
      <w:r>
        <w:rPr>
          <w:rtl/>
        </w:rPr>
        <w:t xml:space="preserve"> </w:t>
      </w:r>
      <w:bookmarkStart w:id="835" w:name="_ETM_Q4_358530"/>
      <w:bookmarkEnd w:id="835"/>
      <w:r>
        <w:rPr>
          <w:rtl/>
        </w:rPr>
        <w:t xml:space="preserve">וזה </w:t>
      </w:r>
      <w:bookmarkStart w:id="836" w:name="_ETM_Q4_358739"/>
      <w:bookmarkEnd w:id="836"/>
      <w:r>
        <w:rPr>
          <w:rtl/>
        </w:rPr>
        <w:t xml:space="preserve">היה </w:t>
      </w:r>
      <w:bookmarkStart w:id="837" w:name="_ETM_Q4_358950"/>
      <w:bookmarkEnd w:id="837"/>
      <w:r>
        <w:rPr>
          <w:rtl/>
        </w:rPr>
        <w:t xml:space="preserve">גם </w:t>
      </w:r>
      <w:bookmarkStart w:id="838" w:name="_ETM_Q4_359159"/>
      <w:bookmarkEnd w:id="838"/>
      <w:r>
        <w:rPr>
          <w:rtl/>
        </w:rPr>
        <w:t xml:space="preserve">בחסות </w:t>
      </w:r>
      <w:bookmarkStart w:id="839" w:name="_ETM_Q4_359639"/>
      <w:bookmarkEnd w:id="839"/>
      <w:r>
        <w:rPr>
          <w:rtl/>
        </w:rPr>
        <w:t xml:space="preserve">נציגי </w:t>
      </w:r>
      <w:bookmarkStart w:id="840" w:name="_ETM_Q4_360060"/>
      <w:bookmarkEnd w:id="840"/>
      <w:r>
        <w:rPr>
          <w:rtl/>
        </w:rPr>
        <w:t>האוצר</w:t>
      </w:r>
      <w:r w:rsidR="009C6536">
        <w:rPr>
          <w:rFonts w:hint="cs"/>
          <w:rtl/>
        </w:rPr>
        <w:t>,</w:t>
      </w:r>
      <w:r>
        <w:rPr>
          <w:rtl/>
        </w:rPr>
        <w:t xml:space="preserve"> </w:t>
      </w:r>
      <w:bookmarkStart w:id="841" w:name="_ETM_Q4_361540"/>
      <w:bookmarkEnd w:id="841"/>
      <w:r>
        <w:rPr>
          <w:rtl/>
        </w:rPr>
        <w:t xml:space="preserve">אבל </w:t>
      </w:r>
      <w:bookmarkStart w:id="842" w:name="_ETM_Q4_361989"/>
      <w:bookmarkEnd w:id="842"/>
      <w:r>
        <w:rPr>
          <w:rtl/>
        </w:rPr>
        <w:t xml:space="preserve">כעת </w:t>
      </w:r>
      <w:bookmarkStart w:id="843" w:name="_ETM_Q4_363280"/>
      <w:bookmarkEnd w:id="843"/>
      <w:r>
        <w:rPr>
          <w:rtl/>
        </w:rPr>
        <w:t xml:space="preserve">מבקשת </w:t>
      </w:r>
      <w:bookmarkStart w:id="844" w:name="_ETM_Q4_363910"/>
      <w:bookmarkEnd w:id="844"/>
      <w:r>
        <w:rPr>
          <w:rtl/>
        </w:rPr>
        <w:t xml:space="preserve">מועצת </w:t>
      </w:r>
      <w:bookmarkStart w:id="845" w:name="_ETM_Q4_364300"/>
      <w:bookmarkEnd w:id="845"/>
      <w:r>
        <w:rPr>
          <w:rtl/>
        </w:rPr>
        <w:t>אל</w:t>
      </w:r>
      <w:r>
        <w:rPr>
          <w:rFonts w:hint="cs"/>
          <w:rtl/>
        </w:rPr>
        <w:t>-</w:t>
      </w:r>
      <w:r>
        <w:rPr>
          <w:rtl/>
        </w:rPr>
        <w:t xml:space="preserve">קסום </w:t>
      </w:r>
      <w:bookmarkStart w:id="846" w:name="_ETM_Q4_364870"/>
      <w:bookmarkEnd w:id="846"/>
      <w:r>
        <w:rPr>
          <w:rtl/>
        </w:rPr>
        <w:t xml:space="preserve">לחרוג </w:t>
      </w:r>
      <w:bookmarkStart w:id="847" w:name="_ETM_Q4_366069"/>
      <w:bookmarkEnd w:id="847"/>
      <w:r>
        <w:rPr>
          <w:rtl/>
        </w:rPr>
        <w:t xml:space="preserve">מהמתווה </w:t>
      </w:r>
      <w:bookmarkStart w:id="848" w:name="_ETM_Q4_366639"/>
      <w:bookmarkEnd w:id="848"/>
      <w:r>
        <w:rPr>
          <w:rtl/>
        </w:rPr>
        <w:t>המוסכם</w:t>
      </w:r>
      <w:r>
        <w:rPr>
          <w:rFonts w:hint="cs"/>
          <w:rtl/>
        </w:rPr>
        <w:t xml:space="preserve"> ש</w:t>
      </w:r>
      <w:r>
        <w:rPr>
          <w:rtl/>
        </w:rPr>
        <w:t xml:space="preserve">עליו </w:t>
      </w:r>
      <w:bookmarkStart w:id="849" w:name="_ETM_Q4_367120"/>
      <w:bookmarkEnd w:id="849"/>
      <w:r>
        <w:rPr>
          <w:rtl/>
        </w:rPr>
        <w:t xml:space="preserve">סיפרתי </w:t>
      </w:r>
      <w:bookmarkStart w:id="850" w:name="_ETM_Q4_367659"/>
      <w:bookmarkEnd w:id="850"/>
      <w:r>
        <w:rPr>
          <w:rtl/>
        </w:rPr>
        <w:t>עכשיו</w:t>
      </w:r>
      <w:r>
        <w:rPr>
          <w:rFonts w:hint="cs"/>
          <w:rtl/>
        </w:rPr>
        <w:t>,</w:t>
      </w:r>
      <w:r>
        <w:rPr>
          <w:rtl/>
        </w:rPr>
        <w:t xml:space="preserve"> </w:t>
      </w:r>
      <w:bookmarkStart w:id="851" w:name="_ETM_Q4_367930"/>
      <w:bookmarkStart w:id="852" w:name="_ETM_Q4_369889"/>
      <w:bookmarkEnd w:id="851"/>
      <w:bookmarkEnd w:id="852"/>
      <w:r>
        <w:rPr>
          <w:rtl/>
        </w:rPr>
        <w:t xml:space="preserve">ומעלה </w:t>
      </w:r>
      <w:bookmarkStart w:id="853" w:name="_ETM_Q4_370459"/>
      <w:bookmarkEnd w:id="853"/>
      <w:r>
        <w:rPr>
          <w:rtl/>
        </w:rPr>
        <w:t xml:space="preserve">דרישות </w:t>
      </w:r>
      <w:bookmarkStart w:id="854" w:name="_ETM_Q4_371000"/>
      <w:bookmarkEnd w:id="854"/>
      <w:r>
        <w:rPr>
          <w:rtl/>
        </w:rPr>
        <w:t xml:space="preserve">כספיות </w:t>
      </w:r>
      <w:bookmarkStart w:id="855" w:name="_ETM_Q4_371510"/>
      <w:bookmarkEnd w:id="855"/>
      <w:r>
        <w:rPr>
          <w:rtl/>
        </w:rPr>
        <w:t xml:space="preserve">מופלגות </w:t>
      </w:r>
      <w:bookmarkStart w:id="856" w:name="_ETM_Q4_372740"/>
      <w:bookmarkEnd w:id="856"/>
      <w:r>
        <w:rPr>
          <w:rtl/>
        </w:rPr>
        <w:t xml:space="preserve">שתכליתן </w:t>
      </w:r>
      <w:bookmarkStart w:id="857" w:name="_ETM_Q4_374879"/>
      <w:bookmarkEnd w:id="857"/>
      <w:r>
        <w:rPr>
          <w:rtl/>
        </w:rPr>
        <w:t xml:space="preserve">כיסוי </w:t>
      </w:r>
      <w:bookmarkStart w:id="858" w:name="_ETM_Q4_375359"/>
      <w:bookmarkEnd w:id="858"/>
      <w:r>
        <w:rPr>
          <w:rtl/>
        </w:rPr>
        <w:t xml:space="preserve">גירעון </w:t>
      </w:r>
      <w:bookmarkStart w:id="859" w:name="_ETM_Q4_375870"/>
      <w:bookmarkEnd w:id="859"/>
      <w:r>
        <w:rPr>
          <w:rtl/>
        </w:rPr>
        <w:t xml:space="preserve">הנובע </w:t>
      </w:r>
      <w:bookmarkStart w:id="860" w:name="_ETM_Q4_376319"/>
      <w:bookmarkEnd w:id="860"/>
      <w:r>
        <w:rPr>
          <w:rFonts w:hint="cs"/>
          <w:rtl/>
        </w:rPr>
        <w:t>ב</w:t>
      </w:r>
      <w:r>
        <w:rPr>
          <w:rtl/>
        </w:rPr>
        <w:t xml:space="preserve">חלקו </w:t>
      </w:r>
      <w:bookmarkStart w:id="861" w:name="_ETM_Q4_377159"/>
      <w:bookmarkEnd w:id="861"/>
      <w:r>
        <w:rPr>
          <w:rtl/>
        </w:rPr>
        <w:t xml:space="preserve">מהתנהלות </w:t>
      </w:r>
      <w:bookmarkStart w:id="862" w:name="_ETM_Q4_377730"/>
      <w:bookmarkEnd w:id="862"/>
      <w:r>
        <w:rPr>
          <w:rtl/>
        </w:rPr>
        <w:t xml:space="preserve">לקויה </w:t>
      </w:r>
      <w:bookmarkStart w:id="863" w:name="_ETM_Q4_378980"/>
      <w:bookmarkEnd w:id="863"/>
      <w:r>
        <w:rPr>
          <w:rtl/>
        </w:rPr>
        <w:t xml:space="preserve">או </w:t>
      </w:r>
      <w:bookmarkStart w:id="864" w:name="_ETM_Q4_379819"/>
      <w:bookmarkEnd w:id="864"/>
      <w:r>
        <w:rPr>
          <w:rFonts w:hint="cs"/>
          <w:rtl/>
        </w:rPr>
        <w:t>תפעול</w:t>
      </w:r>
      <w:r>
        <w:rPr>
          <w:rtl/>
        </w:rPr>
        <w:t xml:space="preserve"> </w:t>
      </w:r>
      <w:bookmarkStart w:id="865" w:name="_ETM_Q4_380329"/>
      <w:bookmarkEnd w:id="865"/>
      <w:r>
        <w:rPr>
          <w:rtl/>
        </w:rPr>
        <w:t>ח</w:t>
      </w:r>
      <w:r>
        <w:rPr>
          <w:rFonts w:hint="cs"/>
          <w:rtl/>
        </w:rPr>
        <w:t>ו</w:t>
      </w:r>
      <w:r>
        <w:rPr>
          <w:rtl/>
        </w:rPr>
        <w:t>ב</w:t>
      </w:r>
      <w:r>
        <w:rPr>
          <w:rFonts w:hint="cs"/>
          <w:rtl/>
        </w:rPr>
        <w:t>ב</w:t>
      </w:r>
      <w:r>
        <w:rPr>
          <w:rtl/>
        </w:rPr>
        <w:t xml:space="preserve">ני </w:t>
      </w:r>
      <w:bookmarkStart w:id="866" w:name="_ETM_Q4_381790"/>
      <w:bookmarkEnd w:id="866"/>
      <w:r>
        <w:rPr>
          <w:rtl/>
        </w:rPr>
        <w:t>ואי</w:t>
      </w:r>
      <w:r>
        <w:rPr>
          <w:rFonts w:hint="cs"/>
          <w:rtl/>
        </w:rPr>
        <w:t>-</w:t>
      </w:r>
      <w:bookmarkStart w:id="867" w:name="_ETM_Q4_382150"/>
      <w:bookmarkEnd w:id="867"/>
      <w:r>
        <w:rPr>
          <w:rtl/>
        </w:rPr>
        <w:t xml:space="preserve">סדרים </w:t>
      </w:r>
      <w:bookmarkStart w:id="868" w:name="_ETM_Q4_382569"/>
      <w:bookmarkEnd w:id="868"/>
      <w:r>
        <w:rPr>
          <w:rtl/>
        </w:rPr>
        <w:t xml:space="preserve">פנימיים </w:t>
      </w:r>
      <w:bookmarkStart w:id="869" w:name="_ETM_Q4_383079"/>
      <w:bookmarkEnd w:id="869"/>
      <w:r>
        <w:rPr>
          <w:rtl/>
        </w:rPr>
        <w:t>במועצה</w:t>
      </w:r>
      <w:r>
        <w:rPr>
          <w:rFonts w:hint="cs"/>
          <w:rtl/>
        </w:rPr>
        <w:t>.</w:t>
      </w:r>
      <w:r>
        <w:rPr>
          <w:rtl/>
        </w:rPr>
        <w:t xml:space="preserve"> </w:t>
      </w:r>
      <w:bookmarkStart w:id="870" w:name="_ETM_Q4_385220"/>
      <w:bookmarkEnd w:id="870"/>
    </w:p>
    <w:p w:rsidR="00720EA0" w:rsidRDefault="00720EA0" w:rsidP="00452D77">
      <w:pPr>
        <w:rPr>
          <w:rtl/>
        </w:rPr>
      </w:pPr>
      <w:bookmarkStart w:id="871" w:name="_ETM_Q4_384701"/>
      <w:bookmarkStart w:id="872" w:name="_ETM_Q4_384790"/>
      <w:bookmarkEnd w:id="871"/>
      <w:bookmarkEnd w:id="872"/>
    </w:p>
    <w:p w:rsidR="00720EA0" w:rsidRDefault="00720EA0" w:rsidP="00452D77">
      <w:pPr>
        <w:rPr>
          <w:rtl/>
        </w:rPr>
      </w:pPr>
      <w:bookmarkStart w:id="873" w:name="_ETM_Q4_385005"/>
      <w:bookmarkStart w:id="874" w:name="_ETM_Q4_385086"/>
      <w:bookmarkEnd w:id="873"/>
      <w:bookmarkEnd w:id="874"/>
      <w:r>
        <w:rPr>
          <w:rtl/>
        </w:rPr>
        <w:t xml:space="preserve">בפגישה </w:t>
      </w:r>
      <w:bookmarkStart w:id="875" w:name="_ETM_Q4_386060"/>
      <w:bookmarkEnd w:id="875"/>
      <w:r>
        <w:rPr>
          <w:rtl/>
        </w:rPr>
        <w:t xml:space="preserve">שבין </w:t>
      </w:r>
      <w:bookmarkStart w:id="876" w:name="_ETM_Q4_386510"/>
      <w:bookmarkEnd w:id="876"/>
      <w:r>
        <w:rPr>
          <w:rtl/>
        </w:rPr>
        <w:t xml:space="preserve">הצדדים </w:t>
      </w:r>
      <w:bookmarkStart w:id="877" w:name="_ETM_Q4_387970"/>
      <w:bookmarkEnd w:id="877"/>
      <w:r>
        <w:rPr>
          <w:rtl/>
        </w:rPr>
        <w:t xml:space="preserve">הבהירו </w:t>
      </w:r>
      <w:bookmarkStart w:id="878" w:name="_ETM_Q4_388389"/>
      <w:bookmarkEnd w:id="878"/>
      <w:r>
        <w:rPr>
          <w:rtl/>
        </w:rPr>
        <w:t xml:space="preserve">נציגי </w:t>
      </w:r>
      <w:bookmarkStart w:id="879" w:name="_ETM_Q4_388870"/>
      <w:bookmarkEnd w:id="879"/>
      <w:r>
        <w:rPr>
          <w:rtl/>
        </w:rPr>
        <w:t xml:space="preserve">המשרד </w:t>
      </w:r>
      <w:bookmarkStart w:id="880" w:name="_ETM_Q4_390049"/>
      <w:bookmarkEnd w:id="880"/>
      <w:r>
        <w:rPr>
          <w:rtl/>
        </w:rPr>
        <w:t xml:space="preserve">כי </w:t>
      </w:r>
      <w:bookmarkStart w:id="881" w:name="_ETM_Q4_390290"/>
      <w:bookmarkEnd w:id="881"/>
      <w:r>
        <w:rPr>
          <w:rtl/>
        </w:rPr>
        <w:t xml:space="preserve">האינטרס </w:t>
      </w:r>
      <w:bookmarkStart w:id="882" w:name="_ETM_Q4_390769"/>
      <w:bookmarkEnd w:id="882"/>
      <w:r>
        <w:rPr>
          <w:rtl/>
        </w:rPr>
        <w:t xml:space="preserve">הציבורי </w:t>
      </w:r>
      <w:bookmarkStart w:id="883" w:name="_ETM_Q4_391340"/>
      <w:bookmarkEnd w:id="883"/>
      <w:r>
        <w:rPr>
          <w:rtl/>
        </w:rPr>
        <w:t xml:space="preserve">הוא </w:t>
      </w:r>
      <w:bookmarkStart w:id="884" w:name="_ETM_Q4_392209"/>
      <w:bookmarkStart w:id="885" w:name="_ETM_Q4_392750"/>
      <w:bookmarkStart w:id="886" w:name="_ETM_Q4_392989"/>
      <w:bookmarkEnd w:id="884"/>
      <w:bookmarkEnd w:id="885"/>
      <w:bookmarkEnd w:id="886"/>
      <w:r>
        <w:rPr>
          <w:rFonts w:hint="cs"/>
          <w:rtl/>
        </w:rPr>
        <w:t>הפעלה סדירה</w:t>
      </w:r>
      <w:r>
        <w:rPr>
          <w:rtl/>
        </w:rPr>
        <w:t xml:space="preserve"> </w:t>
      </w:r>
      <w:bookmarkStart w:id="887" w:name="_ETM_Q4_393380"/>
      <w:bookmarkEnd w:id="887"/>
      <w:r>
        <w:rPr>
          <w:rtl/>
        </w:rPr>
        <w:t xml:space="preserve">ומלאה </w:t>
      </w:r>
      <w:bookmarkStart w:id="888" w:name="_ETM_Q4_393770"/>
      <w:bookmarkEnd w:id="888"/>
      <w:r>
        <w:rPr>
          <w:rtl/>
        </w:rPr>
        <w:t xml:space="preserve">של </w:t>
      </w:r>
      <w:bookmarkStart w:id="889" w:name="_ETM_Q4_393980"/>
      <w:bookmarkEnd w:id="889"/>
      <w:r>
        <w:rPr>
          <w:rtl/>
        </w:rPr>
        <w:t xml:space="preserve">מערכת </w:t>
      </w:r>
      <w:bookmarkStart w:id="890" w:name="_ETM_Q4_394370"/>
      <w:bookmarkEnd w:id="890"/>
      <w:r>
        <w:rPr>
          <w:rtl/>
        </w:rPr>
        <w:t xml:space="preserve">החינוך </w:t>
      </w:r>
      <w:bookmarkStart w:id="891" w:name="_ETM_Q4_394819"/>
      <w:bookmarkEnd w:id="891"/>
      <w:r>
        <w:rPr>
          <w:rtl/>
        </w:rPr>
        <w:t xml:space="preserve">יחד </w:t>
      </w:r>
      <w:bookmarkStart w:id="892" w:name="_ETM_Q4_395930"/>
      <w:bookmarkEnd w:id="892"/>
      <w:r>
        <w:rPr>
          <w:rtl/>
        </w:rPr>
        <w:t xml:space="preserve">עם </w:t>
      </w:r>
      <w:bookmarkStart w:id="893" w:name="_ETM_Q4_396050"/>
      <w:bookmarkEnd w:id="893"/>
      <w:r>
        <w:rPr>
          <w:rtl/>
        </w:rPr>
        <w:t xml:space="preserve">מחויבות </w:t>
      </w:r>
      <w:bookmarkStart w:id="894" w:name="_ETM_Q4_396620"/>
      <w:bookmarkEnd w:id="894"/>
      <w:r>
        <w:rPr>
          <w:rtl/>
        </w:rPr>
        <w:t xml:space="preserve">בלתי </w:t>
      </w:r>
      <w:bookmarkStart w:id="895" w:name="_ETM_Q4_396920"/>
      <w:bookmarkEnd w:id="895"/>
      <w:r>
        <w:rPr>
          <w:rtl/>
        </w:rPr>
        <w:t xml:space="preserve">מתפשרת </w:t>
      </w:r>
      <w:bookmarkStart w:id="896" w:name="_ETM_Q4_398150"/>
      <w:bookmarkEnd w:id="896"/>
      <w:r>
        <w:rPr>
          <w:rtl/>
        </w:rPr>
        <w:t xml:space="preserve">לפעילות </w:t>
      </w:r>
      <w:bookmarkStart w:id="897" w:name="_ETM_Q4_398719"/>
      <w:bookmarkEnd w:id="897"/>
      <w:r>
        <w:rPr>
          <w:rtl/>
        </w:rPr>
        <w:t xml:space="preserve">גופי </w:t>
      </w:r>
      <w:bookmarkStart w:id="898" w:name="_ETM_Q4_399200"/>
      <w:bookmarkEnd w:id="898"/>
      <w:r>
        <w:rPr>
          <w:rtl/>
        </w:rPr>
        <w:t xml:space="preserve">האכיפה </w:t>
      </w:r>
      <w:bookmarkStart w:id="899" w:name="_ETM_Q4_400069"/>
      <w:bookmarkEnd w:id="899"/>
      <w:proofErr w:type="spellStart"/>
      <w:r>
        <w:rPr>
          <w:rtl/>
        </w:rPr>
        <w:t>והמ</w:t>
      </w:r>
      <w:r>
        <w:rPr>
          <w:rFonts w:hint="cs"/>
          <w:rtl/>
        </w:rPr>
        <w:t>י</w:t>
      </w:r>
      <w:r>
        <w:rPr>
          <w:rtl/>
        </w:rPr>
        <w:t>נהל</w:t>
      </w:r>
      <w:proofErr w:type="spellEnd"/>
      <w:r>
        <w:rPr>
          <w:rtl/>
        </w:rPr>
        <w:t xml:space="preserve"> התקין</w:t>
      </w:r>
      <w:r>
        <w:rPr>
          <w:rFonts w:hint="cs"/>
          <w:rtl/>
        </w:rPr>
        <w:t>.</w:t>
      </w:r>
      <w:bookmarkStart w:id="900" w:name="_ETM_Q4_403470"/>
      <w:bookmarkStart w:id="901" w:name="_ETM_Q4_403720"/>
      <w:bookmarkStart w:id="902" w:name="_ETM_Q4_403781"/>
      <w:bookmarkStart w:id="903" w:name="_ETM_Q4_403848"/>
      <w:bookmarkStart w:id="904" w:name="_ETM_Q4_402400"/>
      <w:bookmarkEnd w:id="900"/>
      <w:bookmarkEnd w:id="901"/>
      <w:bookmarkEnd w:id="902"/>
      <w:bookmarkEnd w:id="903"/>
      <w:bookmarkEnd w:id="904"/>
      <w:r>
        <w:rPr>
          <w:rFonts w:hint="cs"/>
          <w:rtl/>
        </w:rPr>
        <w:t xml:space="preserve"> </w:t>
      </w:r>
      <w:r>
        <w:rPr>
          <w:rtl/>
        </w:rPr>
        <w:t>לצער</w:t>
      </w:r>
      <w:r>
        <w:rPr>
          <w:rFonts w:hint="cs"/>
          <w:rtl/>
        </w:rPr>
        <w:t xml:space="preserve">י, </w:t>
      </w:r>
      <w:r>
        <w:rPr>
          <w:rtl/>
        </w:rPr>
        <w:t xml:space="preserve">המועצה </w:t>
      </w:r>
      <w:bookmarkStart w:id="905" w:name="_ETM_Q4_404400"/>
      <w:bookmarkStart w:id="906" w:name="_ETM_Q4_405210"/>
      <w:bookmarkEnd w:id="905"/>
      <w:bookmarkEnd w:id="906"/>
      <w:r>
        <w:rPr>
          <w:rtl/>
        </w:rPr>
        <w:t xml:space="preserve">מתנערת </w:t>
      </w:r>
      <w:bookmarkStart w:id="907" w:name="_ETM_Q4_406080"/>
      <w:bookmarkEnd w:id="907"/>
      <w:r>
        <w:rPr>
          <w:rtl/>
        </w:rPr>
        <w:t xml:space="preserve">מהתחייבותה </w:t>
      </w:r>
      <w:bookmarkStart w:id="908" w:name="_ETM_Q4_407010"/>
      <w:bookmarkEnd w:id="908"/>
      <w:r>
        <w:rPr>
          <w:rtl/>
        </w:rPr>
        <w:t xml:space="preserve">ומאחריותה </w:t>
      </w:r>
      <w:bookmarkStart w:id="909" w:name="_ETM_Q4_407760"/>
      <w:bookmarkEnd w:id="909"/>
      <w:r>
        <w:rPr>
          <w:rtl/>
        </w:rPr>
        <w:t xml:space="preserve">למתן </w:t>
      </w:r>
      <w:bookmarkStart w:id="910" w:name="_ETM_Q4_408150"/>
      <w:bookmarkEnd w:id="910"/>
      <w:r>
        <w:rPr>
          <w:rtl/>
        </w:rPr>
        <w:t xml:space="preserve">שירותי </w:t>
      </w:r>
      <w:bookmarkStart w:id="911" w:name="_ETM_Q4_408510"/>
      <w:bookmarkEnd w:id="911"/>
      <w:r>
        <w:rPr>
          <w:rtl/>
        </w:rPr>
        <w:t xml:space="preserve">חינוך </w:t>
      </w:r>
      <w:bookmarkStart w:id="912" w:name="_ETM_Q4_408870"/>
      <w:bookmarkEnd w:id="912"/>
      <w:r>
        <w:rPr>
          <w:rtl/>
        </w:rPr>
        <w:t xml:space="preserve">המתוקצבים </w:t>
      </w:r>
      <w:bookmarkStart w:id="913" w:name="_ETM_Q4_409440"/>
      <w:bookmarkEnd w:id="913"/>
      <w:r>
        <w:rPr>
          <w:rtl/>
        </w:rPr>
        <w:t>ע</w:t>
      </w:r>
      <w:r>
        <w:rPr>
          <w:rFonts w:hint="cs"/>
          <w:rtl/>
        </w:rPr>
        <w:t>ל ידי</w:t>
      </w:r>
      <w:r>
        <w:rPr>
          <w:rtl/>
        </w:rPr>
        <w:t xml:space="preserve"> </w:t>
      </w:r>
      <w:bookmarkStart w:id="914" w:name="_ETM_Q4_409710"/>
      <w:bookmarkEnd w:id="914"/>
      <w:r>
        <w:rPr>
          <w:rtl/>
        </w:rPr>
        <w:t>המדינה</w:t>
      </w:r>
      <w:r>
        <w:rPr>
          <w:rFonts w:hint="cs"/>
          <w:rtl/>
        </w:rPr>
        <w:t>,</w:t>
      </w:r>
      <w:r>
        <w:rPr>
          <w:rtl/>
        </w:rPr>
        <w:t xml:space="preserve"> </w:t>
      </w:r>
      <w:bookmarkStart w:id="915" w:name="_ETM_Q4_411530"/>
      <w:bookmarkEnd w:id="915"/>
      <w:r>
        <w:rPr>
          <w:rFonts w:hint="cs"/>
          <w:rtl/>
        </w:rPr>
        <w:t>ו</w:t>
      </w:r>
      <w:r>
        <w:rPr>
          <w:rtl/>
        </w:rPr>
        <w:t>אנחנו מצ</w:t>
      </w:r>
      <w:r w:rsidR="009C6536">
        <w:rPr>
          <w:rFonts w:hint="cs"/>
          <w:rtl/>
        </w:rPr>
        <w:t>י</w:t>
      </w:r>
      <w:r>
        <w:rPr>
          <w:rFonts w:hint="cs"/>
          <w:rtl/>
        </w:rPr>
        <w:t>ר</w:t>
      </w:r>
      <w:r>
        <w:rPr>
          <w:rtl/>
        </w:rPr>
        <w:t xml:space="preserve">ים </w:t>
      </w:r>
      <w:bookmarkStart w:id="916" w:name="_ETM_Q4_413030"/>
      <w:bookmarkEnd w:id="916"/>
      <w:r>
        <w:rPr>
          <w:rtl/>
        </w:rPr>
        <w:t xml:space="preserve">על </w:t>
      </w:r>
      <w:bookmarkStart w:id="917" w:name="_ETM_Q4_413180"/>
      <w:bookmarkEnd w:id="917"/>
      <w:r>
        <w:rPr>
          <w:rtl/>
        </w:rPr>
        <w:t xml:space="preserve">בחירת </w:t>
      </w:r>
      <w:bookmarkStart w:id="918" w:name="_ETM_Q4_413689"/>
      <w:bookmarkEnd w:id="918"/>
      <w:r>
        <w:rPr>
          <w:rtl/>
        </w:rPr>
        <w:t xml:space="preserve">ההנהגה </w:t>
      </w:r>
      <w:bookmarkStart w:id="919" w:name="_ETM_Q4_414590"/>
      <w:bookmarkEnd w:id="919"/>
      <w:r>
        <w:rPr>
          <w:rtl/>
        </w:rPr>
        <w:t xml:space="preserve">במועצת </w:t>
      </w:r>
      <w:bookmarkStart w:id="920" w:name="_ETM_Q4_415129"/>
      <w:bookmarkEnd w:id="920"/>
      <w:r>
        <w:rPr>
          <w:rFonts w:hint="cs"/>
          <w:rtl/>
        </w:rPr>
        <w:t>אל-קסום</w:t>
      </w:r>
      <w:bookmarkStart w:id="921" w:name="_ETM_Q4_415250"/>
      <w:bookmarkEnd w:id="921"/>
      <w:r>
        <w:rPr>
          <w:rtl/>
        </w:rPr>
        <w:t xml:space="preserve"> </w:t>
      </w:r>
      <w:bookmarkStart w:id="922" w:name="_ETM_Q4_415519"/>
      <w:bookmarkEnd w:id="922"/>
      <w:r>
        <w:rPr>
          <w:rtl/>
        </w:rPr>
        <w:t xml:space="preserve">להשתמש </w:t>
      </w:r>
      <w:bookmarkStart w:id="923" w:name="_ETM_Q4_416000"/>
      <w:bookmarkEnd w:id="923"/>
      <w:r>
        <w:rPr>
          <w:rtl/>
        </w:rPr>
        <w:t xml:space="preserve">בתלמידים </w:t>
      </w:r>
      <w:bookmarkStart w:id="924" w:name="_ETM_Q4_417439"/>
      <w:bookmarkEnd w:id="924"/>
      <w:r>
        <w:rPr>
          <w:rtl/>
        </w:rPr>
        <w:t xml:space="preserve">ככלי </w:t>
      </w:r>
      <w:bookmarkStart w:id="925" w:name="_ETM_Q4_417889"/>
      <w:bookmarkEnd w:id="925"/>
      <w:r>
        <w:rPr>
          <w:rtl/>
        </w:rPr>
        <w:t xml:space="preserve">ניגוח </w:t>
      </w:r>
      <w:bookmarkStart w:id="926" w:name="_ETM_Q4_418339"/>
      <w:bookmarkEnd w:id="926"/>
      <w:r>
        <w:rPr>
          <w:rtl/>
        </w:rPr>
        <w:t>ו</w:t>
      </w:r>
      <w:r>
        <w:rPr>
          <w:rFonts w:hint="cs"/>
          <w:rtl/>
        </w:rPr>
        <w:t>ב</w:t>
      </w:r>
      <w:r>
        <w:rPr>
          <w:rtl/>
        </w:rPr>
        <w:t xml:space="preserve">כך </w:t>
      </w:r>
      <w:bookmarkStart w:id="927" w:name="_ETM_Q4_418729"/>
      <w:bookmarkEnd w:id="927"/>
      <w:r>
        <w:rPr>
          <w:rtl/>
        </w:rPr>
        <w:t xml:space="preserve">להרחיב </w:t>
      </w:r>
      <w:bookmarkStart w:id="928" w:name="_ETM_Q4_419150"/>
      <w:bookmarkEnd w:id="928"/>
      <w:r>
        <w:rPr>
          <w:rtl/>
        </w:rPr>
        <w:t xml:space="preserve">את </w:t>
      </w:r>
      <w:bookmarkStart w:id="929" w:name="_ETM_Q4_419239"/>
      <w:bookmarkEnd w:id="929"/>
      <w:r>
        <w:rPr>
          <w:rtl/>
        </w:rPr>
        <w:t xml:space="preserve">הפערים </w:t>
      </w:r>
      <w:bookmarkStart w:id="930" w:name="_ETM_Q4_419749"/>
      <w:bookmarkEnd w:id="930"/>
      <w:r>
        <w:rPr>
          <w:rtl/>
        </w:rPr>
        <w:t xml:space="preserve">הלימודיים </w:t>
      </w:r>
      <w:bookmarkStart w:id="931" w:name="_ETM_Q4_420799"/>
      <w:bookmarkEnd w:id="931"/>
      <w:r>
        <w:rPr>
          <w:rtl/>
        </w:rPr>
        <w:t xml:space="preserve">עוד </w:t>
      </w:r>
      <w:bookmarkStart w:id="932" w:name="_ETM_Q4_421010"/>
      <w:bookmarkEnd w:id="932"/>
      <w:r>
        <w:rPr>
          <w:rtl/>
        </w:rPr>
        <w:t>יותר</w:t>
      </w:r>
      <w:r>
        <w:rPr>
          <w:rFonts w:hint="cs"/>
          <w:rtl/>
        </w:rPr>
        <w:t>.</w:t>
      </w:r>
      <w:r>
        <w:rPr>
          <w:rtl/>
        </w:rPr>
        <w:t xml:space="preserve"> </w:t>
      </w:r>
      <w:bookmarkStart w:id="933" w:name="_ETM_Q4_423890"/>
      <w:bookmarkEnd w:id="933"/>
    </w:p>
    <w:p w:rsidR="00720EA0" w:rsidRDefault="00720EA0" w:rsidP="00452D77">
      <w:pPr>
        <w:rPr>
          <w:rtl/>
        </w:rPr>
      </w:pPr>
      <w:bookmarkStart w:id="934" w:name="_ETM_Q4_421859"/>
      <w:bookmarkStart w:id="935" w:name="_ETM_Q4_421962"/>
      <w:bookmarkEnd w:id="934"/>
      <w:bookmarkEnd w:id="935"/>
    </w:p>
    <w:p w:rsidR="00720EA0" w:rsidRDefault="00720EA0" w:rsidP="00452D77">
      <w:pPr>
        <w:pStyle w:val="af6"/>
        <w:keepNext/>
        <w:rPr>
          <w:rtl/>
        </w:rPr>
      </w:pPr>
      <w:bookmarkStart w:id="936" w:name="ET_yor_5317_22"/>
      <w:r w:rsidRPr="00EA6830">
        <w:rPr>
          <w:rStyle w:val="TagStyle"/>
          <w:rtl/>
        </w:rPr>
        <w:t xml:space="preserve"> &lt;&lt; יור &gt;&gt; </w:t>
      </w:r>
      <w:r>
        <w:rPr>
          <w:rtl/>
        </w:rPr>
        <w:t>היו"ר יולי יואל אדלשטיין:</w:t>
      </w:r>
      <w:r w:rsidRPr="00EA6830">
        <w:rPr>
          <w:rStyle w:val="TagStyle"/>
          <w:rtl/>
        </w:rPr>
        <w:t xml:space="preserve"> &lt;&lt; יור &gt;&gt;</w:t>
      </w:r>
      <w:r>
        <w:rPr>
          <w:rtl/>
        </w:rPr>
        <w:t xml:space="preserve"> </w:t>
      </w:r>
      <w:bookmarkEnd w:id="936"/>
    </w:p>
    <w:p w:rsidR="00720EA0" w:rsidRDefault="00720EA0" w:rsidP="00B20133">
      <w:pPr>
        <w:rPr>
          <w:rtl/>
        </w:rPr>
      </w:pPr>
    </w:p>
    <w:p w:rsidR="00720EA0" w:rsidRDefault="00720EA0" w:rsidP="00452D77">
      <w:pPr>
        <w:rPr>
          <w:rtl/>
        </w:rPr>
      </w:pPr>
      <w:bookmarkStart w:id="937" w:name="_ETM_Q4_423381"/>
      <w:bookmarkStart w:id="938" w:name="_ETM_Q4_422027"/>
      <w:bookmarkStart w:id="939" w:name="_ETM_Q4_422094"/>
      <w:bookmarkEnd w:id="937"/>
      <w:bookmarkEnd w:id="938"/>
      <w:bookmarkEnd w:id="939"/>
      <w:r>
        <w:rPr>
          <w:rtl/>
        </w:rPr>
        <w:t>תודה</w:t>
      </w:r>
      <w:r>
        <w:rPr>
          <w:rFonts w:hint="cs"/>
          <w:rtl/>
        </w:rPr>
        <w:t>,</w:t>
      </w:r>
      <w:r>
        <w:rPr>
          <w:rtl/>
        </w:rPr>
        <w:t xml:space="preserve"> </w:t>
      </w:r>
      <w:bookmarkStart w:id="940" w:name="_ETM_Q4_424370"/>
      <w:bookmarkEnd w:id="940"/>
      <w:r>
        <w:rPr>
          <w:rtl/>
        </w:rPr>
        <w:t xml:space="preserve">סגן </w:t>
      </w:r>
      <w:bookmarkStart w:id="941" w:name="_ETM_Q4_424700"/>
      <w:bookmarkEnd w:id="941"/>
      <w:r>
        <w:rPr>
          <w:rtl/>
        </w:rPr>
        <w:t xml:space="preserve">שר </w:t>
      </w:r>
      <w:bookmarkStart w:id="942" w:name="_ETM_Q4_424910"/>
      <w:bookmarkEnd w:id="942"/>
      <w:r>
        <w:rPr>
          <w:rtl/>
        </w:rPr>
        <w:t>החינוך</w:t>
      </w:r>
      <w:r>
        <w:rPr>
          <w:rFonts w:hint="cs"/>
          <w:rtl/>
        </w:rPr>
        <w:t>.</w:t>
      </w:r>
      <w:r>
        <w:rPr>
          <w:rtl/>
        </w:rPr>
        <w:t xml:space="preserve"> </w:t>
      </w:r>
      <w:bookmarkStart w:id="943" w:name="_ETM_Q4_425330"/>
      <w:bookmarkEnd w:id="943"/>
      <w:r>
        <w:rPr>
          <w:rtl/>
        </w:rPr>
        <w:t xml:space="preserve">שאלה </w:t>
      </w:r>
      <w:bookmarkStart w:id="944" w:name="_ETM_Q4_425660"/>
      <w:bookmarkEnd w:id="944"/>
      <w:r>
        <w:rPr>
          <w:rtl/>
        </w:rPr>
        <w:t xml:space="preserve">נוספת </w:t>
      </w:r>
      <w:bookmarkStart w:id="945" w:name="_ETM_Q4_426170"/>
      <w:bookmarkEnd w:id="945"/>
      <w:r>
        <w:rPr>
          <w:rtl/>
        </w:rPr>
        <w:t xml:space="preserve">לחבר </w:t>
      </w:r>
      <w:bookmarkStart w:id="946" w:name="_ETM_Q4_426530"/>
      <w:bookmarkEnd w:id="946"/>
      <w:r>
        <w:rPr>
          <w:rtl/>
        </w:rPr>
        <w:t xml:space="preserve">הכנסת </w:t>
      </w:r>
      <w:bookmarkStart w:id="947" w:name="_ETM_Q4_426890"/>
      <w:bookmarkEnd w:id="947"/>
      <w:r>
        <w:rPr>
          <w:rtl/>
        </w:rPr>
        <w:t xml:space="preserve">סעיד </w:t>
      </w:r>
      <w:bookmarkStart w:id="948" w:name="_ETM_Q4_427130"/>
      <w:bookmarkEnd w:id="948"/>
      <w:r>
        <w:rPr>
          <w:rtl/>
        </w:rPr>
        <w:t>אלחרומי</w:t>
      </w:r>
      <w:r>
        <w:rPr>
          <w:rFonts w:hint="cs"/>
          <w:rtl/>
        </w:rPr>
        <w:t>.</w:t>
      </w:r>
      <w:r>
        <w:rPr>
          <w:rtl/>
        </w:rPr>
        <w:t xml:space="preserve"> </w:t>
      </w:r>
      <w:bookmarkStart w:id="949" w:name="_ETM_Q4_427730"/>
      <w:bookmarkEnd w:id="949"/>
      <w:r>
        <w:rPr>
          <w:rtl/>
        </w:rPr>
        <w:t xml:space="preserve">לאחר </w:t>
      </w:r>
      <w:bookmarkStart w:id="950" w:name="_ETM_Q4_428209"/>
      <w:bookmarkEnd w:id="950"/>
      <w:r>
        <w:rPr>
          <w:rtl/>
        </w:rPr>
        <w:t>מכן</w:t>
      </w:r>
      <w:r>
        <w:rPr>
          <w:rFonts w:hint="cs"/>
          <w:rtl/>
        </w:rPr>
        <w:t xml:space="preserve"> </w:t>
      </w:r>
      <w:r w:rsidR="000358A5">
        <w:rPr>
          <w:rFonts w:hint="eastAsia"/>
          <w:rtl/>
        </w:rPr>
        <w:t>–</w:t>
      </w:r>
      <w:r>
        <w:rPr>
          <w:rtl/>
        </w:rPr>
        <w:t xml:space="preserve"> </w:t>
      </w:r>
      <w:bookmarkStart w:id="951" w:name="_ETM_Q4_428630"/>
      <w:bookmarkEnd w:id="951"/>
      <w:r>
        <w:rPr>
          <w:rtl/>
        </w:rPr>
        <w:t xml:space="preserve">לחברי </w:t>
      </w:r>
      <w:bookmarkStart w:id="952" w:name="_ETM_Q4_429050"/>
      <w:bookmarkEnd w:id="952"/>
      <w:r>
        <w:rPr>
          <w:rtl/>
        </w:rPr>
        <w:t xml:space="preserve">הכנסת </w:t>
      </w:r>
      <w:bookmarkStart w:id="953" w:name="_ETM_Q4_429410"/>
      <w:bookmarkEnd w:id="953"/>
      <w:r>
        <w:rPr>
          <w:rtl/>
        </w:rPr>
        <w:t xml:space="preserve">אורלי </w:t>
      </w:r>
      <w:bookmarkStart w:id="954" w:name="_ETM_Q4_429650"/>
      <w:bookmarkEnd w:id="954"/>
      <w:r>
        <w:rPr>
          <w:rtl/>
        </w:rPr>
        <w:t>לוי</w:t>
      </w:r>
      <w:bookmarkStart w:id="955" w:name="_ETM_Q4_429950"/>
      <w:bookmarkEnd w:id="955"/>
      <w:r>
        <w:rPr>
          <w:rFonts w:hint="cs"/>
          <w:rtl/>
        </w:rPr>
        <w:t xml:space="preserve"> </w:t>
      </w:r>
      <w:r>
        <w:rPr>
          <w:rtl/>
        </w:rPr>
        <w:t xml:space="preserve">אבקסיס </w:t>
      </w:r>
      <w:bookmarkStart w:id="956" w:name="_ETM_Q4_430520"/>
      <w:bookmarkEnd w:id="956"/>
      <w:r>
        <w:rPr>
          <w:rtl/>
        </w:rPr>
        <w:t xml:space="preserve">ואיציק </w:t>
      </w:r>
      <w:bookmarkStart w:id="957" w:name="_ETM_Q4_430910"/>
      <w:bookmarkEnd w:id="957"/>
      <w:r>
        <w:rPr>
          <w:rtl/>
        </w:rPr>
        <w:t>שמולי</w:t>
      </w:r>
      <w:r>
        <w:rPr>
          <w:rFonts w:hint="cs"/>
          <w:rtl/>
        </w:rPr>
        <w:t>.</w:t>
      </w:r>
      <w:r>
        <w:rPr>
          <w:rtl/>
        </w:rPr>
        <w:t xml:space="preserve"> </w:t>
      </w:r>
      <w:bookmarkStart w:id="958" w:name="_ETM_Q4_435430"/>
      <w:bookmarkEnd w:id="958"/>
    </w:p>
    <w:p w:rsidR="00720EA0" w:rsidRDefault="00720EA0" w:rsidP="00452D77">
      <w:pPr>
        <w:rPr>
          <w:rtl/>
        </w:rPr>
      </w:pPr>
      <w:bookmarkStart w:id="959" w:name="_ETM_Q4_432606"/>
      <w:bookmarkStart w:id="960" w:name="_ETM_Q4_432754"/>
      <w:bookmarkEnd w:id="959"/>
      <w:bookmarkEnd w:id="960"/>
    </w:p>
    <w:p w:rsidR="00720EA0" w:rsidRDefault="00720EA0" w:rsidP="00452D77">
      <w:pPr>
        <w:pStyle w:val="-"/>
        <w:rPr>
          <w:rtl/>
        </w:rPr>
      </w:pPr>
      <w:bookmarkStart w:id="961" w:name="ET_speakercontinue_5682_23"/>
      <w:r w:rsidRPr="002B7AE9">
        <w:rPr>
          <w:rStyle w:val="TagStyle"/>
          <w:rtl/>
        </w:rPr>
        <w:t xml:space="preserve"> &lt;&lt; דובר_המשך &gt;&gt;</w:t>
      </w:r>
      <w:r w:rsidRPr="005B7706">
        <w:rPr>
          <w:rStyle w:val="TagStyle"/>
          <w:rtl/>
        </w:rPr>
        <w:t xml:space="preserve"> </w:t>
      </w:r>
      <w:r>
        <w:rPr>
          <w:rtl/>
        </w:rPr>
        <w:t>סעיד אלחרומי (הרשימה המשותפת):</w:t>
      </w:r>
      <w:r w:rsidRPr="005B7706">
        <w:rPr>
          <w:rStyle w:val="TagStyle"/>
          <w:rtl/>
        </w:rPr>
        <w:t xml:space="preserve"> </w:t>
      </w:r>
      <w:r w:rsidRPr="002B7AE9">
        <w:rPr>
          <w:rStyle w:val="TagStyle"/>
          <w:rtl/>
        </w:rPr>
        <w:t xml:space="preserve">&lt;&lt; דובר_המשך &gt;&gt; </w:t>
      </w:r>
      <w:r>
        <w:rPr>
          <w:rtl/>
        </w:rPr>
        <w:t xml:space="preserve"> </w:t>
      </w:r>
      <w:bookmarkEnd w:id="961"/>
    </w:p>
    <w:p w:rsidR="00720EA0" w:rsidRDefault="00720EA0" w:rsidP="00B20133">
      <w:pPr>
        <w:rPr>
          <w:rtl/>
        </w:rPr>
      </w:pPr>
    </w:p>
    <w:p w:rsidR="009C6536" w:rsidRDefault="00720EA0" w:rsidP="009C6536">
      <w:pPr>
        <w:rPr>
          <w:rtl/>
        </w:rPr>
      </w:pPr>
      <w:bookmarkStart w:id="962" w:name="_ETM_Q4_432840"/>
      <w:bookmarkStart w:id="963" w:name="_ETM_Q4_432949"/>
      <w:bookmarkEnd w:id="962"/>
      <w:bookmarkEnd w:id="963"/>
      <w:r>
        <w:rPr>
          <w:rtl/>
        </w:rPr>
        <w:t xml:space="preserve">כבוד </w:t>
      </w:r>
      <w:bookmarkStart w:id="964" w:name="_ETM_Q4_436360"/>
      <w:bookmarkEnd w:id="964"/>
      <w:r>
        <w:rPr>
          <w:rtl/>
        </w:rPr>
        <w:t xml:space="preserve">סגן </w:t>
      </w:r>
      <w:bookmarkStart w:id="965" w:name="_ETM_Q4_436660"/>
      <w:bookmarkEnd w:id="965"/>
      <w:r>
        <w:rPr>
          <w:rtl/>
        </w:rPr>
        <w:t>השר</w:t>
      </w:r>
      <w:r>
        <w:rPr>
          <w:rFonts w:hint="cs"/>
          <w:rtl/>
        </w:rPr>
        <w:t>,</w:t>
      </w:r>
      <w:r>
        <w:rPr>
          <w:rtl/>
        </w:rPr>
        <w:t xml:space="preserve"> </w:t>
      </w:r>
      <w:bookmarkStart w:id="966" w:name="_ETM_Q4_437080"/>
      <w:bookmarkEnd w:id="966"/>
      <w:r>
        <w:rPr>
          <w:rtl/>
        </w:rPr>
        <w:t xml:space="preserve">אני </w:t>
      </w:r>
      <w:bookmarkStart w:id="967" w:name="_ETM_Q4_437260"/>
      <w:bookmarkEnd w:id="967"/>
      <w:r>
        <w:rPr>
          <w:rtl/>
        </w:rPr>
        <w:t xml:space="preserve">מלווה </w:t>
      </w:r>
      <w:bookmarkStart w:id="968" w:name="_ETM_Q4_437680"/>
      <w:bookmarkEnd w:id="968"/>
      <w:r>
        <w:rPr>
          <w:rtl/>
        </w:rPr>
        <w:t xml:space="preserve">את </w:t>
      </w:r>
      <w:bookmarkStart w:id="969" w:name="_ETM_Q4_437740"/>
      <w:bookmarkEnd w:id="969"/>
      <w:r>
        <w:rPr>
          <w:rtl/>
        </w:rPr>
        <w:t xml:space="preserve">השביתה </w:t>
      </w:r>
      <w:bookmarkStart w:id="970" w:name="_ETM_Q4_438160"/>
      <w:bookmarkEnd w:id="970"/>
      <w:r>
        <w:rPr>
          <w:rtl/>
        </w:rPr>
        <w:t xml:space="preserve">הזאת </w:t>
      </w:r>
      <w:bookmarkStart w:id="971" w:name="_ETM_Q4_438580"/>
      <w:bookmarkEnd w:id="971"/>
      <w:r>
        <w:rPr>
          <w:rtl/>
        </w:rPr>
        <w:t xml:space="preserve">כבר </w:t>
      </w:r>
      <w:bookmarkStart w:id="972" w:name="_ETM_Q4_439150"/>
      <w:bookmarkEnd w:id="972"/>
      <w:r>
        <w:rPr>
          <w:rFonts w:hint="cs"/>
          <w:rtl/>
        </w:rPr>
        <w:t>כמה</w:t>
      </w:r>
      <w:r>
        <w:rPr>
          <w:rtl/>
        </w:rPr>
        <w:t xml:space="preserve"> </w:t>
      </w:r>
      <w:bookmarkStart w:id="973" w:name="_ETM_Q4_439779"/>
      <w:bookmarkEnd w:id="973"/>
      <w:r>
        <w:rPr>
          <w:rtl/>
        </w:rPr>
        <w:t>ימים</w:t>
      </w:r>
      <w:r>
        <w:rPr>
          <w:rFonts w:hint="cs"/>
          <w:rtl/>
        </w:rPr>
        <w:t>.</w:t>
      </w:r>
      <w:r>
        <w:rPr>
          <w:rtl/>
        </w:rPr>
        <w:t xml:space="preserve"> </w:t>
      </w:r>
      <w:bookmarkStart w:id="974" w:name="_ETM_Q4_440470"/>
      <w:bookmarkEnd w:id="974"/>
      <w:r>
        <w:rPr>
          <w:rtl/>
        </w:rPr>
        <w:t xml:space="preserve">ולצערי </w:t>
      </w:r>
      <w:bookmarkStart w:id="975" w:name="_ETM_Q4_441220"/>
      <w:bookmarkEnd w:id="975"/>
      <w:r>
        <w:rPr>
          <w:rtl/>
        </w:rPr>
        <w:t>הרב</w:t>
      </w:r>
      <w:r>
        <w:rPr>
          <w:rFonts w:hint="cs"/>
          <w:rtl/>
        </w:rPr>
        <w:t>,</w:t>
      </w:r>
      <w:r>
        <w:rPr>
          <w:rtl/>
        </w:rPr>
        <w:t xml:space="preserve"> </w:t>
      </w:r>
      <w:bookmarkStart w:id="976" w:name="_ETM_Q4_441639"/>
      <w:bookmarkEnd w:id="976"/>
      <w:r>
        <w:rPr>
          <w:rtl/>
        </w:rPr>
        <w:t xml:space="preserve">למרות </w:t>
      </w:r>
      <w:bookmarkStart w:id="977" w:name="_ETM_Q4_442490"/>
      <w:bookmarkEnd w:id="977"/>
      <w:r>
        <w:rPr>
          <w:rtl/>
        </w:rPr>
        <w:t xml:space="preserve">הבקשות </w:t>
      </w:r>
      <w:bookmarkStart w:id="978" w:name="_ETM_Q4_443270"/>
      <w:bookmarkEnd w:id="978"/>
      <w:r>
        <w:rPr>
          <w:rtl/>
        </w:rPr>
        <w:t xml:space="preserve">החוזרות </w:t>
      </w:r>
      <w:bookmarkStart w:id="979" w:name="_ETM_Q4_443750"/>
      <w:bookmarkEnd w:id="979"/>
      <w:r>
        <w:rPr>
          <w:rtl/>
        </w:rPr>
        <w:t>ונשנות</w:t>
      </w:r>
      <w:r>
        <w:rPr>
          <w:rFonts w:hint="cs"/>
          <w:rtl/>
        </w:rPr>
        <w:t>,</w:t>
      </w:r>
      <w:r>
        <w:rPr>
          <w:rtl/>
        </w:rPr>
        <w:t xml:space="preserve"> </w:t>
      </w:r>
      <w:bookmarkStart w:id="980" w:name="_ETM_Q4_444820"/>
      <w:bookmarkEnd w:id="980"/>
      <w:r>
        <w:rPr>
          <w:rtl/>
        </w:rPr>
        <w:t xml:space="preserve">אפילו </w:t>
      </w:r>
      <w:bookmarkStart w:id="981" w:name="_ETM_Q4_445390"/>
      <w:bookmarkEnd w:id="981"/>
      <w:r>
        <w:rPr>
          <w:rtl/>
        </w:rPr>
        <w:t xml:space="preserve">ישיבה </w:t>
      </w:r>
      <w:bookmarkStart w:id="982" w:name="_ETM_Q4_446230"/>
      <w:bookmarkEnd w:id="982"/>
      <w:r>
        <w:rPr>
          <w:rtl/>
        </w:rPr>
        <w:t xml:space="preserve">בין </w:t>
      </w:r>
      <w:bookmarkStart w:id="983" w:name="_ETM_Q4_446890"/>
      <w:bookmarkEnd w:id="983"/>
      <w:r>
        <w:rPr>
          <w:rtl/>
        </w:rPr>
        <w:t xml:space="preserve">כל </w:t>
      </w:r>
      <w:bookmarkStart w:id="984" w:name="_ETM_Q4_447190"/>
      <w:bookmarkEnd w:id="984"/>
      <w:r>
        <w:rPr>
          <w:rtl/>
        </w:rPr>
        <w:t xml:space="preserve">הגורמים </w:t>
      </w:r>
      <w:bookmarkStart w:id="985" w:name="_ETM_Q4_447730"/>
      <w:bookmarkEnd w:id="985"/>
      <w:r>
        <w:rPr>
          <w:rtl/>
        </w:rPr>
        <w:t xml:space="preserve">עדיין </w:t>
      </w:r>
      <w:bookmarkStart w:id="986" w:name="_ETM_Q4_448089"/>
      <w:bookmarkEnd w:id="986"/>
      <w:r>
        <w:rPr>
          <w:rtl/>
        </w:rPr>
        <w:t xml:space="preserve">לא </w:t>
      </w:r>
      <w:bookmarkStart w:id="987" w:name="_ETM_Q4_448210"/>
      <w:bookmarkEnd w:id="987"/>
      <w:r>
        <w:rPr>
          <w:rtl/>
        </w:rPr>
        <w:t>נקבע</w:t>
      </w:r>
      <w:r>
        <w:rPr>
          <w:rFonts w:hint="cs"/>
          <w:rtl/>
        </w:rPr>
        <w:t>ה</w:t>
      </w:r>
      <w:r>
        <w:rPr>
          <w:rtl/>
        </w:rPr>
        <w:t xml:space="preserve"> </w:t>
      </w:r>
      <w:bookmarkStart w:id="988" w:name="_ETM_Q4_449099"/>
      <w:bookmarkEnd w:id="988"/>
      <w:r>
        <w:rPr>
          <w:rtl/>
        </w:rPr>
        <w:t xml:space="preserve">כדי </w:t>
      </w:r>
      <w:bookmarkStart w:id="989" w:name="_ETM_Q4_450240"/>
      <w:bookmarkEnd w:id="989"/>
      <w:r>
        <w:rPr>
          <w:rtl/>
        </w:rPr>
        <w:t xml:space="preserve">לסכם </w:t>
      </w:r>
      <w:bookmarkStart w:id="990" w:name="_ETM_Q4_450690"/>
      <w:bookmarkEnd w:id="990"/>
      <w:r>
        <w:rPr>
          <w:rtl/>
        </w:rPr>
        <w:t xml:space="preserve">את </w:t>
      </w:r>
      <w:bookmarkStart w:id="991" w:name="_ETM_Q4_450779"/>
      <w:bookmarkEnd w:id="991"/>
      <w:r>
        <w:rPr>
          <w:rtl/>
        </w:rPr>
        <w:t xml:space="preserve">ההבנות </w:t>
      </w:r>
      <w:bookmarkStart w:id="992" w:name="_ETM_Q4_451229"/>
      <w:bookmarkEnd w:id="992"/>
      <w:r>
        <w:rPr>
          <w:rtl/>
        </w:rPr>
        <w:t>שעליה</w:t>
      </w:r>
      <w:r>
        <w:rPr>
          <w:rFonts w:hint="cs"/>
          <w:rtl/>
        </w:rPr>
        <w:t>ן</w:t>
      </w:r>
      <w:r>
        <w:rPr>
          <w:rtl/>
        </w:rPr>
        <w:t xml:space="preserve"> </w:t>
      </w:r>
      <w:bookmarkStart w:id="993" w:name="_ETM_Q4_451560"/>
      <w:bookmarkEnd w:id="993"/>
      <w:r>
        <w:rPr>
          <w:rtl/>
        </w:rPr>
        <w:t>דיברת</w:t>
      </w:r>
      <w:r>
        <w:rPr>
          <w:rFonts w:hint="cs"/>
          <w:rtl/>
        </w:rPr>
        <w:t>.</w:t>
      </w:r>
      <w:r>
        <w:rPr>
          <w:rtl/>
        </w:rPr>
        <w:t xml:space="preserve"> </w:t>
      </w:r>
      <w:bookmarkStart w:id="994" w:name="_ETM_Q4_452200"/>
      <w:bookmarkStart w:id="995" w:name="_ETM_Q4_452924"/>
      <w:bookmarkStart w:id="996" w:name="_ETM_Q4_453018"/>
      <w:bookmarkStart w:id="997" w:name="_ETM_Q4_453091"/>
      <w:bookmarkStart w:id="998" w:name="_ETM_Q4_453177"/>
      <w:bookmarkEnd w:id="994"/>
      <w:bookmarkEnd w:id="995"/>
      <w:bookmarkEnd w:id="996"/>
      <w:bookmarkEnd w:id="997"/>
      <w:bookmarkEnd w:id="998"/>
    </w:p>
    <w:p w:rsidR="009C6536" w:rsidRDefault="009C6536" w:rsidP="009C6536">
      <w:pPr>
        <w:rPr>
          <w:rtl/>
        </w:rPr>
      </w:pPr>
    </w:p>
    <w:p w:rsidR="00720EA0" w:rsidRDefault="00720EA0" w:rsidP="009C6536">
      <w:pPr>
        <w:rPr>
          <w:rtl/>
        </w:rPr>
      </w:pPr>
      <w:r>
        <w:rPr>
          <w:rtl/>
        </w:rPr>
        <w:t xml:space="preserve">אני </w:t>
      </w:r>
      <w:bookmarkStart w:id="999" w:name="_ETM_Q4_452470"/>
      <w:bookmarkEnd w:id="999"/>
      <w:r>
        <w:rPr>
          <w:rtl/>
        </w:rPr>
        <w:t xml:space="preserve">רוצה </w:t>
      </w:r>
      <w:bookmarkStart w:id="1000" w:name="_ETM_Q4_452740"/>
      <w:bookmarkEnd w:id="1000"/>
      <w:r>
        <w:rPr>
          <w:rtl/>
        </w:rPr>
        <w:t xml:space="preserve">לשאול </w:t>
      </w:r>
      <w:bookmarkStart w:id="1001" w:name="_ETM_Q4_453100"/>
      <w:bookmarkEnd w:id="1001"/>
      <w:r>
        <w:rPr>
          <w:rtl/>
        </w:rPr>
        <w:t xml:space="preserve">שאלה </w:t>
      </w:r>
      <w:bookmarkStart w:id="1002" w:name="_ETM_Q4_453370"/>
      <w:bookmarkEnd w:id="1002"/>
      <w:r>
        <w:rPr>
          <w:rtl/>
        </w:rPr>
        <w:t>נוספת</w:t>
      </w:r>
      <w:r w:rsidR="009C6536">
        <w:rPr>
          <w:rFonts w:hint="cs"/>
          <w:rtl/>
        </w:rPr>
        <w:t>.</w:t>
      </w:r>
      <w:r>
        <w:rPr>
          <w:rtl/>
        </w:rPr>
        <w:t xml:space="preserve"> </w:t>
      </w:r>
      <w:bookmarkStart w:id="1003" w:name="_ETM_Q4_454120"/>
      <w:bookmarkEnd w:id="1003"/>
      <w:r>
        <w:rPr>
          <w:rtl/>
        </w:rPr>
        <w:t xml:space="preserve">אנחנו </w:t>
      </w:r>
      <w:bookmarkStart w:id="1004" w:name="_ETM_Q4_454630"/>
      <w:bookmarkEnd w:id="1004"/>
      <w:r>
        <w:rPr>
          <w:rtl/>
        </w:rPr>
        <w:t xml:space="preserve">במצב </w:t>
      </w:r>
      <w:bookmarkStart w:id="1005" w:name="_ETM_Q4_456220"/>
      <w:bookmarkEnd w:id="1005"/>
      <w:r>
        <w:rPr>
          <w:rtl/>
        </w:rPr>
        <w:t xml:space="preserve">שבו </w:t>
      </w:r>
      <w:bookmarkStart w:id="1006" w:name="_ETM_Q4_456760"/>
      <w:bookmarkEnd w:id="1006"/>
      <w:r>
        <w:rPr>
          <w:rtl/>
        </w:rPr>
        <w:t xml:space="preserve">כל </w:t>
      </w:r>
      <w:bookmarkStart w:id="1007" w:name="_ETM_Q4_457390"/>
      <w:bookmarkEnd w:id="1007"/>
      <w:r>
        <w:rPr>
          <w:rtl/>
        </w:rPr>
        <w:t xml:space="preserve">תלמידי </w:t>
      </w:r>
      <w:bookmarkStart w:id="1008" w:name="_ETM_Q4_457870"/>
      <w:bookmarkEnd w:id="1008"/>
      <w:r>
        <w:rPr>
          <w:rtl/>
        </w:rPr>
        <w:t xml:space="preserve">הדרום </w:t>
      </w:r>
      <w:bookmarkStart w:id="1009" w:name="_ETM_Q4_458529"/>
      <w:bookmarkEnd w:id="1009"/>
      <w:r>
        <w:rPr>
          <w:rtl/>
        </w:rPr>
        <w:t xml:space="preserve">מושבתים </w:t>
      </w:r>
      <w:bookmarkStart w:id="1010" w:name="_ETM_Q4_459520"/>
      <w:bookmarkEnd w:id="1010"/>
      <w:r>
        <w:rPr>
          <w:rtl/>
        </w:rPr>
        <w:t xml:space="preserve">בגלל </w:t>
      </w:r>
      <w:bookmarkStart w:id="1011" w:name="_ETM_Q4_460390"/>
      <w:bookmarkEnd w:id="1011"/>
      <w:r>
        <w:rPr>
          <w:rtl/>
        </w:rPr>
        <w:t xml:space="preserve">המצב </w:t>
      </w:r>
      <w:bookmarkStart w:id="1012" w:name="_ETM_Q4_461200"/>
      <w:bookmarkEnd w:id="1012"/>
      <w:r>
        <w:rPr>
          <w:rtl/>
        </w:rPr>
        <w:t>בדרום</w:t>
      </w:r>
      <w:r>
        <w:rPr>
          <w:rFonts w:hint="cs"/>
          <w:rtl/>
        </w:rPr>
        <w:t>,</w:t>
      </w:r>
      <w:r>
        <w:rPr>
          <w:rtl/>
        </w:rPr>
        <w:t xml:space="preserve"> </w:t>
      </w:r>
      <w:bookmarkStart w:id="1013" w:name="_ETM_Q4_462100"/>
      <w:bookmarkEnd w:id="1013"/>
      <w:r>
        <w:rPr>
          <w:rtl/>
        </w:rPr>
        <w:t xml:space="preserve">והשאלה </w:t>
      </w:r>
      <w:bookmarkStart w:id="1014" w:name="_ETM_Q4_462940"/>
      <w:bookmarkEnd w:id="1014"/>
      <w:r>
        <w:rPr>
          <w:rtl/>
        </w:rPr>
        <w:t>היא</w:t>
      </w:r>
      <w:r>
        <w:rPr>
          <w:rFonts w:hint="cs"/>
          <w:rtl/>
        </w:rPr>
        <w:t>:</w:t>
      </w:r>
      <w:r>
        <w:rPr>
          <w:rtl/>
        </w:rPr>
        <w:t xml:space="preserve"> </w:t>
      </w:r>
      <w:bookmarkStart w:id="1015" w:name="_ETM_Q4_463419"/>
      <w:bookmarkEnd w:id="1015"/>
      <w:r>
        <w:rPr>
          <w:rtl/>
        </w:rPr>
        <w:t xml:space="preserve">האם </w:t>
      </w:r>
      <w:bookmarkStart w:id="1016" w:name="_ETM_Q4_463750"/>
      <w:bookmarkEnd w:id="1016"/>
      <w:r>
        <w:rPr>
          <w:rtl/>
        </w:rPr>
        <w:t xml:space="preserve">לא </w:t>
      </w:r>
      <w:bookmarkStart w:id="1017" w:name="_ETM_Q4_463900"/>
      <w:bookmarkEnd w:id="1017"/>
      <w:r>
        <w:rPr>
          <w:rtl/>
        </w:rPr>
        <w:t xml:space="preserve">הגיע </w:t>
      </w:r>
      <w:bookmarkStart w:id="1018" w:name="_ETM_Q4_464229"/>
      <w:bookmarkEnd w:id="1018"/>
      <w:r>
        <w:rPr>
          <w:rtl/>
        </w:rPr>
        <w:t xml:space="preserve">הזמן </w:t>
      </w:r>
      <w:bookmarkStart w:id="1019" w:name="_ETM_Q4_465210"/>
      <w:bookmarkEnd w:id="1019"/>
      <w:r>
        <w:rPr>
          <w:rtl/>
        </w:rPr>
        <w:t>ש</w:t>
      </w:r>
      <w:bookmarkStart w:id="1020" w:name="_ETM_Q4_465990"/>
      <w:bookmarkEnd w:id="1020"/>
      <w:r>
        <w:rPr>
          <w:rtl/>
        </w:rPr>
        <w:t xml:space="preserve">עשרות </w:t>
      </w:r>
      <w:bookmarkStart w:id="1021" w:name="_ETM_Q4_466440"/>
      <w:bookmarkEnd w:id="1021"/>
      <w:r>
        <w:rPr>
          <w:rtl/>
        </w:rPr>
        <w:t xml:space="preserve">בתי </w:t>
      </w:r>
      <w:bookmarkStart w:id="1022" w:name="_ETM_Q4_466710"/>
      <w:bookmarkEnd w:id="1022"/>
      <w:r>
        <w:rPr>
          <w:rtl/>
        </w:rPr>
        <w:t xml:space="preserve">ספר </w:t>
      </w:r>
      <w:bookmarkStart w:id="1023" w:name="_ETM_Q4_467129"/>
      <w:bookmarkEnd w:id="1023"/>
      <w:r>
        <w:rPr>
          <w:rtl/>
        </w:rPr>
        <w:t xml:space="preserve">בכפרים </w:t>
      </w:r>
      <w:bookmarkStart w:id="1024" w:name="_ETM_Q4_467580"/>
      <w:bookmarkEnd w:id="1024"/>
      <w:r>
        <w:rPr>
          <w:rtl/>
        </w:rPr>
        <w:t>הלא-מוכרים</w:t>
      </w:r>
      <w:r>
        <w:rPr>
          <w:rFonts w:hint="cs"/>
          <w:rtl/>
        </w:rPr>
        <w:t xml:space="preserve"> </w:t>
      </w:r>
      <w:r w:rsidR="000358A5">
        <w:rPr>
          <w:rFonts w:hint="eastAsia"/>
          <w:rtl/>
        </w:rPr>
        <w:t>–</w:t>
      </w:r>
      <w:r>
        <w:rPr>
          <w:rtl/>
        </w:rPr>
        <w:t xml:space="preserve"> </w:t>
      </w:r>
      <w:bookmarkStart w:id="1025" w:name="_ETM_Q4_468449"/>
      <w:bookmarkStart w:id="1026" w:name="_ETM_Q4_469430"/>
      <w:bookmarkEnd w:id="1025"/>
      <w:bookmarkEnd w:id="1026"/>
      <w:r>
        <w:rPr>
          <w:rtl/>
        </w:rPr>
        <w:t>תלמידיהם</w:t>
      </w:r>
      <w:r>
        <w:rPr>
          <w:rFonts w:hint="cs"/>
          <w:rtl/>
        </w:rPr>
        <w:t xml:space="preserve"> יזכו</w:t>
      </w:r>
      <w:r>
        <w:rPr>
          <w:rtl/>
        </w:rPr>
        <w:t xml:space="preserve"> </w:t>
      </w:r>
      <w:bookmarkStart w:id="1027" w:name="_ETM_Q4_470569"/>
      <w:bookmarkEnd w:id="1027"/>
      <w:r>
        <w:rPr>
          <w:rtl/>
        </w:rPr>
        <w:t>למיגון</w:t>
      </w:r>
      <w:r w:rsidR="009C6536">
        <w:rPr>
          <w:rFonts w:hint="cs"/>
          <w:rtl/>
        </w:rPr>
        <w:t>?</w:t>
      </w:r>
      <w:r>
        <w:rPr>
          <w:rtl/>
        </w:rPr>
        <w:t xml:space="preserve"> </w:t>
      </w:r>
      <w:bookmarkStart w:id="1028" w:name="_ETM_Q4_471499"/>
      <w:bookmarkEnd w:id="1028"/>
      <w:r>
        <w:rPr>
          <w:rtl/>
        </w:rPr>
        <w:t xml:space="preserve">הם </w:t>
      </w:r>
      <w:bookmarkStart w:id="1029" w:name="_ETM_Q4_471710"/>
      <w:bookmarkEnd w:id="1029"/>
      <w:r>
        <w:rPr>
          <w:rtl/>
        </w:rPr>
        <w:t xml:space="preserve">נשלחים </w:t>
      </w:r>
      <w:bookmarkStart w:id="1030" w:name="_ETM_Q4_472159"/>
      <w:bookmarkEnd w:id="1030"/>
      <w:r>
        <w:rPr>
          <w:rtl/>
        </w:rPr>
        <w:t xml:space="preserve">הביתה </w:t>
      </w:r>
      <w:bookmarkStart w:id="1031" w:name="_ETM_Q4_472639"/>
      <w:bookmarkEnd w:id="1031"/>
      <w:r>
        <w:rPr>
          <w:rtl/>
        </w:rPr>
        <w:t xml:space="preserve">והם </w:t>
      </w:r>
      <w:bookmarkStart w:id="1032" w:name="_ETM_Q4_472849"/>
      <w:bookmarkEnd w:id="1032"/>
      <w:r>
        <w:rPr>
          <w:rtl/>
        </w:rPr>
        <w:t xml:space="preserve">יושבים </w:t>
      </w:r>
      <w:bookmarkStart w:id="1033" w:name="_ETM_Q4_473120"/>
      <w:bookmarkEnd w:id="1033"/>
      <w:r>
        <w:rPr>
          <w:rtl/>
        </w:rPr>
        <w:t xml:space="preserve">בבית </w:t>
      </w:r>
      <w:bookmarkStart w:id="1034" w:name="_ETM_Q4_473990"/>
      <w:bookmarkEnd w:id="1034"/>
      <w:r>
        <w:rPr>
          <w:rtl/>
        </w:rPr>
        <w:t xml:space="preserve">בעשרות </w:t>
      </w:r>
      <w:bookmarkStart w:id="1035" w:name="_ETM_Q4_474589"/>
      <w:bookmarkEnd w:id="1035"/>
      <w:r>
        <w:rPr>
          <w:rtl/>
        </w:rPr>
        <w:t xml:space="preserve">כפרים </w:t>
      </w:r>
      <w:bookmarkStart w:id="1036" w:name="_ETM_Q4_475069"/>
      <w:bookmarkEnd w:id="1036"/>
      <w:r>
        <w:rPr>
          <w:rtl/>
        </w:rPr>
        <w:t xml:space="preserve">שגם </w:t>
      </w:r>
      <w:bookmarkStart w:id="1037" w:name="_ETM_Q4_475490"/>
      <w:bookmarkEnd w:id="1037"/>
      <w:r>
        <w:rPr>
          <w:rFonts w:hint="cs"/>
          <w:rtl/>
        </w:rPr>
        <w:t>בהם</w:t>
      </w:r>
      <w:r>
        <w:rPr>
          <w:rtl/>
        </w:rPr>
        <w:t xml:space="preserve"> </w:t>
      </w:r>
      <w:bookmarkStart w:id="1038" w:name="_ETM_Q4_475879"/>
      <w:bookmarkEnd w:id="1038"/>
      <w:r>
        <w:rPr>
          <w:rtl/>
        </w:rPr>
        <w:t xml:space="preserve">אין </w:t>
      </w:r>
      <w:bookmarkStart w:id="1039" w:name="_ETM_Q4_476059"/>
      <w:bookmarkEnd w:id="1039"/>
      <w:r>
        <w:rPr>
          <w:rtl/>
        </w:rPr>
        <w:t>מיגון</w:t>
      </w:r>
      <w:r>
        <w:rPr>
          <w:rFonts w:hint="cs"/>
          <w:rtl/>
        </w:rPr>
        <w:t>,</w:t>
      </w:r>
      <w:r>
        <w:rPr>
          <w:rtl/>
        </w:rPr>
        <w:t xml:space="preserve"> </w:t>
      </w:r>
      <w:bookmarkStart w:id="1040" w:name="_ETM_Q4_476809"/>
      <w:bookmarkEnd w:id="1040"/>
      <w:r>
        <w:rPr>
          <w:rtl/>
        </w:rPr>
        <w:t xml:space="preserve">לכן </w:t>
      </w:r>
      <w:bookmarkStart w:id="1041" w:name="_ETM_Q4_477229"/>
      <w:bookmarkEnd w:id="1041"/>
      <w:r>
        <w:rPr>
          <w:rtl/>
        </w:rPr>
        <w:t xml:space="preserve">הם </w:t>
      </w:r>
      <w:bookmarkStart w:id="1042" w:name="_ETM_Q4_477349"/>
      <w:bookmarkEnd w:id="1042"/>
      <w:r>
        <w:rPr>
          <w:rtl/>
        </w:rPr>
        <w:t xml:space="preserve">נשלחים </w:t>
      </w:r>
      <w:bookmarkStart w:id="1043" w:name="_ETM_Q4_477830"/>
      <w:bookmarkEnd w:id="1043"/>
      <w:r>
        <w:rPr>
          <w:rtl/>
        </w:rPr>
        <w:t xml:space="preserve">ממקום </w:t>
      </w:r>
      <w:bookmarkStart w:id="1044" w:name="_ETM_Q4_478279"/>
      <w:bookmarkEnd w:id="1044"/>
      <w:r>
        <w:rPr>
          <w:rtl/>
        </w:rPr>
        <w:t xml:space="preserve">שאינו </w:t>
      </w:r>
      <w:bookmarkStart w:id="1045" w:name="_ETM_Q4_478610"/>
      <w:bookmarkEnd w:id="1045"/>
      <w:r>
        <w:rPr>
          <w:rtl/>
        </w:rPr>
        <w:t xml:space="preserve">מוגן </w:t>
      </w:r>
      <w:bookmarkStart w:id="1046" w:name="_ETM_Q4_479300"/>
      <w:bookmarkEnd w:id="1046"/>
      <w:r>
        <w:rPr>
          <w:rtl/>
        </w:rPr>
        <w:t xml:space="preserve">למקום </w:t>
      </w:r>
      <w:bookmarkStart w:id="1047" w:name="_ETM_Q4_479870"/>
      <w:bookmarkEnd w:id="1047"/>
      <w:r>
        <w:rPr>
          <w:rFonts w:hint="cs"/>
          <w:rtl/>
        </w:rPr>
        <w:t>שהוא</w:t>
      </w:r>
      <w:r>
        <w:rPr>
          <w:rtl/>
        </w:rPr>
        <w:t xml:space="preserve"> </w:t>
      </w:r>
      <w:bookmarkStart w:id="1048" w:name="_ETM_Q4_480229"/>
      <w:bookmarkEnd w:id="1048"/>
      <w:r>
        <w:rPr>
          <w:rtl/>
        </w:rPr>
        <w:t xml:space="preserve">עוד </w:t>
      </w:r>
      <w:bookmarkStart w:id="1049" w:name="_ETM_Q4_480469"/>
      <w:bookmarkEnd w:id="1049"/>
      <w:r>
        <w:rPr>
          <w:rtl/>
        </w:rPr>
        <w:t>יותר</w:t>
      </w:r>
      <w:bookmarkStart w:id="1050" w:name="_ETM_Q4_180000"/>
      <w:bookmarkStart w:id="1051" w:name="_ETM_Q4_180120"/>
      <w:bookmarkEnd w:id="1050"/>
      <w:bookmarkEnd w:id="1051"/>
      <w:r>
        <w:rPr>
          <w:rtl/>
        </w:rPr>
        <w:t xml:space="preserve"> </w:t>
      </w:r>
      <w:bookmarkStart w:id="1052" w:name="_ETM_Q4_180989"/>
      <w:bookmarkEnd w:id="1052"/>
      <w:r>
        <w:rPr>
          <w:rtl/>
        </w:rPr>
        <w:t>חמור</w:t>
      </w:r>
      <w:r>
        <w:rPr>
          <w:rFonts w:hint="cs"/>
          <w:rtl/>
        </w:rPr>
        <w:t>.</w:t>
      </w:r>
      <w:r>
        <w:rPr>
          <w:rtl/>
        </w:rPr>
        <w:t xml:space="preserve"> </w:t>
      </w:r>
      <w:bookmarkStart w:id="1053" w:name="_ETM_Q4_182139"/>
      <w:bookmarkEnd w:id="1053"/>
    </w:p>
    <w:p w:rsidR="00720EA0" w:rsidRDefault="00720EA0" w:rsidP="00452D77">
      <w:pPr>
        <w:rPr>
          <w:rtl/>
        </w:rPr>
      </w:pPr>
    </w:p>
    <w:p w:rsidR="00720EA0" w:rsidRDefault="00720EA0" w:rsidP="00452D77">
      <w:pPr>
        <w:pStyle w:val="af6"/>
        <w:keepNext/>
        <w:rPr>
          <w:rtl/>
        </w:rPr>
      </w:pPr>
      <w:r w:rsidRPr="001C4EC8">
        <w:rPr>
          <w:rStyle w:val="TagStyle"/>
          <w:rtl/>
        </w:rPr>
        <w:t xml:space="preserve"> &lt;&lt; יור &gt;&gt; </w:t>
      </w:r>
      <w:r>
        <w:rPr>
          <w:rtl/>
        </w:rPr>
        <w:t>היו"ר יולי יואל אדלשטיין:</w:t>
      </w:r>
      <w:r w:rsidRPr="001C4EC8">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1054" w:name="_ETM_Q4_481381"/>
      <w:bookmarkEnd w:id="1054"/>
      <w:r>
        <w:rPr>
          <w:rFonts w:hint="cs"/>
          <w:rtl/>
        </w:rPr>
        <w:t xml:space="preserve">תודה. </w:t>
      </w:r>
      <w:bookmarkStart w:id="1055" w:name="_ETM_Q4_483548"/>
      <w:bookmarkStart w:id="1056" w:name="_ETM_Q4_478343"/>
      <w:bookmarkStart w:id="1057" w:name="_ETM_Q4_478459"/>
      <w:bookmarkStart w:id="1058" w:name="_ETM_Q4_183129"/>
      <w:bookmarkEnd w:id="1055"/>
      <w:bookmarkEnd w:id="1056"/>
      <w:bookmarkEnd w:id="1057"/>
      <w:bookmarkEnd w:id="1058"/>
      <w:r>
        <w:rPr>
          <w:rtl/>
        </w:rPr>
        <w:t xml:space="preserve">חברת </w:t>
      </w:r>
      <w:bookmarkStart w:id="1059" w:name="_ETM_Q4_183550"/>
      <w:bookmarkEnd w:id="1059"/>
      <w:r>
        <w:rPr>
          <w:rtl/>
        </w:rPr>
        <w:t xml:space="preserve">הכנסת </w:t>
      </w:r>
      <w:bookmarkStart w:id="1060" w:name="_ETM_Q4_183939"/>
      <w:bookmarkEnd w:id="1060"/>
      <w:r>
        <w:rPr>
          <w:rtl/>
        </w:rPr>
        <w:t xml:space="preserve">אורלי </w:t>
      </w:r>
      <w:bookmarkStart w:id="1061" w:name="_ETM_Q4_184149"/>
      <w:bookmarkEnd w:id="1061"/>
      <w:r>
        <w:rPr>
          <w:rtl/>
        </w:rPr>
        <w:t xml:space="preserve">לוי </w:t>
      </w:r>
      <w:bookmarkStart w:id="1062" w:name="_ETM_Q4_184390"/>
      <w:bookmarkEnd w:id="1062"/>
      <w:r>
        <w:rPr>
          <w:rtl/>
        </w:rPr>
        <w:t>אבקסיס</w:t>
      </w:r>
      <w:r>
        <w:rPr>
          <w:rFonts w:hint="cs"/>
          <w:rtl/>
        </w:rPr>
        <w:t>.</w:t>
      </w:r>
      <w:r>
        <w:rPr>
          <w:rtl/>
        </w:rPr>
        <w:t xml:space="preserve"> </w:t>
      </w:r>
      <w:bookmarkStart w:id="1063" w:name="_ETM_Q4_189950"/>
      <w:bookmarkEnd w:id="1063"/>
    </w:p>
    <w:p w:rsidR="00720EA0" w:rsidRDefault="00720EA0" w:rsidP="00452D77">
      <w:pPr>
        <w:rPr>
          <w:rtl/>
        </w:rPr>
      </w:pPr>
      <w:bookmarkStart w:id="1064" w:name="_ETM_Q4_486008"/>
      <w:bookmarkStart w:id="1065" w:name="_ETM_Q4_486135"/>
      <w:bookmarkStart w:id="1066" w:name="_ETM_Q4_487968"/>
      <w:bookmarkEnd w:id="1064"/>
      <w:bookmarkEnd w:id="1065"/>
      <w:bookmarkEnd w:id="1066"/>
    </w:p>
    <w:p w:rsidR="00720EA0" w:rsidRDefault="00720EA0" w:rsidP="00452D77">
      <w:pPr>
        <w:pStyle w:val="a4"/>
        <w:keepNext/>
        <w:rPr>
          <w:rtl/>
        </w:rPr>
      </w:pPr>
      <w:bookmarkStart w:id="1067" w:name="ET_speaker_5085_25"/>
      <w:r w:rsidRPr="001C4EC8">
        <w:rPr>
          <w:rStyle w:val="TagStyle"/>
          <w:rtl/>
        </w:rPr>
        <w:t xml:space="preserve"> &lt;&lt; דובר &gt;&gt; </w:t>
      </w:r>
      <w:bookmarkStart w:id="1068" w:name="_Toc24575740"/>
      <w:r>
        <w:rPr>
          <w:rtl/>
        </w:rPr>
        <w:t>אורלי לוי אבקסיס (העבודה-גשר):</w:t>
      </w:r>
      <w:bookmarkEnd w:id="1068"/>
      <w:r w:rsidRPr="001C4EC8">
        <w:rPr>
          <w:rStyle w:val="TagStyle"/>
          <w:rtl/>
        </w:rPr>
        <w:t xml:space="preserve"> &lt;&lt; דובר &gt;&gt;</w:t>
      </w:r>
      <w:r>
        <w:rPr>
          <w:rtl/>
        </w:rPr>
        <w:t xml:space="preserve"> </w:t>
      </w:r>
      <w:bookmarkEnd w:id="1067"/>
    </w:p>
    <w:p w:rsidR="00720EA0" w:rsidRDefault="00720EA0" w:rsidP="00B20133">
      <w:pPr>
        <w:rPr>
          <w:rtl/>
        </w:rPr>
      </w:pPr>
    </w:p>
    <w:p w:rsidR="00720EA0" w:rsidRDefault="00720EA0" w:rsidP="009C6536">
      <w:pPr>
        <w:rPr>
          <w:rtl/>
        </w:rPr>
      </w:pPr>
      <w:bookmarkStart w:id="1069" w:name="_ETM_Q4_488583"/>
      <w:bookmarkStart w:id="1070" w:name="_ETM_Q4_488644"/>
      <w:bookmarkStart w:id="1071" w:name="_ETM_Q4_486208"/>
      <w:bookmarkStart w:id="1072" w:name="_ETM_Q4_486241"/>
      <w:bookmarkEnd w:id="1069"/>
      <w:bookmarkEnd w:id="1070"/>
      <w:bookmarkEnd w:id="1071"/>
      <w:bookmarkEnd w:id="1072"/>
      <w:r>
        <w:rPr>
          <w:rtl/>
        </w:rPr>
        <w:t xml:space="preserve">תודה </w:t>
      </w:r>
      <w:bookmarkStart w:id="1073" w:name="_ETM_Q4_190160"/>
      <w:bookmarkEnd w:id="1073"/>
      <w:r>
        <w:rPr>
          <w:rtl/>
        </w:rPr>
        <w:t>רבה</w:t>
      </w:r>
      <w:r>
        <w:rPr>
          <w:rFonts w:hint="cs"/>
          <w:rtl/>
        </w:rPr>
        <w:t>,</w:t>
      </w:r>
      <w:r>
        <w:rPr>
          <w:rtl/>
        </w:rPr>
        <w:t xml:space="preserve"> </w:t>
      </w:r>
      <w:bookmarkStart w:id="1074" w:name="_ETM_Q4_190459"/>
      <w:bookmarkEnd w:id="1074"/>
      <w:r>
        <w:rPr>
          <w:rtl/>
        </w:rPr>
        <w:t>אדוני</w:t>
      </w:r>
      <w:r>
        <w:rPr>
          <w:rFonts w:hint="cs"/>
          <w:rtl/>
        </w:rPr>
        <w:t>.</w:t>
      </w:r>
      <w:r>
        <w:rPr>
          <w:rtl/>
        </w:rPr>
        <w:t xml:space="preserve"> </w:t>
      </w:r>
      <w:bookmarkStart w:id="1075" w:name="_ETM_Q4_191150"/>
      <w:bookmarkEnd w:id="1075"/>
      <w:r>
        <w:rPr>
          <w:rtl/>
        </w:rPr>
        <w:t xml:space="preserve">סגן </w:t>
      </w:r>
      <w:bookmarkStart w:id="1076" w:name="_ETM_Q4_191480"/>
      <w:bookmarkEnd w:id="1076"/>
      <w:r>
        <w:rPr>
          <w:rtl/>
        </w:rPr>
        <w:t>השר</w:t>
      </w:r>
      <w:r>
        <w:rPr>
          <w:rFonts w:hint="cs"/>
          <w:rtl/>
        </w:rPr>
        <w:t>,</w:t>
      </w:r>
      <w:r>
        <w:rPr>
          <w:rtl/>
        </w:rPr>
        <w:t xml:space="preserve"> </w:t>
      </w:r>
      <w:bookmarkStart w:id="1077" w:name="_ETM_Q4_191809"/>
      <w:bookmarkEnd w:id="1077"/>
      <w:r>
        <w:rPr>
          <w:rtl/>
        </w:rPr>
        <w:t xml:space="preserve">רציתי </w:t>
      </w:r>
      <w:bookmarkStart w:id="1078" w:name="_ETM_Q4_192110"/>
      <w:bookmarkEnd w:id="1078"/>
      <w:r>
        <w:rPr>
          <w:rtl/>
        </w:rPr>
        <w:t xml:space="preserve">להסב </w:t>
      </w:r>
      <w:bookmarkStart w:id="1079" w:name="_ETM_Q4_192679"/>
      <w:bookmarkEnd w:id="1079"/>
      <w:r>
        <w:rPr>
          <w:rtl/>
        </w:rPr>
        <w:t xml:space="preserve">את </w:t>
      </w:r>
      <w:bookmarkStart w:id="1080" w:name="_ETM_Q4_192769"/>
      <w:bookmarkEnd w:id="1080"/>
      <w:r>
        <w:rPr>
          <w:rtl/>
        </w:rPr>
        <w:t xml:space="preserve">תשומת </w:t>
      </w:r>
      <w:bookmarkStart w:id="1081" w:name="_ETM_Q4_193039"/>
      <w:bookmarkEnd w:id="1081"/>
      <w:r>
        <w:rPr>
          <w:rtl/>
        </w:rPr>
        <w:t>ל</w:t>
      </w:r>
      <w:r>
        <w:rPr>
          <w:rFonts w:hint="cs"/>
          <w:rtl/>
        </w:rPr>
        <w:t>י</w:t>
      </w:r>
      <w:r>
        <w:rPr>
          <w:rtl/>
        </w:rPr>
        <w:t xml:space="preserve">בך </w:t>
      </w:r>
      <w:bookmarkStart w:id="1082" w:name="_ETM_Q4_193369"/>
      <w:bookmarkEnd w:id="1082"/>
      <w:r>
        <w:rPr>
          <w:rtl/>
        </w:rPr>
        <w:t xml:space="preserve">לנושא </w:t>
      </w:r>
      <w:bookmarkStart w:id="1083" w:name="_ETM_Q4_193730"/>
      <w:bookmarkEnd w:id="1083"/>
      <w:r>
        <w:rPr>
          <w:rtl/>
        </w:rPr>
        <w:t xml:space="preserve">שכבר </w:t>
      </w:r>
      <w:bookmarkStart w:id="1084" w:name="_ETM_Q4_194000"/>
      <w:bookmarkEnd w:id="1084"/>
      <w:r>
        <w:rPr>
          <w:rtl/>
        </w:rPr>
        <w:t xml:space="preserve">הרבה </w:t>
      </w:r>
      <w:bookmarkStart w:id="1085" w:name="_ETM_Q4_194180"/>
      <w:bookmarkEnd w:id="1085"/>
      <w:r>
        <w:rPr>
          <w:rtl/>
        </w:rPr>
        <w:t xml:space="preserve">מאוד </w:t>
      </w:r>
      <w:bookmarkStart w:id="1086" w:name="_ETM_Q4_194449"/>
      <w:bookmarkEnd w:id="1086"/>
      <w:r>
        <w:rPr>
          <w:rtl/>
        </w:rPr>
        <w:t xml:space="preserve">זמן </w:t>
      </w:r>
      <w:bookmarkStart w:id="1087" w:name="_ETM_Q4_194719"/>
      <w:bookmarkEnd w:id="1087"/>
      <w:r>
        <w:rPr>
          <w:rtl/>
        </w:rPr>
        <w:t xml:space="preserve">נמצא </w:t>
      </w:r>
      <w:bookmarkStart w:id="1088" w:name="_ETM_Q4_194990"/>
      <w:bookmarkEnd w:id="1088"/>
      <w:r>
        <w:rPr>
          <w:rtl/>
        </w:rPr>
        <w:t xml:space="preserve">על </w:t>
      </w:r>
      <w:bookmarkStart w:id="1089" w:name="_ETM_Q4_195080"/>
      <w:bookmarkEnd w:id="1089"/>
      <w:r>
        <w:rPr>
          <w:rtl/>
        </w:rPr>
        <w:t>שולחננו</w:t>
      </w:r>
      <w:r>
        <w:rPr>
          <w:rFonts w:hint="cs"/>
          <w:rtl/>
        </w:rPr>
        <w:t>,</w:t>
      </w:r>
      <w:r>
        <w:rPr>
          <w:rtl/>
        </w:rPr>
        <w:t xml:space="preserve"> </w:t>
      </w:r>
      <w:bookmarkStart w:id="1090" w:name="_ETM_Q4_195769"/>
      <w:bookmarkEnd w:id="1090"/>
      <w:r>
        <w:rPr>
          <w:rtl/>
        </w:rPr>
        <w:t xml:space="preserve">וזה </w:t>
      </w:r>
      <w:bookmarkStart w:id="1091" w:name="_ETM_Q4_196039"/>
      <w:bookmarkEnd w:id="1091"/>
      <w:r>
        <w:rPr>
          <w:rtl/>
        </w:rPr>
        <w:t xml:space="preserve">הנושא </w:t>
      </w:r>
      <w:bookmarkStart w:id="1092" w:name="_ETM_Q4_196519"/>
      <w:bookmarkEnd w:id="1092"/>
      <w:r>
        <w:rPr>
          <w:rtl/>
        </w:rPr>
        <w:t xml:space="preserve">של </w:t>
      </w:r>
      <w:bookmarkStart w:id="1093" w:name="_ETM_Q4_197430"/>
      <w:bookmarkEnd w:id="1093"/>
      <w:r>
        <w:rPr>
          <w:rtl/>
        </w:rPr>
        <w:t xml:space="preserve">הילדים </w:t>
      </w:r>
      <w:bookmarkStart w:id="1094" w:name="_ETM_Q4_197970"/>
      <w:bookmarkEnd w:id="1094"/>
      <w:r>
        <w:rPr>
          <w:rtl/>
        </w:rPr>
        <w:t xml:space="preserve">בחינוך </w:t>
      </w:r>
      <w:bookmarkStart w:id="1095" w:name="_ETM_Q4_198329"/>
      <w:bookmarkEnd w:id="1095"/>
      <w:r>
        <w:rPr>
          <w:rtl/>
        </w:rPr>
        <w:t xml:space="preserve">המיוחד </w:t>
      </w:r>
      <w:bookmarkStart w:id="1096" w:name="_ETM_Q4_199439"/>
      <w:bookmarkEnd w:id="1096"/>
      <w:r>
        <w:rPr>
          <w:rtl/>
        </w:rPr>
        <w:t>הלא</w:t>
      </w:r>
      <w:r>
        <w:rPr>
          <w:rFonts w:hint="cs"/>
          <w:rtl/>
        </w:rPr>
        <w:t>-</w:t>
      </w:r>
      <w:bookmarkStart w:id="1097" w:name="_ETM_Q4_199680"/>
      <w:bookmarkEnd w:id="1097"/>
      <w:r>
        <w:rPr>
          <w:rtl/>
        </w:rPr>
        <w:t>רשמי</w:t>
      </w:r>
      <w:r>
        <w:rPr>
          <w:rFonts w:hint="cs"/>
          <w:rtl/>
        </w:rPr>
        <w:t>.</w:t>
      </w:r>
      <w:r>
        <w:rPr>
          <w:rtl/>
        </w:rPr>
        <w:t xml:space="preserve"> </w:t>
      </w:r>
      <w:bookmarkStart w:id="1098" w:name="_ETM_Q4_200670"/>
      <w:bookmarkStart w:id="1099" w:name="_ETM_Q4_501426"/>
      <w:bookmarkStart w:id="1100" w:name="_ETM_Q4_501514"/>
      <w:bookmarkStart w:id="1101" w:name="_ETM_Q4_501625"/>
      <w:bookmarkStart w:id="1102" w:name="_ETM_Q4_501694"/>
      <w:bookmarkEnd w:id="1098"/>
      <w:bookmarkEnd w:id="1099"/>
      <w:bookmarkEnd w:id="1100"/>
      <w:bookmarkEnd w:id="1101"/>
      <w:bookmarkEnd w:id="1102"/>
      <w:r>
        <w:rPr>
          <w:rtl/>
        </w:rPr>
        <w:t xml:space="preserve">לצערי </w:t>
      </w:r>
      <w:bookmarkStart w:id="1103" w:name="_ETM_Q4_201210"/>
      <w:bookmarkEnd w:id="1103"/>
      <w:r>
        <w:rPr>
          <w:rtl/>
        </w:rPr>
        <w:t>הרב</w:t>
      </w:r>
      <w:r>
        <w:rPr>
          <w:rFonts w:hint="cs"/>
          <w:rtl/>
        </w:rPr>
        <w:t>,</w:t>
      </w:r>
      <w:r>
        <w:rPr>
          <w:rtl/>
        </w:rPr>
        <w:t xml:space="preserve"> </w:t>
      </w:r>
      <w:bookmarkStart w:id="1104" w:name="_ETM_Q4_201810"/>
      <w:bookmarkEnd w:id="1104"/>
      <w:r>
        <w:rPr>
          <w:rtl/>
        </w:rPr>
        <w:t xml:space="preserve">אתה </w:t>
      </w:r>
      <w:bookmarkStart w:id="1105" w:name="_ETM_Q4_201930"/>
      <w:bookmarkEnd w:id="1105"/>
      <w:r>
        <w:rPr>
          <w:rtl/>
        </w:rPr>
        <w:t>יודע</w:t>
      </w:r>
      <w:r>
        <w:rPr>
          <w:rFonts w:hint="cs"/>
          <w:rtl/>
        </w:rPr>
        <w:t>,</w:t>
      </w:r>
      <w:r>
        <w:rPr>
          <w:rtl/>
        </w:rPr>
        <w:t xml:space="preserve"> </w:t>
      </w:r>
      <w:bookmarkStart w:id="1106" w:name="_ETM_Q4_202170"/>
      <w:bookmarkEnd w:id="1106"/>
      <w:r>
        <w:rPr>
          <w:rtl/>
        </w:rPr>
        <w:t xml:space="preserve">ילדים </w:t>
      </w:r>
      <w:bookmarkStart w:id="1107" w:name="_ETM_Q4_202529"/>
      <w:bookmarkEnd w:id="1107"/>
      <w:r>
        <w:rPr>
          <w:rtl/>
        </w:rPr>
        <w:t xml:space="preserve">באשר </w:t>
      </w:r>
      <w:bookmarkStart w:id="1108" w:name="_ETM_Q4_202829"/>
      <w:bookmarkEnd w:id="1108"/>
      <w:r>
        <w:rPr>
          <w:rtl/>
        </w:rPr>
        <w:t xml:space="preserve">הם </w:t>
      </w:r>
      <w:bookmarkStart w:id="1109" w:name="_ETM_Q4_202920"/>
      <w:bookmarkEnd w:id="1109"/>
      <w:r>
        <w:rPr>
          <w:rtl/>
        </w:rPr>
        <w:t>ילדים</w:t>
      </w:r>
      <w:r>
        <w:rPr>
          <w:rFonts w:hint="cs"/>
          <w:rtl/>
        </w:rPr>
        <w:t>,</w:t>
      </w:r>
      <w:r>
        <w:rPr>
          <w:rtl/>
        </w:rPr>
        <w:t xml:space="preserve"> </w:t>
      </w:r>
      <w:bookmarkStart w:id="1110" w:name="_ETM_Q4_203489"/>
      <w:bookmarkEnd w:id="1110"/>
      <w:r>
        <w:rPr>
          <w:rtl/>
        </w:rPr>
        <w:t xml:space="preserve">בטח </w:t>
      </w:r>
      <w:bookmarkStart w:id="1111" w:name="_ETM_Q4_203820"/>
      <w:bookmarkEnd w:id="1111"/>
      <w:r>
        <w:rPr>
          <w:rtl/>
        </w:rPr>
        <w:t xml:space="preserve">ובטח </w:t>
      </w:r>
      <w:bookmarkStart w:id="1112" w:name="_ETM_Q4_204180"/>
      <w:bookmarkEnd w:id="1112"/>
      <w:r>
        <w:rPr>
          <w:rtl/>
        </w:rPr>
        <w:t xml:space="preserve">כאשר </w:t>
      </w:r>
      <w:bookmarkStart w:id="1113" w:name="_ETM_Q4_205140"/>
      <w:bookmarkEnd w:id="1113"/>
      <w:r>
        <w:rPr>
          <w:rtl/>
        </w:rPr>
        <w:t xml:space="preserve">יש </w:t>
      </w:r>
      <w:bookmarkStart w:id="1114" w:name="_ETM_Q4_205529"/>
      <w:bookmarkEnd w:id="1114"/>
      <w:r>
        <w:rPr>
          <w:rtl/>
        </w:rPr>
        <w:t xml:space="preserve">להם </w:t>
      </w:r>
      <w:bookmarkStart w:id="1115" w:name="_ETM_Q4_206720"/>
      <w:bookmarkEnd w:id="1115"/>
      <w:r>
        <w:rPr>
          <w:rtl/>
        </w:rPr>
        <w:t>קושי</w:t>
      </w:r>
      <w:r>
        <w:rPr>
          <w:rFonts w:hint="cs"/>
          <w:rtl/>
        </w:rPr>
        <w:t>,</w:t>
      </w:r>
      <w:r>
        <w:rPr>
          <w:rtl/>
        </w:rPr>
        <w:t xml:space="preserve"> </w:t>
      </w:r>
      <w:bookmarkStart w:id="1116" w:name="_ETM_Q4_207470"/>
      <w:bookmarkEnd w:id="1116"/>
      <w:r>
        <w:rPr>
          <w:rtl/>
        </w:rPr>
        <w:t xml:space="preserve">לקות </w:t>
      </w:r>
      <w:bookmarkStart w:id="1117" w:name="_ETM_Q4_207859"/>
      <w:bookmarkEnd w:id="1117"/>
      <w:r>
        <w:rPr>
          <w:rtl/>
        </w:rPr>
        <w:t>מסוימת</w:t>
      </w:r>
      <w:r w:rsidR="009C6536">
        <w:rPr>
          <w:rFonts w:hint="cs"/>
          <w:rtl/>
        </w:rPr>
        <w:t xml:space="preserve">, </w:t>
      </w:r>
      <w:r>
        <w:rPr>
          <w:rtl/>
        </w:rPr>
        <w:t xml:space="preserve">ובין </w:t>
      </w:r>
      <w:bookmarkStart w:id="1118" w:name="_ETM_Q4_209659"/>
      <w:bookmarkEnd w:id="1118"/>
      <w:r>
        <w:rPr>
          <w:rtl/>
        </w:rPr>
        <w:t xml:space="preserve">היתר </w:t>
      </w:r>
      <w:bookmarkStart w:id="1119" w:name="_ETM_Q4_210140"/>
      <w:bookmarkEnd w:id="1119"/>
      <w:r>
        <w:rPr>
          <w:rtl/>
        </w:rPr>
        <w:t xml:space="preserve">אני </w:t>
      </w:r>
      <w:bookmarkStart w:id="1120" w:name="_ETM_Q4_210259"/>
      <w:bookmarkEnd w:id="1120"/>
      <w:r>
        <w:rPr>
          <w:rtl/>
        </w:rPr>
        <w:t xml:space="preserve">מדברת </w:t>
      </w:r>
      <w:bookmarkStart w:id="1121" w:name="_ETM_Q4_210769"/>
      <w:bookmarkEnd w:id="1121"/>
      <w:r>
        <w:rPr>
          <w:rtl/>
        </w:rPr>
        <w:t xml:space="preserve">על </w:t>
      </w:r>
      <w:bookmarkStart w:id="1122" w:name="_ETM_Q4_211069"/>
      <w:bookmarkEnd w:id="1122"/>
      <w:r>
        <w:rPr>
          <w:rtl/>
        </w:rPr>
        <w:t xml:space="preserve">מי </w:t>
      </w:r>
      <w:bookmarkStart w:id="1123" w:name="_ETM_Q4_211219"/>
      <w:bookmarkEnd w:id="1123"/>
      <w:r>
        <w:rPr>
          <w:rtl/>
        </w:rPr>
        <w:t xml:space="preserve">שנמצא </w:t>
      </w:r>
      <w:bookmarkStart w:id="1124" w:name="_ETM_Q4_212520"/>
      <w:bookmarkEnd w:id="1124"/>
      <w:r>
        <w:rPr>
          <w:rtl/>
        </w:rPr>
        <w:t xml:space="preserve">על </w:t>
      </w:r>
      <w:bookmarkStart w:id="1125" w:name="_ETM_Q4_212729"/>
      <w:bookmarkEnd w:id="1125"/>
      <w:r>
        <w:rPr>
          <w:rtl/>
        </w:rPr>
        <w:t xml:space="preserve">הרצף </w:t>
      </w:r>
      <w:bookmarkStart w:id="1126" w:name="_ETM_Q4_213240"/>
      <w:bookmarkEnd w:id="1126"/>
      <w:r>
        <w:rPr>
          <w:rtl/>
        </w:rPr>
        <w:t>האוטיסטי</w:t>
      </w:r>
      <w:r>
        <w:rPr>
          <w:rFonts w:hint="cs"/>
          <w:rtl/>
        </w:rPr>
        <w:t>,</w:t>
      </w:r>
      <w:r>
        <w:rPr>
          <w:rtl/>
        </w:rPr>
        <w:t xml:space="preserve"> </w:t>
      </w:r>
      <w:bookmarkStart w:id="1127" w:name="_ETM_Q4_214020"/>
      <w:bookmarkEnd w:id="1127"/>
      <w:r>
        <w:rPr>
          <w:rtl/>
        </w:rPr>
        <w:t xml:space="preserve">על </w:t>
      </w:r>
      <w:bookmarkStart w:id="1128" w:name="_ETM_Q4_214140"/>
      <w:bookmarkEnd w:id="1128"/>
      <w:r>
        <w:rPr>
          <w:rtl/>
        </w:rPr>
        <w:t xml:space="preserve">כל </w:t>
      </w:r>
      <w:bookmarkStart w:id="1129" w:name="_ETM_Q4_214290"/>
      <w:bookmarkEnd w:id="1129"/>
      <w:r>
        <w:rPr>
          <w:rtl/>
        </w:rPr>
        <w:t xml:space="preserve">אותם </w:t>
      </w:r>
      <w:bookmarkStart w:id="1130" w:name="_ETM_Q4_214470"/>
      <w:bookmarkEnd w:id="1130"/>
      <w:r>
        <w:rPr>
          <w:rtl/>
        </w:rPr>
        <w:t>ילדים</w:t>
      </w:r>
      <w:r w:rsidR="009C6536">
        <w:rPr>
          <w:rFonts w:hint="cs"/>
          <w:rtl/>
        </w:rPr>
        <w:t>,</w:t>
      </w:r>
      <w:r>
        <w:rPr>
          <w:rtl/>
        </w:rPr>
        <w:t xml:space="preserve"> </w:t>
      </w:r>
      <w:bookmarkStart w:id="1131" w:name="_ETM_Q4_215430"/>
      <w:bookmarkEnd w:id="1131"/>
      <w:r>
        <w:rPr>
          <w:rtl/>
        </w:rPr>
        <w:t xml:space="preserve">וביניהם </w:t>
      </w:r>
      <w:bookmarkStart w:id="1132" w:name="_ETM_Q4_215909"/>
      <w:bookmarkEnd w:id="1132"/>
      <w:r>
        <w:rPr>
          <w:rtl/>
        </w:rPr>
        <w:t xml:space="preserve">גם </w:t>
      </w:r>
      <w:bookmarkStart w:id="1133" w:name="_ETM_Q4_216059"/>
      <w:bookmarkEnd w:id="1133"/>
      <w:r>
        <w:rPr>
          <w:rtl/>
        </w:rPr>
        <w:t xml:space="preserve">ילדים </w:t>
      </w:r>
      <w:bookmarkStart w:id="1134" w:name="_ETM_Q4_216300"/>
      <w:bookmarkEnd w:id="1134"/>
      <w:r>
        <w:rPr>
          <w:rtl/>
        </w:rPr>
        <w:t xml:space="preserve">אחרים </w:t>
      </w:r>
      <w:bookmarkStart w:id="1135" w:name="_ETM_Q4_216750"/>
      <w:bookmarkEnd w:id="1135"/>
      <w:r>
        <w:rPr>
          <w:rtl/>
        </w:rPr>
        <w:t xml:space="preserve">בעלי </w:t>
      </w:r>
      <w:bookmarkStart w:id="1136" w:name="_ETM_Q4_216960"/>
      <w:bookmarkEnd w:id="1136"/>
      <w:r>
        <w:rPr>
          <w:rtl/>
        </w:rPr>
        <w:t>מוגבלויות</w:t>
      </w:r>
      <w:r>
        <w:rPr>
          <w:rFonts w:hint="cs"/>
          <w:rtl/>
        </w:rPr>
        <w:t>,</w:t>
      </w:r>
      <w:r>
        <w:rPr>
          <w:rtl/>
        </w:rPr>
        <w:t xml:space="preserve"> </w:t>
      </w:r>
      <w:bookmarkStart w:id="1137" w:name="_ETM_Q4_217800"/>
      <w:bookmarkEnd w:id="1137"/>
      <w:r>
        <w:rPr>
          <w:rtl/>
        </w:rPr>
        <w:t xml:space="preserve">שלא </w:t>
      </w:r>
      <w:bookmarkStart w:id="1138" w:name="_ETM_Q4_218399"/>
      <w:bookmarkEnd w:id="1138"/>
      <w:r>
        <w:rPr>
          <w:rtl/>
        </w:rPr>
        <w:t xml:space="preserve">מקבלים </w:t>
      </w:r>
      <w:bookmarkStart w:id="1139" w:name="_ETM_Q4_219090"/>
      <w:bookmarkEnd w:id="1139"/>
      <w:r>
        <w:rPr>
          <w:rtl/>
        </w:rPr>
        <w:t xml:space="preserve">את </w:t>
      </w:r>
      <w:bookmarkStart w:id="1140" w:name="_ETM_Q4_219210"/>
      <w:bookmarkEnd w:id="1140"/>
      <w:r>
        <w:rPr>
          <w:rtl/>
        </w:rPr>
        <w:t>התקצ</w:t>
      </w:r>
      <w:r w:rsidR="009C6536">
        <w:rPr>
          <w:rFonts w:hint="cs"/>
          <w:rtl/>
        </w:rPr>
        <w:t>י</w:t>
      </w:r>
      <w:r>
        <w:rPr>
          <w:rtl/>
        </w:rPr>
        <w:t xml:space="preserve">ב </w:t>
      </w:r>
      <w:bookmarkStart w:id="1141" w:name="_ETM_Q4_220379"/>
      <w:bookmarkEnd w:id="1141"/>
      <w:r>
        <w:rPr>
          <w:rtl/>
        </w:rPr>
        <w:t xml:space="preserve">המתאים </w:t>
      </w:r>
      <w:bookmarkStart w:id="1142" w:name="_ETM_Q4_221039"/>
      <w:bookmarkEnd w:id="1142"/>
      <w:r>
        <w:rPr>
          <w:rtl/>
        </w:rPr>
        <w:t xml:space="preserve">כדי </w:t>
      </w:r>
      <w:bookmarkStart w:id="1143" w:name="_ETM_Q4_221309"/>
      <w:bookmarkEnd w:id="1143"/>
      <w:r>
        <w:rPr>
          <w:rtl/>
        </w:rPr>
        <w:t xml:space="preserve">לרכוש </w:t>
      </w:r>
      <w:bookmarkStart w:id="1144" w:name="_ETM_Q4_221699"/>
      <w:bookmarkEnd w:id="1144"/>
      <w:r>
        <w:rPr>
          <w:rtl/>
        </w:rPr>
        <w:t xml:space="preserve">את </w:t>
      </w:r>
      <w:bookmarkStart w:id="1145" w:name="_ETM_Q4_221760"/>
      <w:bookmarkEnd w:id="1145"/>
      <w:r>
        <w:rPr>
          <w:rtl/>
        </w:rPr>
        <w:t xml:space="preserve">המיומנויות </w:t>
      </w:r>
      <w:bookmarkStart w:id="1146" w:name="_ETM_Q4_223030"/>
      <w:bookmarkEnd w:id="1146"/>
      <w:r>
        <w:rPr>
          <w:rtl/>
        </w:rPr>
        <w:t xml:space="preserve">שייתנו </w:t>
      </w:r>
      <w:bookmarkStart w:id="1147" w:name="_ETM_Q4_223690"/>
      <w:bookmarkEnd w:id="1147"/>
      <w:r>
        <w:rPr>
          <w:rtl/>
        </w:rPr>
        <w:t xml:space="preserve">להם </w:t>
      </w:r>
      <w:bookmarkStart w:id="1148" w:name="_ETM_Q4_224050"/>
      <w:bookmarkEnd w:id="1148"/>
      <w:r>
        <w:rPr>
          <w:rtl/>
        </w:rPr>
        <w:t xml:space="preserve">ולמשפחות </w:t>
      </w:r>
      <w:bookmarkStart w:id="1149" w:name="_ETM_Q4_224890"/>
      <w:bookmarkEnd w:id="1149"/>
      <w:r>
        <w:rPr>
          <w:rtl/>
        </w:rPr>
        <w:t xml:space="preserve">שלהם </w:t>
      </w:r>
      <w:bookmarkStart w:id="1150" w:name="_ETM_Q4_225280"/>
      <w:bookmarkEnd w:id="1150"/>
      <w:r>
        <w:rPr>
          <w:rtl/>
        </w:rPr>
        <w:t xml:space="preserve">את </w:t>
      </w:r>
      <w:bookmarkStart w:id="1151" w:name="_ETM_Q4_225460"/>
      <w:bookmarkEnd w:id="1151"/>
      <w:r>
        <w:rPr>
          <w:rtl/>
        </w:rPr>
        <w:t xml:space="preserve">האפשרות </w:t>
      </w:r>
      <w:bookmarkStart w:id="1152" w:name="_ETM_Q4_225969"/>
      <w:bookmarkEnd w:id="1152"/>
      <w:r>
        <w:rPr>
          <w:rtl/>
        </w:rPr>
        <w:t>של</w:t>
      </w:r>
      <w:r>
        <w:rPr>
          <w:rFonts w:hint="cs"/>
          <w:rtl/>
        </w:rPr>
        <w:t>,</w:t>
      </w:r>
      <w:r>
        <w:rPr>
          <w:rtl/>
        </w:rPr>
        <w:t xml:space="preserve"> </w:t>
      </w:r>
      <w:bookmarkStart w:id="1153" w:name="_ETM_Q4_226719"/>
      <w:bookmarkEnd w:id="1153"/>
      <w:r>
        <w:rPr>
          <w:rtl/>
        </w:rPr>
        <w:t xml:space="preserve">אתה </w:t>
      </w:r>
      <w:bookmarkStart w:id="1154" w:name="_ETM_Q4_226960"/>
      <w:bookmarkEnd w:id="1154"/>
      <w:r>
        <w:rPr>
          <w:rtl/>
        </w:rPr>
        <w:t>יודע</w:t>
      </w:r>
      <w:r>
        <w:rPr>
          <w:rFonts w:hint="cs"/>
          <w:rtl/>
        </w:rPr>
        <w:t>,</w:t>
      </w:r>
      <w:r>
        <w:rPr>
          <w:rtl/>
        </w:rPr>
        <w:t xml:space="preserve"> </w:t>
      </w:r>
      <w:bookmarkStart w:id="1155" w:name="_ETM_Q4_227710"/>
      <w:bookmarkEnd w:id="1155"/>
      <w:r>
        <w:rPr>
          <w:rtl/>
        </w:rPr>
        <w:t xml:space="preserve">כל </w:t>
      </w:r>
      <w:bookmarkStart w:id="1156" w:name="_ETM_Q4_227890"/>
      <w:bookmarkEnd w:id="1156"/>
      <w:r>
        <w:rPr>
          <w:rtl/>
        </w:rPr>
        <w:t xml:space="preserve">העניין </w:t>
      </w:r>
      <w:bookmarkStart w:id="1157" w:name="_ETM_Q4_228339"/>
      <w:bookmarkEnd w:id="1157"/>
      <w:r>
        <w:rPr>
          <w:rtl/>
        </w:rPr>
        <w:t xml:space="preserve">של </w:t>
      </w:r>
      <w:bookmarkStart w:id="1158" w:name="_ETM_Q4_228729"/>
      <w:bookmarkStart w:id="1159" w:name="_ETM_Q4_229300"/>
      <w:bookmarkEnd w:id="1158"/>
      <w:bookmarkEnd w:id="1159"/>
      <w:r>
        <w:rPr>
          <w:rtl/>
        </w:rPr>
        <w:t xml:space="preserve">להיטמע </w:t>
      </w:r>
      <w:bookmarkStart w:id="1160" w:name="_ETM_Q4_229690"/>
      <w:bookmarkEnd w:id="1160"/>
      <w:r>
        <w:rPr>
          <w:rtl/>
        </w:rPr>
        <w:t>בחברה</w:t>
      </w:r>
      <w:r>
        <w:rPr>
          <w:rFonts w:hint="cs"/>
          <w:rtl/>
        </w:rPr>
        <w:t>,</w:t>
      </w:r>
      <w:r>
        <w:rPr>
          <w:rtl/>
        </w:rPr>
        <w:t xml:space="preserve"> </w:t>
      </w:r>
      <w:bookmarkStart w:id="1161" w:name="_ETM_Q4_230199"/>
      <w:bookmarkEnd w:id="1161"/>
      <w:r>
        <w:rPr>
          <w:rtl/>
        </w:rPr>
        <w:t>להצליח</w:t>
      </w:r>
      <w:r>
        <w:rPr>
          <w:rFonts w:hint="cs"/>
          <w:rtl/>
        </w:rPr>
        <w:t>,</w:t>
      </w:r>
      <w:r>
        <w:rPr>
          <w:rtl/>
        </w:rPr>
        <w:t xml:space="preserve"> </w:t>
      </w:r>
      <w:bookmarkStart w:id="1162" w:name="_ETM_Q4_231339"/>
      <w:bookmarkEnd w:id="1162"/>
      <w:r>
        <w:rPr>
          <w:rtl/>
        </w:rPr>
        <w:t xml:space="preserve">תרבות </w:t>
      </w:r>
      <w:bookmarkStart w:id="1163" w:name="_ETM_Q4_231640"/>
      <w:bookmarkEnd w:id="1163"/>
      <w:r>
        <w:rPr>
          <w:rtl/>
        </w:rPr>
        <w:t xml:space="preserve">פנאי </w:t>
      </w:r>
      <w:bookmarkStart w:id="1164" w:name="_ETM_Q4_231789"/>
      <w:bookmarkEnd w:id="1164"/>
      <w:r>
        <w:rPr>
          <w:rtl/>
        </w:rPr>
        <w:t>וכדומה</w:t>
      </w:r>
      <w:r w:rsidR="009C6536">
        <w:rPr>
          <w:rFonts w:hint="cs"/>
          <w:rtl/>
        </w:rPr>
        <w:t>.</w:t>
      </w:r>
      <w:r>
        <w:rPr>
          <w:rtl/>
        </w:rPr>
        <w:t xml:space="preserve"> </w:t>
      </w:r>
      <w:bookmarkStart w:id="1165" w:name="_ETM_Q4_232239"/>
      <w:bookmarkStart w:id="1166" w:name="_ETM_Q4_232420"/>
      <w:bookmarkEnd w:id="1165"/>
      <w:bookmarkEnd w:id="1166"/>
      <w:r>
        <w:rPr>
          <w:rtl/>
        </w:rPr>
        <w:t xml:space="preserve">זה </w:t>
      </w:r>
      <w:bookmarkStart w:id="1167" w:name="_ETM_Q4_232839"/>
      <w:bookmarkEnd w:id="1167"/>
      <w:r>
        <w:rPr>
          <w:rtl/>
        </w:rPr>
        <w:t xml:space="preserve">תלוי </w:t>
      </w:r>
      <w:bookmarkStart w:id="1168" w:name="_ETM_Q4_233769"/>
      <w:bookmarkEnd w:id="1168"/>
      <w:r>
        <w:rPr>
          <w:rtl/>
        </w:rPr>
        <w:t xml:space="preserve">בבסיס </w:t>
      </w:r>
      <w:bookmarkStart w:id="1169" w:name="_ETM_Q4_234309"/>
      <w:bookmarkEnd w:id="1169"/>
      <w:r>
        <w:rPr>
          <w:rtl/>
        </w:rPr>
        <w:t xml:space="preserve">של </w:t>
      </w:r>
      <w:bookmarkStart w:id="1170" w:name="_ETM_Q4_234460"/>
      <w:bookmarkEnd w:id="1170"/>
      <w:r>
        <w:rPr>
          <w:rtl/>
        </w:rPr>
        <w:t xml:space="preserve">התקצוב </w:t>
      </w:r>
      <w:bookmarkStart w:id="1171" w:name="_ETM_Q4_234969"/>
      <w:bookmarkEnd w:id="1171"/>
      <w:r>
        <w:rPr>
          <w:rtl/>
        </w:rPr>
        <w:t xml:space="preserve">של </w:t>
      </w:r>
      <w:bookmarkStart w:id="1172" w:name="_ETM_Q4_235120"/>
      <w:bookmarkEnd w:id="1172"/>
      <w:r>
        <w:rPr>
          <w:rtl/>
        </w:rPr>
        <w:t xml:space="preserve">אותם </w:t>
      </w:r>
      <w:bookmarkStart w:id="1173" w:name="_ETM_Q4_235420"/>
      <w:bookmarkEnd w:id="1173"/>
      <w:r>
        <w:rPr>
          <w:rtl/>
        </w:rPr>
        <w:t xml:space="preserve">ילדים </w:t>
      </w:r>
      <w:bookmarkStart w:id="1174" w:name="_ETM_Q4_235839"/>
      <w:bookmarkEnd w:id="1174"/>
      <w:r>
        <w:rPr>
          <w:rtl/>
        </w:rPr>
        <w:t xml:space="preserve">שנמצאים </w:t>
      </w:r>
      <w:bookmarkStart w:id="1175" w:name="_ETM_Q4_236289"/>
      <w:bookmarkEnd w:id="1175"/>
      <w:r>
        <w:rPr>
          <w:rtl/>
        </w:rPr>
        <w:t>במסגרות</w:t>
      </w:r>
      <w:r>
        <w:rPr>
          <w:rFonts w:hint="cs"/>
          <w:rtl/>
        </w:rPr>
        <w:t>,</w:t>
      </w:r>
      <w:r>
        <w:rPr>
          <w:rtl/>
        </w:rPr>
        <w:t xml:space="preserve"> </w:t>
      </w:r>
      <w:bookmarkStart w:id="1176" w:name="_ETM_Q4_236799"/>
      <w:bookmarkEnd w:id="1176"/>
      <w:r>
        <w:rPr>
          <w:rtl/>
        </w:rPr>
        <w:t xml:space="preserve">שכמעט </w:t>
      </w:r>
      <w:bookmarkStart w:id="1177" w:name="_ETM_Q4_237159"/>
      <w:bookmarkEnd w:id="1177"/>
      <w:r>
        <w:rPr>
          <w:rtl/>
        </w:rPr>
        <w:t xml:space="preserve">לא </w:t>
      </w:r>
      <w:bookmarkStart w:id="1178" w:name="_ETM_Q4_237370"/>
      <w:bookmarkEnd w:id="1178"/>
      <w:r>
        <w:rPr>
          <w:rtl/>
        </w:rPr>
        <w:t xml:space="preserve">מקבלים </w:t>
      </w:r>
      <w:bookmarkStart w:id="1179" w:name="_ETM_Q4_238530"/>
      <w:bookmarkEnd w:id="1179"/>
      <w:r>
        <w:rPr>
          <w:rtl/>
        </w:rPr>
        <w:t xml:space="preserve">את </w:t>
      </w:r>
      <w:bookmarkStart w:id="1180" w:name="_ETM_Q4_238770"/>
      <w:bookmarkEnd w:id="1180"/>
      <w:r>
        <w:rPr>
          <w:rtl/>
        </w:rPr>
        <w:t xml:space="preserve">המינימום </w:t>
      </w:r>
      <w:bookmarkStart w:id="1181" w:name="_ETM_Q4_239579"/>
      <w:bookmarkEnd w:id="1181"/>
      <w:r>
        <w:rPr>
          <w:rtl/>
        </w:rPr>
        <w:t xml:space="preserve">הדרוש </w:t>
      </w:r>
      <w:bookmarkStart w:id="1182" w:name="_ETM_Q4_240860"/>
      <w:bookmarkEnd w:id="1182"/>
      <w:r>
        <w:rPr>
          <w:rtl/>
        </w:rPr>
        <w:t xml:space="preserve">כדי </w:t>
      </w:r>
      <w:bookmarkStart w:id="1183" w:name="_ETM_Q4_241130"/>
      <w:bookmarkEnd w:id="1183"/>
      <w:r>
        <w:rPr>
          <w:rtl/>
        </w:rPr>
        <w:t xml:space="preserve">שיוכלו </w:t>
      </w:r>
      <w:bookmarkStart w:id="1184" w:name="_ETM_Q4_241489"/>
      <w:bookmarkEnd w:id="1184"/>
      <w:r>
        <w:rPr>
          <w:rtl/>
        </w:rPr>
        <w:t xml:space="preserve">לתפקד </w:t>
      </w:r>
      <w:bookmarkStart w:id="1185" w:name="_ETM_Q4_241850"/>
      <w:bookmarkEnd w:id="1185"/>
      <w:r>
        <w:rPr>
          <w:rtl/>
        </w:rPr>
        <w:t xml:space="preserve">כמבוגרים </w:t>
      </w:r>
      <w:bookmarkStart w:id="1186" w:name="_ETM_Q4_242600"/>
      <w:bookmarkEnd w:id="1186"/>
      <w:r>
        <w:rPr>
          <w:rtl/>
        </w:rPr>
        <w:t xml:space="preserve">בתוך </w:t>
      </w:r>
      <w:bookmarkStart w:id="1187" w:name="_ETM_Q4_242809"/>
      <w:bookmarkEnd w:id="1187"/>
      <w:r>
        <w:rPr>
          <w:rtl/>
        </w:rPr>
        <w:t xml:space="preserve">חברה </w:t>
      </w:r>
      <w:bookmarkStart w:id="1188" w:name="_ETM_Q4_243050"/>
      <w:bookmarkEnd w:id="1188"/>
      <w:r>
        <w:rPr>
          <w:rtl/>
        </w:rPr>
        <w:t>נורמטיבית</w:t>
      </w:r>
      <w:r>
        <w:rPr>
          <w:rFonts w:hint="cs"/>
          <w:rtl/>
        </w:rPr>
        <w:t>.</w:t>
      </w:r>
      <w:r>
        <w:rPr>
          <w:rtl/>
        </w:rPr>
        <w:t xml:space="preserve"> </w:t>
      </w:r>
      <w:bookmarkStart w:id="1189" w:name="_ETM_Q4_244550"/>
      <w:bookmarkEnd w:id="1189"/>
    </w:p>
    <w:p w:rsidR="00720EA0" w:rsidRDefault="00720EA0" w:rsidP="00452D77">
      <w:pPr>
        <w:rPr>
          <w:rtl/>
        </w:rPr>
      </w:pPr>
      <w:bookmarkStart w:id="1190" w:name="_ETM_Q4_545396"/>
      <w:bookmarkStart w:id="1191" w:name="_ETM_Q4_545492"/>
      <w:bookmarkEnd w:id="1190"/>
      <w:bookmarkEnd w:id="1191"/>
    </w:p>
    <w:p w:rsidR="00720EA0" w:rsidRDefault="00720EA0" w:rsidP="009C6536">
      <w:pPr>
        <w:rPr>
          <w:rtl/>
        </w:rPr>
      </w:pPr>
      <w:bookmarkStart w:id="1192" w:name="_ETM_Q4_545627"/>
      <w:bookmarkStart w:id="1193" w:name="_ETM_Q4_545684"/>
      <w:bookmarkEnd w:id="1192"/>
      <w:bookmarkEnd w:id="1193"/>
      <w:r>
        <w:rPr>
          <w:rtl/>
        </w:rPr>
        <w:t xml:space="preserve">השאלה </w:t>
      </w:r>
      <w:bookmarkStart w:id="1194" w:name="_ETM_Q4_244940"/>
      <w:bookmarkEnd w:id="1194"/>
      <w:r>
        <w:rPr>
          <w:rtl/>
        </w:rPr>
        <w:t>שלי</w:t>
      </w:r>
      <w:r>
        <w:rPr>
          <w:rFonts w:hint="cs"/>
          <w:rtl/>
        </w:rPr>
        <w:t>:</w:t>
      </w:r>
      <w:r>
        <w:rPr>
          <w:rtl/>
        </w:rPr>
        <w:t xml:space="preserve"> </w:t>
      </w:r>
      <w:bookmarkStart w:id="1195" w:name="_ETM_Q4_245150"/>
      <w:bookmarkEnd w:id="1195"/>
      <w:r>
        <w:rPr>
          <w:rtl/>
        </w:rPr>
        <w:t xml:space="preserve">מדוע </w:t>
      </w:r>
      <w:bookmarkStart w:id="1196" w:name="_ETM_Q4_245450"/>
      <w:bookmarkEnd w:id="1196"/>
      <w:r>
        <w:rPr>
          <w:rtl/>
        </w:rPr>
        <w:t xml:space="preserve">משרדך </w:t>
      </w:r>
      <w:bookmarkStart w:id="1197" w:name="_ETM_Q4_245840"/>
      <w:bookmarkEnd w:id="1197"/>
      <w:r>
        <w:rPr>
          <w:rtl/>
        </w:rPr>
        <w:t xml:space="preserve">לא </w:t>
      </w:r>
      <w:bookmarkStart w:id="1198" w:name="_ETM_Q4_245959"/>
      <w:bookmarkEnd w:id="1198"/>
      <w:r>
        <w:rPr>
          <w:rtl/>
        </w:rPr>
        <w:t xml:space="preserve">עושה </w:t>
      </w:r>
      <w:bookmarkStart w:id="1199" w:name="_ETM_Q4_246110"/>
      <w:bookmarkEnd w:id="1199"/>
      <w:r>
        <w:rPr>
          <w:rtl/>
        </w:rPr>
        <w:t xml:space="preserve">שום </w:t>
      </w:r>
      <w:bookmarkStart w:id="1200" w:name="_ETM_Q4_246229"/>
      <w:bookmarkEnd w:id="1200"/>
      <w:r>
        <w:rPr>
          <w:rtl/>
        </w:rPr>
        <w:t xml:space="preserve">דבר </w:t>
      </w:r>
      <w:bookmarkStart w:id="1201" w:name="_ETM_Q4_246440"/>
      <w:bookmarkEnd w:id="1201"/>
      <w:r>
        <w:rPr>
          <w:rtl/>
        </w:rPr>
        <w:t>בנדון</w:t>
      </w:r>
      <w:r>
        <w:rPr>
          <w:rFonts w:hint="cs"/>
          <w:rtl/>
        </w:rPr>
        <w:t>?</w:t>
      </w:r>
      <w:r>
        <w:rPr>
          <w:rtl/>
        </w:rPr>
        <w:t xml:space="preserve"> </w:t>
      </w:r>
      <w:bookmarkStart w:id="1202" w:name="_ETM_Q4_247189"/>
      <w:bookmarkEnd w:id="1202"/>
      <w:r>
        <w:rPr>
          <w:rtl/>
        </w:rPr>
        <w:t xml:space="preserve">מדוע </w:t>
      </w:r>
      <w:bookmarkStart w:id="1203" w:name="_ETM_Q4_247579"/>
      <w:bookmarkEnd w:id="1203"/>
      <w:r>
        <w:rPr>
          <w:rtl/>
        </w:rPr>
        <w:t>אות</w:t>
      </w:r>
      <w:r>
        <w:rPr>
          <w:rFonts w:hint="cs"/>
          <w:rtl/>
        </w:rPr>
        <w:t>ן</w:t>
      </w:r>
      <w:r>
        <w:rPr>
          <w:rtl/>
        </w:rPr>
        <w:t xml:space="preserve"> </w:t>
      </w:r>
      <w:bookmarkStart w:id="1204" w:name="_ETM_Q4_247850"/>
      <w:bookmarkEnd w:id="1204"/>
      <w:r>
        <w:rPr>
          <w:rtl/>
        </w:rPr>
        <w:t xml:space="preserve">העברות </w:t>
      </w:r>
      <w:bookmarkStart w:id="1205" w:name="_ETM_Q4_248359"/>
      <w:bookmarkEnd w:id="1205"/>
      <w:r>
        <w:rPr>
          <w:rtl/>
        </w:rPr>
        <w:t>תקועות</w:t>
      </w:r>
      <w:r>
        <w:rPr>
          <w:rFonts w:hint="cs"/>
          <w:rtl/>
        </w:rPr>
        <w:t>,</w:t>
      </w:r>
      <w:r>
        <w:rPr>
          <w:rtl/>
        </w:rPr>
        <w:t xml:space="preserve"> </w:t>
      </w:r>
      <w:bookmarkStart w:id="1206" w:name="_ETM_Q4_248869"/>
      <w:bookmarkEnd w:id="1206"/>
      <w:r>
        <w:rPr>
          <w:rtl/>
        </w:rPr>
        <w:t xml:space="preserve">כאשר </w:t>
      </w:r>
      <w:bookmarkStart w:id="1207" w:name="_ETM_Q4_249109"/>
      <w:bookmarkEnd w:id="1207"/>
      <w:r>
        <w:rPr>
          <w:rtl/>
        </w:rPr>
        <w:t xml:space="preserve">אנחנו </w:t>
      </w:r>
      <w:bookmarkStart w:id="1208" w:name="_ETM_Q4_249349"/>
      <w:bookmarkEnd w:id="1208"/>
      <w:r>
        <w:rPr>
          <w:rtl/>
        </w:rPr>
        <w:t xml:space="preserve">העברנו </w:t>
      </w:r>
      <w:bookmarkStart w:id="1209" w:name="_ETM_Q4_249920"/>
      <w:bookmarkEnd w:id="1209"/>
      <w:r>
        <w:rPr>
          <w:rtl/>
        </w:rPr>
        <w:t xml:space="preserve">מיליארדים </w:t>
      </w:r>
      <w:bookmarkStart w:id="1210" w:name="_ETM_Q4_250700"/>
      <w:bookmarkEnd w:id="1210"/>
      <w:r>
        <w:rPr>
          <w:rtl/>
        </w:rPr>
        <w:t xml:space="preserve">בשבועות </w:t>
      </w:r>
      <w:bookmarkStart w:id="1211" w:name="_ETM_Q4_251209"/>
      <w:bookmarkEnd w:id="1211"/>
      <w:r>
        <w:rPr>
          <w:rtl/>
        </w:rPr>
        <w:t>האחרונים</w:t>
      </w:r>
      <w:r>
        <w:rPr>
          <w:rFonts w:hint="cs"/>
          <w:rtl/>
        </w:rPr>
        <w:t>?</w:t>
      </w:r>
      <w:r>
        <w:rPr>
          <w:rtl/>
        </w:rPr>
        <w:t xml:space="preserve"> </w:t>
      </w:r>
      <w:bookmarkStart w:id="1212" w:name="_ETM_Q4_252289"/>
      <w:bookmarkEnd w:id="1212"/>
      <w:r>
        <w:rPr>
          <w:rtl/>
        </w:rPr>
        <w:t xml:space="preserve">בכל </w:t>
      </w:r>
      <w:bookmarkStart w:id="1213" w:name="_ETM_Q4_252920"/>
      <w:bookmarkEnd w:id="1213"/>
      <w:r>
        <w:rPr>
          <w:rtl/>
        </w:rPr>
        <w:t xml:space="preserve">אותם </w:t>
      </w:r>
      <w:bookmarkStart w:id="1214" w:name="_ETM_Q4_253159"/>
      <w:bookmarkEnd w:id="1214"/>
      <w:r>
        <w:rPr>
          <w:rtl/>
        </w:rPr>
        <w:t>נושאים</w:t>
      </w:r>
      <w:r>
        <w:rPr>
          <w:rFonts w:hint="cs"/>
          <w:rtl/>
        </w:rPr>
        <w:t>,</w:t>
      </w:r>
      <w:r>
        <w:rPr>
          <w:rtl/>
        </w:rPr>
        <w:t xml:space="preserve"> </w:t>
      </w:r>
      <w:bookmarkStart w:id="1215" w:name="_ETM_Q4_253399"/>
      <w:bookmarkEnd w:id="1215"/>
      <w:r>
        <w:rPr>
          <w:rFonts w:hint="cs"/>
          <w:rtl/>
        </w:rPr>
        <w:t>כ</w:t>
      </w:r>
      <w:r>
        <w:rPr>
          <w:rtl/>
        </w:rPr>
        <w:t xml:space="preserve">שמדובר </w:t>
      </w:r>
      <w:bookmarkStart w:id="1216" w:name="_ETM_Q4_253759"/>
      <w:bookmarkEnd w:id="1216"/>
      <w:r>
        <w:rPr>
          <w:rtl/>
        </w:rPr>
        <w:t xml:space="preserve">בילדים </w:t>
      </w:r>
      <w:bookmarkStart w:id="1217" w:name="_ETM_Q4_254060"/>
      <w:bookmarkEnd w:id="1217"/>
      <w:r>
        <w:rPr>
          <w:rtl/>
        </w:rPr>
        <w:t xml:space="preserve">החלשים </w:t>
      </w:r>
      <w:bookmarkStart w:id="1218" w:name="_ETM_Q4_254779"/>
      <w:bookmarkEnd w:id="1218"/>
      <w:r>
        <w:rPr>
          <w:rtl/>
        </w:rPr>
        <w:t xml:space="preserve">ביותר </w:t>
      </w:r>
      <w:bookmarkStart w:id="1219" w:name="_ETM_Q4_255109"/>
      <w:bookmarkEnd w:id="1219"/>
      <w:r>
        <w:rPr>
          <w:rtl/>
        </w:rPr>
        <w:t xml:space="preserve">בתוך </w:t>
      </w:r>
      <w:bookmarkStart w:id="1220" w:name="_ETM_Q4_255380"/>
      <w:bookmarkEnd w:id="1220"/>
      <w:r>
        <w:rPr>
          <w:rtl/>
        </w:rPr>
        <w:t>המערכת</w:t>
      </w:r>
      <w:r>
        <w:rPr>
          <w:rFonts w:hint="cs"/>
          <w:rtl/>
        </w:rPr>
        <w:t xml:space="preserve"> </w:t>
      </w:r>
      <w:r w:rsidR="000358A5">
        <w:rPr>
          <w:rFonts w:hint="eastAsia"/>
          <w:rtl/>
        </w:rPr>
        <w:t>–</w:t>
      </w:r>
      <w:r>
        <w:rPr>
          <w:rtl/>
        </w:rPr>
        <w:t xml:space="preserve"> </w:t>
      </w:r>
      <w:bookmarkStart w:id="1221" w:name="_ETM_Q4_256600"/>
      <w:bookmarkEnd w:id="1221"/>
      <w:r>
        <w:rPr>
          <w:rtl/>
        </w:rPr>
        <w:t xml:space="preserve">אין </w:t>
      </w:r>
      <w:bookmarkStart w:id="1222" w:name="_ETM_Q4_258080"/>
      <w:bookmarkStart w:id="1223" w:name="_ETM_Q4_258290"/>
      <w:bookmarkEnd w:id="1222"/>
      <w:bookmarkEnd w:id="1223"/>
      <w:r>
        <w:rPr>
          <w:rtl/>
        </w:rPr>
        <w:t xml:space="preserve">להם </w:t>
      </w:r>
      <w:bookmarkStart w:id="1224" w:name="_ETM_Q4_258530"/>
      <w:bookmarkEnd w:id="1224"/>
      <w:r>
        <w:rPr>
          <w:rtl/>
        </w:rPr>
        <w:t>פתרון</w:t>
      </w:r>
      <w:r>
        <w:rPr>
          <w:rFonts w:hint="cs"/>
          <w:rtl/>
        </w:rPr>
        <w:t>.</w:t>
      </w:r>
      <w:r>
        <w:rPr>
          <w:rtl/>
        </w:rPr>
        <w:t xml:space="preserve"> </w:t>
      </w:r>
      <w:bookmarkStart w:id="1225" w:name="_ETM_Q4_259369"/>
      <w:bookmarkEnd w:id="1225"/>
      <w:r>
        <w:rPr>
          <w:rtl/>
        </w:rPr>
        <w:t xml:space="preserve">ומה </w:t>
      </w:r>
      <w:bookmarkStart w:id="1226" w:name="_ETM_Q4_259670"/>
      <w:bookmarkEnd w:id="1226"/>
      <w:r>
        <w:rPr>
          <w:rtl/>
        </w:rPr>
        <w:t xml:space="preserve">שמפליא </w:t>
      </w:r>
      <w:bookmarkStart w:id="1227" w:name="_ETM_Q4_260119"/>
      <w:bookmarkEnd w:id="1227"/>
      <w:r>
        <w:rPr>
          <w:rtl/>
        </w:rPr>
        <w:t xml:space="preserve">אותי </w:t>
      </w:r>
      <w:bookmarkStart w:id="1228" w:name="_ETM_Q4_260509"/>
      <w:bookmarkEnd w:id="1228"/>
      <w:r>
        <w:rPr>
          <w:rtl/>
        </w:rPr>
        <w:t xml:space="preserve">זה </w:t>
      </w:r>
      <w:bookmarkStart w:id="1229" w:name="_ETM_Q4_260689"/>
      <w:bookmarkEnd w:id="1229"/>
      <w:r>
        <w:rPr>
          <w:rtl/>
        </w:rPr>
        <w:t>שאתה</w:t>
      </w:r>
      <w:r>
        <w:rPr>
          <w:rFonts w:hint="cs"/>
          <w:rtl/>
        </w:rPr>
        <w:t>,</w:t>
      </w:r>
      <w:r>
        <w:rPr>
          <w:rtl/>
        </w:rPr>
        <w:t xml:space="preserve"> </w:t>
      </w:r>
      <w:bookmarkStart w:id="1230" w:name="_ETM_Q4_261170"/>
      <w:bookmarkEnd w:id="1230"/>
      <w:r>
        <w:rPr>
          <w:rtl/>
        </w:rPr>
        <w:t xml:space="preserve">סגן </w:t>
      </w:r>
      <w:bookmarkStart w:id="1231" w:name="_ETM_Q4_261590"/>
      <w:bookmarkEnd w:id="1231"/>
      <w:r>
        <w:rPr>
          <w:rtl/>
        </w:rPr>
        <w:t xml:space="preserve">שר </w:t>
      </w:r>
      <w:bookmarkStart w:id="1232" w:name="_ETM_Q4_261799"/>
      <w:bookmarkEnd w:id="1232"/>
      <w:r>
        <w:rPr>
          <w:rtl/>
        </w:rPr>
        <w:t>החינוך</w:t>
      </w:r>
      <w:r>
        <w:rPr>
          <w:rFonts w:hint="cs"/>
          <w:rtl/>
        </w:rPr>
        <w:t>,</w:t>
      </w:r>
      <w:r>
        <w:rPr>
          <w:rtl/>
        </w:rPr>
        <w:t xml:space="preserve"> </w:t>
      </w:r>
      <w:bookmarkStart w:id="1233" w:name="_ETM_Q4_262819"/>
      <w:bookmarkEnd w:id="1233"/>
      <w:r>
        <w:rPr>
          <w:rtl/>
        </w:rPr>
        <w:t xml:space="preserve">נמצא </w:t>
      </w:r>
      <w:bookmarkStart w:id="1234" w:name="_ETM_Q4_263120"/>
      <w:bookmarkEnd w:id="1234"/>
      <w:r>
        <w:rPr>
          <w:rtl/>
        </w:rPr>
        <w:t xml:space="preserve">בתפקיד </w:t>
      </w:r>
      <w:bookmarkStart w:id="1235" w:name="_ETM_Q4_263660"/>
      <w:bookmarkEnd w:id="1235"/>
      <w:r w:rsidR="000358A5">
        <w:rPr>
          <w:rFonts w:hint="cs"/>
          <w:rtl/>
        </w:rPr>
        <w:t>–</w:t>
      </w:r>
      <w:r>
        <w:rPr>
          <w:rFonts w:hint="cs"/>
          <w:rtl/>
        </w:rPr>
        <w:t xml:space="preserve"> </w:t>
      </w:r>
      <w:r>
        <w:rPr>
          <w:rtl/>
        </w:rPr>
        <w:t xml:space="preserve">שלא </w:t>
      </w:r>
      <w:bookmarkStart w:id="1236" w:name="_ETM_Q4_263959"/>
      <w:bookmarkEnd w:id="1236"/>
      <w:r>
        <w:rPr>
          <w:rtl/>
        </w:rPr>
        <w:t xml:space="preserve">מעט </w:t>
      </w:r>
      <w:bookmarkStart w:id="1237" w:name="_ETM_Q4_264260"/>
      <w:bookmarkEnd w:id="1237"/>
      <w:r>
        <w:rPr>
          <w:rtl/>
        </w:rPr>
        <w:t xml:space="preserve">מאותם </w:t>
      </w:r>
      <w:bookmarkStart w:id="1238" w:name="_ETM_Q4_264590"/>
      <w:bookmarkEnd w:id="1238"/>
      <w:r>
        <w:rPr>
          <w:rtl/>
        </w:rPr>
        <w:t xml:space="preserve">הנפגעים </w:t>
      </w:r>
      <w:bookmarkStart w:id="1239" w:name="_ETM_Q4_265610"/>
      <w:bookmarkStart w:id="1240" w:name="_ETM_Q4_265790"/>
      <w:bookmarkEnd w:id="1239"/>
      <w:bookmarkEnd w:id="1240"/>
      <w:r>
        <w:rPr>
          <w:rtl/>
        </w:rPr>
        <w:t xml:space="preserve">באים </w:t>
      </w:r>
      <w:bookmarkStart w:id="1241" w:name="_ETM_Q4_266090"/>
      <w:bookmarkEnd w:id="1241"/>
      <w:r>
        <w:rPr>
          <w:rFonts w:hint="cs"/>
          <w:rtl/>
        </w:rPr>
        <w:t>מ</w:t>
      </w:r>
      <w:r>
        <w:rPr>
          <w:rtl/>
        </w:rPr>
        <w:t xml:space="preserve">המגזר </w:t>
      </w:r>
      <w:bookmarkStart w:id="1242" w:name="_ETM_Q4_266840"/>
      <w:bookmarkEnd w:id="1242"/>
      <w:r>
        <w:rPr>
          <w:rtl/>
        </w:rPr>
        <w:t>שלך</w:t>
      </w:r>
      <w:r>
        <w:rPr>
          <w:rFonts w:hint="cs"/>
          <w:rtl/>
        </w:rPr>
        <w:t>.</w:t>
      </w:r>
      <w:r>
        <w:rPr>
          <w:rtl/>
        </w:rPr>
        <w:t xml:space="preserve"> </w:t>
      </w:r>
      <w:bookmarkStart w:id="1243" w:name="_ETM_Q4_267140"/>
      <w:bookmarkStart w:id="1244" w:name="_ETM_Q4_565837"/>
      <w:bookmarkStart w:id="1245" w:name="_ETM_Q4_267380"/>
      <w:bookmarkEnd w:id="1243"/>
      <w:bookmarkEnd w:id="1244"/>
      <w:bookmarkEnd w:id="1245"/>
      <w:r>
        <w:rPr>
          <w:rtl/>
        </w:rPr>
        <w:t xml:space="preserve">יכולתם </w:t>
      </w:r>
      <w:bookmarkStart w:id="1246" w:name="_ETM_Q4_267709"/>
      <w:bookmarkEnd w:id="1246"/>
      <w:r>
        <w:rPr>
          <w:rtl/>
        </w:rPr>
        <w:t xml:space="preserve">להביא </w:t>
      </w:r>
      <w:bookmarkStart w:id="1247" w:name="_ETM_Q4_268010"/>
      <w:bookmarkEnd w:id="1247"/>
      <w:r>
        <w:rPr>
          <w:rtl/>
        </w:rPr>
        <w:t xml:space="preserve">את </w:t>
      </w:r>
      <w:bookmarkStart w:id="1248" w:name="_ETM_Q4_268130"/>
      <w:bookmarkEnd w:id="1248"/>
      <w:r>
        <w:rPr>
          <w:rtl/>
        </w:rPr>
        <w:t xml:space="preserve">ההעברות </w:t>
      </w:r>
      <w:bookmarkStart w:id="1249" w:name="_ETM_Q4_268640"/>
      <w:bookmarkEnd w:id="1249"/>
      <w:r>
        <w:rPr>
          <w:rtl/>
        </w:rPr>
        <w:t>האל</w:t>
      </w:r>
      <w:r w:rsidR="009C6536">
        <w:rPr>
          <w:rFonts w:hint="cs"/>
          <w:rtl/>
        </w:rPr>
        <w:t>ה.</w:t>
      </w:r>
      <w:bookmarkStart w:id="1250" w:name="_ETM_Q4_268970"/>
      <w:bookmarkEnd w:id="1250"/>
      <w:r w:rsidR="009C6536">
        <w:rPr>
          <w:rFonts w:hint="cs"/>
          <w:rtl/>
        </w:rPr>
        <w:t xml:space="preserve"> </w:t>
      </w:r>
      <w:r>
        <w:rPr>
          <w:rtl/>
        </w:rPr>
        <w:t xml:space="preserve">אנחנו </w:t>
      </w:r>
      <w:bookmarkStart w:id="1251" w:name="_ETM_Q4_269209"/>
      <w:bookmarkEnd w:id="1251"/>
      <w:r>
        <w:rPr>
          <w:rtl/>
        </w:rPr>
        <w:t xml:space="preserve">לא </w:t>
      </w:r>
      <w:bookmarkStart w:id="1252" w:name="_ETM_Q4_269300"/>
      <w:bookmarkEnd w:id="1252"/>
      <w:r>
        <w:rPr>
          <w:rtl/>
        </w:rPr>
        <w:t xml:space="preserve">היינו </w:t>
      </w:r>
      <w:bookmarkStart w:id="1253" w:name="_ETM_Q4_269450"/>
      <w:bookmarkEnd w:id="1253"/>
      <w:r>
        <w:rPr>
          <w:rtl/>
        </w:rPr>
        <w:t xml:space="preserve">מתנגדים </w:t>
      </w:r>
      <w:bookmarkStart w:id="1254" w:name="_ETM_Q4_269930"/>
      <w:bookmarkEnd w:id="1254"/>
      <w:r>
        <w:rPr>
          <w:rtl/>
        </w:rPr>
        <w:t>לזה</w:t>
      </w:r>
      <w:r>
        <w:rPr>
          <w:rFonts w:hint="cs"/>
          <w:rtl/>
        </w:rPr>
        <w:t>,</w:t>
      </w:r>
      <w:r>
        <w:rPr>
          <w:rtl/>
        </w:rPr>
        <w:t xml:space="preserve"> </w:t>
      </w:r>
      <w:bookmarkStart w:id="1255" w:name="_ETM_Q4_270470"/>
      <w:bookmarkEnd w:id="1255"/>
      <w:r>
        <w:rPr>
          <w:rtl/>
        </w:rPr>
        <w:t xml:space="preserve">בטח </w:t>
      </w:r>
      <w:bookmarkStart w:id="1256" w:name="_ETM_Q4_270709"/>
      <w:bookmarkEnd w:id="1256"/>
      <w:r>
        <w:rPr>
          <w:rtl/>
        </w:rPr>
        <w:t xml:space="preserve">כשמדובר </w:t>
      </w:r>
      <w:bookmarkStart w:id="1257" w:name="_ETM_Q4_271130"/>
      <w:bookmarkEnd w:id="1257"/>
      <w:r>
        <w:rPr>
          <w:rtl/>
        </w:rPr>
        <w:t xml:space="preserve">בילדים </w:t>
      </w:r>
      <w:bookmarkStart w:id="1258" w:name="_ETM_Q4_271910"/>
      <w:bookmarkEnd w:id="1258"/>
      <w:r>
        <w:rPr>
          <w:rtl/>
        </w:rPr>
        <w:t xml:space="preserve">עם </w:t>
      </w:r>
      <w:bookmarkStart w:id="1259" w:name="_ETM_Q4_272090"/>
      <w:bookmarkEnd w:id="1259"/>
      <w:r>
        <w:rPr>
          <w:rtl/>
        </w:rPr>
        <w:t xml:space="preserve">קשיים </w:t>
      </w:r>
      <w:bookmarkStart w:id="1260" w:name="_ETM_Q4_272569"/>
      <w:bookmarkEnd w:id="1260"/>
      <w:r>
        <w:rPr>
          <w:rtl/>
        </w:rPr>
        <w:t>כאל</w:t>
      </w:r>
      <w:r w:rsidR="009C6536">
        <w:rPr>
          <w:rFonts w:hint="cs"/>
          <w:rtl/>
        </w:rPr>
        <w:t>ה</w:t>
      </w:r>
      <w:r>
        <w:rPr>
          <w:rFonts w:hint="cs"/>
          <w:rtl/>
        </w:rPr>
        <w:t>.</w:t>
      </w:r>
      <w:r>
        <w:rPr>
          <w:rtl/>
        </w:rPr>
        <w:t xml:space="preserve"> </w:t>
      </w:r>
      <w:bookmarkStart w:id="1261" w:name="_ETM_Q4_273430"/>
      <w:bookmarkEnd w:id="1261"/>
      <w:r>
        <w:rPr>
          <w:rtl/>
        </w:rPr>
        <w:t xml:space="preserve">למה </w:t>
      </w:r>
      <w:bookmarkStart w:id="1262" w:name="_ETM_Q4_273730"/>
      <w:bookmarkEnd w:id="1262"/>
      <w:r>
        <w:rPr>
          <w:rtl/>
        </w:rPr>
        <w:t xml:space="preserve">זה </w:t>
      </w:r>
      <w:bookmarkStart w:id="1263" w:name="_ETM_Q4_273880"/>
      <w:bookmarkEnd w:id="1263"/>
      <w:r>
        <w:rPr>
          <w:rtl/>
        </w:rPr>
        <w:t xml:space="preserve">לא </w:t>
      </w:r>
      <w:bookmarkStart w:id="1264" w:name="_ETM_Q4_274000"/>
      <w:bookmarkEnd w:id="1264"/>
      <w:r>
        <w:rPr>
          <w:rtl/>
        </w:rPr>
        <w:t>קורה</w:t>
      </w:r>
      <w:r>
        <w:rPr>
          <w:rFonts w:hint="cs"/>
          <w:rtl/>
        </w:rPr>
        <w:t>?</w:t>
      </w:r>
      <w:r>
        <w:rPr>
          <w:rtl/>
        </w:rPr>
        <w:t xml:space="preserve"> </w:t>
      </w:r>
      <w:bookmarkStart w:id="1265" w:name="_ETM_Q4_274480"/>
      <w:bookmarkEnd w:id="1265"/>
      <w:r>
        <w:rPr>
          <w:rtl/>
        </w:rPr>
        <w:t>תודה</w:t>
      </w:r>
      <w:r>
        <w:rPr>
          <w:rFonts w:hint="cs"/>
          <w:rtl/>
        </w:rPr>
        <w:t>.</w:t>
      </w:r>
      <w:r>
        <w:rPr>
          <w:rtl/>
        </w:rPr>
        <w:t xml:space="preserve"> </w:t>
      </w:r>
      <w:bookmarkStart w:id="1266" w:name="_ETM_Q4_274930"/>
      <w:bookmarkEnd w:id="1266"/>
    </w:p>
    <w:p w:rsidR="00720EA0" w:rsidRDefault="00720EA0" w:rsidP="00452D77">
      <w:pPr>
        <w:rPr>
          <w:rtl/>
        </w:rPr>
      </w:pPr>
      <w:bookmarkStart w:id="1267" w:name="_ETM_Q4_575660"/>
      <w:bookmarkStart w:id="1268" w:name="_ETM_Q4_575757"/>
      <w:bookmarkEnd w:id="1267"/>
      <w:bookmarkEnd w:id="1268"/>
    </w:p>
    <w:p w:rsidR="00720EA0" w:rsidRDefault="00720EA0" w:rsidP="00452D77">
      <w:pPr>
        <w:pStyle w:val="af6"/>
        <w:keepNext/>
        <w:rPr>
          <w:rtl/>
        </w:rPr>
      </w:pPr>
      <w:r w:rsidRPr="002131A1">
        <w:rPr>
          <w:rStyle w:val="TagStyle"/>
          <w:rtl/>
        </w:rPr>
        <w:t xml:space="preserve"> &lt;&lt; יור &gt;&gt; </w:t>
      </w:r>
      <w:r>
        <w:rPr>
          <w:rtl/>
        </w:rPr>
        <w:t>היו"ר יולי יואל אדלשטיין:</w:t>
      </w:r>
      <w:r w:rsidRPr="002131A1">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ת</w:t>
      </w:r>
      <w:bookmarkStart w:id="1269" w:name="_ETM_Q4_575847"/>
      <w:bookmarkStart w:id="1270" w:name="_ETM_Q4_575947"/>
      <w:bookmarkEnd w:id="1269"/>
      <w:bookmarkEnd w:id="1270"/>
      <w:r>
        <w:rPr>
          <w:rtl/>
        </w:rPr>
        <w:t>ודה</w:t>
      </w:r>
      <w:r>
        <w:rPr>
          <w:rFonts w:hint="cs"/>
          <w:rtl/>
        </w:rPr>
        <w:t>.</w:t>
      </w:r>
      <w:r>
        <w:rPr>
          <w:rtl/>
        </w:rPr>
        <w:t xml:space="preserve"> </w:t>
      </w:r>
      <w:bookmarkStart w:id="1271" w:name="_ETM_Q4_275620"/>
      <w:bookmarkEnd w:id="1271"/>
      <w:r>
        <w:rPr>
          <w:rtl/>
        </w:rPr>
        <w:t xml:space="preserve">חבר </w:t>
      </w:r>
      <w:bookmarkStart w:id="1272" w:name="_ETM_Q4_275950"/>
      <w:bookmarkEnd w:id="1272"/>
      <w:r>
        <w:rPr>
          <w:rtl/>
        </w:rPr>
        <w:t xml:space="preserve">הכנסת </w:t>
      </w:r>
      <w:bookmarkStart w:id="1273" w:name="_ETM_Q4_276310"/>
      <w:bookmarkEnd w:id="1273"/>
      <w:r>
        <w:rPr>
          <w:rtl/>
        </w:rPr>
        <w:t xml:space="preserve">איציק </w:t>
      </w:r>
      <w:bookmarkStart w:id="1274" w:name="_ETM_Q4_276610"/>
      <w:bookmarkEnd w:id="1274"/>
      <w:r>
        <w:rPr>
          <w:rtl/>
        </w:rPr>
        <w:t>שמולי</w:t>
      </w:r>
      <w:r>
        <w:rPr>
          <w:rFonts w:hint="cs"/>
          <w:rtl/>
        </w:rPr>
        <w:t>.</w:t>
      </w:r>
      <w:r>
        <w:rPr>
          <w:rtl/>
        </w:rPr>
        <w:t xml:space="preserve"> </w:t>
      </w:r>
      <w:bookmarkStart w:id="1275" w:name="_ETM_Q4_281939"/>
      <w:bookmarkEnd w:id="1275"/>
    </w:p>
    <w:p w:rsidR="00720EA0" w:rsidRDefault="00720EA0" w:rsidP="00452D77">
      <w:pPr>
        <w:rPr>
          <w:rtl/>
        </w:rPr>
      </w:pPr>
      <w:bookmarkStart w:id="1276" w:name="_ETM_Q4_579939"/>
      <w:bookmarkStart w:id="1277" w:name="_ETM_Q4_580069"/>
      <w:bookmarkStart w:id="1278" w:name="_ETM_Q4_580563"/>
      <w:bookmarkStart w:id="1279" w:name="_ETM_Q4_581771"/>
      <w:bookmarkEnd w:id="1276"/>
      <w:bookmarkEnd w:id="1277"/>
      <w:bookmarkEnd w:id="1278"/>
      <w:bookmarkEnd w:id="1279"/>
    </w:p>
    <w:p w:rsidR="00720EA0" w:rsidRDefault="00720EA0" w:rsidP="00452D77">
      <w:pPr>
        <w:pStyle w:val="a4"/>
        <w:keepNext/>
        <w:rPr>
          <w:rtl/>
        </w:rPr>
      </w:pPr>
      <w:bookmarkStart w:id="1280" w:name="ET_speaker_5111_27"/>
      <w:r w:rsidRPr="002131A1">
        <w:rPr>
          <w:rStyle w:val="TagStyle"/>
          <w:rtl/>
        </w:rPr>
        <w:t xml:space="preserve"> &lt;&lt; דובר &gt;&gt; </w:t>
      </w:r>
      <w:bookmarkStart w:id="1281" w:name="_Toc24575741"/>
      <w:r>
        <w:rPr>
          <w:rtl/>
        </w:rPr>
        <w:t>איציק שמולי (העבודה-גשר):</w:t>
      </w:r>
      <w:bookmarkEnd w:id="1281"/>
      <w:r w:rsidRPr="002131A1">
        <w:rPr>
          <w:rStyle w:val="TagStyle"/>
          <w:rtl/>
        </w:rPr>
        <w:t xml:space="preserve"> &lt;&lt; דובר &gt;&gt;</w:t>
      </w:r>
      <w:r>
        <w:rPr>
          <w:rtl/>
        </w:rPr>
        <w:t xml:space="preserve"> </w:t>
      </w:r>
      <w:bookmarkEnd w:id="1280"/>
    </w:p>
    <w:p w:rsidR="00720EA0" w:rsidRDefault="00720EA0" w:rsidP="00B20133">
      <w:pPr>
        <w:rPr>
          <w:rtl/>
        </w:rPr>
      </w:pPr>
    </w:p>
    <w:p w:rsidR="00720EA0" w:rsidRDefault="00720EA0" w:rsidP="009C6536">
      <w:pPr>
        <w:rPr>
          <w:rtl/>
        </w:rPr>
      </w:pPr>
      <w:bookmarkStart w:id="1282" w:name="_ETM_Q4_582563"/>
      <w:bookmarkStart w:id="1283" w:name="_ETM_Q4_582608"/>
      <w:bookmarkStart w:id="1284" w:name="_ETM_Q4_580306"/>
      <w:bookmarkEnd w:id="1282"/>
      <w:bookmarkEnd w:id="1283"/>
      <w:bookmarkEnd w:id="1284"/>
      <w:r>
        <w:rPr>
          <w:rFonts w:hint="cs"/>
          <w:rtl/>
        </w:rPr>
        <w:t>ת</w:t>
      </w:r>
      <w:r>
        <w:rPr>
          <w:rtl/>
        </w:rPr>
        <w:t xml:space="preserve">ודה </w:t>
      </w:r>
      <w:bookmarkStart w:id="1285" w:name="_ETM_Q4_282240"/>
      <w:bookmarkEnd w:id="1285"/>
      <w:r>
        <w:rPr>
          <w:rtl/>
        </w:rPr>
        <w:t>רבה</w:t>
      </w:r>
      <w:r>
        <w:rPr>
          <w:rFonts w:hint="cs"/>
          <w:rtl/>
        </w:rPr>
        <w:t>,</w:t>
      </w:r>
      <w:r>
        <w:rPr>
          <w:rtl/>
        </w:rPr>
        <w:t xml:space="preserve"> </w:t>
      </w:r>
      <w:bookmarkStart w:id="1286" w:name="_ETM_Q4_282539"/>
      <w:bookmarkEnd w:id="1286"/>
      <w:r>
        <w:rPr>
          <w:rtl/>
        </w:rPr>
        <w:t xml:space="preserve">אדוני </w:t>
      </w:r>
      <w:bookmarkStart w:id="1287" w:name="_ETM_Q4_282810"/>
      <w:bookmarkEnd w:id="1287"/>
      <w:r>
        <w:rPr>
          <w:rtl/>
        </w:rPr>
        <w:t>היושב-ראש</w:t>
      </w:r>
      <w:r>
        <w:rPr>
          <w:rFonts w:hint="cs"/>
          <w:rtl/>
        </w:rPr>
        <w:t>.</w:t>
      </w:r>
      <w:r>
        <w:rPr>
          <w:rtl/>
        </w:rPr>
        <w:t xml:space="preserve"> </w:t>
      </w:r>
      <w:bookmarkStart w:id="1288" w:name="_ETM_Q4_283409"/>
      <w:bookmarkEnd w:id="1288"/>
      <w:r>
        <w:rPr>
          <w:rtl/>
        </w:rPr>
        <w:t xml:space="preserve">אדוני </w:t>
      </w:r>
      <w:bookmarkStart w:id="1289" w:name="_ETM_Q4_283709"/>
      <w:bookmarkEnd w:id="1289"/>
      <w:r>
        <w:rPr>
          <w:rtl/>
        </w:rPr>
        <w:t xml:space="preserve">סגן </w:t>
      </w:r>
      <w:bookmarkStart w:id="1290" w:name="_ETM_Q4_283979"/>
      <w:bookmarkEnd w:id="1290"/>
      <w:r>
        <w:rPr>
          <w:rtl/>
        </w:rPr>
        <w:t>השר</w:t>
      </w:r>
      <w:r>
        <w:rPr>
          <w:rFonts w:hint="cs"/>
          <w:rtl/>
        </w:rPr>
        <w:t>,</w:t>
      </w:r>
      <w:r>
        <w:rPr>
          <w:rtl/>
        </w:rPr>
        <w:t xml:space="preserve"> </w:t>
      </w:r>
      <w:bookmarkStart w:id="1291" w:name="_ETM_Q4_285000"/>
      <w:bookmarkEnd w:id="1291"/>
      <w:r>
        <w:rPr>
          <w:rtl/>
        </w:rPr>
        <w:t xml:space="preserve">זה </w:t>
      </w:r>
      <w:bookmarkStart w:id="1292" w:name="_ETM_Q4_285390"/>
      <w:bookmarkEnd w:id="1292"/>
      <w:r>
        <w:rPr>
          <w:rFonts w:hint="cs"/>
          <w:rtl/>
        </w:rPr>
        <w:t>ארבעה</w:t>
      </w:r>
      <w:r>
        <w:rPr>
          <w:rtl/>
        </w:rPr>
        <w:t xml:space="preserve"> </w:t>
      </w:r>
      <w:bookmarkStart w:id="1293" w:name="_ETM_Q4_285750"/>
      <w:bookmarkEnd w:id="1293"/>
      <w:r>
        <w:rPr>
          <w:rtl/>
        </w:rPr>
        <w:t xml:space="preserve">חודשים </w:t>
      </w:r>
      <w:bookmarkStart w:id="1294" w:name="_ETM_Q4_287100"/>
      <w:bookmarkEnd w:id="1294"/>
      <w:r>
        <w:rPr>
          <w:rtl/>
        </w:rPr>
        <w:t xml:space="preserve">המטפלים </w:t>
      </w:r>
      <w:bookmarkStart w:id="1295" w:name="_ETM_Q4_287939"/>
      <w:bookmarkStart w:id="1296" w:name="_ETM_Q4_289270"/>
      <w:bookmarkEnd w:id="1295"/>
      <w:bookmarkEnd w:id="1296"/>
      <w:r>
        <w:rPr>
          <w:rtl/>
        </w:rPr>
        <w:t xml:space="preserve">של </w:t>
      </w:r>
      <w:bookmarkStart w:id="1297" w:name="_ETM_Q4_289479"/>
      <w:bookmarkEnd w:id="1297"/>
      <w:r>
        <w:rPr>
          <w:rtl/>
        </w:rPr>
        <w:t xml:space="preserve">השירות </w:t>
      </w:r>
      <w:bookmarkStart w:id="1298" w:name="_ETM_Q4_289810"/>
      <w:bookmarkEnd w:id="1298"/>
      <w:r>
        <w:rPr>
          <w:rtl/>
        </w:rPr>
        <w:t xml:space="preserve">הפסיכולוגי </w:t>
      </w:r>
      <w:bookmarkStart w:id="1299" w:name="_ETM_Q4_290770"/>
      <w:bookmarkEnd w:id="1299"/>
      <w:r>
        <w:rPr>
          <w:rtl/>
        </w:rPr>
        <w:t xml:space="preserve">בעוטף </w:t>
      </w:r>
      <w:bookmarkStart w:id="1300" w:name="_ETM_Q4_288359"/>
      <w:bookmarkEnd w:id="1300"/>
      <w:r>
        <w:rPr>
          <w:rtl/>
        </w:rPr>
        <w:t xml:space="preserve">עזה לא </w:t>
      </w:r>
      <w:bookmarkStart w:id="1301" w:name="_ETM_Q4_290950"/>
      <w:bookmarkEnd w:id="1301"/>
      <w:r>
        <w:rPr>
          <w:rtl/>
        </w:rPr>
        <w:t xml:space="preserve">מקבלים </w:t>
      </w:r>
      <w:bookmarkStart w:id="1302" w:name="_ETM_Q4_291340"/>
      <w:bookmarkEnd w:id="1302"/>
      <w:r>
        <w:rPr>
          <w:rtl/>
        </w:rPr>
        <w:t>שכר</w:t>
      </w:r>
      <w:r>
        <w:rPr>
          <w:rFonts w:hint="cs"/>
          <w:rtl/>
        </w:rPr>
        <w:t>.</w:t>
      </w:r>
      <w:r>
        <w:rPr>
          <w:rtl/>
        </w:rPr>
        <w:t xml:space="preserve"> </w:t>
      </w:r>
      <w:bookmarkStart w:id="1303" w:name="_ETM_Q4_292630"/>
      <w:bookmarkEnd w:id="1303"/>
      <w:r>
        <w:rPr>
          <w:rtl/>
        </w:rPr>
        <w:t xml:space="preserve">הייתה </w:t>
      </w:r>
      <w:bookmarkStart w:id="1304" w:name="_ETM_Q4_292930"/>
      <w:bookmarkEnd w:id="1304"/>
      <w:r>
        <w:rPr>
          <w:rtl/>
        </w:rPr>
        <w:t xml:space="preserve">בעיה </w:t>
      </w:r>
      <w:bookmarkStart w:id="1305" w:name="_ETM_Q4_293200"/>
      <w:bookmarkEnd w:id="1305"/>
      <w:r>
        <w:rPr>
          <w:rtl/>
        </w:rPr>
        <w:t xml:space="preserve">גם </w:t>
      </w:r>
      <w:bookmarkStart w:id="1306" w:name="_ETM_Q4_293380"/>
      <w:bookmarkEnd w:id="1306"/>
      <w:r>
        <w:rPr>
          <w:rtl/>
        </w:rPr>
        <w:t xml:space="preserve">במרכזי </w:t>
      </w:r>
      <w:bookmarkStart w:id="1307" w:name="_ETM_Q4_293950"/>
      <w:bookmarkEnd w:id="1307"/>
      <w:r>
        <w:rPr>
          <w:rtl/>
        </w:rPr>
        <w:t>החוס</w:t>
      </w:r>
      <w:r>
        <w:rPr>
          <w:rFonts w:hint="cs"/>
          <w:rtl/>
        </w:rPr>
        <w:t>ן,</w:t>
      </w:r>
      <w:r>
        <w:rPr>
          <w:rtl/>
        </w:rPr>
        <w:t xml:space="preserve"> </w:t>
      </w:r>
      <w:bookmarkStart w:id="1308" w:name="_ETM_Q4_295260"/>
      <w:bookmarkEnd w:id="1308"/>
      <w:r>
        <w:rPr>
          <w:rtl/>
        </w:rPr>
        <w:t xml:space="preserve">והדבר </w:t>
      </w:r>
      <w:bookmarkStart w:id="1309" w:name="_ETM_Q4_295710"/>
      <w:bookmarkEnd w:id="1309"/>
      <w:r>
        <w:rPr>
          <w:rtl/>
        </w:rPr>
        <w:t>הזה</w:t>
      </w:r>
      <w:r>
        <w:rPr>
          <w:rFonts w:hint="cs"/>
          <w:rtl/>
        </w:rPr>
        <w:t>,</w:t>
      </w:r>
      <w:r>
        <w:rPr>
          <w:rtl/>
        </w:rPr>
        <w:t xml:space="preserve"> </w:t>
      </w:r>
      <w:bookmarkStart w:id="1310" w:name="_ETM_Q4_295890"/>
      <w:bookmarkEnd w:id="1310"/>
      <w:r>
        <w:rPr>
          <w:rtl/>
        </w:rPr>
        <w:t>להבנתי</w:t>
      </w:r>
      <w:r>
        <w:rPr>
          <w:rFonts w:hint="cs"/>
          <w:rtl/>
        </w:rPr>
        <w:t>,</w:t>
      </w:r>
      <w:r>
        <w:rPr>
          <w:rtl/>
        </w:rPr>
        <w:t xml:space="preserve"> </w:t>
      </w:r>
      <w:bookmarkStart w:id="1311" w:name="_ETM_Q4_296400"/>
      <w:bookmarkEnd w:id="1311"/>
      <w:r>
        <w:rPr>
          <w:rtl/>
        </w:rPr>
        <w:t>נפ</w:t>
      </w:r>
      <w:r>
        <w:rPr>
          <w:rFonts w:hint="cs"/>
          <w:rtl/>
        </w:rPr>
        <w:t>ת</w:t>
      </w:r>
      <w:r>
        <w:rPr>
          <w:rtl/>
        </w:rPr>
        <w:t xml:space="preserve">ר </w:t>
      </w:r>
      <w:bookmarkStart w:id="1312" w:name="_ETM_Q4_296910"/>
      <w:bookmarkEnd w:id="1312"/>
      <w:r>
        <w:rPr>
          <w:rtl/>
        </w:rPr>
        <w:t xml:space="preserve">דרך </w:t>
      </w:r>
      <w:bookmarkStart w:id="1313" w:name="_ETM_Q4_297150"/>
      <w:bookmarkEnd w:id="1313"/>
      <w:r>
        <w:rPr>
          <w:rtl/>
        </w:rPr>
        <w:t xml:space="preserve">התקצוב </w:t>
      </w:r>
      <w:bookmarkStart w:id="1314" w:name="_ETM_Q4_297570"/>
      <w:bookmarkEnd w:id="1314"/>
      <w:r>
        <w:rPr>
          <w:rtl/>
        </w:rPr>
        <w:t xml:space="preserve">של </w:t>
      </w:r>
      <w:bookmarkStart w:id="1315" w:name="_ETM_Q4_297720"/>
      <w:bookmarkEnd w:id="1315"/>
      <w:r>
        <w:rPr>
          <w:rtl/>
        </w:rPr>
        <w:t xml:space="preserve">משרד </w:t>
      </w:r>
      <w:bookmarkStart w:id="1316" w:name="_ETM_Q4_298110"/>
      <w:bookmarkEnd w:id="1316"/>
      <w:r>
        <w:rPr>
          <w:rtl/>
        </w:rPr>
        <w:t>הבריאות</w:t>
      </w:r>
      <w:r>
        <w:rPr>
          <w:rFonts w:hint="cs"/>
          <w:rtl/>
        </w:rPr>
        <w:t>.</w:t>
      </w:r>
      <w:r>
        <w:rPr>
          <w:rtl/>
        </w:rPr>
        <w:t xml:space="preserve"> </w:t>
      </w:r>
      <w:bookmarkStart w:id="1317" w:name="_ETM_Q4_299170"/>
      <w:bookmarkEnd w:id="1317"/>
      <w:r>
        <w:rPr>
          <w:rtl/>
        </w:rPr>
        <w:t xml:space="preserve">בהעברות </w:t>
      </w:r>
      <w:bookmarkStart w:id="1318" w:name="_ETM_Q4_299710"/>
      <w:bookmarkEnd w:id="1318"/>
      <w:r>
        <w:rPr>
          <w:rtl/>
        </w:rPr>
        <w:t xml:space="preserve">התקציביות </w:t>
      </w:r>
      <w:bookmarkStart w:id="1319" w:name="_ETM_Q4_300399"/>
      <w:bookmarkEnd w:id="1319"/>
      <w:r>
        <w:rPr>
          <w:rtl/>
        </w:rPr>
        <w:t xml:space="preserve">שהיו </w:t>
      </w:r>
      <w:bookmarkStart w:id="1320" w:name="_ETM_Q4_300579"/>
      <w:bookmarkEnd w:id="1320"/>
      <w:r>
        <w:rPr>
          <w:rtl/>
        </w:rPr>
        <w:t xml:space="preserve">לפני </w:t>
      </w:r>
      <w:bookmarkStart w:id="1321" w:name="_ETM_Q4_300850"/>
      <w:bookmarkEnd w:id="1321"/>
      <w:r>
        <w:rPr>
          <w:rtl/>
        </w:rPr>
        <w:t xml:space="preserve">כשבוע </w:t>
      </w:r>
      <w:bookmarkStart w:id="1322" w:name="_ETM_Q4_301390"/>
      <w:bookmarkEnd w:id="1322"/>
      <w:r>
        <w:rPr>
          <w:rtl/>
        </w:rPr>
        <w:t xml:space="preserve">בוועדת </w:t>
      </w:r>
      <w:bookmarkStart w:id="1323" w:name="_ETM_Q4_301960"/>
      <w:bookmarkEnd w:id="1323"/>
      <w:r>
        <w:rPr>
          <w:rtl/>
        </w:rPr>
        <w:t xml:space="preserve">הכספים </w:t>
      </w:r>
      <w:bookmarkStart w:id="1324" w:name="_ETM_Q4_303070"/>
      <w:bookmarkEnd w:id="1324"/>
      <w:r>
        <w:rPr>
          <w:rtl/>
        </w:rPr>
        <w:t xml:space="preserve">משרד </w:t>
      </w:r>
      <w:bookmarkStart w:id="1325" w:name="_ETM_Q4_303460"/>
      <w:bookmarkEnd w:id="1325"/>
      <w:r>
        <w:rPr>
          <w:rtl/>
        </w:rPr>
        <w:t xml:space="preserve">החינוך </w:t>
      </w:r>
      <w:bookmarkStart w:id="1326" w:name="_ETM_Q4_303880"/>
      <w:bookmarkEnd w:id="1326"/>
      <w:r>
        <w:rPr>
          <w:rtl/>
        </w:rPr>
        <w:t xml:space="preserve">קיבל </w:t>
      </w:r>
      <w:bookmarkStart w:id="1327" w:name="_ETM_Q4_304240"/>
      <w:bookmarkEnd w:id="1327"/>
      <w:r>
        <w:rPr>
          <w:rtl/>
        </w:rPr>
        <w:t xml:space="preserve">את </w:t>
      </w:r>
      <w:bookmarkStart w:id="1328" w:name="_ETM_Q4_304329"/>
      <w:bookmarkEnd w:id="1328"/>
      <w:r>
        <w:rPr>
          <w:rtl/>
        </w:rPr>
        <w:t xml:space="preserve">התקציב </w:t>
      </w:r>
      <w:bookmarkStart w:id="1329" w:name="_ETM_Q4_304899"/>
      <w:bookmarkEnd w:id="1329"/>
      <w:r>
        <w:rPr>
          <w:rtl/>
        </w:rPr>
        <w:t xml:space="preserve">שמגיע </w:t>
      </w:r>
      <w:bookmarkStart w:id="1330" w:name="_ETM_Q4_305439"/>
      <w:bookmarkEnd w:id="1330"/>
      <w:r>
        <w:rPr>
          <w:rtl/>
        </w:rPr>
        <w:t xml:space="preserve">לו </w:t>
      </w:r>
      <w:bookmarkStart w:id="1331" w:name="_ETM_Q4_305919"/>
      <w:bookmarkEnd w:id="1331"/>
      <w:r>
        <w:rPr>
          <w:rtl/>
        </w:rPr>
        <w:t xml:space="preserve">כדי </w:t>
      </w:r>
      <w:bookmarkStart w:id="1332" w:name="_ETM_Q4_306639"/>
      <w:bookmarkEnd w:id="1332"/>
      <w:r>
        <w:rPr>
          <w:rtl/>
        </w:rPr>
        <w:t xml:space="preserve">לסגור </w:t>
      </w:r>
      <w:bookmarkStart w:id="1333" w:name="_ETM_Q4_307119"/>
      <w:bookmarkEnd w:id="1333"/>
      <w:r>
        <w:rPr>
          <w:rtl/>
        </w:rPr>
        <w:t xml:space="preserve">את </w:t>
      </w:r>
      <w:bookmarkStart w:id="1334" w:name="_ETM_Q4_307209"/>
      <w:bookmarkEnd w:id="1334"/>
      <w:r>
        <w:rPr>
          <w:rtl/>
        </w:rPr>
        <w:t xml:space="preserve">הבעיה </w:t>
      </w:r>
      <w:bookmarkStart w:id="1335" w:name="_ETM_Q4_307569"/>
      <w:bookmarkEnd w:id="1335"/>
      <w:r>
        <w:rPr>
          <w:rtl/>
        </w:rPr>
        <w:t xml:space="preserve">הזאת </w:t>
      </w:r>
      <w:bookmarkStart w:id="1336" w:name="_ETM_Q4_307779"/>
      <w:bookmarkEnd w:id="1336"/>
      <w:r>
        <w:rPr>
          <w:rFonts w:hint="cs"/>
          <w:rtl/>
        </w:rPr>
        <w:t>אחת</w:t>
      </w:r>
      <w:r>
        <w:rPr>
          <w:rtl/>
        </w:rPr>
        <w:t xml:space="preserve"> </w:t>
      </w:r>
      <w:bookmarkStart w:id="1337" w:name="_ETM_Q4_308049"/>
      <w:bookmarkEnd w:id="1337"/>
      <w:r>
        <w:rPr>
          <w:rtl/>
        </w:rPr>
        <w:t>ולתמיד</w:t>
      </w:r>
      <w:r>
        <w:rPr>
          <w:rFonts w:hint="cs"/>
          <w:rtl/>
        </w:rPr>
        <w:t>.</w:t>
      </w:r>
      <w:r>
        <w:rPr>
          <w:rtl/>
        </w:rPr>
        <w:t xml:space="preserve"> </w:t>
      </w:r>
      <w:bookmarkStart w:id="1338" w:name="_ETM_Q4_309069"/>
      <w:bookmarkEnd w:id="1338"/>
      <w:r>
        <w:rPr>
          <w:rtl/>
        </w:rPr>
        <w:t xml:space="preserve">כולם </w:t>
      </w:r>
      <w:bookmarkStart w:id="1339" w:name="_ETM_Q4_309430"/>
      <w:bookmarkEnd w:id="1339"/>
      <w:r>
        <w:rPr>
          <w:rtl/>
        </w:rPr>
        <w:t xml:space="preserve">מבינים </w:t>
      </w:r>
      <w:bookmarkStart w:id="1340" w:name="_ETM_Q4_309819"/>
      <w:bookmarkEnd w:id="1340"/>
      <w:r>
        <w:rPr>
          <w:rtl/>
        </w:rPr>
        <w:t xml:space="preserve">עכשיו </w:t>
      </w:r>
      <w:bookmarkStart w:id="1341" w:name="_ETM_Q4_310090"/>
      <w:bookmarkEnd w:id="1341"/>
      <w:r>
        <w:rPr>
          <w:rtl/>
        </w:rPr>
        <w:t xml:space="preserve">את </w:t>
      </w:r>
      <w:bookmarkStart w:id="1342" w:name="_ETM_Q4_310180"/>
      <w:bookmarkEnd w:id="1342"/>
      <w:r>
        <w:rPr>
          <w:rtl/>
        </w:rPr>
        <w:t xml:space="preserve">המשמעות </w:t>
      </w:r>
      <w:bookmarkStart w:id="1343" w:name="_ETM_Q4_310810"/>
      <w:bookmarkEnd w:id="1343"/>
      <w:r>
        <w:rPr>
          <w:rtl/>
        </w:rPr>
        <w:t xml:space="preserve">של </w:t>
      </w:r>
      <w:bookmarkStart w:id="1344" w:name="_ETM_Q4_310930"/>
      <w:bookmarkEnd w:id="1344"/>
      <w:r>
        <w:rPr>
          <w:rtl/>
        </w:rPr>
        <w:t xml:space="preserve">ילדים </w:t>
      </w:r>
      <w:bookmarkStart w:id="1345" w:name="_ETM_Q4_311349"/>
      <w:bookmarkEnd w:id="1345"/>
      <w:r>
        <w:rPr>
          <w:rtl/>
        </w:rPr>
        <w:t xml:space="preserve">שנמצאים </w:t>
      </w:r>
      <w:bookmarkStart w:id="1346" w:name="_ETM_Q4_312370"/>
      <w:bookmarkEnd w:id="1346"/>
      <w:r>
        <w:rPr>
          <w:rtl/>
        </w:rPr>
        <w:t xml:space="preserve">בטווח </w:t>
      </w:r>
      <w:bookmarkStart w:id="1347" w:name="_ETM_Q4_312909"/>
      <w:bookmarkEnd w:id="1347"/>
      <w:r>
        <w:rPr>
          <w:rtl/>
        </w:rPr>
        <w:t>הירי</w:t>
      </w:r>
      <w:r>
        <w:rPr>
          <w:rFonts w:hint="cs"/>
          <w:rtl/>
        </w:rPr>
        <w:t>,</w:t>
      </w:r>
      <w:r>
        <w:rPr>
          <w:rtl/>
        </w:rPr>
        <w:t xml:space="preserve"> </w:t>
      </w:r>
      <w:bookmarkStart w:id="1348" w:name="_ETM_Q4_314040"/>
      <w:bookmarkEnd w:id="1348"/>
      <w:r>
        <w:rPr>
          <w:rtl/>
        </w:rPr>
        <w:t>מל</w:t>
      </w:r>
      <w:r>
        <w:rPr>
          <w:rFonts w:hint="cs"/>
          <w:rtl/>
        </w:rPr>
        <w:t>א</w:t>
      </w:r>
      <w:r>
        <w:rPr>
          <w:rtl/>
        </w:rPr>
        <w:t xml:space="preserve">ים </w:t>
      </w:r>
      <w:bookmarkStart w:id="1349" w:name="_ETM_Q4_314430"/>
      <w:bookmarkEnd w:id="1349"/>
      <w:r>
        <w:rPr>
          <w:rtl/>
        </w:rPr>
        <w:t xml:space="preserve">חרדה </w:t>
      </w:r>
      <w:bookmarkStart w:id="1350" w:name="_ETM_Q4_314969"/>
      <w:bookmarkEnd w:id="1350"/>
      <w:r>
        <w:rPr>
          <w:rtl/>
        </w:rPr>
        <w:t>ולחץ</w:t>
      </w:r>
      <w:r>
        <w:rPr>
          <w:rFonts w:hint="cs"/>
          <w:rtl/>
        </w:rPr>
        <w:t>,</w:t>
      </w:r>
      <w:r>
        <w:rPr>
          <w:rtl/>
        </w:rPr>
        <w:t xml:space="preserve"> </w:t>
      </w:r>
      <w:bookmarkStart w:id="1351" w:name="_ETM_Q4_315689"/>
      <w:bookmarkEnd w:id="1351"/>
      <w:r>
        <w:rPr>
          <w:rtl/>
        </w:rPr>
        <w:t xml:space="preserve">ולא </w:t>
      </w:r>
      <w:bookmarkStart w:id="1352" w:name="_ETM_Q4_316079"/>
      <w:bookmarkEnd w:id="1352"/>
      <w:r>
        <w:rPr>
          <w:rtl/>
        </w:rPr>
        <w:t xml:space="preserve">מקבלים </w:t>
      </w:r>
      <w:bookmarkStart w:id="1353" w:name="_ETM_Q4_316650"/>
      <w:bookmarkEnd w:id="1353"/>
      <w:r>
        <w:rPr>
          <w:rtl/>
        </w:rPr>
        <w:t>מענה</w:t>
      </w:r>
      <w:r>
        <w:rPr>
          <w:rFonts w:hint="cs"/>
          <w:rtl/>
        </w:rPr>
        <w:t xml:space="preserve"> או מקבלים </w:t>
      </w:r>
      <w:bookmarkStart w:id="1354" w:name="_ETM_Q4_317040"/>
      <w:bookmarkStart w:id="1355" w:name="_ETM_Q4_317579"/>
      <w:bookmarkEnd w:id="1354"/>
      <w:bookmarkEnd w:id="1355"/>
      <w:r>
        <w:rPr>
          <w:rtl/>
        </w:rPr>
        <w:t xml:space="preserve">מענה </w:t>
      </w:r>
      <w:bookmarkStart w:id="1356" w:name="_ETM_Q4_317849"/>
      <w:bookmarkEnd w:id="1356"/>
      <w:r>
        <w:rPr>
          <w:rtl/>
        </w:rPr>
        <w:t xml:space="preserve">חסר </w:t>
      </w:r>
      <w:bookmarkStart w:id="1357" w:name="_ETM_Q4_318749"/>
      <w:bookmarkEnd w:id="1357"/>
      <w:r>
        <w:rPr>
          <w:rtl/>
        </w:rPr>
        <w:t xml:space="preserve">בגלל </w:t>
      </w:r>
      <w:bookmarkStart w:id="1358" w:name="_ETM_Q4_319260"/>
      <w:bookmarkEnd w:id="1358"/>
      <w:r>
        <w:rPr>
          <w:rtl/>
        </w:rPr>
        <w:t xml:space="preserve">מטפלים </w:t>
      </w:r>
      <w:bookmarkStart w:id="1359" w:name="_ETM_Q4_319769"/>
      <w:bookmarkEnd w:id="1359"/>
      <w:r>
        <w:rPr>
          <w:rtl/>
        </w:rPr>
        <w:t xml:space="preserve">חסרים </w:t>
      </w:r>
      <w:bookmarkStart w:id="1360" w:name="_ETM_Q4_320249"/>
      <w:bookmarkEnd w:id="1360"/>
      <w:r w:rsidR="000358A5">
        <w:rPr>
          <w:rFonts w:hint="cs"/>
          <w:rtl/>
        </w:rPr>
        <w:t>–</w:t>
      </w:r>
      <w:r w:rsidR="009C6536">
        <w:rPr>
          <w:rFonts w:hint="cs"/>
          <w:rtl/>
        </w:rPr>
        <w:t xml:space="preserve"> </w:t>
      </w:r>
      <w:r>
        <w:rPr>
          <w:rtl/>
        </w:rPr>
        <w:t xml:space="preserve">בגלל </w:t>
      </w:r>
      <w:bookmarkStart w:id="1361" w:name="_ETM_Q4_320519"/>
      <w:bookmarkEnd w:id="1361"/>
      <w:r w:rsidR="009C6536">
        <w:rPr>
          <w:rFonts w:hint="cs"/>
          <w:rtl/>
        </w:rPr>
        <w:t>ש</w:t>
      </w:r>
      <w:r>
        <w:rPr>
          <w:rtl/>
        </w:rPr>
        <w:t>מטפל</w:t>
      </w:r>
      <w:r>
        <w:rPr>
          <w:rFonts w:hint="cs"/>
          <w:rtl/>
        </w:rPr>
        <w:t>ים</w:t>
      </w:r>
      <w:bookmarkStart w:id="1362" w:name="_ETM_Q4_320790"/>
      <w:bookmarkEnd w:id="1362"/>
      <w:r>
        <w:rPr>
          <w:rtl/>
        </w:rPr>
        <w:t xml:space="preserve"> </w:t>
      </w:r>
      <w:bookmarkStart w:id="1363" w:name="_ETM_Q4_320969"/>
      <w:bookmarkEnd w:id="1363"/>
      <w:r>
        <w:rPr>
          <w:rtl/>
        </w:rPr>
        <w:t>מאוגוסט</w:t>
      </w:r>
      <w:r w:rsidR="009C6536">
        <w:rPr>
          <w:rFonts w:hint="cs"/>
          <w:rtl/>
        </w:rPr>
        <w:t>,</w:t>
      </w:r>
      <w:r>
        <w:rPr>
          <w:rtl/>
        </w:rPr>
        <w:t xml:space="preserve"> </w:t>
      </w:r>
      <w:bookmarkStart w:id="1364" w:name="_ETM_Q4_323030"/>
      <w:bookmarkEnd w:id="1364"/>
      <w:r>
        <w:rPr>
          <w:rtl/>
        </w:rPr>
        <w:t xml:space="preserve">אדוני </w:t>
      </w:r>
      <w:bookmarkStart w:id="1365" w:name="_ETM_Q4_323419"/>
      <w:bookmarkEnd w:id="1365"/>
      <w:r>
        <w:rPr>
          <w:rtl/>
        </w:rPr>
        <w:t xml:space="preserve">סגן </w:t>
      </w:r>
      <w:bookmarkStart w:id="1366" w:name="_ETM_Q4_323659"/>
      <w:bookmarkEnd w:id="1366"/>
      <w:r>
        <w:rPr>
          <w:rtl/>
        </w:rPr>
        <w:t>השר</w:t>
      </w:r>
      <w:r w:rsidR="009C6536">
        <w:rPr>
          <w:rFonts w:hint="cs"/>
          <w:rtl/>
        </w:rPr>
        <w:t>,</w:t>
      </w:r>
      <w:r>
        <w:rPr>
          <w:rFonts w:hint="cs"/>
          <w:rtl/>
        </w:rPr>
        <w:t xml:space="preserve"> </w:t>
      </w:r>
      <w:r>
        <w:rPr>
          <w:rtl/>
        </w:rPr>
        <w:t xml:space="preserve">לא </w:t>
      </w:r>
      <w:bookmarkStart w:id="1367" w:name="_ETM_Q4_321269"/>
      <w:bookmarkEnd w:id="1367"/>
      <w:r>
        <w:rPr>
          <w:rtl/>
        </w:rPr>
        <w:t xml:space="preserve">מקבלים </w:t>
      </w:r>
      <w:bookmarkStart w:id="1368" w:name="_ETM_Q4_321719"/>
      <w:bookmarkEnd w:id="1368"/>
      <w:r>
        <w:rPr>
          <w:rFonts w:hint="cs"/>
          <w:rtl/>
        </w:rPr>
        <w:t xml:space="preserve">שכר. </w:t>
      </w:r>
      <w:bookmarkStart w:id="1369" w:name="_ETM_Q4_624736"/>
      <w:bookmarkStart w:id="1370" w:name="_ETM_Q4_624840"/>
      <w:bookmarkStart w:id="1371" w:name="_ETM_Q4_624904"/>
      <w:bookmarkStart w:id="1372" w:name="_ETM_Q4_625016"/>
      <w:bookmarkStart w:id="1373" w:name="_ETM_Q4_324049"/>
      <w:bookmarkStart w:id="1374" w:name="_ETM_Q4_325160"/>
      <w:bookmarkEnd w:id="1369"/>
      <w:bookmarkEnd w:id="1370"/>
      <w:bookmarkEnd w:id="1371"/>
      <w:bookmarkEnd w:id="1372"/>
      <w:bookmarkEnd w:id="1373"/>
      <w:bookmarkEnd w:id="1374"/>
    </w:p>
    <w:p w:rsidR="00720EA0" w:rsidRDefault="00720EA0" w:rsidP="00452D77">
      <w:pPr>
        <w:rPr>
          <w:rtl/>
        </w:rPr>
      </w:pPr>
    </w:p>
    <w:p w:rsidR="00720EA0" w:rsidRDefault="00720EA0" w:rsidP="0009596D">
      <w:pPr>
        <w:rPr>
          <w:rtl/>
        </w:rPr>
      </w:pPr>
      <w:r>
        <w:rPr>
          <w:rtl/>
        </w:rPr>
        <w:t xml:space="preserve">אני </w:t>
      </w:r>
      <w:bookmarkStart w:id="1375" w:name="_ETM_Q4_325400"/>
      <w:bookmarkEnd w:id="1375"/>
      <w:r>
        <w:rPr>
          <w:rtl/>
        </w:rPr>
        <w:t xml:space="preserve">רוצה </w:t>
      </w:r>
      <w:bookmarkStart w:id="1376" w:name="_ETM_Q4_325610"/>
      <w:bookmarkEnd w:id="1376"/>
      <w:r>
        <w:rPr>
          <w:rtl/>
        </w:rPr>
        <w:t xml:space="preserve">לדעת </w:t>
      </w:r>
      <w:bookmarkStart w:id="1377" w:name="_ETM_Q4_325940"/>
      <w:bookmarkEnd w:id="1377"/>
      <w:r>
        <w:rPr>
          <w:rtl/>
        </w:rPr>
        <w:t xml:space="preserve">דבר </w:t>
      </w:r>
      <w:bookmarkStart w:id="1378" w:name="_ETM_Q4_326150"/>
      <w:bookmarkEnd w:id="1378"/>
      <w:r>
        <w:rPr>
          <w:rFonts w:hint="cs"/>
          <w:rtl/>
        </w:rPr>
        <w:t>אחד,</w:t>
      </w:r>
      <w:r>
        <w:rPr>
          <w:rtl/>
        </w:rPr>
        <w:t xml:space="preserve"> </w:t>
      </w:r>
      <w:bookmarkStart w:id="1379" w:name="_ETM_Q4_326450"/>
      <w:bookmarkEnd w:id="1379"/>
      <w:r>
        <w:rPr>
          <w:rtl/>
        </w:rPr>
        <w:t xml:space="preserve">אדוני </w:t>
      </w:r>
      <w:bookmarkStart w:id="1380" w:name="_ETM_Q4_326720"/>
      <w:bookmarkEnd w:id="1380"/>
      <w:r>
        <w:rPr>
          <w:rtl/>
        </w:rPr>
        <w:t xml:space="preserve">סגן </w:t>
      </w:r>
      <w:bookmarkStart w:id="1381" w:name="_ETM_Q4_326990"/>
      <w:bookmarkEnd w:id="1381"/>
      <w:r>
        <w:rPr>
          <w:rtl/>
        </w:rPr>
        <w:t>השר</w:t>
      </w:r>
      <w:r w:rsidR="0009596D">
        <w:rPr>
          <w:rFonts w:hint="cs"/>
          <w:rtl/>
        </w:rPr>
        <w:t>:</w:t>
      </w:r>
      <w:r>
        <w:rPr>
          <w:rtl/>
        </w:rPr>
        <w:t xml:space="preserve"> </w:t>
      </w:r>
      <w:bookmarkStart w:id="1382" w:name="_ETM_Q4_328110"/>
      <w:bookmarkEnd w:id="1382"/>
      <w:r>
        <w:rPr>
          <w:rtl/>
        </w:rPr>
        <w:t xml:space="preserve">למה </w:t>
      </w:r>
      <w:bookmarkStart w:id="1383" w:name="_ETM_Q4_328410"/>
      <w:bookmarkEnd w:id="1383"/>
      <w:r>
        <w:rPr>
          <w:rtl/>
        </w:rPr>
        <w:t>בחודש</w:t>
      </w:r>
      <w:r>
        <w:rPr>
          <w:rFonts w:hint="cs"/>
          <w:rtl/>
        </w:rPr>
        <w:t>ים</w:t>
      </w:r>
      <w:r>
        <w:rPr>
          <w:rtl/>
        </w:rPr>
        <w:t xml:space="preserve"> </w:t>
      </w:r>
      <w:bookmarkStart w:id="1384" w:name="_ETM_Q4_328889"/>
      <w:bookmarkEnd w:id="1384"/>
      <w:r>
        <w:rPr>
          <w:rtl/>
        </w:rPr>
        <w:t>אוגוסט</w:t>
      </w:r>
      <w:r>
        <w:rPr>
          <w:rFonts w:hint="cs"/>
          <w:rtl/>
        </w:rPr>
        <w:t>,</w:t>
      </w:r>
      <w:r>
        <w:rPr>
          <w:rtl/>
        </w:rPr>
        <w:t xml:space="preserve"> </w:t>
      </w:r>
      <w:bookmarkStart w:id="1385" w:name="_ETM_Q4_329639"/>
      <w:bookmarkEnd w:id="1385"/>
      <w:r>
        <w:rPr>
          <w:rtl/>
        </w:rPr>
        <w:t>ספטמבר</w:t>
      </w:r>
      <w:r>
        <w:rPr>
          <w:rFonts w:hint="cs"/>
          <w:rtl/>
        </w:rPr>
        <w:t>,</w:t>
      </w:r>
      <w:r>
        <w:rPr>
          <w:rtl/>
        </w:rPr>
        <w:t xml:space="preserve"> </w:t>
      </w:r>
      <w:bookmarkStart w:id="1386" w:name="_ETM_Q4_330400"/>
      <w:bookmarkEnd w:id="1386"/>
      <w:r>
        <w:rPr>
          <w:rtl/>
        </w:rPr>
        <w:t>אוקטובר</w:t>
      </w:r>
      <w:r>
        <w:rPr>
          <w:rFonts w:hint="cs"/>
          <w:rtl/>
        </w:rPr>
        <w:t>,</w:t>
      </w:r>
      <w:r>
        <w:rPr>
          <w:rtl/>
        </w:rPr>
        <w:t xml:space="preserve"> </w:t>
      </w:r>
      <w:bookmarkStart w:id="1387" w:name="_ETM_Q4_331569"/>
      <w:bookmarkEnd w:id="1387"/>
      <w:r>
        <w:rPr>
          <w:rtl/>
        </w:rPr>
        <w:t xml:space="preserve">וגם </w:t>
      </w:r>
      <w:bookmarkStart w:id="1388" w:name="_ETM_Q4_331989"/>
      <w:bookmarkEnd w:id="1388"/>
      <w:r>
        <w:rPr>
          <w:rtl/>
        </w:rPr>
        <w:t xml:space="preserve">בימים </w:t>
      </w:r>
      <w:bookmarkStart w:id="1389" w:name="_ETM_Q4_332349"/>
      <w:bookmarkEnd w:id="1389"/>
      <w:r>
        <w:rPr>
          <w:rtl/>
        </w:rPr>
        <w:t xml:space="preserve">שעברו </w:t>
      </w:r>
      <w:bookmarkStart w:id="1390" w:name="_ETM_Q4_332709"/>
      <w:bookmarkEnd w:id="1390"/>
      <w:r>
        <w:rPr>
          <w:rtl/>
        </w:rPr>
        <w:t xml:space="preserve">בחודש </w:t>
      </w:r>
      <w:bookmarkStart w:id="1391" w:name="_ETM_Q4_333129"/>
      <w:bookmarkEnd w:id="1391"/>
      <w:r>
        <w:rPr>
          <w:rtl/>
        </w:rPr>
        <w:t>נובמבר</w:t>
      </w:r>
      <w:r>
        <w:rPr>
          <w:rFonts w:hint="cs"/>
          <w:rtl/>
        </w:rPr>
        <w:t>,</w:t>
      </w:r>
      <w:r>
        <w:rPr>
          <w:rtl/>
        </w:rPr>
        <w:t xml:space="preserve"> </w:t>
      </w:r>
      <w:bookmarkStart w:id="1392" w:name="_ETM_Q4_334010"/>
      <w:bookmarkEnd w:id="1392"/>
      <w:r>
        <w:rPr>
          <w:rtl/>
        </w:rPr>
        <w:t xml:space="preserve">בכל </w:t>
      </w:r>
      <w:bookmarkStart w:id="1393" w:name="_ETM_Q4_334489"/>
      <w:bookmarkEnd w:id="1393"/>
      <w:r>
        <w:rPr>
          <w:rtl/>
        </w:rPr>
        <w:t xml:space="preserve">ערב </w:t>
      </w:r>
      <w:bookmarkStart w:id="1394" w:name="_ETM_Q4_334760"/>
      <w:bookmarkEnd w:id="1394"/>
      <w:r>
        <w:rPr>
          <w:rtl/>
        </w:rPr>
        <w:t xml:space="preserve">מחדש </w:t>
      </w:r>
      <w:bookmarkStart w:id="1395" w:name="_ETM_Q4_335569"/>
      <w:bookmarkEnd w:id="1395"/>
      <w:r>
        <w:rPr>
          <w:rtl/>
        </w:rPr>
        <w:t xml:space="preserve">סגרתם </w:t>
      </w:r>
      <w:bookmarkStart w:id="1396" w:name="_ETM_Q4_336230"/>
      <w:bookmarkEnd w:id="1396"/>
      <w:r>
        <w:rPr>
          <w:rtl/>
        </w:rPr>
        <w:t xml:space="preserve">את </w:t>
      </w:r>
      <w:bookmarkStart w:id="1397" w:name="_ETM_Q4_336349"/>
      <w:bookmarkEnd w:id="1397"/>
      <w:r>
        <w:rPr>
          <w:rtl/>
        </w:rPr>
        <w:t xml:space="preserve">המשרד </w:t>
      </w:r>
      <w:bookmarkStart w:id="1398" w:name="_ETM_Q4_337249"/>
      <w:bookmarkEnd w:id="1398"/>
      <w:r>
        <w:rPr>
          <w:rtl/>
        </w:rPr>
        <w:t xml:space="preserve">בידיעה </w:t>
      </w:r>
      <w:bookmarkStart w:id="1399" w:name="_ETM_Q4_338150"/>
      <w:bookmarkEnd w:id="1399"/>
      <w:r>
        <w:rPr>
          <w:rtl/>
        </w:rPr>
        <w:t xml:space="preserve">שגם </w:t>
      </w:r>
      <w:bookmarkStart w:id="1400" w:name="_ETM_Q4_338689"/>
      <w:bookmarkEnd w:id="1400"/>
      <w:r>
        <w:rPr>
          <w:rtl/>
        </w:rPr>
        <w:t xml:space="preserve">היום </w:t>
      </w:r>
      <w:bookmarkStart w:id="1401" w:name="_ETM_Q4_339049"/>
      <w:bookmarkEnd w:id="1401"/>
      <w:r>
        <w:rPr>
          <w:rtl/>
        </w:rPr>
        <w:t xml:space="preserve">וגם </w:t>
      </w:r>
      <w:bookmarkStart w:id="1402" w:name="_ETM_Q4_339439"/>
      <w:bookmarkEnd w:id="1402"/>
      <w:r>
        <w:rPr>
          <w:rtl/>
        </w:rPr>
        <w:t xml:space="preserve">הלילה </w:t>
      </w:r>
      <w:bookmarkStart w:id="1403" w:name="_ETM_Q4_340159"/>
      <w:bookmarkEnd w:id="1403"/>
      <w:r>
        <w:rPr>
          <w:rtl/>
        </w:rPr>
        <w:t xml:space="preserve">לא </w:t>
      </w:r>
      <w:bookmarkStart w:id="1404" w:name="_ETM_Q4_340400"/>
      <w:bookmarkEnd w:id="1404"/>
      <w:r>
        <w:rPr>
          <w:rtl/>
        </w:rPr>
        <w:t xml:space="preserve">שולמו </w:t>
      </w:r>
      <w:bookmarkStart w:id="1405" w:name="_ETM_Q4_340790"/>
      <w:bookmarkEnd w:id="1405"/>
      <w:r>
        <w:rPr>
          <w:rtl/>
        </w:rPr>
        <w:t xml:space="preserve">המשכורות </w:t>
      </w:r>
      <w:bookmarkStart w:id="1406" w:name="_ETM_Q4_341450"/>
      <w:bookmarkEnd w:id="1406"/>
      <w:r>
        <w:rPr>
          <w:rtl/>
        </w:rPr>
        <w:t xml:space="preserve">לעשרות </w:t>
      </w:r>
      <w:bookmarkStart w:id="1407" w:name="_ETM_Q4_341959"/>
      <w:bookmarkEnd w:id="1407"/>
      <w:r>
        <w:rPr>
          <w:rtl/>
        </w:rPr>
        <w:t xml:space="preserve">מטפלים </w:t>
      </w:r>
      <w:bookmarkStart w:id="1408" w:name="_ETM_Q4_342799"/>
      <w:bookmarkEnd w:id="1408"/>
      <w:r>
        <w:rPr>
          <w:rtl/>
        </w:rPr>
        <w:t xml:space="preserve">שעושים </w:t>
      </w:r>
      <w:bookmarkStart w:id="1409" w:name="_ETM_Q4_343310"/>
      <w:bookmarkEnd w:id="1409"/>
      <w:r>
        <w:rPr>
          <w:rtl/>
        </w:rPr>
        <w:t xml:space="preserve">עבודת </w:t>
      </w:r>
      <w:bookmarkStart w:id="1410" w:name="_ETM_Q4_343730"/>
      <w:bookmarkEnd w:id="1410"/>
      <w:r>
        <w:rPr>
          <w:rtl/>
        </w:rPr>
        <w:t xml:space="preserve">קודש </w:t>
      </w:r>
      <w:bookmarkStart w:id="1411" w:name="_ETM_Q4_344180"/>
      <w:bookmarkEnd w:id="1411"/>
      <w:r>
        <w:rPr>
          <w:rtl/>
        </w:rPr>
        <w:t xml:space="preserve">בעוטף </w:t>
      </w:r>
      <w:bookmarkStart w:id="1412" w:name="_ETM_Q4_344629"/>
      <w:bookmarkEnd w:id="1412"/>
      <w:r>
        <w:rPr>
          <w:rtl/>
        </w:rPr>
        <w:t>עזה</w:t>
      </w:r>
      <w:r>
        <w:rPr>
          <w:rFonts w:hint="cs"/>
          <w:rtl/>
        </w:rPr>
        <w:t>?</w:t>
      </w:r>
      <w:r>
        <w:rPr>
          <w:rtl/>
        </w:rPr>
        <w:t xml:space="preserve"> </w:t>
      </w:r>
      <w:bookmarkStart w:id="1413" w:name="_ETM_Q4_345250"/>
      <w:bookmarkEnd w:id="1413"/>
    </w:p>
    <w:p w:rsidR="00720EA0" w:rsidRDefault="00720EA0" w:rsidP="00452D77">
      <w:pPr>
        <w:rPr>
          <w:rtl/>
        </w:rPr>
      </w:pPr>
      <w:bookmarkStart w:id="1414" w:name="_ETM_Q4_644206"/>
      <w:bookmarkStart w:id="1415" w:name="_ETM_Q4_644282"/>
      <w:bookmarkEnd w:id="1414"/>
      <w:bookmarkEnd w:id="1415"/>
    </w:p>
    <w:p w:rsidR="00720EA0" w:rsidRDefault="00720EA0" w:rsidP="00452D77">
      <w:pPr>
        <w:pStyle w:val="af6"/>
        <w:keepNext/>
        <w:rPr>
          <w:rtl/>
        </w:rPr>
      </w:pPr>
      <w:bookmarkStart w:id="1416" w:name="ET_yor_5317_28"/>
      <w:r w:rsidRPr="00B45E30">
        <w:rPr>
          <w:rStyle w:val="TagStyle"/>
          <w:rtl/>
        </w:rPr>
        <w:t xml:space="preserve"> &lt;&lt; יור &gt;&gt; </w:t>
      </w:r>
      <w:r>
        <w:rPr>
          <w:rtl/>
        </w:rPr>
        <w:t>היו"ר יולי יואל אדלשטיין:</w:t>
      </w:r>
      <w:r w:rsidRPr="00B45E30">
        <w:rPr>
          <w:rStyle w:val="TagStyle"/>
          <w:rtl/>
        </w:rPr>
        <w:t xml:space="preserve"> &lt;&lt; יור &gt;&gt;</w:t>
      </w:r>
      <w:r>
        <w:rPr>
          <w:rtl/>
        </w:rPr>
        <w:t xml:space="preserve"> </w:t>
      </w:r>
      <w:bookmarkEnd w:id="1416"/>
    </w:p>
    <w:p w:rsidR="00720EA0" w:rsidRDefault="00720EA0" w:rsidP="00B20133">
      <w:pPr>
        <w:rPr>
          <w:rtl/>
        </w:rPr>
      </w:pPr>
    </w:p>
    <w:p w:rsidR="00720EA0" w:rsidRDefault="00720EA0" w:rsidP="00452D77">
      <w:pPr>
        <w:rPr>
          <w:rtl/>
        </w:rPr>
      </w:pPr>
      <w:bookmarkStart w:id="1417" w:name="_ETM_Q4_645750"/>
      <w:bookmarkStart w:id="1418" w:name="_ETM_Q4_644343"/>
      <w:bookmarkStart w:id="1419" w:name="_ETM_Q4_644409"/>
      <w:bookmarkEnd w:id="1417"/>
      <w:bookmarkEnd w:id="1418"/>
      <w:bookmarkEnd w:id="1419"/>
      <w:r>
        <w:rPr>
          <w:rtl/>
        </w:rPr>
        <w:t>תודה</w:t>
      </w:r>
      <w:r>
        <w:rPr>
          <w:rFonts w:hint="cs"/>
          <w:rtl/>
        </w:rPr>
        <w:t>,</w:t>
      </w:r>
      <w:r>
        <w:rPr>
          <w:rtl/>
        </w:rPr>
        <w:t xml:space="preserve"> </w:t>
      </w:r>
      <w:bookmarkStart w:id="1420" w:name="_ETM_Q4_345940"/>
      <w:bookmarkEnd w:id="1420"/>
      <w:r>
        <w:rPr>
          <w:rtl/>
        </w:rPr>
        <w:t xml:space="preserve">חבר </w:t>
      </w:r>
      <w:bookmarkStart w:id="1421" w:name="_ETM_Q4_346210"/>
      <w:bookmarkEnd w:id="1421"/>
      <w:r>
        <w:rPr>
          <w:rtl/>
        </w:rPr>
        <w:t xml:space="preserve">הכנסת </w:t>
      </w:r>
      <w:bookmarkStart w:id="1422" w:name="_ETM_Q4_346510"/>
      <w:bookmarkEnd w:id="1422"/>
      <w:r>
        <w:rPr>
          <w:rtl/>
        </w:rPr>
        <w:t>שמולי</w:t>
      </w:r>
      <w:r>
        <w:rPr>
          <w:rFonts w:hint="cs"/>
          <w:rtl/>
        </w:rPr>
        <w:t>.</w:t>
      </w:r>
      <w:r>
        <w:rPr>
          <w:rtl/>
        </w:rPr>
        <w:t xml:space="preserve"> </w:t>
      </w:r>
      <w:bookmarkStart w:id="1423" w:name="_ETM_Q4_346870"/>
      <w:bookmarkEnd w:id="1423"/>
      <w:r>
        <w:rPr>
          <w:rtl/>
        </w:rPr>
        <w:t>בבקשה</w:t>
      </w:r>
      <w:r>
        <w:rPr>
          <w:rFonts w:hint="cs"/>
          <w:rtl/>
        </w:rPr>
        <w:t>,</w:t>
      </w:r>
      <w:r>
        <w:rPr>
          <w:rtl/>
        </w:rPr>
        <w:t xml:space="preserve"> </w:t>
      </w:r>
      <w:bookmarkStart w:id="1424" w:name="_ETM_Q4_347230"/>
      <w:bookmarkEnd w:id="1424"/>
      <w:r>
        <w:rPr>
          <w:rtl/>
        </w:rPr>
        <w:t xml:space="preserve">סגן </w:t>
      </w:r>
      <w:bookmarkStart w:id="1425" w:name="_ETM_Q4_347470"/>
      <w:bookmarkEnd w:id="1425"/>
      <w:r>
        <w:rPr>
          <w:rtl/>
        </w:rPr>
        <w:t xml:space="preserve">שר </w:t>
      </w:r>
      <w:bookmarkStart w:id="1426" w:name="_ETM_Q4_347710"/>
      <w:bookmarkEnd w:id="1426"/>
      <w:r>
        <w:rPr>
          <w:rtl/>
        </w:rPr>
        <w:t xml:space="preserve">החינוך </w:t>
      </w:r>
      <w:bookmarkStart w:id="1427" w:name="_ETM_Q4_348160"/>
      <w:bookmarkEnd w:id="1427"/>
      <w:r>
        <w:rPr>
          <w:rtl/>
        </w:rPr>
        <w:t xml:space="preserve">חבר </w:t>
      </w:r>
      <w:bookmarkStart w:id="1428" w:name="_ETM_Q4_348370"/>
      <w:bookmarkEnd w:id="1428"/>
      <w:r>
        <w:rPr>
          <w:rtl/>
        </w:rPr>
        <w:t xml:space="preserve">הכנסת </w:t>
      </w:r>
      <w:bookmarkStart w:id="1429" w:name="_ETM_Q4_348700"/>
      <w:bookmarkEnd w:id="1429"/>
      <w:r>
        <w:rPr>
          <w:rtl/>
        </w:rPr>
        <w:t>פרוש</w:t>
      </w:r>
      <w:r>
        <w:rPr>
          <w:rFonts w:hint="cs"/>
          <w:rtl/>
        </w:rPr>
        <w:t>.</w:t>
      </w:r>
      <w:r>
        <w:rPr>
          <w:rtl/>
        </w:rPr>
        <w:t xml:space="preserve"> </w:t>
      </w:r>
      <w:bookmarkStart w:id="1430" w:name="_ETM_Q4_350700"/>
      <w:bookmarkEnd w:id="1430"/>
    </w:p>
    <w:p w:rsidR="00720EA0" w:rsidRDefault="00720EA0" w:rsidP="00452D77">
      <w:pPr>
        <w:rPr>
          <w:rtl/>
        </w:rPr>
      </w:pPr>
      <w:bookmarkStart w:id="1431" w:name="_ETM_Q4_650958"/>
      <w:bookmarkStart w:id="1432" w:name="_ETM_Q4_651036"/>
      <w:bookmarkStart w:id="1433" w:name="_ETM_Q4_650672"/>
      <w:bookmarkEnd w:id="1431"/>
      <w:bookmarkEnd w:id="1432"/>
      <w:bookmarkEnd w:id="1433"/>
    </w:p>
    <w:p w:rsidR="00720EA0" w:rsidRDefault="00720EA0" w:rsidP="00452D77">
      <w:pPr>
        <w:pStyle w:val="-"/>
        <w:rPr>
          <w:rtl/>
        </w:rPr>
      </w:pPr>
      <w:r w:rsidRPr="002B7AE9">
        <w:rPr>
          <w:rStyle w:val="TagStyle"/>
          <w:rtl/>
        </w:rPr>
        <w:t>&lt;&lt; דובר_המשך &gt;&gt;</w:t>
      </w:r>
      <w:r w:rsidRPr="005B7706">
        <w:rPr>
          <w:rStyle w:val="TagStyle"/>
          <w:rtl/>
        </w:rPr>
        <w:t xml:space="preserve"> </w:t>
      </w:r>
      <w:r>
        <w:rPr>
          <w:rtl/>
        </w:rPr>
        <w:t>סגן שר החינוך מאיר פרוש:</w:t>
      </w:r>
      <w:r w:rsidRPr="005B7706">
        <w:rPr>
          <w:rStyle w:val="TagStyle"/>
          <w:rtl/>
        </w:rPr>
        <w:t xml:space="preserve"> </w:t>
      </w:r>
      <w:r w:rsidRPr="002B7AE9">
        <w:rPr>
          <w:rStyle w:val="TagStyle"/>
          <w:rtl/>
        </w:rPr>
        <w:t xml:space="preserve">&lt;&lt; דובר_המשך &gt;&gt; </w:t>
      </w:r>
      <w:r>
        <w:rPr>
          <w:rtl/>
        </w:rPr>
        <w:t xml:space="preserve"> </w:t>
      </w:r>
    </w:p>
    <w:p w:rsidR="00720EA0" w:rsidRDefault="00720EA0" w:rsidP="00B20133">
      <w:pPr>
        <w:rPr>
          <w:rtl/>
        </w:rPr>
      </w:pPr>
    </w:p>
    <w:p w:rsidR="00720EA0" w:rsidRDefault="00720EA0" w:rsidP="009C6536">
      <w:pPr>
        <w:rPr>
          <w:rtl/>
        </w:rPr>
      </w:pPr>
      <w:bookmarkStart w:id="1434" w:name="_ETM_Q4_651364"/>
      <w:bookmarkStart w:id="1435" w:name="_ETM_Q4_651406"/>
      <w:bookmarkStart w:id="1436" w:name="_ETM_Q4_651111"/>
      <w:bookmarkStart w:id="1437" w:name="_ETM_Q4_651206"/>
      <w:bookmarkEnd w:id="1434"/>
      <w:bookmarkEnd w:id="1435"/>
      <w:bookmarkEnd w:id="1436"/>
      <w:bookmarkEnd w:id="1437"/>
      <w:r>
        <w:rPr>
          <w:rtl/>
        </w:rPr>
        <w:t xml:space="preserve">תודה </w:t>
      </w:r>
      <w:bookmarkStart w:id="1438" w:name="_ETM_Q4_352080"/>
      <w:bookmarkEnd w:id="1438"/>
      <w:r>
        <w:rPr>
          <w:rtl/>
        </w:rPr>
        <w:t>לאדוני</w:t>
      </w:r>
      <w:r>
        <w:rPr>
          <w:rFonts w:hint="cs"/>
          <w:rtl/>
        </w:rPr>
        <w:t>.</w:t>
      </w:r>
      <w:r>
        <w:rPr>
          <w:rtl/>
        </w:rPr>
        <w:t xml:space="preserve"> </w:t>
      </w:r>
      <w:bookmarkStart w:id="1439" w:name="_ETM_Q4_353370"/>
      <w:bookmarkEnd w:id="1439"/>
      <w:r>
        <w:rPr>
          <w:rtl/>
        </w:rPr>
        <w:t xml:space="preserve">ראשית </w:t>
      </w:r>
      <w:bookmarkStart w:id="1440" w:name="_ETM_Q4_353970"/>
      <w:bookmarkEnd w:id="1440"/>
      <w:r>
        <w:rPr>
          <w:rtl/>
        </w:rPr>
        <w:t>לשואל</w:t>
      </w:r>
      <w:r>
        <w:rPr>
          <w:rFonts w:hint="cs"/>
          <w:rtl/>
        </w:rPr>
        <w:t>,</w:t>
      </w:r>
      <w:r>
        <w:rPr>
          <w:rtl/>
        </w:rPr>
        <w:t xml:space="preserve"> </w:t>
      </w:r>
      <w:bookmarkStart w:id="1441" w:name="_ETM_Q4_354510"/>
      <w:bookmarkEnd w:id="1441"/>
      <w:r>
        <w:rPr>
          <w:rtl/>
        </w:rPr>
        <w:t xml:space="preserve">לחבר </w:t>
      </w:r>
      <w:bookmarkStart w:id="1442" w:name="_ETM_Q4_354810"/>
      <w:bookmarkEnd w:id="1442"/>
      <w:r>
        <w:rPr>
          <w:rtl/>
        </w:rPr>
        <w:t xml:space="preserve">הכנסת </w:t>
      </w:r>
      <w:bookmarkStart w:id="1443" w:name="_ETM_Q4_355380"/>
      <w:bookmarkEnd w:id="1443"/>
      <w:r>
        <w:rPr>
          <w:rtl/>
        </w:rPr>
        <w:t xml:space="preserve">סעיד </w:t>
      </w:r>
      <w:bookmarkStart w:id="1444" w:name="_ETM_Q4_355680"/>
      <w:bookmarkEnd w:id="1444"/>
      <w:r>
        <w:rPr>
          <w:rtl/>
        </w:rPr>
        <w:t>אלחרומי</w:t>
      </w:r>
      <w:r>
        <w:rPr>
          <w:rFonts w:hint="cs"/>
          <w:rtl/>
        </w:rPr>
        <w:t>.</w:t>
      </w:r>
      <w:r>
        <w:rPr>
          <w:rtl/>
        </w:rPr>
        <w:t xml:space="preserve"> </w:t>
      </w:r>
      <w:bookmarkStart w:id="1445" w:name="_ETM_Q4_356900"/>
      <w:bookmarkEnd w:id="1445"/>
      <w:r>
        <w:rPr>
          <w:rtl/>
        </w:rPr>
        <w:t xml:space="preserve">אתה </w:t>
      </w:r>
      <w:bookmarkStart w:id="1446" w:name="_ETM_Q4_357470"/>
      <w:bookmarkEnd w:id="1446"/>
      <w:r>
        <w:rPr>
          <w:rtl/>
        </w:rPr>
        <w:t xml:space="preserve">ציינת </w:t>
      </w:r>
      <w:bookmarkStart w:id="1447" w:name="_ETM_Q4_357980"/>
      <w:bookmarkEnd w:id="1447"/>
      <w:r>
        <w:rPr>
          <w:rtl/>
        </w:rPr>
        <w:t>בדבריך</w:t>
      </w:r>
      <w:r>
        <w:rPr>
          <w:rFonts w:hint="cs"/>
          <w:rtl/>
        </w:rPr>
        <w:t>,</w:t>
      </w:r>
      <w:r>
        <w:rPr>
          <w:rtl/>
        </w:rPr>
        <w:t xml:space="preserve"> </w:t>
      </w:r>
      <w:bookmarkStart w:id="1448" w:name="_ETM_Q4_358430"/>
      <w:bookmarkEnd w:id="1448"/>
      <w:r>
        <w:rPr>
          <w:rtl/>
        </w:rPr>
        <w:t>וטו</w:t>
      </w:r>
      <w:r>
        <w:rPr>
          <w:rFonts w:hint="cs"/>
          <w:rtl/>
        </w:rPr>
        <w:t>ב</w:t>
      </w:r>
      <w:r>
        <w:rPr>
          <w:rtl/>
        </w:rPr>
        <w:t xml:space="preserve"> </w:t>
      </w:r>
      <w:bookmarkStart w:id="1449" w:name="_ETM_Q4_358700"/>
      <w:bookmarkEnd w:id="1449"/>
      <w:r>
        <w:rPr>
          <w:rtl/>
        </w:rPr>
        <w:t>שציינת</w:t>
      </w:r>
      <w:r>
        <w:rPr>
          <w:rFonts w:hint="cs"/>
          <w:rtl/>
        </w:rPr>
        <w:t>,</w:t>
      </w:r>
      <w:r>
        <w:rPr>
          <w:rtl/>
        </w:rPr>
        <w:t xml:space="preserve"> </w:t>
      </w:r>
      <w:bookmarkStart w:id="1450" w:name="_ETM_Q4_359300"/>
      <w:bookmarkEnd w:id="1450"/>
      <w:r>
        <w:rPr>
          <w:rFonts w:hint="cs"/>
          <w:rtl/>
        </w:rPr>
        <w:t>ש</w:t>
      </w:r>
      <w:r>
        <w:rPr>
          <w:rtl/>
        </w:rPr>
        <w:t xml:space="preserve">בימים </w:t>
      </w:r>
      <w:bookmarkStart w:id="1451" w:name="_ETM_Q4_360590"/>
      <w:bookmarkEnd w:id="1451"/>
      <w:r>
        <w:rPr>
          <w:rtl/>
        </w:rPr>
        <w:t xml:space="preserve">האחרונים אתה </w:t>
      </w:r>
      <w:bookmarkStart w:id="1452" w:name="_ETM_Q4_360230"/>
      <w:bookmarkStart w:id="1453" w:name="_ETM_Q4_361340"/>
      <w:bookmarkEnd w:id="1452"/>
      <w:bookmarkEnd w:id="1453"/>
      <w:r>
        <w:rPr>
          <w:rtl/>
        </w:rPr>
        <w:t xml:space="preserve">מעורב </w:t>
      </w:r>
      <w:bookmarkStart w:id="1454" w:name="_ETM_Q4_361970"/>
      <w:bookmarkEnd w:id="1454"/>
      <w:r>
        <w:rPr>
          <w:rtl/>
        </w:rPr>
        <w:t xml:space="preserve">היטב </w:t>
      </w:r>
      <w:bookmarkStart w:id="1455" w:name="_ETM_Q4_362330"/>
      <w:bookmarkEnd w:id="1455"/>
      <w:r>
        <w:rPr>
          <w:rtl/>
        </w:rPr>
        <w:t xml:space="preserve">במה </w:t>
      </w:r>
      <w:bookmarkStart w:id="1456" w:name="_ETM_Q4_362540"/>
      <w:bookmarkEnd w:id="1456"/>
      <w:r>
        <w:rPr>
          <w:rtl/>
        </w:rPr>
        <w:t xml:space="preserve">שקורה </w:t>
      </w:r>
      <w:bookmarkStart w:id="1457" w:name="_ETM_Q4_363530"/>
      <w:bookmarkEnd w:id="1457"/>
      <w:r>
        <w:rPr>
          <w:rtl/>
        </w:rPr>
        <w:t xml:space="preserve">בכל </w:t>
      </w:r>
      <w:bookmarkStart w:id="1458" w:name="_ETM_Q4_363800"/>
      <w:bookmarkEnd w:id="1458"/>
      <w:r>
        <w:rPr>
          <w:rtl/>
        </w:rPr>
        <w:t xml:space="preserve">מה </w:t>
      </w:r>
      <w:bookmarkStart w:id="1459" w:name="_ETM_Q4_363889"/>
      <w:bookmarkEnd w:id="1459"/>
      <w:r>
        <w:rPr>
          <w:rtl/>
        </w:rPr>
        <w:t xml:space="preserve">שקשור </w:t>
      </w:r>
      <w:bookmarkStart w:id="1460" w:name="_ETM_Q4_364310"/>
      <w:bookmarkEnd w:id="1460"/>
      <w:r>
        <w:rPr>
          <w:rtl/>
        </w:rPr>
        <w:t xml:space="preserve">לשביתה </w:t>
      </w:r>
      <w:bookmarkStart w:id="1461" w:name="_ETM_Q4_365330"/>
      <w:bookmarkEnd w:id="1461"/>
      <w:r>
        <w:rPr>
          <w:rtl/>
        </w:rPr>
        <w:t>ב</w:t>
      </w:r>
      <w:bookmarkStart w:id="1462" w:name="_ETM_Q4_365540"/>
      <w:bookmarkEnd w:id="1462"/>
      <w:r>
        <w:rPr>
          <w:rFonts w:hint="cs"/>
          <w:rtl/>
        </w:rPr>
        <w:t>אל-</w:t>
      </w:r>
      <w:r>
        <w:rPr>
          <w:rtl/>
        </w:rPr>
        <w:t>קסום</w:t>
      </w:r>
      <w:r>
        <w:rPr>
          <w:rFonts w:hint="cs"/>
          <w:rtl/>
        </w:rPr>
        <w:t>,</w:t>
      </w:r>
      <w:r>
        <w:rPr>
          <w:rtl/>
        </w:rPr>
        <w:t xml:space="preserve"> </w:t>
      </w:r>
      <w:bookmarkStart w:id="1463" w:name="_ETM_Q4_366409"/>
      <w:bookmarkEnd w:id="1463"/>
      <w:r>
        <w:rPr>
          <w:rtl/>
        </w:rPr>
        <w:t xml:space="preserve">אבל </w:t>
      </w:r>
      <w:bookmarkStart w:id="1464" w:name="_ETM_Q4_367069"/>
      <w:bookmarkEnd w:id="1464"/>
      <w:r>
        <w:rPr>
          <w:rtl/>
        </w:rPr>
        <w:t xml:space="preserve">לא </w:t>
      </w:r>
      <w:bookmarkStart w:id="1465" w:name="_ETM_Q4_367219"/>
      <w:bookmarkEnd w:id="1465"/>
      <w:r>
        <w:rPr>
          <w:rtl/>
        </w:rPr>
        <w:t xml:space="preserve">התייחסת </w:t>
      </w:r>
      <w:bookmarkStart w:id="1466" w:name="_ETM_Q4_367790"/>
      <w:bookmarkEnd w:id="1466"/>
      <w:r>
        <w:rPr>
          <w:rtl/>
        </w:rPr>
        <w:t xml:space="preserve">למה </w:t>
      </w:r>
      <w:bookmarkStart w:id="1467" w:name="_ETM_Q4_367969"/>
      <w:bookmarkEnd w:id="1467"/>
      <w:r>
        <w:rPr>
          <w:rtl/>
        </w:rPr>
        <w:t xml:space="preserve">שאני </w:t>
      </w:r>
      <w:bookmarkStart w:id="1468" w:name="_ETM_Q4_368209"/>
      <w:bookmarkEnd w:id="1468"/>
      <w:r>
        <w:rPr>
          <w:rtl/>
        </w:rPr>
        <w:t>סיפרתי</w:t>
      </w:r>
      <w:r>
        <w:rPr>
          <w:rFonts w:hint="cs"/>
          <w:rtl/>
        </w:rPr>
        <w:t>.</w:t>
      </w:r>
      <w:r>
        <w:rPr>
          <w:rtl/>
        </w:rPr>
        <w:t xml:space="preserve"> </w:t>
      </w:r>
      <w:bookmarkStart w:id="1469" w:name="_ETM_Q4_369669"/>
      <w:bookmarkEnd w:id="1469"/>
      <w:r>
        <w:rPr>
          <w:rtl/>
        </w:rPr>
        <w:t xml:space="preserve">אני </w:t>
      </w:r>
      <w:bookmarkStart w:id="1470" w:name="_ETM_Q4_369850"/>
      <w:bookmarkEnd w:id="1470"/>
      <w:r>
        <w:rPr>
          <w:rtl/>
        </w:rPr>
        <w:t xml:space="preserve">מתאר </w:t>
      </w:r>
      <w:bookmarkStart w:id="1471" w:name="_ETM_Q4_370210"/>
      <w:bookmarkEnd w:id="1471"/>
      <w:r>
        <w:rPr>
          <w:rtl/>
        </w:rPr>
        <w:t xml:space="preserve">לעצמי </w:t>
      </w:r>
      <w:bookmarkStart w:id="1472" w:name="_ETM_Q4_370480"/>
      <w:bookmarkEnd w:id="1472"/>
      <w:r>
        <w:rPr>
          <w:rtl/>
        </w:rPr>
        <w:t xml:space="preserve">שזה </w:t>
      </w:r>
      <w:bookmarkStart w:id="1473" w:name="_ETM_Q4_370690"/>
      <w:bookmarkEnd w:id="1473"/>
      <w:r>
        <w:rPr>
          <w:rtl/>
        </w:rPr>
        <w:t xml:space="preserve">מאוד </w:t>
      </w:r>
      <w:bookmarkStart w:id="1474" w:name="_ETM_Q4_370960"/>
      <w:bookmarkEnd w:id="1474"/>
      <w:r>
        <w:rPr>
          <w:rtl/>
        </w:rPr>
        <w:t>כואב</w:t>
      </w:r>
      <w:r>
        <w:rPr>
          <w:rFonts w:hint="cs"/>
          <w:rtl/>
        </w:rPr>
        <w:t>.</w:t>
      </w:r>
      <w:r>
        <w:rPr>
          <w:rtl/>
        </w:rPr>
        <w:t xml:space="preserve"> </w:t>
      </w:r>
      <w:bookmarkStart w:id="1475" w:name="_ETM_Q4_371320"/>
      <w:bookmarkEnd w:id="1475"/>
      <w:r>
        <w:rPr>
          <w:rtl/>
        </w:rPr>
        <w:t>אתה</w:t>
      </w:r>
      <w:r>
        <w:rPr>
          <w:rFonts w:hint="cs"/>
          <w:rtl/>
        </w:rPr>
        <w:t>,</w:t>
      </w:r>
      <w:r>
        <w:rPr>
          <w:rtl/>
        </w:rPr>
        <w:t xml:space="preserve"> </w:t>
      </w:r>
      <w:bookmarkStart w:id="1476" w:name="_ETM_Q4_371530"/>
      <w:bookmarkEnd w:id="1476"/>
      <w:r>
        <w:rPr>
          <w:rtl/>
        </w:rPr>
        <w:t xml:space="preserve">כנציג </w:t>
      </w:r>
      <w:bookmarkStart w:id="1477" w:name="_ETM_Q4_371950"/>
      <w:bookmarkEnd w:id="1477"/>
      <w:r>
        <w:rPr>
          <w:rtl/>
        </w:rPr>
        <w:t>ציבור</w:t>
      </w:r>
      <w:r>
        <w:rPr>
          <w:rFonts w:hint="cs"/>
          <w:rtl/>
        </w:rPr>
        <w:t>,</w:t>
      </w:r>
      <w:r>
        <w:rPr>
          <w:rtl/>
        </w:rPr>
        <w:t xml:space="preserve"> </w:t>
      </w:r>
      <w:bookmarkStart w:id="1478" w:name="_ETM_Q4_372280"/>
      <w:bookmarkEnd w:id="1478"/>
      <w:r>
        <w:rPr>
          <w:rtl/>
        </w:rPr>
        <w:t xml:space="preserve">כחבר </w:t>
      </w:r>
      <w:bookmarkStart w:id="1479" w:name="_ETM_Q4_372610"/>
      <w:bookmarkEnd w:id="1479"/>
      <w:r>
        <w:rPr>
          <w:rtl/>
        </w:rPr>
        <w:t>כנסת</w:t>
      </w:r>
      <w:r>
        <w:rPr>
          <w:rFonts w:hint="cs"/>
          <w:rtl/>
        </w:rPr>
        <w:t xml:space="preserve"> </w:t>
      </w:r>
      <w:r w:rsidR="000358A5">
        <w:rPr>
          <w:rFonts w:hint="eastAsia"/>
          <w:rtl/>
        </w:rPr>
        <w:t>–</w:t>
      </w:r>
      <w:r>
        <w:rPr>
          <w:rtl/>
        </w:rPr>
        <w:t xml:space="preserve"> </w:t>
      </w:r>
      <w:bookmarkStart w:id="1480" w:name="_ETM_Q4_373430"/>
      <w:bookmarkEnd w:id="1480"/>
      <w:r>
        <w:rPr>
          <w:rtl/>
        </w:rPr>
        <w:t xml:space="preserve">טוב </w:t>
      </w:r>
      <w:bookmarkStart w:id="1481" w:name="_ETM_Q4_373730"/>
      <w:bookmarkEnd w:id="1481"/>
      <w:r>
        <w:rPr>
          <w:rtl/>
        </w:rPr>
        <w:t xml:space="preserve">שאתה </w:t>
      </w:r>
      <w:bookmarkStart w:id="1482" w:name="_ETM_Q4_373909"/>
      <w:bookmarkEnd w:id="1482"/>
      <w:r>
        <w:rPr>
          <w:rtl/>
        </w:rPr>
        <w:t>מעורב</w:t>
      </w:r>
      <w:r>
        <w:rPr>
          <w:rFonts w:hint="cs"/>
          <w:rtl/>
        </w:rPr>
        <w:t>,</w:t>
      </w:r>
      <w:r>
        <w:rPr>
          <w:rtl/>
        </w:rPr>
        <w:t xml:space="preserve"> </w:t>
      </w:r>
      <w:bookmarkStart w:id="1483" w:name="_ETM_Q4_374360"/>
      <w:bookmarkEnd w:id="1483"/>
      <w:r>
        <w:rPr>
          <w:rtl/>
        </w:rPr>
        <w:t xml:space="preserve">טוב </w:t>
      </w:r>
      <w:bookmarkStart w:id="1484" w:name="_ETM_Q4_374510"/>
      <w:bookmarkEnd w:id="1484"/>
      <w:r>
        <w:rPr>
          <w:rtl/>
        </w:rPr>
        <w:t xml:space="preserve">שאתה </w:t>
      </w:r>
      <w:bookmarkStart w:id="1485" w:name="_ETM_Q4_374989"/>
      <w:bookmarkEnd w:id="1485"/>
      <w:r>
        <w:rPr>
          <w:rtl/>
        </w:rPr>
        <w:t xml:space="preserve">מגלה </w:t>
      </w:r>
      <w:bookmarkStart w:id="1486" w:name="_ETM_Q4_376129"/>
      <w:bookmarkEnd w:id="1486"/>
      <w:r>
        <w:rPr>
          <w:rtl/>
        </w:rPr>
        <w:t xml:space="preserve">את </w:t>
      </w:r>
      <w:bookmarkStart w:id="1487" w:name="_ETM_Q4_376310"/>
      <w:bookmarkEnd w:id="1487"/>
      <w:r>
        <w:rPr>
          <w:rtl/>
        </w:rPr>
        <w:t>הסימפ</w:t>
      </w:r>
      <w:r w:rsidR="009C6536">
        <w:rPr>
          <w:rFonts w:hint="cs"/>
          <w:rtl/>
        </w:rPr>
        <w:t>ת</w:t>
      </w:r>
      <w:r>
        <w:rPr>
          <w:rtl/>
        </w:rPr>
        <w:t xml:space="preserve">יה </w:t>
      </w:r>
      <w:bookmarkStart w:id="1488" w:name="_ETM_Q4_377629"/>
      <w:bookmarkEnd w:id="1488"/>
      <w:r>
        <w:rPr>
          <w:rtl/>
        </w:rPr>
        <w:t xml:space="preserve">והאכפתיות </w:t>
      </w:r>
      <w:bookmarkStart w:id="1489" w:name="_ETM_Q4_378260"/>
      <w:bookmarkEnd w:id="1489"/>
      <w:r>
        <w:rPr>
          <w:rFonts w:hint="cs"/>
          <w:rtl/>
        </w:rPr>
        <w:t>ל</w:t>
      </w:r>
      <w:r>
        <w:rPr>
          <w:rtl/>
        </w:rPr>
        <w:t>תושבים</w:t>
      </w:r>
      <w:r w:rsidR="009C6536">
        <w:rPr>
          <w:rFonts w:hint="cs"/>
          <w:rtl/>
        </w:rPr>
        <w:t>,</w:t>
      </w:r>
      <w:r>
        <w:rPr>
          <w:rtl/>
        </w:rPr>
        <w:t xml:space="preserve"> </w:t>
      </w:r>
      <w:bookmarkStart w:id="1490" w:name="_ETM_Q4_378830"/>
      <w:bookmarkEnd w:id="1490"/>
      <w:r>
        <w:rPr>
          <w:rtl/>
        </w:rPr>
        <w:t xml:space="preserve">אבל </w:t>
      </w:r>
      <w:bookmarkStart w:id="1491" w:name="_ETM_Q4_379430"/>
      <w:bookmarkEnd w:id="1491"/>
      <w:r>
        <w:rPr>
          <w:rtl/>
        </w:rPr>
        <w:t xml:space="preserve">יש </w:t>
      </w:r>
      <w:bookmarkStart w:id="1492" w:name="_ETM_Q4_379760"/>
      <w:bookmarkEnd w:id="1492"/>
      <w:r>
        <w:rPr>
          <w:rtl/>
        </w:rPr>
        <w:t xml:space="preserve">מציאות </w:t>
      </w:r>
      <w:bookmarkStart w:id="1493" w:name="_ETM_Q4_380209"/>
      <w:bookmarkEnd w:id="1493"/>
      <w:r>
        <w:rPr>
          <w:rtl/>
        </w:rPr>
        <w:t>מסוימת</w:t>
      </w:r>
      <w:r>
        <w:rPr>
          <w:rFonts w:hint="cs"/>
          <w:rtl/>
        </w:rPr>
        <w:t>,</w:t>
      </w:r>
      <w:r>
        <w:rPr>
          <w:rtl/>
        </w:rPr>
        <w:t xml:space="preserve"> </w:t>
      </w:r>
      <w:bookmarkStart w:id="1494" w:name="_ETM_Q4_381200"/>
      <w:bookmarkEnd w:id="1494"/>
      <w:r>
        <w:rPr>
          <w:rtl/>
        </w:rPr>
        <w:t xml:space="preserve">כפי </w:t>
      </w:r>
      <w:bookmarkStart w:id="1495" w:name="_ETM_Q4_381440"/>
      <w:bookmarkEnd w:id="1495"/>
      <w:r>
        <w:rPr>
          <w:rtl/>
        </w:rPr>
        <w:t>שתיארת</w:t>
      </w:r>
      <w:r>
        <w:rPr>
          <w:rFonts w:hint="cs"/>
          <w:rtl/>
        </w:rPr>
        <w:t>י,</w:t>
      </w:r>
      <w:r>
        <w:rPr>
          <w:rtl/>
        </w:rPr>
        <w:t xml:space="preserve"> </w:t>
      </w:r>
      <w:bookmarkStart w:id="1496" w:name="_ETM_Q4_382220"/>
      <w:bookmarkEnd w:id="1496"/>
      <w:r>
        <w:rPr>
          <w:rtl/>
        </w:rPr>
        <w:t>ש</w:t>
      </w:r>
      <w:bookmarkStart w:id="1497" w:name="_ETM_Q4_382489"/>
      <w:bookmarkEnd w:id="1497"/>
      <w:r>
        <w:rPr>
          <w:rtl/>
        </w:rPr>
        <w:t xml:space="preserve">לא </w:t>
      </w:r>
      <w:bookmarkStart w:id="1498" w:name="_ETM_Q4_382580"/>
      <w:bookmarkEnd w:id="1498"/>
      <w:r>
        <w:rPr>
          <w:rtl/>
        </w:rPr>
        <w:t xml:space="preserve">הייתי </w:t>
      </w:r>
      <w:bookmarkStart w:id="1499" w:name="_ETM_Q4_382790"/>
      <w:bookmarkEnd w:id="1499"/>
      <w:r>
        <w:rPr>
          <w:rtl/>
        </w:rPr>
        <w:t xml:space="preserve">מציע </w:t>
      </w:r>
      <w:bookmarkStart w:id="1500" w:name="_ETM_Q4_383930"/>
      <w:bookmarkEnd w:id="1500"/>
      <w:r>
        <w:rPr>
          <w:rtl/>
        </w:rPr>
        <w:t xml:space="preserve">לחזור </w:t>
      </w:r>
      <w:bookmarkStart w:id="1501" w:name="_ETM_Q4_384919"/>
      <w:bookmarkEnd w:id="1501"/>
      <w:r>
        <w:rPr>
          <w:rtl/>
        </w:rPr>
        <w:t>עליה</w:t>
      </w:r>
      <w:r>
        <w:rPr>
          <w:rFonts w:hint="cs"/>
          <w:rtl/>
        </w:rPr>
        <w:t>,</w:t>
      </w:r>
      <w:r>
        <w:rPr>
          <w:rtl/>
        </w:rPr>
        <w:t xml:space="preserve"> </w:t>
      </w:r>
      <w:bookmarkStart w:id="1502" w:name="_ETM_Q4_385159"/>
      <w:bookmarkEnd w:id="1502"/>
      <w:r>
        <w:rPr>
          <w:rtl/>
        </w:rPr>
        <w:t xml:space="preserve">אבל </w:t>
      </w:r>
      <w:bookmarkStart w:id="1503" w:name="_ETM_Q4_385310"/>
      <w:bookmarkEnd w:id="1503"/>
      <w:r>
        <w:rPr>
          <w:rtl/>
        </w:rPr>
        <w:t xml:space="preserve">המציאות </w:t>
      </w:r>
      <w:bookmarkStart w:id="1504" w:name="_ETM_Q4_385700"/>
      <w:bookmarkEnd w:id="1504"/>
      <w:r>
        <w:rPr>
          <w:rtl/>
        </w:rPr>
        <w:t xml:space="preserve">היא </w:t>
      </w:r>
      <w:bookmarkStart w:id="1505" w:name="_ETM_Q4_385879"/>
      <w:bookmarkEnd w:id="1505"/>
      <w:r>
        <w:rPr>
          <w:rtl/>
        </w:rPr>
        <w:t xml:space="preserve">מאוד </w:t>
      </w:r>
      <w:bookmarkStart w:id="1506" w:name="_ETM_Q4_386180"/>
      <w:bookmarkEnd w:id="1506"/>
      <w:r>
        <w:rPr>
          <w:rtl/>
        </w:rPr>
        <w:t>עגומה</w:t>
      </w:r>
      <w:r>
        <w:rPr>
          <w:rFonts w:hint="cs"/>
          <w:rtl/>
        </w:rPr>
        <w:t>.</w:t>
      </w:r>
      <w:r>
        <w:rPr>
          <w:rtl/>
        </w:rPr>
        <w:t xml:space="preserve"> </w:t>
      </w:r>
      <w:bookmarkStart w:id="1507" w:name="_ETM_Q4_387200"/>
      <w:bookmarkEnd w:id="1507"/>
      <w:r>
        <w:rPr>
          <w:rtl/>
        </w:rPr>
        <w:t xml:space="preserve">היה </w:t>
      </w:r>
      <w:bookmarkStart w:id="1508" w:name="_ETM_Q4_387889"/>
      <w:bookmarkEnd w:id="1508"/>
      <w:r>
        <w:rPr>
          <w:rtl/>
        </w:rPr>
        <w:t>מ</w:t>
      </w:r>
      <w:r>
        <w:rPr>
          <w:rFonts w:hint="cs"/>
          <w:rtl/>
        </w:rPr>
        <w:t>ת</w:t>
      </w:r>
      <w:r>
        <w:rPr>
          <w:rtl/>
        </w:rPr>
        <w:t>ווה</w:t>
      </w:r>
      <w:r>
        <w:rPr>
          <w:rFonts w:hint="cs"/>
          <w:rtl/>
        </w:rPr>
        <w:t>,</w:t>
      </w:r>
      <w:r>
        <w:rPr>
          <w:rtl/>
        </w:rPr>
        <w:t xml:space="preserve"> </w:t>
      </w:r>
      <w:bookmarkStart w:id="1509" w:name="_ETM_Q4_388940"/>
      <w:bookmarkEnd w:id="1509"/>
      <w:r w:rsidR="009C6536">
        <w:rPr>
          <w:rFonts w:hint="cs"/>
          <w:rtl/>
        </w:rPr>
        <w:t>ו</w:t>
      </w:r>
      <w:r>
        <w:rPr>
          <w:rtl/>
        </w:rPr>
        <w:t xml:space="preserve">המתווה </w:t>
      </w:r>
      <w:bookmarkStart w:id="1510" w:name="_ETM_Q4_389269"/>
      <w:bookmarkEnd w:id="1510"/>
      <w:r>
        <w:rPr>
          <w:rtl/>
        </w:rPr>
        <w:t xml:space="preserve">הזה </w:t>
      </w:r>
      <w:bookmarkStart w:id="1511" w:name="_ETM_Q4_389419"/>
      <w:bookmarkEnd w:id="1511"/>
      <w:r>
        <w:rPr>
          <w:rtl/>
        </w:rPr>
        <w:t xml:space="preserve">נעשה </w:t>
      </w:r>
      <w:bookmarkStart w:id="1512" w:name="_ETM_Q4_390739"/>
      <w:bookmarkStart w:id="1513" w:name="_ETM_Q4_391159"/>
      <w:bookmarkEnd w:id="1512"/>
      <w:bookmarkEnd w:id="1513"/>
      <w:r>
        <w:rPr>
          <w:rtl/>
        </w:rPr>
        <w:t xml:space="preserve">בעקבות </w:t>
      </w:r>
      <w:bookmarkStart w:id="1514" w:name="_ETM_Q4_391790"/>
      <w:bookmarkEnd w:id="1514"/>
      <w:r>
        <w:rPr>
          <w:rtl/>
        </w:rPr>
        <w:t>פני</w:t>
      </w:r>
      <w:r>
        <w:rPr>
          <w:rFonts w:hint="cs"/>
          <w:rtl/>
        </w:rPr>
        <w:t>י</w:t>
      </w:r>
      <w:r>
        <w:rPr>
          <w:rtl/>
        </w:rPr>
        <w:t xml:space="preserve">ה </w:t>
      </w:r>
      <w:bookmarkStart w:id="1515" w:name="_ETM_Q4_392150"/>
      <w:bookmarkEnd w:id="1515"/>
      <w:r>
        <w:rPr>
          <w:rtl/>
        </w:rPr>
        <w:t>לערכאות</w:t>
      </w:r>
      <w:r>
        <w:rPr>
          <w:rFonts w:hint="cs"/>
          <w:rtl/>
        </w:rPr>
        <w:t>, וזה</w:t>
      </w:r>
      <w:r>
        <w:rPr>
          <w:rtl/>
        </w:rPr>
        <w:t xml:space="preserve"> </w:t>
      </w:r>
      <w:bookmarkStart w:id="1516" w:name="_ETM_Q4_392930"/>
      <w:bookmarkEnd w:id="1516"/>
      <w:r>
        <w:rPr>
          <w:rtl/>
        </w:rPr>
        <w:t xml:space="preserve">היה </w:t>
      </w:r>
      <w:bookmarkStart w:id="1517" w:name="_ETM_Q4_393650"/>
      <w:bookmarkEnd w:id="1517"/>
      <w:r>
        <w:rPr>
          <w:rtl/>
        </w:rPr>
        <w:t xml:space="preserve">על </w:t>
      </w:r>
      <w:bookmarkStart w:id="1518" w:name="_ETM_Q4_393769"/>
      <w:bookmarkEnd w:id="1518"/>
      <w:r>
        <w:rPr>
          <w:rtl/>
        </w:rPr>
        <w:t>ד</w:t>
      </w:r>
      <w:r>
        <w:rPr>
          <w:rFonts w:hint="cs"/>
          <w:rtl/>
        </w:rPr>
        <w:t>ע</w:t>
      </w:r>
      <w:r>
        <w:rPr>
          <w:rtl/>
        </w:rPr>
        <w:t xml:space="preserve">ת </w:t>
      </w:r>
      <w:bookmarkStart w:id="1519" w:name="_ETM_Q4_394959"/>
      <w:bookmarkEnd w:id="1519"/>
      <w:r>
        <w:rPr>
          <w:rtl/>
        </w:rPr>
        <w:t xml:space="preserve">המועצה </w:t>
      </w:r>
      <w:bookmarkStart w:id="1520" w:name="_ETM_Q4_395769"/>
      <w:bookmarkEnd w:id="1520"/>
      <w:r>
        <w:rPr>
          <w:rtl/>
        </w:rPr>
        <w:t xml:space="preserve">וכמובן </w:t>
      </w:r>
      <w:bookmarkStart w:id="1521" w:name="_ETM_Q4_396250"/>
      <w:bookmarkEnd w:id="1521"/>
      <w:r>
        <w:rPr>
          <w:rtl/>
        </w:rPr>
        <w:t>מש</w:t>
      </w:r>
      <w:r>
        <w:rPr>
          <w:rFonts w:hint="cs"/>
          <w:rtl/>
        </w:rPr>
        <w:t>רד</w:t>
      </w:r>
      <w:r>
        <w:rPr>
          <w:rtl/>
        </w:rPr>
        <w:t xml:space="preserve"> </w:t>
      </w:r>
      <w:bookmarkStart w:id="1522" w:name="_ETM_Q4_396549"/>
      <w:bookmarkEnd w:id="1522"/>
      <w:r>
        <w:rPr>
          <w:rFonts w:hint="cs"/>
          <w:rtl/>
        </w:rPr>
        <w:t>החינוך, ב</w:t>
      </w:r>
      <w:bookmarkStart w:id="1523" w:name="_ETM_Q4_396760"/>
      <w:bookmarkStart w:id="1524" w:name="_ETM_Q4_397700"/>
      <w:bookmarkEnd w:id="1523"/>
      <w:bookmarkEnd w:id="1524"/>
      <w:r>
        <w:rPr>
          <w:rtl/>
        </w:rPr>
        <w:t xml:space="preserve">חסות </w:t>
      </w:r>
      <w:bookmarkStart w:id="1525" w:name="_ETM_Q4_398090"/>
      <w:bookmarkEnd w:id="1525"/>
      <w:r>
        <w:rPr>
          <w:rtl/>
        </w:rPr>
        <w:t xml:space="preserve">משרד </w:t>
      </w:r>
      <w:bookmarkStart w:id="1526" w:name="_ETM_Q4_398480"/>
      <w:bookmarkEnd w:id="1526"/>
      <w:r>
        <w:rPr>
          <w:rtl/>
        </w:rPr>
        <w:t>האוצר</w:t>
      </w:r>
      <w:r>
        <w:rPr>
          <w:rFonts w:hint="cs"/>
          <w:rtl/>
        </w:rPr>
        <w:t>,</w:t>
      </w:r>
      <w:r>
        <w:rPr>
          <w:rtl/>
        </w:rPr>
        <w:t xml:space="preserve"> </w:t>
      </w:r>
      <w:bookmarkStart w:id="1527" w:name="_ETM_Q4_399230"/>
      <w:bookmarkEnd w:id="1527"/>
      <w:r>
        <w:rPr>
          <w:rtl/>
        </w:rPr>
        <w:t xml:space="preserve">ומי </w:t>
      </w:r>
      <w:bookmarkStart w:id="1528" w:name="_ETM_Q4_399560"/>
      <w:bookmarkEnd w:id="1528"/>
      <w:r>
        <w:rPr>
          <w:rtl/>
        </w:rPr>
        <w:t xml:space="preserve">שחוזר </w:t>
      </w:r>
      <w:bookmarkStart w:id="1529" w:name="_ETM_Q4_400370"/>
      <w:bookmarkEnd w:id="1529"/>
      <w:r>
        <w:rPr>
          <w:rtl/>
        </w:rPr>
        <w:t xml:space="preserve">בו </w:t>
      </w:r>
      <w:bookmarkStart w:id="1530" w:name="_ETM_Q4_400519"/>
      <w:bookmarkEnd w:id="1530"/>
      <w:r>
        <w:rPr>
          <w:rtl/>
        </w:rPr>
        <w:t xml:space="preserve">כרגע </w:t>
      </w:r>
      <w:bookmarkStart w:id="1531" w:name="_ETM_Q4_400849"/>
      <w:bookmarkEnd w:id="1531"/>
      <w:r>
        <w:rPr>
          <w:rFonts w:hint="cs"/>
          <w:rtl/>
        </w:rPr>
        <w:t>מה</w:t>
      </w:r>
      <w:r>
        <w:rPr>
          <w:rtl/>
        </w:rPr>
        <w:t xml:space="preserve">עניין </w:t>
      </w:r>
      <w:bookmarkStart w:id="1532" w:name="_ETM_Q4_401239"/>
      <w:bookmarkEnd w:id="1532"/>
      <w:r>
        <w:rPr>
          <w:rtl/>
        </w:rPr>
        <w:t xml:space="preserve">הזה </w:t>
      </w:r>
      <w:bookmarkStart w:id="1533" w:name="_ETM_Q4_401989"/>
      <w:bookmarkEnd w:id="1533"/>
      <w:r>
        <w:rPr>
          <w:rtl/>
        </w:rPr>
        <w:t xml:space="preserve">זה </w:t>
      </w:r>
      <w:bookmarkStart w:id="1534" w:name="_ETM_Q4_402230"/>
      <w:bookmarkEnd w:id="1534"/>
      <w:r>
        <w:rPr>
          <w:rtl/>
        </w:rPr>
        <w:t xml:space="preserve">נציגות </w:t>
      </w:r>
      <w:bookmarkStart w:id="1535" w:name="_ETM_Q4_402769"/>
      <w:bookmarkEnd w:id="1535"/>
      <w:r>
        <w:rPr>
          <w:rtl/>
        </w:rPr>
        <w:t xml:space="preserve">של </w:t>
      </w:r>
      <w:bookmarkStart w:id="1536" w:name="_ETM_Q4_402980"/>
      <w:bookmarkEnd w:id="1536"/>
      <w:r>
        <w:rPr>
          <w:rtl/>
        </w:rPr>
        <w:t xml:space="preserve">המועצה </w:t>
      </w:r>
      <w:bookmarkStart w:id="1537" w:name="_ETM_Q4_403459"/>
      <w:bookmarkEnd w:id="1537"/>
      <w:r>
        <w:rPr>
          <w:rtl/>
        </w:rPr>
        <w:t>ב</w:t>
      </w:r>
      <w:r>
        <w:rPr>
          <w:rFonts w:hint="cs"/>
          <w:rtl/>
        </w:rPr>
        <w:t>אל-קסום.</w:t>
      </w:r>
    </w:p>
    <w:p w:rsidR="00720EA0" w:rsidRDefault="00720EA0" w:rsidP="00452D77">
      <w:pPr>
        <w:rPr>
          <w:rtl/>
        </w:rPr>
      </w:pPr>
      <w:bookmarkStart w:id="1538" w:name="_ETM_Q4_704569"/>
      <w:bookmarkStart w:id="1539" w:name="_ETM_Q4_704681"/>
      <w:bookmarkEnd w:id="1538"/>
      <w:bookmarkEnd w:id="1539"/>
    </w:p>
    <w:p w:rsidR="00720EA0" w:rsidRDefault="00720EA0" w:rsidP="00452D77">
      <w:pPr>
        <w:rPr>
          <w:rtl/>
        </w:rPr>
      </w:pPr>
      <w:bookmarkStart w:id="1540" w:name="_ETM_Q4_704739"/>
      <w:bookmarkStart w:id="1541" w:name="_ETM_Q4_704812"/>
      <w:bookmarkStart w:id="1542" w:name="_ETM_Q4_403640"/>
      <w:bookmarkStart w:id="1543" w:name="_ETM_Q4_404030"/>
      <w:bookmarkStart w:id="1544" w:name="_ETM_Q4_404709"/>
      <w:bookmarkEnd w:id="1540"/>
      <w:bookmarkEnd w:id="1541"/>
      <w:bookmarkEnd w:id="1542"/>
      <w:bookmarkEnd w:id="1543"/>
      <w:bookmarkEnd w:id="1544"/>
      <w:r>
        <w:rPr>
          <w:rtl/>
        </w:rPr>
        <w:t xml:space="preserve">אז </w:t>
      </w:r>
      <w:bookmarkStart w:id="1545" w:name="_ETM_Q4_404889"/>
      <w:bookmarkEnd w:id="1545"/>
      <w:r>
        <w:rPr>
          <w:rtl/>
        </w:rPr>
        <w:t xml:space="preserve">נכון </w:t>
      </w:r>
      <w:bookmarkStart w:id="1546" w:name="_ETM_Q4_405189"/>
      <w:bookmarkEnd w:id="1546"/>
      <w:r>
        <w:rPr>
          <w:rtl/>
        </w:rPr>
        <w:t xml:space="preserve">שיש </w:t>
      </w:r>
      <w:bookmarkStart w:id="1547" w:name="_ETM_Q4_405430"/>
      <w:bookmarkStart w:id="1548" w:name="_ETM_Q4_406239"/>
      <w:bookmarkStart w:id="1549" w:name="_ETM_Q4_406599"/>
      <w:bookmarkEnd w:id="1547"/>
      <w:bookmarkEnd w:id="1548"/>
      <w:bookmarkEnd w:id="1549"/>
      <w:r>
        <w:rPr>
          <w:rtl/>
        </w:rPr>
        <w:t>שביתה</w:t>
      </w:r>
      <w:r>
        <w:rPr>
          <w:rFonts w:hint="cs"/>
          <w:rtl/>
        </w:rPr>
        <w:t>,</w:t>
      </w:r>
      <w:r>
        <w:rPr>
          <w:rtl/>
        </w:rPr>
        <w:t xml:space="preserve"> </w:t>
      </w:r>
      <w:bookmarkStart w:id="1550" w:name="_ETM_Q4_406989"/>
      <w:bookmarkEnd w:id="1550"/>
      <w:r>
        <w:rPr>
          <w:rFonts w:hint="cs"/>
          <w:rtl/>
        </w:rPr>
        <w:t>וזה לא</w:t>
      </w:r>
      <w:r>
        <w:rPr>
          <w:rtl/>
        </w:rPr>
        <w:t xml:space="preserve"> </w:t>
      </w:r>
      <w:bookmarkStart w:id="1551" w:name="_ETM_Q4_407379"/>
      <w:bookmarkEnd w:id="1551"/>
      <w:r>
        <w:rPr>
          <w:rtl/>
        </w:rPr>
        <w:t>טוב</w:t>
      </w:r>
      <w:r>
        <w:rPr>
          <w:rFonts w:hint="cs"/>
          <w:rtl/>
        </w:rPr>
        <w:t>,</w:t>
      </w:r>
      <w:r>
        <w:rPr>
          <w:rtl/>
        </w:rPr>
        <w:t xml:space="preserve"> </w:t>
      </w:r>
      <w:bookmarkStart w:id="1552" w:name="_ETM_Q4_407650"/>
      <w:bookmarkEnd w:id="1552"/>
      <w:r>
        <w:rPr>
          <w:rtl/>
        </w:rPr>
        <w:t xml:space="preserve">ואני </w:t>
      </w:r>
      <w:bookmarkStart w:id="1553" w:name="_ETM_Q4_407859"/>
      <w:bookmarkEnd w:id="1553"/>
      <w:r>
        <w:rPr>
          <w:rtl/>
        </w:rPr>
        <w:t xml:space="preserve">מציע </w:t>
      </w:r>
      <w:bookmarkStart w:id="1554" w:name="_ETM_Q4_408549"/>
      <w:bookmarkEnd w:id="1554"/>
      <w:r>
        <w:rPr>
          <w:rtl/>
        </w:rPr>
        <w:t xml:space="preserve">שכל </w:t>
      </w:r>
      <w:bookmarkStart w:id="1555" w:name="_ETM_Q4_408909"/>
      <w:bookmarkEnd w:id="1555"/>
      <w:r>
        <w:rPr>
          <w:rtl/>
        </w:rPr>
        <w:t xml:space="preserve">מי </w:t>
      </w:r>
      <w:bookmarkStart w:id="1556" w:name="_ETM_Q4_409029"/>
      <w:bookmarkEnd w:id="1556"/>
      <w:r>
        <w:rPr>
          <w:rtl/>
        </w:rPr>
        <w:t xml:space="preserve">שיכול </w:t>
      </w:r>
      <w:bookmarkStart w:id="1557" w:name="_ETM_Q4_409749"/>
      <w:bookmarkEnd w:id="1557"/>
      <w:r>
        <w:rPr>
          <w:rtl/>
        </w:rPr>
        <w:t>להשפיע</w:t>
      </w:r>
      <w:r>
        <w:rPr>
          <w:rFonts w:hint="cs"/>
          <w:rtl/>
        </w:rPr>
        <w:t>,</w:t>
      </w:r>
      <w:r>
        <w:rPr>
          <w:rtl/>
        </w:rPr>
        <w:t xml:space="preserve"> </w:t>
      </w:r>
      <w:bookmarkStart w:id="1558" w:name="_ETM_Q4_410599"/>
      <w:bookmarkEnd w:id="1558"/>
      <w:r>
        <w:rPr>
          <w:rtl/>
        </w:rPr>
        <w:t xml:space="preserve">שישפיע </w:t>
      </w:r>
      <w:bookmarkStart w:id="1559" w:name="_ETM_Q4_411349"/>
      <w:bookmarkEnd w:id="1559"/>
      <w:r>
        <w:rPr>
          <w:rtl/>
        </w:rPr>
        <w:t xml:space="preserve">שיחזרו </w:t>
      </w:r>
      <w:bookmarkStart w:id="1560" w:name="_ETM_Q4_411920"/>
      <w:bookmarkEnd w:id="1560"/>
      <w:r>
        <w:rPr>
          <w:rtl/>
        </w:rPr>
        <w:t>ללימודים</w:t>
      </w:r>
      <w:r>
        <w:rPr>
          <w:rFonts w:hint="cs"/>
          <w:rtl/>
        </w:rPr>
        <w:t>.</w:t>
      </w:r>
      <w:r>
        <w:rPr>
          <w:rtl/>
        </w:rPr>
        <w:t xml:space="preserve"> </w:t>
      </w:r>
      <w:bookmarkStart w:id="1561" w:name="_ETM_Q4_412909"/>
      <w:bookmarkEnd w:id="1561"/>
      <w:r>
        <w:rPr>
          <w:rtl/>
        </w:rPr>
        <w:t xml:space="preserve">אני </w:t>
      </w:r>
      <w:bookmarkStart w:id="1562" w:name="_ETM_Q4_413060"/>
      <w:bookmarkEnd w:id="1562"/>
      <w:r>
        <w:rPr>
          <w:rtl/>
        </w:rPr>
        <w:t xml:space="preserve">מקווה </w:t>
      </w:r>
      <w:bookmarkStart w:id="1563" w:name="_ETM_Q4_413329"/>
      <w:bookmarkEnd w:id="1563"/>
      <w:r>
        <w:rPr>
          <w:rtl/>
        </w:rPr>
        <w:t xml:space="preserve">שזה </w:t>
      </w:r>
      <w:bookmarkStart w:id="1564" w:name="_ETM_Q4_413510"/>
      <w:bookmarkEnd w:id="1564"/>
      <w:r>
        <w:rPr>
          <w:rtl/>
        </w:rPr>
        <w:t>יקרה</w:t>
      </w:r>
      <w:r>
        <w:rPr>
          <w:rFonts w:hint="cs"/>
          <w:rtl/>
        </w:rPr>
        <w:t>.</w:t>
      </w:r>
      <w:r>
        <w:rPr>
          <w:rtl/>
        </w:rPr>
        <w:t xml:space="preserve"> </w:t>
      </w:r>
      <w:bookmarkStart w:id="1565" w:name="_ETM_Q4_414200"/>
      <w:bookmarkEnd w:id="1565"/>
    </w:p>
    <w:p w:rsidR="00720EA0" w:rsidRDefault="00720EA0" w:rsidP="00452D77">
      <w:pPr>
        <w:rPr>
          <w:rtl/>
        </w:rPr>
      </w:pPr>
      <w:bookmarkStart w:id="1566" w:name="_ETM_Q4_711932"/>
      <w:bookmarkStart w:id="1567" w:name="_ETM_Q4_712038"/>
      <w:bookmarkEnd w:id="1566"/>
      <w:bookmarkEnd w:id="1567"/>
    </w:p>
    <w:p w:rsidR="00720EA0" w:rsidRDefault="00720EA0" w:rsidP="00452D77">
      <w:pPr>
        <w:pStyle w:val="af5"/>
        <w:keepNext/>
        <w:rPr>
          <w:rtl/>
        </w:rPr>
      </w:pPr>
      <w:bookmarkStart w:id="1568" w:name="ET_interruption_5682_30"/>
      <w:r w:rsidRPr="002D44A5">
        <w:rPr>
          <w:rStyle w:val="TagStyle"/>
          <w:rtl/>
        </w:rPr>
        <w:t xml:space="preserve"> &lt;&lt; קריאה &gt;&gt; </w:t>
      </w:r>
      <w:r>
        <w:rPr>
          <w:rtl/>
        </w:rPr>
        <w:t>סעיד אלחרומי (הרשימה המשותפת):</w:t>
      </w:r>
      <w:r w:rsidRPr="002D44A5">
        <w:rPr>
          <w:rStyle w:val="TagStyle"/>
          <w:rtl/>
        </w:rPr>
        <w:t xml:space="preserve"> &lt;&lt; קריאה &gt;&gt;</w:t>
      </w:r>
      <w:r>
        <w:rPr>
          <w:rtl/>
        </w:rPr>
        <w:t xml:space="preserve"> </w:t>
      </w:r>
      <w:bookmarkEnd w:id="1568"/>
    </w:p>
    <w:p w:rsidR="00720EA0" w:rsidRDefault="00720EA0" w:rsidP="00B20133">
      <w:pPr>
        <w:rPr>
          <w:rtl/>
        </w:rPr>
      </w:pPr>
    </w:p>
    <w:p w:rsidR="00720EA0" w:rsidRDefault="00720EA0" w:rsidP="00452D77">
      <w:pPr>
        <w:rPr>
          <w:rtl/>
        </w:rPr>
      </w:pPr>
      <w:bookmarkStart w:id="1569" w:name="_ETM_Q4_714251"/>
      <w:bookmarkEnd w:id="1569"/>
      <w:r>
        <w:rPr>
          <w:rFonts w:hint="cs"/>
          <w:rtl/>
        </w:rPr>
        <w:t xml:space="preserve">כבוד סגן השר </w:t>
      </w:r>
      <w:bookmarkStart w:id="1570" w:name="_ETM_Q4_714184"/>
      <w:bookmarkEnd w:id="1570"/>
      <w:r w:rsidR="000358A5">
        <w:rPr>
          <w:rFonts w:hint="cs"/>
          <w:rtl/>
        </w:rPr>
        <w:t>– – –</w:t>
      </w:r>
    </w:p>
    <w:p w:rsidR="00720EA0" w:rsidRDefault="00720EA0" w:rsidP="00452D77">
      <w:pPr>
        <w:rPr>
          <w:rtl/>
        </w:rPr>
      </w:pPr>
      <w:bookmarkStart w:id="1571" w:name="_ETM_Q4_712888"/>
      <w:bookmarkStart w:id="1572" w:name="_ETM_Q4_713038"/>
      <w:bookmarkEnd w:id="1571"/>
      <w:bookmarkEnd w:id="1572"/>
    </w:p>
    <w:p w:rsidR="00720EA0" w:rsidRDefault="00720EA0" w:rsidP="00452D77">
      <w:pPr>
        <w:pStyle w:val="-"/>
        <w:keepNext/>
        <w:rPr>
          <w:rtl/>
        </w:rPr>
      </w:pPr>
      <w:bookmarkStart w:id="1573" w:name="ET_speakercontinue_4679_31"/>
      <w:r w:rsidRPr="002D44A5">
        <w:rPr>
          <w:rStyle w:val="TagStyle"/>
          <w:rtl/>
        </w:rPr>
        <w:t xml:space="preserve"> &lt;&lt; דובר_המשך &gt;&gt; </w:t>
      </w:r>
      <w:r>
        <w:rPr>
          <w:rtl/>
        </w:rPr>
        <w:t>סגן שר החינוך מאיר פרוש:</w:t>
      </w:r>
      <w:r w:rsidRPr="002D44A5">
        <w:rPr>
          <w:rStyle w:val="TagStyle"/>
          <w:rtl/>
        </w:rPr>
        <w:t xml:space="preserve"> &lt;&lt; דובר_המשך &gt;&gt;</w:t>
      </w:r>
      <w:r>
        <w:rPr>
          <w:rtl/>
        </w:rPr>
        <w:t xml:space="preserve"> </w:t>
      </w:r>
      <w:bookmarkEnd w:id="1573"/>
    </w:p>
    <w:p w:rsidR="00720EA0" w:rsidRDefault="00720EA0" w:rsidP="00B20133">
      <w:pPr>
        <w:rPr>
          <w:rtl/>
        </w:rPr>
      </w:pPr>
    </w:p>
    <w:p w:rsidR="00720EA0" w:rsidRDefault="00720EA0" w:rsidP="009C6536">
      <w:pPr>
        <w:rPr>
          <w:rtl/>
        </w:rPr>
      </w:pPr>
      <w:bookmarkStart w:id="1574" w:name="_ETM_Q4_713670"/>
      <w:bookmarkStart w:id="1575" w:name="_ETM_Q4_712644"/>
      <w:bookmarkStart w:id="1576" w:name="_ETM_Q4_712735"/>
      <w:bookmarkStart w:id="1577" w:name="_ETM_Q4_415370"/>
      <w:bookmarkEnd w:id="1574"/>
      <w:bookmarkEnd w:id="1575"/>
      <w:bookmarkEnd w:id="1576"/>
      <w:bookmarkEnd w:id="1577"/>
      <w:r>
        <w:rPr>
          <w:rFonts w:hint="cs"/>
          <w:rtl/>
        </w:rPr>
        <w:t xml:space="preserve">מה שהיה קודם </w:t>
      </w:r>
      <w:r w:rsidR="000358A5">
        <w:rPr>
          <w:rFonts w:hint="eastAsia"/>
          <w:rtl/>
        </w:rPr>
        <w:t>–</w:t>
      </w:r>
      <w:r>
        <w:rPr>
          <w:rFonts w:hint="cs"/>
          <w:rtl/>
        </w:rPr>
        <w:t xml:space="preserve"> בגלל הבעיה</w:t>
      </w:r>
      <w:r>
        <w:rPr>
          <w:rtl/>
        </w:rPr>
        <w:t xml:space="preserve"> </w:t>
      </w:r>
      <w:bookmarkStart w:id="1578" w:name="_ETM_Q4_416459"/>
      <w:bookmarkEnd w:id="1578"/>
      <w:r>
        <w:rPr>
          <w:rtl/>
        </w:rPr>
        <w:t>הכללית</w:t>
      </w:r>
      <w:r>
        <w:rPr>
          <w:rFonts w:hint="cs"/>
          <w:rtl/>
        </w:rPr>
        <w:t>.</w:t>
      </w:r>
      <w:r>
        <w:rPr>
          <w:rtl/>
        </w:rPr>
        <w:t xml:space="preserve"> </w:t>
      </w:r>
      <w:bookmarkStart w:id="1579" w:name="_ETM_Q4_417060"/>
      <w:bookmarkStart w:id="1580" w:name="_ETM_Q4_417360"/>
      <w:bookmarkEnd w:id="1579"/>
      <w:bookmarkEnd w:id="1580"/>
      <w:r>
        <w:rPr>
          <w:rtl/>
        </w:rPr>
        <w:t xml:space="preserve">אבל </w:t>
      </w:r>
      <w:bookmarkStart w:id="1581" w:name="_ETM_Q4_417569"/>
      <w:bookmarkStart w:id="1582" w:name="_ETM_Q4_417810"/>
      <w:bookmarkStart w:id="1583" w:name="_ETM_Q4_417989"/>
      <w:bookmarkEnd w:id="1581"/>
      <w:bookmarkEnd w:id="1582"/>
      <w:bookmarkEnd w:id="1583"/>
      <w:r>
        <w:rPr>
          <w:rFonts w:hint="cs"/>
          <w:rtl/>
        </w:rPr>
        <w:t>בגל</w:t>
      </w:r>
      <w:r>
        <w:rPr>
          <w:rtl/>
        </w:rPr>
        <w:t xml:space="preserve">ל </w:t>
      </w:r>
      <w:bookmarkStart w:id="1584" w:name="_ETM_Q4_418290"/>
      <w:bookmarkEnd w:id="1584"/>
      <w:r>
        <w:rPr>
          <w:rtl/>
        </w:rPr>
        <w:t>הס</w:t>
      </w:r>
      <w:r>
        <w:rPr>
          <w:rFonts w:hint="cs"/>
          <w:rtl/>
        </w:rPr>
        <w:t>י</w:t>
      </w:r>
      <w:r>
        <w:rPr>
          <w:rtl/>
        </w:rPr>
        <w:t xml:space="preserve">בה </w:t>
      </w:r>
      <w:bookmarkStart w:id="1585" w:name="_ETM_Q4_418680"/>
      <w:bookmarkEnd w:id="1585"/>
      <w:r>
        <w:rPr>
          <w:rtl/>
        </w:rPr>
        <w:t>הז</w:t>
      </w:r>
      <w:r>
        <w:rPr>
          <w:rFonts w:hint="cs"/>
          <w:rtl/>
        </w:rPr>
        <w:t>את</w:t>
      </w:r>
      <w:r>
        <w:rPr>
          <w:rtl/>
        </w:rPr>
        <w:t xml:space="preserve"> </w:t>
      </w:r>
      <w:bookmarkStart w:id="1586" w:name="_ETM_Q4_418980"/>
      <w:bookmarkEnd w:id="1586"/>
      <w:r>
        <w:rPr>
          <w:rtl/>
        </w:rPr>
        <w:t xml:space="preserve">של </w:t>
      </w:r>
      <w:bookmarkStart w:id="1587" w:name="_ETM_Q4_419980"/>
      <w:bookmarkEnd w:id="1587"/>
      <w:r>
        <w:rPr>
          <w:rtl/>
        </w:rPr>
        <w:t xml:space="preserve">הדברים </w:t>
      </w:r>
      <w:bookmarkStart w:id="1588" w:name="_ETM_Q4_420880"/>
      <w:bookmarkEnd w:id="1588"/>
      <w:r>
        <w:rPr>
          <w:rtl/>
        </w:rPr>
        <w:t>הלא</w:t>
      </w:r>
      <w:bookmarkStart w:id="1589" w:name="_ETM_Q4_421330"/>
      <w:bookmarkEnd w:id="1589"/>
      <w:r>
        <w:rPr>
          <w:rFonts w:hint="cs"/>
          <w:rtl/>
        </w:rPr>
        <w:t>-</w:t>
      </w:r>
      <w:r>
        <w:rPr>
          <w:rtl/>
        </w:rPr>
        <w:t>טובים</w:t>
      </w:r>
      <w:r>
        <w:rPr>
          <w:rFonts w:hint="cs"/>
          <w:rtl/>
        </w:rPr>
        <w:t>,</w:t>
      </w:r>
      <w:r>
        <w:rPr>
          <w:rtl/>
        </w:rPr>
        <w:t xml:space="preserve"> </w:t>
      </w:r>
      <w:bookmarkStart w:id="1590" w:name="_ETM_Q4_421870"/>
      <w:bookmarkEnd w:id="1590"/>
      <w:r>
        <w:rPr>
          <w:rFonts w:hint="cs"/>
          <w:rtl/>
        </w:rPr>
        <w:t>ה</w:t>
      </w:r>
      <w:r>
        <w:rPr>
          <w:rtl/>
        </w:rPr>
        <w:t>לא</w:t>
      </w:r>
      <w:bookmarkStart w:id="1591" w:name="_ETM_Q4_421990"/>
      <w:bookmarkEnd w:id="1591"/>
      <w:r>
        <w:rPr>
          <w:rFonts w:hint="cs"/>
          <w:rtl/>
        </w:rPr>
        <w:t>-</w:t>
      </w:r>
      <w:r>
        <w:rPr>
          <w:rtl/>
        </w:rPr>
        <w:t>סימפ</w:t>
      </w:r>
      <w:r w:rsidR="009C6536">
        <w:rPr>
          <w:rFonts w:hint="cs"/>
          <w:rtl/>
        </w:rPr>
        <w:t>ת</w:t>
      </w:r>
      <w:r w:rsidR="0009596D">
        <w:rPr>
          <w:rFonts w:hint="cs"/>
          <w:rtl/>
        </w:rPr>
        <w:t>י</w:t>
      </w:r>
      <w:r>
        <w:rPr>
          <w:rtl/>
        </w:rPr>
        <w:t>ים</w:t>
      </w:r>
      <w:r w:rsidR="00B469C8">
        <w:rPr>
          <w:rFonts w:hint="cs"/>
          <w:rtl/>
        </w:rPr>
        <w:t>,</w:t>
      </w:r>
      <w:r>
        <w:rPr>
          <w:rtl/>
        </w:rPr>
        <w:t xml:space="preserve"> </w:t>
      </w:r>
      <w:bookmarkStart w:id="1592" w:name="_ETM_Q4_422470"/>
      <w:bookmarkEnd w:id="1592"/>
      <w:r>
        <w:rPr>
          <w:rtl/>
        </w:rPr>
        <w:t xml:space="preserve">שמצאו </w:t>
      </w:r>
      <w:bookmarkStart w:id="1593" w:name="_ETM_Q4_422950"/>
      <w:bookmarkEnd w:id="1593"/>
      <w:r>
        <w:rPr>
          <w:rtl/>
        </w:rPr>
        <w:t>ב</w:t>
      </w:r>
      <w:bookmarkStart w:id="1594" w:name="_ETM_Q4_423280"/>
      <w:bookmarkEnd w:id="1594"/>
      <w:r>
        <w:rPr>
          <w:rtl/>
        </w:rPr>
        <w:t xml:space="preserve">ניהול </w:t>
      </w:r>
      <w:bookmarkStart w:id="1595" w:name="_ETM_Q4_423610"/>
      <w:bookmarkEnd w:id="1595"/>
      <w:r>
        <w:rPr>
          <w:rtl/>
        </w:rPr>
        <w:t xml:space="preserve">של </w:t>
      </w:r>
      <w:bookmarkStart w:id="1596" w:name="_ETM_Q4_423760"/>
      <w:bookmarkEnd w:id="1596"/>
      <w:r>
        <w:rPr>
          <w:rtl/>
        </w:rPr>
        <w:t>המועצה</w:t>
      </w:r>
      <w:r>
        <w:rPr>
          <w:rFonts w:hint="cs"/>
          <w:rtl/>
        </w:rPr>
        <w:t xml:space="preserve"> </w:t>
      </w:r>
      <w:r w:rsidR="000358A5">
        <w:rPr>
          <w:rFonts w:hint="eastAsia"/>
          <w:rtl/>
        </w:rPr>
        <w:t>–</w:t>
      </w:r>
      <w:r>
        <w:rPr>
          <w:rtl/>
        </w:rPr>
        <w:t xml:space="preserve"> </w:t>
      </w:r>
      <w:bookmarkStart w:id="1597" w:name="_ETM_Q4_425310"/>
      <w:bookmarkEnd w:id="1597"/>
      <w:r>
        <w:rPr>
          <w:rtl/>
        </w:rPr>
        <w:t xml:space="preserve">זה </w:t>
      </w:r>
      <w:bookmarkStart w:id="1598" w:name="_ETM_Q4_425609"/>
      <w:bookmarkEnd w:id="1598"/>
      <w:r>
        <w:rPr>
          <w:rFonts w:hint="cs"/>
          <w:rtl/>
        </w:rPr>
        <w:t xml:space="preserve">לפחות </w:t>
      </w:r>
      <w:bookmarkStart w:id="1599" w:name="_ETM_Q4_425909"/>
      <w:bookmarkEnd w:id="1599"/>
      <w:r>
        <w:rPr>
          <w:rtl/>
        </w:rPr>
        <w:t xml:space="preserve">שלא </w:t>
      </w:r>
      <w:bookmarkStart w:id="1600" w:name="_ETM_Q4_426180"/>
      <w:bookmarkEnd w:id="1600"/>
      <w:r>
        <w:rPr>
          <w:rtl/>
        </w:rPr>
        <w:t xml:space="preserve">תהיה </w:t>
      </w:r>
      <w:bookmarkStart w:id="1601" w:name="_ETM_Q4_426510"/>
      <w:bookmarkEnd w:id="1601"/>
      <w:r>
        <w:rPr>
          <w:rtl/>
        </w:rPr>
        <w:t xml:space="preserve">עילה </w:t>
      </w:r>
      <w:bookmarkStart w:id="1602" w:name="_ETM_Q4_427469"/>
      <w:bookmarkEnd w:id="1602"/>
      <w:r>
        <w:rPr>
          <w:rtl/>
        </w:rPr>
        <w:t xml:space="preserve">כדי </w:t>
      </w:r>
      <w:bookmarkStart w:id="1603" w:name="_ETM_Q4_427769"/>
      <w:bookmarkEnd w:id="1603"/>
      <w:r>
        <w:rPr>
          <w:rtl/>
        </w:rPr>
        <w:t xml:space="preserve">שלא </w:t>
      </w:r>
      <w:bookmarkStart w:id="1604" w:name="_ETM_Q4_428040"/>
      <w:bookmarkEnd w:id="1604"/>
      <w:r>
        <w:rPr>
          <w:rtl/>
        </w:rPr>
        <w:t xml:space="preserve">ילמדו </w:t>
      </w:r>
      <w:bookmarkStart w:id="1605" w:name="_ETM_Q4_428430"/>
      <w:bookmarkEnd w:id="1605"/>
      <w:r>
        <w:rPr>
          <w:rtl/>
        </w:rPr>
        <w:t>עכשיו</w:t>
      </w:r>
      <w:r>
        <w:rPr>
          <w:rFonts w:hint="cs"/>
          <w:rtl/>
        </w:rPr>
        <w:t>.</w:t>
      </w:r>
      <w:r>
        <w:rPr>
          <w:rtl/>
        </w:rPr>
        <w:t xml:space="preserve"> </w:t>
      </w:r>
      <w:bookmarkStart w:id="1606" w:name="_ETM_Q4_431120"/>
      <w:bookmarkEnd w:id="1606"/>
    </w:p>
    <w:p w:rsidR="00720EA0" w:rsidRDefault="00720EA0" w:rsidP="00452D77">
      <w:pPr>
        <w:rPr>
          <w:rtl/>
        </w:rPr>
      </w:pPr>
      <w:bookmarkStart w:id="1607" w:name="_ETM_Q4_731651"/>
      <w:bookmarkStart w:id="1608" w:name="_ETM_Q4_731767"/>
      <w:bookmarkEnd w:id="1607"/>
      <w:bookmarkEnd w:id="1608"/>
    </w:p>
    <w:p w:rsidR="00720EA0" w:rsidRDefault="00720EA0" w:rsidP="00B469C8">
      <w:pPr>
        <w:rPr>
          <w:rtl/>
        </w:rPr>
      </w:pPr>
      <w:r>
        <w:rPr>
          <w:rtl/>
        </w:rPr>
        <w:t xml:space="preserve">אתה </w:t>
      </w:r>
      <w:bookmarkStart w:id="1609" w:name="_ETM_Q4_431330"/>
      <w:bookmarkEnd w:id="1609"/>
      <w:r>
        <w:rPr>
          <w:rtl/>
        </w:rPr>
        <w:t xml:space="preserve">שואל </w:t>
      </w:r>
      <w:bookmarkStart w:id="1610" w:name="_ETM_Q4_431629"/>
      <w:bookmarkEnd w:id="1610"/>
      <w:r>
        <w:rPr>
          <w:rtl/>
        </w:rPr>
        <w:t xml:space="preserve">שאלה </w:t>
      </w:r>
      <w:bookmarkStart w:id="1611" w:name="_ETM_Q4_431930"/>
      <w:bookmarkEnd w:id="1611"/>
      <w:r>
        <w:rPr>
          <w:rFonts w:hint="cs"/>
          <w:rtl/>
        </w:rPr>
        <w:t>ע</w:t>
      </w:r>
      <w:r>
        <w:rPr>
          <w:rtl/>
        </w:rPr>
        <w:t>ל</w:t>
      </w:r>
      <w:r>
        <w:rPr>
          <w:rFonts w:hint="cs"/>
          <w:rtl/>
        </w:rPr>
        <w:t xml:space="preserve"> </w:t>
      </w:r>
      <w:r>
        <w:rPr>
          <w:rtl/>
        </w:rPr>
        <w:t>מ</w:t>
      </w:r>
      <w:r>
        <w:rPr>
          <w:rFonts w:hint="cs"/>
          <w:rtl/>
        </w:rPr>
        <w:t xml:space="preserve">יגון </w:t>
      </w:r>
      <w:bookmarkStart w:id="1612" w:name="_ETM_Q4_432319"/>
      <w:bookmarkEnd w:id="1612"/>
      <w:r>
        <w:rPr>
          <w:rtl/>
        </w:rPr>
        <w:t xml:space="preserve">לבתי </w:t>
      </w:r>
      <w:bookmarkStart w:id="1613" w:name="_ETM_Q4_432635"/>
      <w:bookmarkEnd w:id="1613"/>
      <w:r>
        <w:rPr>
          <w:rtl/>
        </w:rPr>
        <w:t>הספר</w:t>
      </w:r>
      <w:r>
        <w:rPr>
          <w:rFonts w:hint="cs"/>
          <w:rtl/>
        </w:rPr>
        <w:t>.</w:t>
      </w:r>
      <w:r>
        <w:rPr>
          <w:rtl/>
        </w:rPr>
        <w:t xml:space="preserve"> </w:t>
      </w:r>
      <w:bookmarkStart w:id="1614" w:name="_ETM_Q4_432950"/>
      <w:bookmarkEnd w:id="1614"/>
      <w:r>
        <w:rPr>
          <w:rtl/>
        </w:rPr>
        <w:t xml:space="preserve">זו </w:t>
      </w:r>
      <w:bookmarkStart w:id="1615" w:name="_ETM_Q4_433099"/>
      <w:bookmarkEnd w:id="1615"/>
      <w:r>
        <w:rPr>
          <w:rtl/>
        </w:rPr>
        <w:t xml:space="preserve">שאלה </w:t>
      </w:r>
      <w:bookmarkStart w:id="1616" w:name="_ETM_Q4_433819"/>
      <w:bookmarkStart w:id="1617" w:name="_ETM_Q4_434300"/>
      <w:bookmarkEnd w:id="1616"/>
      <w:bookmarkEnd w:id="1617"/>
      <w:r>
        <w:rPr>
          <w:rtl/>
        </w:rPr>
        <w:t xml:space="preserve">מאוד </w:t>
      </w:r>
      <w:bookmarkStart w:id="1618" w:name="_ETM_Q4_434720"/>
      <w:bookmarkEnd w:id="1618"/>
      <w:r>
        <w:rPr>
          <w:rtl/>
        </w:rPr>
        <w:t>טובה</w:t>
      </w:r>
      <w:r w:rsidR="00B469C8">
        <w:rPr>
          <w:rFonts w:hint="cs"/>
          <w:rtl/>
        </w:rPr>
        <w:t>,</w:t>
      </w:r>
      <w:r>
        <w:rPr>
          <w:rtl/>
        </w:rPr>
        <w:t xml:space="preserve"> </w:t>
      </w:r>
      <w:bookmarkStart w:id="1619" w:name="_ETM_Q4_435230"/>
      <w:bookmarkEnd w:id="1619"/>
      <w:r>
        <w:rPr>
          <w:rtl/>
        </w:rPr>
        <w:t xml:space="preserve">שאלה </w:t>
      </w:r>
      <w:bookmarkStart w:id="1620" w:name="_ETM_Q4_435560"/>
      <w:bookmarkEnd w:id="1620"/>
      <w:r>
        <w:rPr>
          <w:rtl/>
        </w:rPr>
        <w:t xml:space="preserve">מאוד </w:t>
      </w:r>
      <w:bookmarkStart w:id="1621" w:name="_ETM_Q4_435830"/>
      <w:bookmarkEnd w:id="1621"/>
      <w:r>
        <w:rPr>
          <w:rtl/>
        </w:rPr>
        <w:t>טובה</w:t>
      </w:r>
      <w:r>
        <w:rPr>
          <w:rFonts w:hint="cs"/>
          <w:rtl/>
        </w:rPr>
        <w:t>.</w:t>
      </w:r>
      <w:r>
        <w:rPr>
          <w:rtl/>
        </w:rPr>
        <w:t xml:space="preserve"> </w:t>
      </w:r>
      <w:bookmarkStart w:id="1622" w:name="_ETM_Q4_437069"/>
      <w:bookmarkEnd w:id="1622"/>
      <w:r>
        <w:rPr>
          <w:rtl/>
        </w:rPr>
        <w:t xml:space="preserve">אני </w:t>
      </w:r>
      <w:bookmarkStart w:id="1623" w:name="_ETM_Q4_437279"/>
      <w:bookmarkEnd w:id="1623"/>
      <w:r>
        <w:rPr>
          <w:rtl/>
        </w:rPr>
        <w:t xml:space="preserve">יכול </w:t>
      </w:r>
      <w:bookmarkStart w:id="1624" w:name="_ETM_Q4_437490"/>
      <w:bookmarkEnd w:id="1624"/>
      <w:r>
        <w:rPr>
          <w:rtl/>
        </w:rPr>
        <w:t xml:space="preserve">לומר </w:t>
      </w:r>
      <w:bookmarkStart w:id="1625" w:name="_ETM_Q4_437729"/>
      <w:bookmarkEnd w:id="1625"/>
      <w:r>
        <w:rPr>
          <w:rtl/>
        </w:rPr>
        <w:t xml:space="preserve">לך </w:t>
      </w:r>
      <w:bookmarkStart w:id="1626" w:name="_ETM_Q4_437909"/>
      <w:bookmarkStart w:id="1627" w:name="_ETM_Q4_438960"/>
      <w:bookmarkEnd w:id="1626"/>
      <w:bookmarkEnd w:id="1627"/>
      <w:r>
        <w:rPr>
          <w:rFonts w:hint="cs"/>
          <w:rtl/>
        </w:rPr>
        <w:t>ש</w:t>
      </w:r>
      <w:r>
        <w:rPr>
          <w:rtl/>
        </w:rPr>
        <w:t xml:space="preserve">אני </w:t>
      </w:r>
      <w:bookmarkStart w:id="1628" w:name="_ETM_Q4_439139"/>
      <w:bookmarkEnd w:id="1628"/>
      <w:r>
        <w:rPr>
          <w:rtl/>
        </w:rPr>
        <w:t xml:space="preserve">מכיר </w:t>
      </w:r>
      <w:bookmarkStart w:id="1629" w:name="_ETM_Q4_439409"/>
      <w:bookmarkEnd w:id="1629"/>
      <w:r>
        <w:rPr>
          <w:rtl/>
        </w:rPr>
        <w:t xml:space="preserve">למשל </w:t>
      </w:r>
      <w:bookmarkStart w:id="1630" w:name="_ETM_Q4_439710"/>
      <w:bookmarkEnd w:id="1630"/>
      <w:r>
        <w:rPr>
          <w:rtl/>
        </w:rPr>
        <w:t xml:space="preserve">עיר </w:t>
      </w:r>
      <w:bookmarkStart w:id="1631" w:name="_ETM_Q4_439860"/>
      <w:bookmarkEnd w:id="1631"/>
      <w:r>
        <w:rPr>
          <w:rtl/>
        </w:rPr>
        <w:t xml:space="preserve">כמו </w:t>
      </w:r>
      <w:bookmarkStart w:id="1632" w:name="_ETM_Q4_440129"/>
      <w:bookmarkEnd w:id="1632"/>
      <w:r>
        <w:rPr>
          <w:rtl/>
        </w:rPr>
        <w:t>אשדוד</w:t>
      </w:r>
      <w:r>
        <w:rPr>
          <w:rFonts w:hint="cs"/>
          <w:rtl/>
        </w:rPr>
        <w:t>.</w:t>
      </w:r>
      <w:r>
        <w:rPr>
          <w:rtl/>
        </w:rPr>
        <w:t xml:space="preserve"> </w:t>
      </w:r>
      <w:bookmarkStart w:id="1633" w:name="_ETM_Q4_441210"/>
      <w:bookmarkEnd w:id="1633"/>
      <w:r>
        <w:rPr>
          <w:rtl/>
        </w:rPr>
        <w:t xml:space="preserve">יש </w:t>
      </w:r>
      <w:bookmarkStart w:id="1634" w:name="_ETM_Q4_441389"/>
      <w:bookmarkEnd w:id="1634"/>
      <w:r>
        <w:rPr>
          <w:rtl/>
        </w:rPr>
        <w:t>ש</w:t>
      </w:r>
      <w:r>
        <w:rPr>
          <w:rFonts w:hint="cs"/>
          <w:rtl/>
        </w:rPr>
        <w:t>ם</w:t>
      </w:r>
      <w:r>
        <w:rPr>
          <w:rtl/>
        </w:rPr>
        <w:t xml:space="preserve"> </w:t>
      </w:r>
      <w:bookmarkStart w:id="1635" w:name="_ETM_Q4_442020"/>
      <w:bookmarkEnd w:id="1635"/>
      <w:r>
        <w:rPr>
          <w:rtl/>
        </w:rPr>
        <w:t xml:space="preserve">אלפים </w:t>
      </w:r>
      <w:bookmarkStart w:id="1636" w:name="_ETM_Q4_442440"/>
      <w:bookmarkEnd w:id="1636"/>
      <w:r>
        <w:rPr>
          <w:rtl/>
        </w:rPr>
        <w:t xml:space="preserve">רבים </w:t>
      </w:r>
      <w:bookmarkStart w:id="1637" w:name="_ETM_Q4_442770"/>
      <w:bookmarkEnd w:id="1637"/>
      <w:r>
        <w:rPr>
          <w:rtl/>
        </w:rPr>
        <w:t xml:space="preserve">של </w:t>
      </w:r>
      <w:bookmarkStart w:id="1638" w:name="_ETM_Q4_442949"/>
      <w:bookmarkEnd w:id="1638"/>
      <w:r>
        <w:rPr>
          <w:rtl/>
        </w:rPr>
        <w:t>תלמידים</w:t>
      </w:r>
      <w:r>
        <w:rPr>
          <w:rFonts w:hint="cs"/>
          <w:rtl/>
        </w:rPr>
        <w:t xml:space="preserve"> </w:t>
      </w:r>
      <w:r w:rsidR="000358A5">
        <w:rPr>
          <w:rFonts w:hint="eastAsia"/>
          <w:rtl/>
        </w:rPr>
        <w:t>–</w:t>
      </w:r>
      <w:r>
        <w:rPr>
          <w:rtl/>
        </w:rPr>
        <w:t xml:space="preserve"> </w:t>
      </w:r>
      <w:bookmarkStart w:id="1639" w:name="_ETM_Q4_444080"/>
      <w:bookmarkEnd w:id="1639"/>
      <w:r>
        <w:rPr>
          <w:rtl/>
        </w:rPr>
        <w:t xml:space="preserve">אומנם </w:t>
      </w:r>
      <w:bookmarkStart w:id="1640" w:name="_ETM_Q4_444409"/>
      <w:bookmarkEnd w:id="1640"/>
      <w:r>
        <w:rPr>
          <w:rtl/>
        </w:rPr>
        <w:t xml:space="preserve">לא </w:t>
      </w:r>
      <w:bookmarkStart w:id="1641" w:name="_ETM_Q4_444560"/>
      <w:bookmarkEnd w:id="1641"/>
      <w:r>
        <w:rPr>
          <w:rFonts w:hint="cs"/>
          <w:rtl/>
        </w:rPr>
        <w:t>ב</w:t>
      </w:r>
      <w:r>
        <w:rPr>
          <w:rtl/>
        </w:rPr>
        <w:t xml:space="preserve">ממלכתי </w:t>
      </w:r>
      <w:bookmarkStart w:id="1642" w:name="_ETM_Q4_445099"/>
      <w:bookmarkEnd w:id="1642"/>
      <w:r>
        <w:rPr>
          <w:rtl/>
        </w:rPr>
        <w:t>ו</w:t>
      </w:r>
      <w:r>
        <w:rPr>
          <w:rFonts w:hint="cs"/>
          <w:rtl/>
        </w:rPr>
        <w:t>ב</w:t>
      </w:r>
      <w:r>
        <w:rPr>
          <w:rtl/>
        </w:rPr>
        <w:t>ממלכתי-דתי</w:t>
      </w:r>
      <w:r>
        <w:rPr>
          <w:rFonts w:hint="cs"/>
          <w:rtl/>
        </w:rPr>
        <w:t>,</w:t>
      </w:r>
      <w:r>
        <w:rPr>
          <w:rtl/>
        </w:rPr>
        <w:t xml:space="preserve"> </w:t>
      </w:r>
      <w:bookmarkStart w:id="1643" w:name="_ETM_Q4_445999"/>
      <w:bookmarkEnd w:id="1643"/>
      <w:r>
        <w:rPr>
          <w:rtl/>
        </w:rPr>
        <w:t xml:space="preserve">אבל </w:t>
      </w:r>
      <w:bookmarkStart w:id="1644" w:name="_ETM_Q4_446810"/>
      <w:bookmarkEnd w:id="1644"/>
      <w:r>
        <w:rPr>
          <w:rFonts w:hint="cs"/>
          <w:rtl/>
        </w:rPr>
        <w:t xml:space="preserve">הם במוכר </w:t>
      </w:r>
      <w:bookmarkStart w:id="1645" w:name="_ETM_Q4_747770"/>
      <w:bookmarkEnd w:id="1645"/>
      <w:r>
        <w:rPr>
          <w:rFonts w:hint="cs"/>
          <w:rtl/>
        </w:rPr>
        <w:t>שאינו רשמי ובפטור</w:t>
      </w:r>
      <w:r w:rsidR="0009596D">
        <w:rPr>
          <w:rFonts w:hint="cs"/>
          <w:rtl/>
        </w:rPr>
        <w:t xml:space="preserve"> </w:t>
      </w:r>
      <w:r w:rsidR="000358A5">
        <w:rPr>
          <w:rFonts w:hint="eastAsia"/>
          <w:rtl/>
        </w:rPr>
        <w:t>–</w:t>
      </w:r>
      <w:r>
        <w:rPr>
          <w:rFonts w:hint="cs"/>
          <w:rtl/>
        </w:rPr>
        <w:t xml:space="preserve"> שהם נמצאים </w:t>
      </w:r>
      <w:bookmarkStart w:id="1646" w:name="_ETM_Q4_446990"/>
      <w:bookmarkStart w:id="1647" w:name="_ETM_Q4_447409"/>
      <w:bookmarkStart w:id="1648" w:name="_ETM_Q4_447800"/>
      <w:bookmarkStart w:id="1649" w:name="_ETM_Q4_448069"/>
      <w:bookmarkStart w:id="1650" w:name="_ETM_Q4_448990"/>
      <w:bookmarkStart w:id="1651" w:name="_ETM_Q4_449410"/>
      <w:bookmarkStart w:id="1652" w:name="_ETM_Q4_449830"/>
      <w:bookmarkEnd w:id="1646"/>
      <w:bookmarkEnd w:id="1647"/>
      <w:bookmarkEnd w:id="1648"/>
      <w:bookmarkEnd w:id="1649"/>
      <w:bookmarkEnd w:id="1650"/>
      <w:bookmarkEnd w:id="1651"/>
      <w:bookmarkEnd w:id="1652"/>
      <w:r>
        <w:rPr>
          <w:rtl/>
        </w:rPr>
        <w:t xml:space="preserve">בקרוונים </w:t>
      </w:r>
      <w:bookmarkStart w:id="1653" w:name="_ETM_Q4_450550"/>
      <w:bookmarkEnd w:id="1653"/>
      <w:r>
        <w:rPr>
          <w:rtl/>
        </w:rPr>
        <w:t>באשדוד</w:t>
      </w:r>
      <w:r>
        <w:rPr>
          <w:rFonts w:hint="cs"/>
          <w:rtl/>
        </w:rPr>
        <w:t>,</w:t>
      </w:r>
      <w:r>
        <w:rPr>
          <w:rtl/>
        </w:rPr>
        <w:t xml:space="preserve"> </w:t>
      </w:r>
      <w:bookmarkStart w:id="1654" w:name="_ETM_Q4_450940"/>
      <w:bookmarkEnd w:id="1654"/>
      <w:r>
        <w:rPr>
          <w:rtl/>
        </w:rPr>
        <w:t xml:space="preserve">וכאשר </w:t>
      </w:r>
      <w:bookmarkStart w:id="1655" w:name="_ETM_Q4_451360"/>
      <w:bookmarkEnd w:id="1655"/>
      <w:r>
        <w:rPr>
          <w:rtl/>
        </w:rPr>
        <w:t xml:space="preserve">יש </w:t>
      </w:r>
      <w:bookmarkStart w:id="1656" w:name="_ETM_Q4_451600"/>
      <w:bookmarkEnd w:id="1656"/>
      <w:r>
        <w:rPr>
          <w:rtl/>
        </w:rPr>
        <w:t xml:space="preserve">איזשהו </w:t>
      </w:r>
      <w:bookmarkStart w:id="1657" w:name="_ETM_Q4_452110"/>
      <w:bookmarkEnd w:id="1657"/>
      <w:r>
        <w:rPr>
          <w:rtl/>
        </w:rPr>
        <w:t xml:space="preserve">אירוע </w:t>
      </w:r>
      <w:bookmarkStart w:id="1658" w:name="_ETM_Q4_453900"/>
      <w:bookmarkEnd w:id="1658"/>
      <w:r>
        <w:rPr>
          <w:rtl/>
        </w:rPr>
        <w:t>בעוטף</w:t>
      </w:r>
      <w:r>
        <w:rPr>
          <w:rFonts w:hint="cs"/>
          <w:rtl/>
        </w:rPr>
        <w:t xml:space="preserve"> או מסביב לזה </w:t>
      </w:r>
      <w:bookmarkStart w:id="1659" w:name="_ETM_Q4_454469"/>
      <w:bookmarkStart w:id="1660" w:name="_ETM_Q4_454949"/>
      <w:bookmarkStart w:id="1661" w:name="_ETM_Q4_455520"/>
      <w:bookmarkEnd w:id="1659"/>
      <w:bookmarkEnd w:id="1660"/>
      <w:bookmarkEnd w:id="1661"/>
      <w:r>
        <w:rPr>
          <w:rtl/>
        </w:rPr>
        <w:t xml:space="preserve">אין </w:t>
      </w:r>
      <w:bookmarkStart w:id="1662" w:name="_ETM_Q4_455699"/>
      <w:bookmarkEnd w:id="1662"/>
      <w:r>
        <w:rPr>
          <w:rtl/>
        </w:rPr>
        <w:t xml:space="preserve">לימודים </w:t>
      </w:r>
      <w:bookmarkStart w:id="1663" w:name="_ETM_Q4_456120"/>
      <w:bookmarkEnd w:id="1663"/>
      <w:r>
        <w:rPr>
          <w:rtl/>
        </w:rPr>
        <w:t>ש</w:t>
      </w:r>
      <w:r>
        <w:rPr>
          <w:rFonts w:hint="cs"/>
          <w:rtl/>
        </w:rPr>
        <w:t>ם.</w:t>
      </w:r>
      <w:bookmarkStart w:id="1664" w:name="_ETM_Q4_759975"/>
      <w:bookmarkEnd w:id="1664"/>
    </w:p>
    <w:p w:rsidR="0009596D" w:rsidRDefault="0009596D" w:rsidP="00452D77">
      <w:pPr>
        <w:rPr>
          <w:rtl/>
        </w:rPr>
      </w:pPr>
    </w:p>
    <w:p w:rsidR="00720EA0" w:rsidRDefault="00720EA0" w:rsidP="00B469C8">
      <w:pPr>
        <w:rPr>
          <w:rtl/>
        </w:rPr>
      </w:pPr>
      <w:bookmarkStart w:id="1665" w:name="_ETM_Q4_765849"/>
      <w:bookmarkStart w:id="1666" w:name="_ETM_Q4_765899"/>
      <w:bookmarkStart w:id="1667" w:name="TOR_Q5"/>
      <w:bookmarkEnd w:id="1665"/>
      <w:bookmarkEnd w:id="1666"/>
      <w:bookmarkEnd w:id="1667"/>
      <w:r>
        <w:rPr>
          <w:rFonts w:hint="cs"/>
          <w:rtl/>
        </w:rPr>
        <w:t xml:space="preserve">לגבי הצורך למגן בתי ספר </w:t>
      </w:r>
      <w:r w:rsidR="000358A5">
        <w:rPr>
          <w:rtl/>
        </w:rPr>
        <w:t>–</w:t>
      </w:r>
      <w:r>
        <w:rPr>
          <w:rFonts w:hint="cs"/>
          <w:rtl/>
        </w:rPr>
        <w:t xml:space="preserve"> על בתים פרטיים אני לא יודע לענות לך. יכול להיות שזה קשור לבעיה של הפזורה</w:t>
      </w:r>
      <w:r w:rsidR="00B469C8">
        <w:rPr>
          <w:rFonts w:hint="cs"/>
          <w:rtl/>
        </w:rPr>
        <w:t>.</w:t>
      </w:r>
      <w:r>
        <w:rPr>
          <w:rFonts w:hint="cs"/>
          <w:rtl/>
        </w:rPr>
        <w:t xml:space="preserve"> על כל פנים, </w:t>
      </w:r>
      <w:bookmarkStart w:id="1668" w:name="_ETM_Q5_168357"/>
      <w:bookmarkEnd w:id="1668"/>
      <w:r>
        <w:rPr>
          <w:rFonts w:hint="cs"/>
          <w:rtl/>
        </w:rPr>
        <w:t>זה שיש בתי ספר בלי מיגון זאת בעיה שהיא לא רק בקרב הבדואים</w:t>
      </w:r>
      <w:r w:rsidR="00B469C8">
        <w:rPr>
          <w:rFonts w:hint="cs"/>
          <w:rtl/>
        </w:rPr>
        <w:t>.</w:t>
      </w:r>
      <w:r>
        <w:rPr>
          <w:rFonts w:hint="cs"/>
          <w:rtl/>
        </w:rPr>
        <w:t xml:space="preserve"> אני יכול לומר לך שגם בקרב היהודים. אמרתי לך גם קודם</w:t>
      </w:r>
      <w:r w:rsidR="00B469C8">
        <w:rPr>
          <w:rFonts w:hint="cs"/>
          <w:rtl/>
        </w:rPr>
        <w:t>:</w:t>
      </w:r>
      <w:r>
        <w:rPr>
          <w:rFonts w:hint="cs"/>
          <w:rtl/>
        </w:rPr>
        <w:t xml:space="preserve"> לפי הסימנים, אתה יכול </w:t>
      </w:r>
      <w:bookmarkStart w:id="1669" w:name="_ETM_Q5_179218"/>
      <w:bookmarkEnd w:id="1669"/>
      <w:r>
        <w:rPr>
          <w:rFonts w:hint="cs"/>
          <w:rtl/>
        </w:rPr>
        <w:t>לדעת על איזה יהודים מדובר. אולי גם יש בממלכתי ובממלכתי</w:t>
      </w:r>
      <w:bookmarkStart w:id="1670" w:name="_ETM_Q5_180208"/>
      <w:bookmarkEnd w:id="1670"/>
      <w:r>
        <w:rPr>
          <w:rFonts w:hint="cs"/>
          <w:rtl/>
        </w:rPr>
        <w:t xml:space="preserve">-דתי, אבל אני יודע הרבה על הציבור </w:t>
      </w:r>
      <w:proofErr w:type="spellStart"/>
      <w:r w:rsidR="00B469C8">
        <w:rPr>
          <w:rFonts w:hint="cs"/>
          <w:rtl/>
        </w:rPr>
        <w:t>ב</w:t>
      </w:r>
      <w:r>
        <w:rPr>
          <w:rFonts w:hint="cs"/>
          <w:rtl/>
        </w:rPr>
        <w:t>מוכש"ר</w:t>
      </w:r>
      <w:proofErr w:type="spellEnd"/>
      <w:r>
        <w:rPr>
          <w:rFonts w:hint="cs"/>
          <w:rtl/>
        </w:rPr>
        <w:t xml:space="preserve"> ו</w:t>
      </w:r>
      <w:r w:rsidR="00B469C8">
        <w:rPr>
          <w:rFonts w:hint="cs"/>
          <w:rtl/>
        </w:rPr>
        <w:t>ב</w:t>
      </w:r>
      <w:r>
        <w:rPr>
          <w:rFonts w:hint="cs"/>
          <w:rtl/>
        </w:rPr>
        <w:t xml:space="preserve">פטור, שהילדים שלהם נמצאים באשדוד בלי מיגון. בוודאי שמשרד החינוך עושה את הכול כדי שיהיה </w:t>
      </w:r>
      <w:bookmarkStart w:id="1671" w:name="_ETM_Q5_192805"/>
      <w:bookmarkEnd w:id="1671"/>
      <w:r>
        <w:rPr>
          <w:rFonts w:hint="cs"/>
          <w:rtl/>
        </w:rPr>
        <w:t xml:space="preserve">את הכסף הזה, אבל לעת עתה יש בעיה גדולה. </w:t>
      </w:r>
    </w:p>
    <w:p w:rsidR="00720EA0" w:rsidRDefault="00720EA0" w:rsidP="009635F5">
      <w:pPr>
        <w:rPr>
          <w:rtl/>
        </w:rPr>
      </w:pPr>
    </w:p>
    <w:p w:rsidR="00720EA0" w:rsidRDefault="00720EA0" w:rsidP="00B469C8">
      <w:pPr>
        <w:rPr>
          <w:rtl/>
        </w:rPr>
      </w:pPr>
      <w:r>
        <w:rPr>
          <w:rFonts w:hint="cs"/>
          <w:rtl/>
        </w:rPr>
        <w:t xml:space="preserve">חברת הכנסת אבקסיס, כולנו יודעים </w:t>
      </w:r>
      <w:r w:rsidR="00B469C8">
        <w:rPr>
          <w:rFonts w:hint="cs"/>
          <w:rtl/>
        </w:rPr>
        <w:t xml:space="preserve">על </w:t>
      </w:r>
      <w:r>
        <w:rPr>
          <w:rFonts w:hint="cs"/>
          <w:rtl/>
        </w:rPr>
        <w:t>הבעיה בקשר לחינוך המיוחד בחינוך הלא-רשמי. אני מודה לך על המעקב, על הפעילות שאת עושה ועוד עושים אחרים. אני לא מוכן לקבל את המיל</w:t>
      </w:r>
      <w:r w:rsidR="00B469C8">
        <w:rPr>
          <w:rFonts w:hint="cs"/>
          <w:rtl/>
        </w:rPr>
        <w:t>ים</w:t>
      </w:r>
      <w:r>
        <w:rPr>
          <w:rFonts w:hint="cs"/>
          <w:rtl/>
        </w:rPr>
        <w:t xml:space="preserve"> ה</w:t>
      </w:r>
      <w:r w:rsidR="00B469C8">
        <w:rPr>
          <w:rFonts w:hint="cs"/>
          <w:rtl/>
        </w:rPr>
        <w:t>אלה</w:t>
      </w:r>
      <w:r>
        <w:rPr>
          <w:rFonts w:hint="cs"/>
          <w:rtl/>
        </w:rPr>
        <w:t xml:space="preserve"> "משרד החינוך לא עושה שום דבר" </w:t>
      </w:r>
      <w:r w:rsidR="000358A5">
        <w:rPr>
          <w:rFonts w:hint="eastAsia"/>
          <w:rtl/>
        </w:rPr>
        <w:t>–</w:t>
      </w:r>
      <w:r w:rsidR="00B469C8">
        <w:rPr>
          <w:rFonts w:hint="eastAsia"/>
          <w:rtl/>
        </w:rPr>
        <w:t xml:space="preserve"> </w:t>
      </w:r>
      <w:r>
        <w:rPr>
          <w:rFonts w:hint="cs"/>
          <w:rtl/>
        </w:rPr>
        <w:t xml:space="preserve">לא </w:t>
      </w:r>
      <w:bookmarkStart w:id="1672" w:name="_ETM_Q5_217980"/>
      <w:bookmarkEnd w:id="1672"/>
      <w:r>
        <w:rPr>
          <w:rFonts w:hint="cs"/>
          <w:rtl/>
        </w:rPr>
        <w:t xml:space="preserve">בגלל שאני סגן שר החינוך. אני לא מקבל את זה. </w:t>
      </w:r>
      <w:bookmarkStart w:id="1673" w:name="_ETM_Q5_216499"/>
      <w:bookmarkEnd w:id="1673"/>
      <w:r>
        <w:rPr>
          <w:rFonts w:hint="cs"/>
          <w:rtl/>
        </w:rPr>
        <w:t xml:space="preserve">גם את לא חושבת שהוא לא עושה שום דבר. אולי הוא לא עשה כדי שבסוף יהיה כסף לחינוך מיוחד לכולם. </w:t>
      </w:r>
    </w:p>
    <w:p w:rsidR="00720EA0" w:rsidRDefault="00720EA0" w:rsidP="00452D77">
      <w:pPr>
        <w:rPr>
          <w:rtl/>
        </w:rPr>
      </w:pPr>
      <w:bookmarkStart w:id="1674" w:name="_ETM_Q5_225239"/>
      <w:bookmarkStart w:id="1675" w:name="_ETM_Q5_225300"/>
      <w:bookmarkEnd w:id="1674"/>
      <w:bookmarkEnd w:id="1675"/>
    </w:p>
    <w:p w:rsidR="00720EA0" w:rsidRDefault="00720EA0" w:rsidP="00B469C8">
      <w:pPr>
        <w:rPr>
          <w:rtl/>
        </w:rPr>
      </w:pPr>
      <w:bookmarkStart w:id="1676" w:name="_ETM_Q5_225823"/>
      <w:bookmarkStart w:id="1677" w:name="_ETM_Q5_225926"/>
      <w:bookmarkEnd w:id="1676"/>
      <w:bookmarkEnd w:id="1677"/>
      <w:r>
        <w:rPr>
          <w:rFonts w:hint="cs"/>
          <w:rtl/>
        </w:rPr>
        <w:t xml:space="preserve">תאמיני לי, אני נזכר במשא ומתן </w:t>
      </w:r>
      <w:r w:rsidR="000358A5">
        <w:rPr>
          <w:rtl/>
        </w:rPr>
        <w:t>–</w:t>
      </w:r>
      <w:r>
        <w:rPr>
          <w:rFonts w:hint="cs"/>
          <w:rtl/>
        </w:rPr>
        <w:t xml:space="preserve"> לא עם מפלגת העבודה, אבל היה לנו משא ומתן לפני חצי שנה עם הליכוד. נמצא פה גם מי שהיה מולנו. התחלנו את המשא ומתן ואמרנו: לפחות בחינוך המיוחד</w:t>
      </w:r>
      <w:r w:rsidR="00B469C8">
        <w:rPr>
          <w:rFonts w:hint="cs"/>
          <w:rtl/>
        </w:rPr>
        <w:t>.</w:t>
      </w:r>
      <w:r w:rsidR="00B469C8">
        <w:rPr>
          <w:rFonts w:hint="eastAsia"/>
          <w:rtl/>
        </w:rPr>
        <w:t xml:space="preserve"> </w:t>
      </w:r>
      <w:r>
        <w:rPr>
          <w:rFonts w:hint="cs"/>
          <w:rtl/>
        </w:rPr>
        <w:t xml:space="preserve">למה בחינוך המיוחד צריך להיות הבדל בין זה לבין זה? הילד המסכן הזה, מה </w:t>
      </w:r>
      <w:bookmarkStart w:id="1678" w:name="_ETM_Q5_246923"/>
      <w:bookmarkEnd w:id="1678"/>
      <w:r>
        <w:rPr>
          <w:rFonts w:hint="cs"/>
          <w:rtl/>
        </w:rPr>
        <w:t xml:space="preserve">הוא אשם שהוא נולד </w:t>
      </w:r>
      <w:r w:rsidR="000358A5">
        <w:rPr>
          <w:rtl/>
        </w:rPr>
        <w:t>–</w:t>
      </w:r>
      <w:r>
        <w:rPr>
          <w:rFonts w:hint="cs"/>
          <w:rtl/>
        </w:rPr>
        <w:t xml:space="preserve"> לא, הוא שמח על</w:t>
      </w:r>
      <w:r w:rsidR="00B469C8">
        <w:rPr>
          <w:rFonts w:hint="cs"/>
          <w:rtl/>
        </w:rPr>
        <w:t xml:space="preserve"> </w:t>
      </w:r>
      <w:r>
        <w:rPr>
          <w:rFonts w:hint="cs"/>
          <w:rtl/>
        </w:rPr>
        <w:t xml:space="preserve">כך שהוא </w:t>
      </w:r>
      <w:bookmarkStart w:id="1679" w:name="_ETM_Q5_245397"/>
      <w:bookmarkEnd w:id="1679"/>
      <w:r>
        <w:rPr>
          <w:rFonts w:hint="cs"/>
          <w:rtl/>
        </w:rPr>
        <w:t xml:space="preserve">נולד בבית של הורים ששלחו אותו לרשמי או </w:t>
      </w:r>
      <w:r w:rsidR="00B469C8">
        <w:rPr>
          <w:rFonts w:hint="cs"/>
          <w:rtl/>
        </w:rPr>
        <w:t>ל</w:t>
      </w:r>
      <w:r>
        <w:rPr>
          <w:rFonts w:hint="cs"/>
          <w:rtl/>
        </w:rPr>
        <w:t xml:space="preserve">פטור, אבל למה אתם מבדילים בין לבין? נמצא פה במקרה </w:t>
      </w:r>
      <w:bookmarkStart w:id="1680" w:name="_ETM_Q5_257789"/>
      <w:bookmarkEnd w:id="1680"/>
      <w:r>
        <w:rPr>
          <w:rFonts w:hint="cs"/>
          <w:rtl/>
        </w:rPr>
        <w:t>גם יושב-ראש ועדת הכספים</w:t>
      </w:r>
      <w:r w:rsidR="00B469C8">
        <w:rPr>
          <w:rFonts w:hint="cs"/>
          <w:rtl/>
        </w:rPr>
        <w:t>,</w:t>
      </w:r>
      <w:r>
        <w:rPr>
          <w:rFonts w:hint="cs"/>
          <w:rtl/>
        </w:rPr>
        <w:t xml:space="preserve"> שפעל בעניין הזה, וניסה לעשות איזה </w:t>
      </w:r>
      <w:r>
        <w:t>linkage</w:t>
      </w:r>
      <w:r>
        <w:rPr>
          <w:rFonts w:hint="cs"/>
          <w:rtl/>
        </w:rPr>
        <w:t xml:space="preserve">, לא לעשות העברות </w:t>
      </w:r>
      <w:bookmarkStart w:id="1681" w:name="_ETM_Q5_258445"/>
      <w:bookmarkEnd w:id="1681"/>
      <w:r>
        <w:rPr>
          <w:rFonts w:hint="cs"/>
          <w:rtl/>
        </w:rPr>
        <w:t>וכדומה. אני מתאר לעצמי שאת היית מוכנה לעזור. בפוזיציה שאת נמצאת, בוודאי שלכל דבר טוב</w:t>
      </w:r>
      <w:bookmarkStart w:id="1682" w:name="_ETM_Q5_268712"/>
      <w:bookmarkEnd w:id="1682"/>
      <w:r>
        <w:rPr>
          <w:rFonts w:hint="cs"/>
          <w:rtl/>
        </w:rPr>
        <w:t xml:space="preserve"> את יכולה להצטרף</w:t>
      </w:r>
      <w:r w:rsidR="00B469C8">
        <w:rPr>
          <w:rFonts w:hint="cs"/>
          <w:rtl/>
        </w:rPr>
        <w:t>,</w:t>
      </w:r>
      <w:r>
        <w:rPr>
          <w:rFonts w:hint="cs"/>
          <w:rtl/>
        </w:rPr>
        <w:t xml:space="preserve"> ואין לך שום דבר שמונע את זה. </w:t>
      </w:r>
    </w:p>
    <w:p w:rsidR="00720EA0" w:rsidRDefault="00720EA0" w:rsidP="009635F5">
      <w:pPr>
        <w:rPr>
          <w:rtl/>
        </w:rPr>
      </w:pPr>
    </w:p>
    <w:p w:rsidR="00720EA0" w:rsidRDefault="00720EA0" w:rsidP="00452D77">
      <w:pPr>
        <w:pStyle w:val="af5"/>
        <w:keepNext/>
        <w:rPr>
          <w:rtl/>
        </w:rPr>
      </w:pPr>
      <w:bookmarkStart w:id="1683" w:name="ET_interruption_5085_1"/>
      <w:r w:rsidRPr="00E52B09">
        <w:rPr>
          <w:rStyle w:val="TagStyle"/>
          <w:rtl/>
        </w:rPr>
        <w:t xml:space="preserve"> &lt;&lt; קריאה &gt;&gt; </w:t>
      </w:r>
      <w:r>
        <w:rPr>
          <w:rtl/>
        </w:rPr>
        <w:t>אורלי לוי אבקסיס (העבודה-גשר):</w:t>
      </w:r>
      <w:r w:rsidRPr="00E52B09">
        <w:rPr>
          <w:rStyle w:val="TagStyle"/>
          <w:rtl/>
        </w:rPr>
        <w:t xml:space="preserve"> &lt;&lt; קריאה &gt;&gt;</w:t>
      </w:r>
      <w:r>
        <w:rPr>
          <w:rtl/>
        </w:rPr>
        <w:t xml:space="preserve"> </w:t>
      </w:r>
      <w:bookmarkEnd w:id="1683"/>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p>
    <w:p w:rsidR="00720EA0" w:rsidRDefault="00720EA0" w:rsidP="00452D77">
      <w:pPr>
        <w:pStyle w:val="-"/>
        <w:keepNext/>
        <w:rPr>
          <w:rtl/>
        </w:rPr>
      </w:pPr>
      <w:bookmarkStart w:id="1684" w:name="ET_speakercontinue_4679_3"/>
      <w:r w:rsidRPr="00E52B09">
        <w:rPr>
          <w:rStyle w:val="TagStyle"/>
          <w:rtl/>
        </w:rPr>
        <w:t xml:space="preserve">&lt;&lt; דובר_המשך &gt;&gt; </w:t>
      </w:r>
      <w:r>
        <w:rPr>
          <w:rtl/>
        </w:rPr>
        <w:t>סגן שר החינוך מאיר פרוש:</w:t>
      </w:r>
      <w:r w:rsidRPr="00E52B09">
        <w:rPr>
          <w:rStyle w:val="TagStyle"/>
          <w:rtl/>
        </w:rPr>
        <w:t xml:space="preserve"> &lt;&lt; דובר_המשך &gt;&gt;</w:t>
      </w:r>
      <w:r>
        <w:rPr>
          <w:rtl/>
        </w:rPr>
        <w:t xml:space="preserve"> </w:t>
      </w:r>
      <w:bookmarkEnd w:id="1684"/>
    </w:p>
    <w:p w:rsidR="00720EA0" w:rsidRDefault="00720EA0" w:rsidP="00B20133">
      <w:pPr>
        <w:rPr>
          <w:rtl/>
        </w:rPr>
      </w:pPr>
    </w:p>
    <w:p w:rsidR="00720EA0" w:rsidRDefault="00720EA0" w:rsidP="00B469C8">
      <w:pPr>
        <w:rPr>
          <w:rtl/>
        </w:rPr>
      </w:pPr>
      <w:r>
        <w:rPr>
          <w:rFonts w:hint="cs"/>
          <w:rtl/>
        </w:rPr>
        <w:t xml:space="preserve">הוא לא צלח. אני חושב שתהיה התקדמות. הייתה </w:t>
      </w:r>
      <w:bookmarkStart w:id="1685" w:name="_ETM_Q5_279992"/>
      <w:bookmarkEnd w:id="1685"/>
      <w:r>
        <w:rPr>
          <w:rFonts w:hint="cs"/>
          <w:rtl/>
        </w:rPr>
        <w:t xml:space="preserve">עתירה </w:t>
      </w:r>
      <w:r w:rsidR="00B469C8">
        <w:rPr>
          <w:rFonts w:hint="cs"/>
          <w:rtl/>
        </w:rPr>
        <w:t>ל</w:t>
      </w:r>
      <w:r>
        <w:rPr>
          <w:rFonts w:hint="cs"/>
          <w:rtl/>
        </w:rPr>
        <w:t>בית משפט</w:t>
      </w:r>
      <w:r w:rsidR="00B469C8">
        <w:rPr>
          <w:rFonts w:hint="cs"/>
          <w:rtl/>
        </w:rPr>
        <w:t>,</w:t>
      </w:r>
      <w:r>
        <w:rPr>
          <w:rFonts w:hint="cs"/>
          <w:rtl/>
        </w:rPr>
        <w:t xml:space="preserve"> ובית משפט גם חייב את המשרד. אני </w:t>
      </w:r>
      <w:bookmarkStart w:id="1686" w:name="_ETM_Q5_278850"/>
      <w:bookmarkEnd w:id="1686"/>
      <w:r>
        <w:rPr>
          <w:rFonts w:hint="cs"/>
          <w:rtl/>
        </w:rPr>
        <w:t xml:space="preserve">מקווה שלאוצר לא תהיה ברירה, מכיוון שמי </w:t>
      </w:r>
      <w:r w:rsidR="000358A5">
        <w:rPr>
          <w:rtl/>
        </w:rPr>
        <w:t>–</w:t>
      </w:r>
      <w:r>
        <w:rPr>
          <w:rFonts w:hint="cs"/>
          <w:rtl/>
        </w:rPr>
        <w:t xml:space="preserve"> לא </w:t>
      </w:r>
      <w:bookmarkStart w:id="1687" w:name="_ETM_Q5_287135"/>
      <w:bookmarkEnd w:id="1687"/>
      <w:r>
        <w:rPr>
          <w:rFonts w:hint="cs"/>
          <w:rtl/>
        </w:rPr>
        <w:t xml:space="preserve">הליכוד </w:t>
      </w:r>
      <w:r w:rsidR="000358A5">
        <w:rPr>
          <w:rFonts w:hint="eastAsia"/>
          <w:rtl/>
        </w:rPr>
        <w:t>–</w:t>
      </w:r>
      <w:r>
        <w:rPr>
          <w:rFonts w:hint="eastAsia"/>
          <w:rtl/>
        </w:rPr>
        <w:t xml:space="preserve"> ש</w:t>
      </w:r>
      <w:r>
        <w:rPr>
          <w:rFonts w:hint="cs"/>
          <w:rtl/>
        </w:rPr>
        <w:t xml:space="preserve">אמר לפני חצי שנה שהוא לא רוצה לתת אלא </w:t>
      </w:r>
      <w:bookmarkStart w:id="1688" w:name="_ETM_Q5_289912"/>
      <w:bookmarkEnd w:id="1688"/>
      <w:r>
        <w:rPr>
          <w:rFonts w:hint="cs"/>
          <w:rtl/>
        </w:rPr>
        <w:t xml:space="preserve">אמר שאין כסף </w:t>
      </w:r>
      <w:r w:rsidR="000358A5">
        <w:rPr>
          <w:rFonts w:hint="eastAsia"/>
          <w:rtl/>
        </w:rPr>
        <w:t>–</w:t>
      </w:r>
      <w:r>
        <w:rPr>
          <w:rFonts w:hint="cs"/>
          <w:rtl/>
        </w:rPr>
        <w:t xml:space="preserve"> האוצר. אני מקווה שעכשיו תהיה התקדמות בעניין. </w:t>
      </w:r>
    </w:p>
    <w:p w:rsidR="00720EA0" w:rsidRDefault="00720EA0" w:rsidP="00452D77">
      <w:pPr>
        <w:rPr>
          <w:rtl/>
        </w:rPr>
      </w:pPr>
    </w:p>
    <w:p w:rsidR="00720EA0" w:rsidRDefault="00720EA0" w:rsidP="00452D77">
      <w:pPr>
        <w:pStyle w:val="af5"/>
        <w:keepNext/>
        <w:rPr>
          <w:rtl/>
        </w:rPr>
      </w:pPr>
      <w:bookmarkStart w:id="1689" w:name="ET_interruption_5085_4"/>
      <w:r w:rsidRPr="00E52B09">
        <w:rPr>
          <w:rStyle w:val="TagStyle"/>
          <w:rtl/>
        </w:rPr>
        <w:t xml:space="preserve"> &lt;&lt; קריאה &gt;&gt; </w:t>
      </w:r>
      <w:r>
        <w:rPr>
          <w:rtl/>
        </w:rPr>
        <w:t>אורלי לוי אבקסיס (העבודה-גשר):</w:t>
      </w:r>
      <w:r w:rsidRPr="00E52B09">
        <w:rPr>
          <w:rStyle w:val="TagStyle"/>
          <w:rtl/>
        </w:rPr>
        <w:t xml:space="preserve"> &lt;&lt; קריאה &gt;&gt;</w:t>
      </w:r>
      <w:r>
        <w:rPr>
          <w:rtl/>
        </w:rPr>
        <w:t xml:space="preserve"> </w:t>
      </w:r>
      <w:bookmarkEnd w:id="1689"/>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09596D" w:rsidRDefault="0009596D" w:rsidP="00452D77">
      <w:pPr>
        <w:rPr>
          <w:rtl/>
        </w:rPr>
      </w:pPr>
    </w:p>
    <w:p w:rsidR="00720EA0" w:rsidRDefault="00720EA0" w:rsidP="00452D77">
      <w:pPr>
        <w:pStyle w:val="-"/>
        <w:keepNext/>
        <w:rPr>
          <w:rtl/>
        </w:rPr>
      </w:pPr>
      <w:bookmarkStart w:id="1690" w:name="ET_speakercontinue_4679_5"/>
      <w:r w:rsidRPr="00E52B09">
        <w:rPr>
          <w:rStyle w:val="TagStyle"/>
          <w:rtl/>
        </w:rPr>
        <w:t xml:space="preserve"> &lt;&lt; דובר_המשך &gt;&gt; </w:t>
      </w:r>
      <w:r>
        <w:rPr>
          <w:rtl/>
        </w:rPr>
        <w:t>סגן שר החינוך מאיר פרוש:</w:t>
      </w:r>
      <w:r w:rsidRPr="00E52B09">
        <w:rPr>
          <w:rStyle w:val="TagStyle"/>
          <w:rtl/>
        </w:rPr>
        <w:t xml:space="preserve"> &lt;&lt; דובר_המשך &gt;&gt;</w:t>
      </w:r>
      <w:r>
        <w:rPr>
          <w:rtl/>
        </w:rPr>
        <w:t xml:space="preserve"> </w:t>
      </w:r>
      <w:bookmarkEnd w:id="1690"/>
    </w:p>
    <w:p w:rsidR="00720EA0" w:rsidRDefault="00720EA0" w:rsidP="00B20133">
      <w:pPr>
        <w:rPr>
          <w:rtl/>
        </w:rPr>
      </w:pPr>
    </w:p>
    <w:p w:rsidR="00720EA0" w:rsidRDefault="00720EA0" w:rsidP="00452D77">
      <w:pPr>
        <w:rPr>
          <w:rtl/>
        </w:rPr>
      </w:pPr>
      <w:r>
        <w:rPr>
          <w:rFonts w:hint="cs"/>
          <w:rtl/>
        </w:rPr>
        <w:t xml:space="preserve">אבל את זה לפחות למחוק מהפרוטוקול, </w:t>
      </w:r>
      <w:bookmarkStart w:id="1691" w:name="_ETM_Q5_296414"/>
      <w:bookmarkEnd w:id="1691"/>
      <w:r>
        <w:rPr>
          <w:rFonts w:hint="cs"/>
          <w:rtl/>
        </w:rPr>
        <w:t xml:space="preserve">שמשרד החינוך </w:t>
      </w:r>
      <w:r w:rsidR="000358A5">
        <w:rPr>
          <w:rFonts w:hint="eastAsia"/>
          <w:rtl/>
        </w:rPr>
        <w:t>–</w:t>
      </w:r>
      <w:r w:rsidR="0009596D">
        <w:rPr>
          <w:rFonts w:hint="eastAsia"/>
          <w:rtl/>
        </w:rPr>
        <w:t xml:space="preserve"> </w:t>
      </w:r>
      <w:r>
        <w:rPr>
          <w:rFonts w:hint="cs"/>
          <w:rtl/>
        </w:rPr>
        <w:t xml:space="preserve">שום דבר לא עשה. תרשי לי להסכים איתך שזה לא נכון. </w:t>
      </w:r>
    </w:p>
    <w:p w:rsidR="00720EA0" w:rsidRDefault="00720EA0" w:rsidP="00452D77">
      <w:pPr>
        <w:rPr>
          <w:rtl/>
        </w:rPr>
      </w:pPr>
    </w:p>
    <w:p w:rsidR="00720EA0" w:rsidRDefault="00720EA0" w:rsidP="00452D77">
      <w:pPr>
        <w:rPr>
          <w:rtl/>
        </w:rPr>
      </w:pPr>
      <w:r>
        <w:rPr>
          <w:rFonts w:hint="cs"/>
          <w:rtl/>
        </w:rPr>
        <w:t xml:space="preserve">חבר הכנסת שמולי, אני לא יודע מי אמר לך שסוגרים במשרד את החשמל. 24 שעות, מתי שאני רוצה </w:t>
      </w:r>
      <w:bookmarkStart w:id="1692" w:name="_ETM_Q5_310043"/>
      <w:bookmarkEnd w:id="1692"/>
      <w:r>
        <w:rPr>
          <w:rFonts w:hint="cs"/>
          <w:rtl/>
        </w:rPr>
        <w:t xml:space="preserve">לבוא אני נמצא ומתי שאני צריך להיות אני נמצא שם. זו </w:t>
      </w:r>
      <w:bookmarkStart w:id="1693" w:name="_ETM_Q5_313111"/>
      <w:bookmarkEnd w:id="1693"/>
      <w:r>
        <w:rPr>
          <w:rFonts w:hint="cs"/>
          <w:rtl/>
        </w:rPr>
        <w:t xml:space="preserve">שאלה טובה אולי כשאלה רטורית. </w:t>
      </w:r>
    </w:p>
    <w:p w:rsidR="00720EA0" w:rsidRDefault="00720EA0" w:rsidP="00452D77">
      <w:pPr>
        <w:rPr>
          <w:rtl/>
        </w:rPr>
      </w:pPr>
    </w:p>
    <w:p w:rsidR="00720EA0" w:rsidRDefault="00720EA0" w:rsidP="00B469C8">
      <w:pPr>
        <w:rPr>
          <w:rtl/>
        </w:rPr>
      </w:pPr>
      <w:r>
        <w:rPr>
          <w:rFonts w:hint="cs"/>
          <w:rtl/>
        </w:rPr>
        <w:t xml:space="preserve">אם לפני כמה ימים הייתה העברה בוועדת כספים לצורך </w:t>
      </w:r>
      <w:bookmarkStart w:id="1694" w:name="_ETM_Q5_320563"/>
      <w:bookmarkEnd w:id="1694"/>
      <w:r>
        <w:rPr>
          <w:rFonts w:hint="cs"/>
          <w:rtl/>
        </w:rPr>
        <w:t>העניין הזה, אז במדינה, כמו במדינה מתוקנת, כל דבר עובר</w:t>
      </w:r>
      <w:r w:rsidR="00B469C8">
        <w:rPr>
          <w:rFonts w:hint="cs"/>
          <w:rtl/>
        </w:rPr>
        <w:t xml:space="preserve"> </w:t>
      </w:r>
      <w:r w:rsidR="000358A5">
        <w:rPr>
          <w:rFonts w:hint="eastAsia"/>
          <w:rtl/>
        </w:rPr>
        <w:t>–</w:t>
      </w:r>
      <w:r w:rsidR="00B469C8">
        <w:rPr>
          <w:rFonts w:hint="cs"/>
          <w:rtl/>
        </w:rPr>
        <w:t xml:space="preserve"> </w:t>
      </w:r>
      <w:r>
        <w:rPr>
          <w:rFonts w:hint="cs"/>
          <w:rtl/>
        </w:rPr>
        <w:t xml:space="preserve">נעשית בדיקה. אם יש כסף במשרד החינוך לנושא הזה ספציפית, כמו שאתה מתאר, אני לא מכיר את זה. אני סמוך ובטוח שהדבר הזה יגיע לידיהם </w:t>
      </w:r>
      <w:r w:rsidR="00B469C8">
        <w:rPr>
          <w:rFonts w:hint="cs"/>
          <w:rtl/>
        </w:rPr>
        <w:t xml:space="preserve">של </w:t>
      </w:r>
      <w:r>
        <w:rPr>
          <w:rFonts w:hint="cs"/>
          <w:rtl/>
        </w:rPr>
        <w:t xml:space="preserve">אותם עובדים בשירות הפסיכולוגי שנמצאים בעוטף עזה. תודה רבה, אדוני. </w:t>
      </w:r>
    </w:p>
    <w:p w:rsidR="00720EA0" w:rsidRDefault="00720EA0" w:rsidP="00452D77">
      <w:pPr>
        <w:rPr>
          <w:rtl/>
        </w:rPr>
      </w:pPr>
    </w:p>
    <w:p w:rsidR="00720EA0" w:rsidRDefault="00720EA0" w:rsidP="00452D77">
      <w:pPr>
        <w:pStyle w:val="af6"/>
        <w:keepNext/>
        <w:rPr>
          <w:rtl/>
        </w:rPr>
      </w:pPr>
      <w:r w:rsidRPr="00935CEF">
        <w:rPr>
          <w:rStyle w:val="TagStyle"/>
          <w:rtl/>
        </w:rPr>
        <w:t xml:space="preserve"> &lt;&lt; יור &gt;&gt; </w:t>
      </w:r>
      <w:r>
        <w:rPr>
          <w:rtl/>
        </w:rPr>
        <w:t>היו"ר יולי יואל אדלשטיין:</w:t>
      </w:r>
      <w:r w:rsidRPr="00935CEF">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1695" w:name="_ETM_Q5_342930"/>
      <w:bookmarkEnd w:id="1695"/>
      <w:r>
        <w:rPr>
          <w:rFonts w:hint="cs"/>
          <w:rtl/>
        </w:rPr>
        <w:t xml:space="preserve">תודה לסגן שר החינוך חבר הכנסת פורוש. </w:t>
      </w:r>
    </w:p>
    <w:p w:rsidR="00720EA0" w:rsidRDefault="00720EA0" w:rsidP="00452D77">
      <w:pPr>
        <w:rPr>
          <w:rtl/>
        </w:rPr>
      </w:pPr>
      <w:r>
        <w:rPr>
          <w:rtl/>
        </w:rPr>
        <w:t xml:space="preserve"> </w:t>
      </w:r>
    </w:p>
    <w:p w:rsidR="00720EA0" w:rsidRDefault="00720EA0" w:rsidP="00B469C8">
      <w:pPr>
        <w:rPr>
          <w:rtl/>
        </w:rPr>
      </w:pPr>
      <w:r>
        <w:rPr>
          <w:rFonts w:hint="cs"/>
          <w:rtl/>
        </w:rPr>
        <w:t xml:space="preserve">בינתיים הגיע שר </w:t>
      </w:r>
      <w:bookmarkStart w:id="1696" w:name="_ETM_Q5_347216"/>
      <w:bookmarkEnd w:id="1696"/>
      <w:r>
        <w:rPr>
          <w:rFonts w:hint="cs"/>
          <w:rtl/>
        </w:rPr>
        <w:t xml:space="preserve">התקשורת חבר הכנסת דוד אמסלם, אז אני מבקש ממנו לעלות לדוכן על מנת לענות </w:t>
      </w:r>
      <w:r w:rsidR="00B24F75">
        <w:rPr>
          <w:rFonts w:hint="cs"/>
          <w:rtl/>
        </w:rPr>
        <w:t>ע</w:t>
      </w:r>
      <w:r>
        <w:rPr>
          <w:rFonts w:hint="cs"/>
          <w:rtl/>
        </w:rPr>
        <w:t>ל</w:t>
      </w:r>
      <w:r w:rsidR="00B24F75">
        <w:rPr>
          <w:rFonts w:hint="cs"/>
          <w:rtl/>
        </w:rPr>
        <w:t xml:space="preserve"> </w:t>
      </w:r>
      <w:r>
        <w:rPr>
          <w:rFonts w:hint="cs"/>
          <w:rtl/>
        </w:rPr>
        <w:t xml:space="preserve">שאילתה דחופה מס' 8, של חברת </w:t>
      </w:r>
      <w:bookmarkStart w:id="1697" w:name="_ETM_Q5_356835"/>
      <w:bookmarkEnd w:id="1697"/>
      <w:r>
        <w:rPr>
          <w:rFonts w:hint="cs"/>
          <w:rtl/>
        </w:rPr>
        <w:t xml:space="preserve">הכנסת אורית פרקש </w:t>
      </w:r>
      <w:bookmarkStart w:id="1698" w:name="_ETM_Q5_365536"/>
      <w:bookmarkEnd w:id="1698"/>
      <w:r>
        <w:rPr>
          <w:rFonts w:hint="cs"/>
          <w:rtl/>
        </w:rPr>
        <w:t xml:space="preserve">הכהן. </w:t>
      </w:r>
      <w:bookmarkStart w:id="1699" w:name="_ETM_Q5_343882"/>
      <w:bookmarkStart w:id="1700" w:name="_ETM_Q5_343975"/>
      <w:bookmarkStart w:id="1701" w:name="_ETM_Q5_354616"/>
      <w:bookmarkStart w:id="1702" w:name="_ETM_Q5_354640"/>
      <w:bookmarkEnd w:id="1699"/>
      <w:bookmarkEnd w:id="1700"/>
      <w:bookmarkEnd w:id="1701"/>
      <w:bookmarkEnd w:id="1702"/>
      <w:r>
        <w:rPr>
          <w:rFonts w:hint="cs"/>
          <w:rtl/>
        </w:rPr>
        <w:t xml:space="preserve">נושא השאילתה: הסדרת הרגולציה מול גופי </w:t>
      </w:r>
      <w:bookmarkStart w:id="1703" w:name="_ETM_Q5_360017"/>
      <w:bookmarkEnd w:id="1703"/>
      <w:proofErr w:type="spellStart"/>
      <w:r>
        <w:rPr>
          <w:rFonts w:hint="cs"/>
          <w:rtl/>
        </w:rPr>
        <w:t>סטרימינג</w:t>
      </w:r>
      <w:proofErr w:type="spellEnd"/>
      <w:r>
        <w:rPr>
          <w:rFonts w:hint="cs"/>
          <w:rtl/>
        </w:rPr>
        <w:t xml:space="preserve"> דוגמת </w:t>
      </w:r>
      <w:proofErr w:type="spellStart"/>
      <w:r>
        <w:rPr>
          <w:rFonts w:hint="cs"/>
          <w:rtl/>
        </w:rPr>
        <w:t>נטפליקס</w:t>
      </w:r>
      <w:proofErr w:type="spellEnd"/>
      <w:r>
        <w:rPr>
          <w:rFonts w:hint="cs"/>
          <w:rtl/>
        </w:rPr>
        <w:t xml:space="preserve">, פרטנר ואמזון להשקעה ביצירה מקומית. </w:t>
      </w:r>
      <w:bookmarkStart w:id="1704" w:name="_ETM_Q5_364684"/>
      <w:bookmarkStart w:id="1705" w:name="_ETM_Q5_364766"/>
      <w:bookmarkStart w:id="1706" w:name="_ETM_Q5_365309"/>
      <w:bookmarkStart w:id="1707" w:name="_ETM_Q5_365373"/>
      <w:bookmarkEnd w:id="1704"/>
      <w:bookmarkEnd w:id="1705"/>
      <w:bookmarkEnd w:id="1706"/>
      <w:bookmarkEnd w:id="1707"/>
      <w:r>
        <w:rPr>
          <w:rFonts w:hint="cs"/>
          <w:rtl/>
        </w:rPr>
        <w:t xml:space="preserve">בבקשה, נא </w:t>
      </w:r>
      <w:bookmarkStart w:id="1708" w:name="_ETM_Q5_367020"/>
      <w:bookmarkEnd w:id="1708"/>
      <w:r>
        <w:rPr>
          <w:rFonts w:hint="cs"/>
          <w:rtl/>
        </w:rPr>
        <w:t xml:space="preserve">לקרוא את נוסח השאילתה. </w:t>
      </w:r>
    </w:p>
    <w:p w:rsidR="00720EA0" w:rsidRDefault="00720EA0" w:rsidP="00452D77">
      <w:pPr>
        <w:rPr>
          <w:rtl/>
        </w:rPr>
      </w:pPr>
      <w:bookmarkStart w:id="1709" w:name="_ETM_Q5_370165"/>
      <w:bookmarkStart w:id="1710" w:name="_ETM_Q5_370283"/>
      <w:bookmarkEnd w:id="1709"/>
      <w:bookmarkEnd w:id="1710"/>
    </w:p>
    <w:p w:rsidR="00720EA0" w:rsidRDefault="00720EA0" w:rsidP="00B24F75">
      <w:pPr>
        <w:pStyle w:val="a9"/>
        <w:rPr>
          <w:rtl/>
        </w:rPr>
      </w:pPr>
      <w:bookmarkStart w:id="1711" w:name="ET_query_617727_7"/>
      <w:r w:rsidRPr="00E52B09">
        <w:rPr>
          <w:rStyle w:val="TagStyle"/>
          <w:rtl/>
        </w:rPr>
        <w:t xml:space="preserve">&lt;&lt; שאילתה &gt;&gt; </w:t>
      </w:r>
      <w:bookmarkStart w:id="1712" w:name="_Toc24575742"/>
      <w:r>
        <w:rPr>
          <w:rtl/>
        </w:rPr>
        <w:t xml:space="preserve">8. הסדרת הרגולציה מול גופי </w:t>
      </w:r>
      <w:proofErr w:type="spellStart"/>
      <w:r>
        <w:rPr>
          <w:rtl/>
        </w:rPr>
        <w:t>סטרימינג</w:t>
      </w:r>
      <w:proofErr w:type="spellEnd"/>
      <w:r>
        <w:rPr>
          <w:rtl/>
        </w:rPr>
        <w:t xml:space="preserve"> דוגמת </w:t>
      </w:r>
      <w:proofErr w:type="spellStart"/>
      <w:r>
        <w:rPr>
          <w:rtl/>
        </w:rPr>
        <w:t>נטפליקס</w:t>
      </w:r>
      <w:proofErr w:type="spellEnd"/>
      <w:r>
        <w:rPr>
          <w:rtl/>
        </w:rPr>
        <w:t>, פרטנר ואמזון להשקעה ביצירה מקומית</w:t>
      </w:r>
      <w:bookmarkEnd w:id="1712"/>
      <w:r w:rsidRPr="00E52B09">
        <w:rPr>
          <w:rStyle w:val="TagStyle"/>
          <w:rtl/>
        </w:rPr>
        <w:t xml:space="preserve"> &lt;&lt; שאילתה &gt;&gt;</w:t>
      </w:r>
      <w:r>
        <w:rPr>
          <w:rtl/>
        </w:rPr>
        <w:t xml:space="preserve"> </w:t>
      </w:r>
      <w:bookmarkEnd w:id="1711"/>
    </w:p>
    <w:p w:rsidR="00720EA0" w:rsidRDefault="00720EA0" w:rsidP="00452D77">
      <w:pPr>
        <w:rPr>
          <w:rtl/>
        </w:rPr>
      </w:pPr>
    </w:p>
    <w:p w:rsidR="00720EA0" w:rsidRDefault="00720EA0" w:rsidP="00452D77">
      <w:pPr>
        <w:pStyle w:val="a4"/>
        <w:keepNext/>
        <w:rPr>
          <w:rtl/>
        </w:rPr>
      </w:pPr>
      <w:bookmarkStart w:id="1713" w:name="ET_speaker_5800_9"/>
      <w:r w:rsidRPr="00E52B09">
        <w:rPr>
          <w:rStyle w:val="TagStyle"/>
          <w:rtl/>
        </w:rPr>
        <w:t xml:space="preserve"> &lt;&lt; דובר &gt;&gt; </w:t>
      </w:r>
      <w:bookmarkStart w:id="1714" w:name="_Toc24575743"/>
      <w:r>
        <w:rPr>
          <w:rtl/>
        </w:rPr>
        <w:t>אורית פרקש הכהן (כחול לבן):</w:t>
      </w:r>
      <w:bookmarkEnd w:id="1714"/>
      <w:r w:rsidRPr="00E52B09">
        <w:rPr>
          <w:rStyle w:val="TagStyle"/>
          <w:rtl/>
        </w:rPr>
        <w:t xml:space="preserve"> &lt;&lt; דובר &gt;&gt;</w:t>
      </w:r>
      <w:r>
        <w:rPr>
          <w:rtl/>
        </w:rPr>
        <w:t xml:space="preserve"> </w:t>
      </w:r>
      <w:bookmarkEnd w:id="1713"/>
    </w:p>
    <w:p w:rsidR="00720EA0" w:rsidRDefault="00720EA0" w:rsidP="00B20133">
      <w:pPr>
        <w:rPr>
          <w:rtl/>
        </w:rPr>
      </w:pPr>
    </w:p>
    <w:p w:rsidR="00720EA0" w:rsidRDefault="00720EA0" w:rsidP="00452D77">
      <w:pPr>
        <w:rPr>
          <w:rtl/>
        </w:rPr>
      </w:pPr>
      <w:r>
        <w:rPr>
          <w:rFonts w:hint="cs"/>
          <w:rtl/>
        </w:rPr>
        <w:t xml:space="preserve">צוהריים טובים. חרף העיתוי והתקופה המתוחה, </w:t>
      </w:r>
      <w:bookmarkStart w:id="1715" w:name="_ETM_Q5_375748"/>
      <w:bookmarkEnd w:id="1715"/>
      <w:r>
        <w:rPr>
          <w:rFonts w:hint="cs"/>
          <w:rtl/>
        </w:rPr>
        <w:t xml:space="preserve">אנחנו כחברי הכנסת צריכים להמשיך ולעבוד לטובת עם ישראל, ולכן </w:t>
      </w:r>
      <w:bookmarkStart w:id="1716" w:name="_ETM_Q5_374734"/>
      <w:bookmarkEnd w:id="1716"/>
      <w:r>
        <w:rPr>
          <w:rFonts w:hint="cs"/>
          <w:rtl/>
        </w:rPr>
        <w:t xml:space="preserve">אני מעלה את השאילתה היום. </w:t>
      </w:r>
    </w:p>
    <w:p w:rsidR="00720EA0" w:rsidRDefault="00720EA0" w:rsidP="00452D77">
      <w:pPr>
        <w:rPr>
          <w:rtl/>
        </w:rPr>
      </w:pPr>
      <w:bookmarkStart w:id="1717" w:name="_ETM_Q5_384615"/>
      <w:bookmarkStart w:id="1718" w:name="_ETM_Q5_384693"/>
      <w:bookmarkEnd w:id="1717"/>
      <w:bookmarkEnd w:id="1718"/>
    </w:p>
    <w:p w:rsidR="00720EA0" w:rsidRDefault="00720EA0" w:rsidP="00B24F75">
      <w:pPr>
        <w:rPr>
          <w:rtl/>
        </w:rPr>
      </w:pPr>
      <w:bookmarkStart w:id="1719" w:name="_ETM_Q5_384742"/>
      <w:bookmarkStart w:id="1720" w:name="_ETM_Q5_384884"/>
      <w:bookmarkEnd w:id="1719"/>
      <w:bookmarkEnd w:id="1720"/>
      <w:r>
        <w:rPr>
          <w:rFonts w:hint="cs"/>
          <w:rtl/>
        </w:rPr>
        <w:t xml:space="preserve">השאלה שלי נוגעת להסדרת הרגולציה בתחום התקשורת מול גופי </w:t>
      </w:r>
      <w:proofErr w:type="spellStart"/>
      <w:r>
        <w:rPr>
          <w:rFonts w:hint="cs"/>
          <w:rtl/>
        </w:rPr>
        <w:t>סטרימינג</w:t>
      </w:r>
      <w:proofErr w:type="spellEnd"/>
      <w:r>
        <w:rPr>
          <w:rFonts w:hint="cs"/>
          <w:rtl/>
        </w:rPr>
        <w:t xml:space="preserve"> דוגמת </w:t>
      </w:r>
      <w:proofErr w:type="spellStart"/>
      <w:r>
        <w:rPr>
          <w:rFonts w:hint="cs"/>
          <w:rtl/>
        </w:rPr>
        <w:t>נטפליקס</w:t>
      </w:r>
      <w:proofErr w:type="spellEnd"/>
      <w:r>
        <w:rPr>
          <w:rFonts w:hint="cs"/>
          <w:rtl/>
        </w:rPr>
        <w:t>, אמזון פריים,</w:t>
      </w:r>
      <w:r w:rsidR="00B24F75">
        <w:rPr>
          <w:rFonts w:hint="cs"/>
          <w:rtl/>
        </w:rPr>
        <w:t xml:space="preserve"> אפל </w:t>
      </w:r>
      <w:r w:rsidR="00B24F75">
        <w:rPr>
          <w:rFonts w:hint="cs"/>
        </w:rPr>
        <w:t>TV</w:t>
      </w:r>
      <w:r w:rsidR="00B24F75">
        <w:rPr>
          <w:rFonts w:hint="cs"/>
          <w:rtl/>
        </w:rPr>
        <w:t xml:space="preserve"> </w:t>
      </w:r>
      <w:r>
        <w:rPr>
          <w:rFonts w:hint="cs"/>
          <w:rtl/>
        </w:rPr>
        <w:t xml:space="preserve">וכדומה להשקעה ביצירה מקומית. </w:t>
      </w:r>
      <w:bookmarkStart w:id="1721" w:name="_ETM_Q5_397769"/>
      <w:bookmarkStart w:id="1722" w:name="_ETM_Q5_397863"/>
      <w:bookmarkStart w:id="1723" w:name="_ETM_Q5_397898"/>
      <w:bookmarkEnd w:id="1721"/>
      <w:bookmarkEnd w:id="1722"/>
      <w:bookmarkEnd w:id="1723"/>
      <w:r>
        <w:rPr>
          <w:rFonts w:hint="cs"/>
          <w:rtl/>
        </w:rPr>
        <w:t>א</w:t>
      </w:r>
      <w:bookmarkStart w:id="1724" w:name="_ETM_Q5_398044"/>
      <w:bookmarkEnd w:id="1724"/>
      <w:r>
        <w:rPr>
          <w:rFonts w:hint="cs"/>
          <w:rtl/>
        </w:rPr>
        <w:t xml:space="preserve">ני מאוד מודאגת ממצב היצירה המקומית ומעתידה. חברות </w:t>
      </w:r>
      <w:proofErr w:type="spellStart"/>
      <w:r>
        <w:rPr>
          <w:rFonts w:hint="cs"/>
          <w:rtl/>
        </w:rPr>
        <w:t>הסטרימינג</w:t>
      </w:r>
      <w:proofErr w:type="spellEnd"/>
      <w:r>
        <w:rPr>
          <w:rFonts w:hint="cs"/>
          <w:rtl/>
        </w:rPr>
        <w:t xml:space="preserve"> </w:t>
      </w:r>
      <w:r w:rsidR="000358A5">
        <w:rPr>
          <w:rFonts w:hint="cs"/>
          <w:rtl/>
        </w:rPr>
        <w:t>– – –</w:t>
      </w:r>
      <w:r>
        <w:rPr>
          <w:rFonts w:hint="cs"/>
          <w:rtl/>
        </w:rPr>
        <w:t xml:space="preserve"> </w:t>
      </w:r>
    </w:p>
    <w:p w:rsidR="00720EA0" w:rsidRDefault="00720EA0" w:rsidP="00452D77">
      <w:pPr>
        <w:rPr>
          <w:rtl/>
        </w:rPr>
      </w:pPr>
    </w:p>
    <w:p w:rsidR="00720EA0" w:rsidRDefault="00720EA0" w:rsidP="00452D77">
      <w:pPr>
        <w:pStyle w:val="af6"/>
        <w:keepNext/>
        <w:rPr>
          <w:rtl/>
        </w:rPr>
      </w:pPr>
      <w:bookmarkStart w:id="1725" w:name="ET_yor_5317_17"/>
      <w:r w:rsidRPr="00AB2FE6">
        <w:rPr>
          <w:rStyle w:val="TagStyle"/>
          <w:rtl/>
        </w:rPr>
        <w:t xml:space="preserve"> &lt;&lt; יור &gt;&gt; </w:t>
      </w:r>
      <w:r>
        <w:rPr>
          <w:rtl/>
        </w:rPr>
        <w:t>היו"ר יולי יואל אדלשטיין:</w:t>
      </w:r>
      <w:r w:rsidRPr="00AB2FE6">
        <w:rPr>
          <w:rStyle w:val="TagStyle"/>
          <w:rtl/>
        </w:rPr>
        <w:t xml:space="preserve"> &lt;&lt; יור &gt;&gt;</w:t>
      </w:r>
      <w:r>
        <w:rPr>
          <w:rtl/>
        </w:rPr>
        <w:t xml:space="preserve"> </w:t>
      </w:r>
      <w:bookmarkEnd w:id="1725"/>
    </w:p>
    <w:p w:rsidR="00720EA0" w:rsidRDefault="00720EA0" w:rsidP="00B20133">
      <w:pPr>
        <w:rPr>
          <w:rtl/>
        </w:rPr>
      </w:pPr>
    </w:p>
    <w:p w:rsidR="00720EA0" w:rsidRDefault="00720EA0" w:rsidP="00B20133">
      <w:pPr>
        <w:rPr>
          <w:rtl/>
        </w:rPr>
      </w:pPr>
      <w:bookmarkStart w:id="1726" w:name="_ETM_Q5_395880"/>
      <w:bookmarkEnd w:id="1726"/>
      <w:r>
        <w:rPr>
          <w:rFonts w:hint="cs"/>
          <w:rtl/>
        </w:rPr>
        <w:t xml:space="preserve">גברתי, נא לקרוא את נוסח השאילתה. </w:t>
      </w:r>
      <w:bookmarkStart w:id="1727" w:name="_ETM_Q5_399073"/>
      <w:bookmarkEnd w:id="1727"/>
      <w:r>
        <w:rPr>
          <w:rFonts w:hint="cs"/>
          <w:rtl/>
        </w:rPr>
        <w:t>אנחנו כולנו מודאגים, לכן אישרתי את השאילתה.</w:t>
      </w:r>
      <w:r>
        <w:rPr>
          <w:rtl/>
        </w:rPr>
        <w:t xml:space="preserve"> </w:t>
      </w:r>
    </w:p>
    <w:p w:rsidR="00720EA0" w:rsidRDefault="00720EA0" w:rsidP="00452D77">
      <w:pPr>
        <w:rPr>
          <w:rtl/>
        </w:rPr>
      </w:pPr>
    </w:p>
    <w:p w:rsidR="00720EA0" w:rsidRDefault="00720EA0" w:rsidP="00452D77">
      <w:pPr>
        <w:pStyle w:val="-"/>
        <w:keepNext/>
        <w:rPr>
          <w:rtl/>
        </w:rPr>
      </w:pPr>
      <w:bookmarkStart w:id="1728" w:name="ET_speakercontinue_5800_18"/>
      <w:r w:rsidRPr="00AB2FE6">
        <w:rPr>
          <w:rStyle w:val="TagStyle"/>
          <w:rtl/>
        </w:rPr>
        <w:t xml:space="preserve"> &lt;&lt; דובר_המשך &gt;&gt; </w:t>
      </w:r>
      <w:r>
        <w:rPr>
          <w:rtl/>
        </w:rPr>
        <w:t>אורית פרקש הכהן (כחול לבן):</w:t>
      </w:r>
      <w:r w:rsidRPr="00AB2FE6">
        <w:rPr>
          <w:rStyle w:val="TagStyle"/>
          <w:rtl/>
        </w:rPr>
        <w:t xml:space="preserve"> &lt;&lt; דובר_המשך &gt;&gt;</w:t>
      </w:r>
      <w:r>
        <w:rPr>
          <w:rtl/>
        </w:rPr>
        <w:t xml:space="preserve"> </w:t>
      </w:r>
      <w:bookmarkEnd w:id="1728"/>
    </w:p>
    <w:p w:rsidR="00720EA0" w:rsidRDefault="00720EA0" w:rsidP="00B20133">
      <w:pPr>
        <w:rPr>
          <w:rtl/>
        </w:rPr>
      </w:pPr>
    </w:p>
    <w:p w:rsidR="00720EA0" w:rsidRDefault="00720EA0" w:rsidP="00452D77">
      <w:pPr>
        <w:rPr>
          <w:rtl/>
        </w:rPr>
      </w:pPr>
      <w:r>
        <w:rPr>
          <w:rFonts w:hint="cs"/>
          <w:rtl/>
        </w:rPr>
        <w:t xml:space="preserve">בסדר גמור. </w:t>
      </w:r>
    </w:p>
    <w:p w:rsidR="00720EA0" w:rsidRPr="009F1FFC" w:rsidRDefault="00720EA0" w:rsidP="00452D77">
      <w:pPr>
        <w:rPr>
          <w:rtl/>
        </w:rPr>
      </w:pPr>
      <w:bookmarkStart w:id="1729" w:name="_ETM_Q5_405104"/>
      <w:bookmarkStart w:id="1730" w:name="_ETM_Q5_405212"/>
      <w:bookmarkEnd w:id="1729"/>
      <w:bookmarkEnd w:id="1730"/>
      <w:r>
        <w:rPr>
          <w:rtl/>
        </w:rPr>
        <w:t xml:space="preserve"> </w:t>
      </w:r>
    </w:p>
    <w:p w:rsidR="00B469C8" w:rsidRDefault="00720EA0" w:rsidP="00B24F75">
      <w:pPr>
        <w:rPr>
          <w:rtl/>
        </w:rPr>
      </w:pPr>
      <w:r>
        <w:rPr>
          <w:rFonts w:hint="cs"/>
          <w:rtl/>
        </w:rPr>
        <w:t xml:space="preserve">חברות </w:t>
      </w:r>
      <w:proofErr w:type="spellStart"/>
      <w:r>
        <w:rPr>
          <w:rFonts w:hint="cs"/>
          <w:rtl/>
        </w:rPr>
        <w:t>הסטרימינג</w:t>
      </w:r>
      <w:proofErr w:type="spellEnd"/>
      <w:r>
        <w:rPr>
          <w:rFonts w:hint="cs"/>
          <w:rtl/>
        </w:rPr>
        <w:t xml:space="preserve"> </w:t>
      </w:r>
      <w:proofErr w:type="spellStart"/>
      <w:r>
        <w:rPr>
          <w:rFonts w:hint="cs"/>
          <w:rtl/>
        </w:rPr>
        <w:t>נטפליקס</w:t>
      </w:r>
      <w:proofErr w:type="spellEnd"/>
      <w:r>
        <w:rPr>
          <w:rFonts w:hint="cs"/>
          <w:rtl/>
        </w:rPr>
        <w:t>, אמזון פריים ו</w:t>
      </w:r>
      <w:r w:rsidR="00B24F75">
        <w:rPr>
          <w:rFonts w:hint="cs"/>
          <w:rtl/>
        </w:rPr>
        <w:t xml:space="preserve">אפל </w:t>
      </w:r>
      <w:r>
        <w:rPr>
          <w:rFonts w:hint="cs"/>
        </w:rPr>
        <w:t>TV</w:t>
      </w:r>
      <w:r>
        <w:rPr>
          <w:rFonts w:hint="cs"/>
          <w:rtl/>
        </w:rPr>
        <w:t xml:space="preserve"> אינן מחויבות לשדר או להשקיע ביצירה מקומית ישראלית, בשונה מגופי שידור ישראלי</w:t>
      </w:r>
      <w:r w:rsidR="00B24F75">
        <w:rPr>
          <w:rFonts w:hint="cs"/>
          <w:rtl/>
        </w:rPr>
        <w:t>י</w:t>
      </w:r>
      <w:r>
        <w:rPr>
          <w:rFonts w:hint="cs"/>
          <w:rtl/>
        </w:rPr>
        <w:t xml:space="preserve">ם. המצב הזה יפגע קשות בעתיד היצירה והיוצרים וייצר תחרות לא שוויונית בין הגופים שמגיעים </w:t>
      </w:r>
      <w:bookmarkStart w:id="1731" w:name="_ETM_Q5_421063"/>
      <w:bookmarkEnd w:id="1731"/>
      <w:r>
        <w:rPr>
          <w:rFonts w:hint="cs"/>
          <w:rtl/>
        </w:rPr>
        <w:t>מחו"ל לבין גופי השידור הישראל</w:t>
      </w:r>
      <w:r w:rsidR="00B24F75">
        <w:rPr>
          <w:rFonts w:hint="cs"/>
          <w:rtl/>
        </w:rPr>
        <w:t>י</w:t>
      </w:r>
      <w:r>
        <w:rPr>
          <w:rFonts w:hint="cs"/>
          <w:rtl/>
        </w:rPr>
        <w:t>ים.</w:t>
      </w:r>
      <w:r w:rsidR="00B24F75">
        <w:rPr>
          <w:rFonts w:hint="cs"/>
          <w:rtl/>
        </w:rPr>
        <w:t xml:space="preserve"> </w:t>
      </w:r>
    </w:p>
    <w:p w:rsidR="00B469C8" w:rsidRDefault="00B469C8" w:rsidP="00B24F75">
      <w:pPr>
        <w:rPr>
          <w:rtl/>
        </w:rPr>
      </w:pPr>
    </w:p>
    <w:p w:rsidR="00B24F75" w:rsidRDefault="00720EA0" w:rsidP="00B24F75">
      <w:pPr>
        <w:rPr>
          <w:rtl/>
        </w:rPr>
      </w:pPr>
      <w:r>
        <w:rPr>
          <w:rFonts w:hint="cs"/>
          <w:rtl/>
        </w:rPr>
        <w:t>רציתי לשאול את כבוד השר:</w:t>
      </w:r>
      <w:bookmarkStart w:id="1732" w:name="_ETM_Q5_430719"/>
      <w:bookmarkStart w:id="1733" w:name="_ETM_Q5_430832"/>
      <w:bookmarkEnd w:id="1732"/>
      <w:bookmarkEnd w:id="1733"/>
      <w:r w:rsidR="00B24F75">
        <w:rPr>
          <w:rFonts w:hint="cs"/>
          <w:rtl/>
        </w:rPr>
        <w:t xml:space="preserve"> </w:t>
      </w:r>
    </w:p>
    <w:p w:rsidR="00B24F75" w:rsidRDefault="00B24F75" w:rsidP="00B24F75">
      <w:pPr>
        <w:rPr>
          <w:rtl/>
        </w:rPr>
      </w:pPr>
    </w:p>
    <w:p w:rsidR="00720EA0" w:rsidRPr="009F1FFC" w:rsidRDefault="00720EA0" w:rsidP="00B24F75">
      <w:pPr>
        <w:rPr>
          <w:rtl/>
        </w:rPr>
      </w:pPr>
      <w:r>
        <w:rPr>
          <w:rFonts w:hint="cs"/>
          <w:rtl/>
        </w:rPr>
        <w:t>כיצד ומתי מתכנן משרד התקשורת לפעול בנושא?</w:t>
      </w:r>
    </w:p>
    <w:p w:rsidR="00720EA0" w:rsidRDefault="00720EA0" w:rsidP="00452D77">
      <w:pPr>
        <w:rPr>
          <w:rtl/>
        </w:rPr>
      </w:pPr>
      <w:r>
        <w:rPr>
          <w:rtl/>
        </w:rPr>
        <w:t xml:space="preserve"> </w:t>
      </w:r>
    </w:p>
    <w:p w:rsidR="00720EA0" w:rsidRDefault="00720EA0" w:rsidP="00452D77">
      <w:pPr>
        <w:pStyle w:val="af6"/>
        <w:keepNext/>
        <w:rPr>
          <w:rtl/>
        </w:rPr>
      </w:pPr>
      <w:bookmarkStart w:id="1734" w:name="ET_yor_5317_6"/>
      <w:r w:rsidRPr="00E52B09">
        <w:rPr>
          <w:rStyle w:val="TagStyle"/>
          <w:rtl/>
        </w:rPr>
        <w:t xml:space="preserve"> &lt;&lt; יור &gt;&gt; </w:t>
      </w:r>
      <w:r>
        <w:rPr>
          <w:rtl/>
        </w:rPr>
        <w:t>היו"ר יולי יואל אדלשטיין:</w:t>
      </w:r>
      <w:r w:rsidRPr="00E52B09">
        <w:rPr>
          <w:rStyle w:val="TagStyle"/>
          <w:rtl/>
        </w:rPr>
        <w:t xml:space="preserve"> &lt;&lt; יור &gt;&gt;</w:t>
      </w:r>
      <w:r>
        <w:rPr>
          <w:rtl/>
        </w:rPr>
        <w:t xml:space="preserve"> </w:t>
      </w:r>
      <w:bookmarkEnd w:id="1734"/>
    </w:p>
    <w:p w:rsidR="00720EA0" w:rsidRDefault="00720EA0" w:rsidP="00B20133">
      <w:pPr>
        <w:rPr>
          <w:rtl/>
        </w:rPr>
      </w:pPr>
    </w:p>
    <w:p w:rsidR="00720EA0" w:rsidRDefault="00720EA0" w:rsidP="00452D77">
      <w:pPr>
        <w:rPr>
          <w:rtl/>
        </w:rPr>
      </w:pPr>
      <w:r>
        <w:rPr>
          <w:rFonts w:hint="cs"/>
          <w:rtl/>
        </w:rPr>
        <w:t>תודה. בבקשה</w:t>
      </w:r>
      <w:r w:rsidR="00B24F75">
        <w:rPr>
          <w:rFonts w:hint="cs"/>
          <w:rtl/>
        </w:rPr>
        <w:t>,</w:t>
      </w:r>
      <w:r>
        <w:rPr>
          <w:rFonts w:hint="cs"/>
          <w:rtl/>
        </w:rPr>
        <w:t xml:space="preserve"> שר התקשורת. </w:t>
      </w:r>
      <w:bookmarkStart w:id="1735" w:name="_ETM_Q5_432741"/>
      <w:bookmarkEnd w:id="1735"/>
    </w:p>
    <w:p w:rsidR="00720EA0" w:rsidRDefault="00720EA0" w:rsidP="00452D77">
      <w:pPr>
        <w:rPr>
          <w:rtl/>
        </w:rPr>
      </w:pPr>
      <w:bookmarkStart w:id="1736" w:name="_ETM_Q5_432858"/>
      <w:bookmarkEnd w:id="1736"/>
    </w:p>
    <w:p w:rsidR="00720EA0" w:rsidRDefault="00720EA0" w:rsidP="00452D77">
      <w:pPr>
        <w:pStyle w:val="a4"/>
        <w:keepNext/>
        <w:rPr>
          <w:rtl/>
        </w:rPr>
      </w:pPr>
      <w:bookmarkStart w:id="1737" w:name="ET_speaker_5841_10"/>
      <w:r w:rsidRPr="00E52B09">
        <w:rPr>
          <w:rStyle w:val="TagStyle"/>
          <w:rtl/>
        </w:rPr>
        <w:t xml:space="preserve"> &lt;&lt; דובר &gt;&gt; </w:t>
      </w:r>
      <w:bookmarkStart w:id="1738" w:name="_Toc24575744"/>
      <w:r>
        <w:rPr>
          <w:rtl/>
        </w:rPr>
        <w:t>שר התקשורת דוד אמסלם:</w:t>
      </w:r>
      <w:bookmarkEnd w:id="1738"/>
      <w:r w:rsidRPr="00E52B09">
        <w:rPr>
          <w:rStyle w:val="TagStyle"/>
          <w:rtl/>
        </w:rPr>
        <w:t xml:space="preserve"> &lt;&lt; דובר &gt;&gt;</w:t>
      </w:r>
      <w:r>
        <w:rPr>
          <w:rtl/>
        </w:rPr>
        <w:t xml:space="preserve"> </w:t>
      </w:r>
      <w:bookmarkEnd w:id="1737"/>
    </w:p>
    <w:p w:rsidR="00720EA0" w:rsidRDefault="00720EA0" w:rsidP="00B20133">
      <w:pPr>
        <w:rPr>
          <w:rtl/>
        </w:rPr>
      </w:pPr>
    </w:p>
    <w:p w:rsidR="00720EA0" w:rsidRDefault="00720EA0" w:rsidP="00B24F75">
      <w:pPr>
        <w:rPr>
          <w:rtl/>
        </w:rPr>
      </w:pPr>
      <w:r>
        <w:rPr>
          <w:rFonts w:hint="cs"/>
          <w:rtl/>
        </w:rPr>
        <w:t xml:space="preserve">תודה רבה על השאלה ששאלת. זאת הזדמנות גם להתייחס לנושא. </w:t>
      </w:r>
      <w:bookmarkStart w:id="1739" w:name="_ETM_Q5_437936"/>
      <w:bookmarkStart w:id="1740" w:name="_ETM_Q5_438047"/>
      <w:bookmarkStart w:id="1741" w:name="_ETM_Q5_438087"/>
      <w:bookmarkStart w:id="1742" w:name="_ETM_Q5_438170"/>
      <w:bookmarkEnd w:id="1739"/>
      <w:bookmarkEnd w:id="1740"/>
      <w:bookmarkEnd w:id="1741"/>
      <w:bookmarkEnd w:id="1742"/>
      <w:r>
        <w:rPr>
          <w:rFonts w:hint="cs"/>
          <w:rtl/>
        </w:rPr>
        <w:t xml:space="preserve">חוק התקשורת קובע הסדרה בתחום </w:t>
      </w:r>
      <w:r w:rsidR="00B24F75">
        <w:rPr>
          <w:rFonts w:hint="cs"/>
          <w:rtl/>
        </w:rPr>
        <w:t>ה</w:t>
      </w:r>
      <w:r>
        <w:rPr>
          <w:rFonts w:hint="cs"/>
          <w:rtl/>
        </w:rPr>
        <w:t xml:space="preserve">שידורים </w:t>
      </w:r>
      <w:bookmarkStart w:id="1743" w:name="_ETM_Q5_447622"/>
      <w:bookmarkEnd w:id="1743"/>
      <w:r w:rsidR="00B24F75">
        <w:rPr>
          <w:rFonts w:hint="cs"/>
          <w:rtl/>
        </w:rPr>
        <w:t>ה</w:t>
      </w:r>
      <w:r>
        <w:rPr>
          <w:rFonts w:hint="cs"/>
          <w:rtl/>
        </w:rPr>
        <w:t xml:space="preserve">רב-ערוציים שחלה </w:t>
      </w:r>
      <w:r w:rsidR="00B24F75">
        <w:rPr>
          <w:rFonts w:hint="cs"/>
          <w:rtl/>
        </w:rPr>
        <w:t xml:space="preserve">בעיקר </w:t>
      </w:r>
      <w:r>
        <w:rPr>
          <w:rFonts w:hint="cs"/>
          <w:rtl/>
        </w:rPr>
        <w:t xml:space="preserve">על שידורים באמצעות הכבלים ושידורי הלוויין. </w:t>
      </w:r>
      <w:bookmarkStart w:id="1744" w:name="_ETM_Q5_456007"/>
      <w:bookmarkEnd w:id="1744"/>
      <w:r>
        <w:rPr>
          <w:rFonts w:hint="cs"/>
          <w:rtl/>
        </w:rPr>
        <w:t xml:space="preserve">זה החוק היום. </w:t>
      </w:r>
    </w:p>
    <w:p w:rsidR="00720EA0" w:rsidRDefault="00720EA0" w:rsidP="00452D77">
      <w:pPr>
        <w:rPr>
          <w:rtl/>
        </w:rPr>
      </w:pPr>
    </w:p>
    <w:p w:rsidR="00720EA0" w:rsidRDefault="00720EA0" w:rsidP="00B24F75">
      <w:pPr>
        <w:rPr>
          <w:rtl/>
        </w:rPr>
      </w:pPr>
      <w:r>
        <w:rPr>
          <w:rFonts w:hint="cs"/>
          <w:rtl/>
        </w:rPr>
        <w:t xml:space="preserve">דרך אגב, במסגרת החוק הזה באמת יש רגולציה על הכבלים והלוויין. הרגולציה מתייחסת </w:t>
      </w:r>
      <w:r w:rsidR="00B24F75">
        <w:rPr>
          <w:rFonts w:hint="cs"/>
          <w:rtl/>
        </w:rPr>
        <w:t xml:space="preserve">גם </w:t>
      </w:r>
      <w:r>
        <w:rPr>
          <w:rFonts w:hint="cs"/>
          <w:rtl/>
        </w:rPr>
        <w:t>לתוכן וגם לנושא של השקעות מקור. הם מחויבים ב-8% השקעות מקור מסך ההכנסות שלהם. החוק כיום בעצם לא מסדיר את סוגיית השידורים באמצעות פלטפורמת האינטרנט. ז</w:t>
      </w:r>
      <w:r w:rsidR="00B24F75">
        <w:rPr>
          <w:rFonts w:hint="cs"/>
          <w:rtl/>
        </w:rPr>
        <w:t>ה</w:t>
      </w:r>
      <w:r>
        <w:rPr>
          <w:rFonts w:hint="cs"/>
          <w:rtl/>
        </w:rPr>
        <w:t xml:space="preserve"> </w:t>
      </w:r>
      <w:bookmarkStart w:id="1745" w:name="_ETM_Q5_488624"/>
      <w:bookmarkEnd w:id="1745"/>
      <w:r w:rsidR="000358A5">
        <w:rPr>
          <w:rFonts w:hint="eastAsia"/>
          <w:rtl/>
        </w:rPr>
        <w:t>–</w:t>
      </w:r>
      <w:r w:rsidR="00B24F75">
        <w:rPr>
          <w:rFonts w:hint="eastAsia"/>
          <w:rtl/>
        </w:rPr>
        <w:t xml:space="preserve"> </w:t>
      </w:r>
      <w:r>
        <w:rPr>
          <w:rFonts w:hint="cs"/>
          <w:rtl/>
        </w:rPr>
        <w:t xml:space="preserve">הלכה למעשה. </w:t>
      </w:r>
      <w:bookmarkStart w:id="1746" w:name="_ETM_Q5_485218"/>
      <w:bookmarkEnd w:id="1746"/>
    </w:p>
    <w:p w:rsidR="00720EA0" w:rsidRDefault="00720EA0" w:rsidP="00452D77">
      <w:pPr>
        <w:rPr>
          <w:rtl/>
        </w:rPr>
      </w:pPr>
      <w:bookmarkStart w:id="1747" w:name="_ETM_Q5_485326"/>
      <w:bookmarkEnd w:id="1747"/>
    </w:p>
    <w:p w:rsidR="00720EA0" w:rsidRDefault="00720EA0" w:rsidP="00B24F75">
      <w:pPr>
        <w:rPr>
          <w:rtl/>
        </w:rPr>
      </w:pPr>
      <w:bookmarkStart w:id="1748" w:name="_ETM_Q5_485353"/>
      <w:bookmarkStart w:id="1749" w:name="_ETM_Q5_485442"/>
      <w:bookmarkEnd w:id="1748"/>
      <w:bookmarkEnd w:id="1749"/>
      <w:r>
        <w:rPr>
          <w:rFonts w:hint="cs"/>
          <w:rtl/>
        </w:rPr>
        <w:t xml:space="preserve">משרד התקשורת מודע לנושא כבר די הרבה זמן. הוקמה ועדה בין-משרדית בנושא. ב-2018 גם הוצא תזכיר חוק להתייחסות הציבור. דרך אגב, מדובר בחוק מאוד </w:t>
      </w:r>
      <w:bookmarkStart w:id="1750" w:name="_ETM_Q5_501598"/>
      <w:bookmarkEnd w:id="1750"/>
      <w:r>
        <w:rPr>
          <w:rFonts w:hint="cs"/>
          <w:rtl/>
        </w:rPr>
        <w:t xml:space="preserve">מורכב, מסובך, לא פשוט. </w:t>
      </w:r>
    </w:p>
    <w:p w:rsidR="00720EA0" w:rsidRDefault="00720EA0" w:rsidP="00452D77">
      <w:pPr>
        <w:rPr>
          <w:rtl/>
        </w:rPr>
      </w:pPr>
    </w:p>
    <w:p w:rsidR="00720EA0" w:rsidRDefault="00720EA0" w:rsidP="00452D77">
      <w:pPr>
        <w:pStyle w:val="af5"/>
        <w:keepNext/>
        <w:rPr>
          <w:rtl/>
        </w:rPr>
      </w:pPr>
      <w:bookmarkStart w:id="1751" w:name="ET_interruption_5800_11"/>
      <w:r w:rsidRPr="00E52B09">
        <w:rPr>
          <w:rStyle w:val="TagStyle"/>
          <w:rtl/>
        </w:rPr>
        <w:t xml:space="preserve"> &lt;&lt; קריאה &gt;&gt; </w:t>
      </w:r>
      <w:r>
        <w:rPr>
          <w:rtl/>
        </w:rPr>
        <w:t>אורית פרקש הכהן (כחול לבן):</w:t>
      </w:r>
      <w:r w:rsidRPr="00E52B09">
        <w:rPr>
          <w:rStyle w:val="TagStyle"/>
          <w:rtl/>
        </w:rPr>
        <w:t xml:space="preserve"> &lt;&lt; קריאה &gt;&gt;</w:t>
      </w:r>
      <w:r>
        <w:rPr>
          <w:rtl/>
        </w:rPr>
        <w:t xml:space="preserve"> </w:t>
      </w:r>
      <w:bookmarkEnd w:id="1751"/>
    </w:p>
    <w:p w:rsidR="00720EA0" w:rsidRDefault="00720EA0" w:rsidP="00B20133">
      <w:pPr>
        <w:rPr>
          <w:rtl/>
        </w:rPr>
      </w:pPr>
    </w:p>
    <w:p w:rsidR="00720EA0" w:rsidRDefault="00720EA0" w:rsidP="00452D77">
      <w:pPr>
        <w:rPr>
          <w:rtl/>
        </w:rPr>
      </w:pPr>
      <w:r>
        <w:rPr>
          <w:rFonts w:hint="cs"/>
          <w:rtl/>
        </w:rPr>
        <w:t xml:space="preserve">מכירה, מכירה. </w:t>
      </w:r>
    </w:p>
    <w:p w:rsidR="00720EA0" w:rsidRDefault="00720EA0" w:rsidP="00452D77">
      <w:pPr>
        <w:rPr>
          <w:rtl/>
        </w:rPr>
      </w:pPr>
    </w:p>
    <w:p w:rsidR="00720EA0" w:rsidRDefault="00720EA0" w:rsidP="00452D77">
      <w:pPr>
        <w:pStyle w:val="-"/>
        <w:keepNext/>
        <w:rPr>
          <w:rtl/>
        </w:rPr>
      </w:pPr>
      <w:bookmarkStart w:id="1752" w:name="ET_speakercontinue_5841_12"/>
      <w:r w:rsidRPr="00E52B09">
        <w:rPr>
          <w:rStyle w:val="TagStyle"/>
          <w:rtl/>
        </w:rPr>
        <w:t xml:space="preserve"> &lt;&lt; דובר_המשך &gt;&gt; </w:t>
      </w:r>
      <w:r>
        <w:rPr>
          <w:rtl/>
        </w:rPr>
        <w:t>שר התקשורת דוד אמסלם:</w:t>
      </w:r>
      <w:r w:rsidRPr="00E52B09">
        <w:rPr>
          <w:rStyle w:val="TagStyle"/>
          <w:rtl/>
        </w:rPr>
        <w:t xml:space="preserve"> &lt;&lt; דובר_המשך &gt;&gt;</w:t>
      </w:r>
      <w:r>
        <w:rPr>
          <w:rtl/>
        </w:rPr>
        <w:t xml:space="preserve"> </w:t>
      </w:r>
      <w:bookmarkEnd w:id="1752"/>
    </w:p>
    <w:p w:rsidR="00720EA0" w:rsidRDefault="00720EA0" w:rsidP="00B20133">
      <w:pPr>
        <w:rPr>
          <w:rtl/>
        </w:rPr>
      </w:pPr>
    </w:p>
    <w:p w:rsidR="00720EA0" w:rsidRDefault="00720EA0" w:rsidP="00B24F75">
      <w:pPr>
        <w:rPr>
          <w:rtl/>
        </w:rPr>
      </w:pPr>
      <w:r>
        <w:rPr>
          <w:rFonts w:hint="cs"/>
          <w:rtl/>
        </w:rPr>
        <w:t>יש בו צדדים לכאן ולכאן</w:t>
      </w:r>
      <w:r w:rsidR="00B24F75">
        <w:rPr>
          <w:rFonts w:hint="cs"/>
          <w:rtl/>
        </w:rPr>
        <w:t>;</w:t>
      </w:r>
      <w:r>
        <w:rPr>
          <w:rFonts w:hint="cs"/>
          <w:rtl/>
        </w:rPr>
        <w:t xml:space="preserve"> אני לא רוצה לפתח </w:t>
      </w:r>
      <w:bookmarkStart w:id="1753" w:name="_ETM_Q5_513403"/>
      <w:bookmarkEnd w:id="1753"/>
      <w:r>
        <w:rPr>
          <w:rFonts w:hint="cs"/>
          <w:rtl/>
        </w:rPr>
        <w:t xml:space="preserve">כאן את הדיון. לכן, מדובר בסוגיה מאוד כבדת משקל. </w:t>
      </w:r>
      <w:bookmarkStart w:id="1754" w:name="_ETM_Q5_511137"/>
      <w:bookmarkEnd w:id="1754"/>
    </w:p>
    <w:p w:rsidR="00720EA0" w:rsidRDefault="00720EA0" w:rsidP="00452D77">
      <w:pPr>
        <w:rPr>
          <w:rtl/>
        </w:rPr>
      </w:pPr>
      <w:bookmarkStart w:id="1755" w:name="_ETM_Q5_511518"/>
      <w:bookmarkStart w:id="1756" w:name="_ETM_Q5_511612"/>
      <w:bookmarkEnd w:id="1755"/>
      <w:bookmarkEnd w:id="1756"/>
    </w:p>
    <w:p w:rsidR="00720EA0" w:rsidRDefault="00720EA0" w:rsidP="00B24F75">
      <w:pPr>
        <w:rPr>
          <w:rtl/>
        </w:rPr>
      </w:pPr>
      <w:bookmarkStart w:id="1757" w:name="_ETM_Q5_511654"/>
      <w:bookmarkStart w:id="1758" w:name="_ETM_Q5_511740"/>
      <w:bookmarkEnd w:id="1757"/>
      <w:bookmarkEnd w:id="1758"/>
      <w:r>
        <w:rPr>
          <w:rFonts w:hint="cs"/>
          <w:rtl/>
        </w:rPr>
        <w:t xml:space="preserve">הציבור, חלקים ממנו </w:t>
      </w:r>
      <w:r w:rsidR="000358A5">
        <w:rPr>
          <w:rFonts w:hint="eastAsia"/>
          <w:rtl/>
        </w:rPr>
        <w:t>–</w:t>
      </w:r>
      <w:r>
        <w:rPr>
          <w:rFonts w:hint="cs"/>
          <w:rtl/>
        </w:rPr>
        <w:t xml:space="preserve"> ואני מניח שמי שהגיב</w:t>
      </w:r>
      <w:r w:rsidR="00B24F75">
        <w:rPr>
          <w:rFonts w:hint="cs"/>
          <w:rtl/>
        </w:rPr>
        <w:t>ו</w:t>
      </w:r>
      <w:r>
        <w:rPr>
          <w:rFonts w:hint="cs"/>
          <w:rtl/>
        </w:rPr>
        <w:t xml:space="preserve"> אלה אנשים שרלוונטיים לתחום </w:t>
      </w:r>
      <w:r w:rsidR="000358A5">
        <w:rPr>
          <w:rFonts w:hint="eastAsia"/>
          <w:rtl/>
        </w:rPr>
        <w:t>–</w:t>
      </w:r>
      <w:r>
        <w:rPr>
          <w:rFonts w:hint="cs"/>
          <w:rtl/>
        </w:rPr>
        <w:t xml:space="preserve"> הגיבו והעלו הרבה קושיות </w:t>
      </w:r>
      <w:r w:rsidR="00B24F75">
        <w:rPr>
          <w:rFonts w:hint="cs"/>
          <w:rtl/>
        </w:rPr>
        <w:t>ו</w:t>
      </w:r>
      <w:r>
        <w:rPr>
          <w:rFonts w:hint="cs"/>
          <w:rtl/>
        </w:rPr>
        <w:t xml:space="preserve">קשיים שונים ומשונים. לכן המשרד מתחיל כרגע להתגבש סביב הסיפור הזה, כדי לטייב את אותה הצעת חוק או תזכיר הצעת חוק שהוגש </w:t>
      </w:r>
      <w:bookmarkStart w:id="1759" w:name="_ETM_Q5_538154"/>
      <w:bookmarkEnd w:id="1759"/>
      <w:r>
        <w:rPr>
          <w:rFonts w:hint="cs"/>
          <w:rtl/>
        </w:rPr>
        <w:t>ב-2018.</w:t>
      </w:r>
      <w:r w:rsidR="00B24F75">
        <w:rPr>
          <w:rFonts w:hint="cs"/>
          <w:rtl/>
        </w:rPr>
        <w:t xml:space="preserve"> </w:t>
      </w:r>
      <w:r>
        <w:rPr>
          <w:rFonts w:hint="cs"/>
          <w:rtl/>
        </w:rPr>
        <w:t>כרגע, בימינו אנו, בוודאי אנחנו לא יכולים לבוא ולהציע הצעת חוק</w:t>
      </w:r>
      <w:r w:rsidR="00B24F75">
        <w:rPr>
          <w:rFonts w:hint="cs"/>
          <w:rtl/>
        </w:rPr>
        <w:t>,</w:t>
      </w:r>
      <w:r>
        <w:rPr>
          <w:rFonts w:hint="cs"/>
          <w:rtl/>
        </w:rPr>
        <w:t xml:space="preserve"> לכן</w:t>
      </w:r>
      <w:r w:rsidR="00B24F75">
        <w:rPr>
          <w:rFonts w:hint="cs"/>
          <w:rtl/>
        </w:rPr>
        <w:t>,</w:t>
      </w:r>
      <w:r>
        <w:rPr>
          <w:rFonts w:hint="cs"/>
          <w:rtl/>
        </w:rPr>
        <w:t xml:space="preserve"> את מתפרצת לדלת פתוחה. בסופו של דבר צריך להחליט על איזה פלטפורמות בעצם כן מחילים את ההסדרה. </w:t>
      </w:r>
    </w:p>
    <w:p w:rsidR="00720EA0" w:rsidRDefault="00720EA0" w:rsidP="00452D77">
      <w:pPr>
        <w:rPr>
          <w:rtl/>
        </w:rPr>
      </w:pPr>
    </w:p>
    <w:p w:rsidR="00720EA0" w:rsidRDefault="00720EA0" w:rsidP="00B24F75">
      <w:pPr>
        <w:rPr>
          <w:rtl/>
        </w:rPr>
      </w:pPr>
      <w:r>
        <w:rPr>
          <w:rFonts w:hint="cs"/>
          <w:rtl/>
        </w:rPr>
        <w:t>צריך להבין עוד דבר</w:t>
      </w:r>
      <w:r w:rsidR="00B24F75">
        <w:rPr>
          <w:rFonts w:hint="cs"/>
          <w:rtl/>
        </w:rPr>
        <w:t>:</w:t>
      </w:r>
      <w:r>
        <w:rPr>
          <w:rFonts w:hint="cs"/>
          <w:rtl/>
        </w:rPr>
        <w:t xml:space="preserve"> בזמנו, כשהתחלנו את כל הדרך בכלל במדינת ישראל, כפי שאמרתי, היו מוסדרים רק הכבלים והלוויין. כשהעסק נפתח, בעיקר בשנים האחרונות </w:t>
      </w:r>
      <w:r w:rsidR="000358A5">
        <w:rPr>
          <w:rFonts w:hint="cs"/>
          <w:rtl/>
        </w:rPr>
        <w:t>– – –</w:t>
      </w:r>
      <w:r>
        <w:rPr>
          <w:rFonts w:hint="cs"/>
          <w:rtl/>
        </w:rPr>
        <w:t xml:space="preserve"> </w:t>
      </w:r>
    </w:p>
    <w:p w:rsidR="00720EA0" w:rsidRDefault="00720EA0" w:rsidP="00452D77">
      <w:pPr>
        <w:rPr>
          <w:rtl/>
        </w:rPr>
      </w:pPr>
    </w:p>
    <w:p w:rsidR="00720EA0" w:rsidRDefault="00720EA0" w:rsidP="00452D77">
      <w:pPr>
        <w:pStyle w:val="af5"/>
        <w:keepNext/>
        <w:rPr>
          <w:rtl/>
        </w:rPr>
      </w:pPr>
      <w:bookmarkStart w:id="1760" w:name="ET_interruption_5775_19"/>
      <w:r w:rsidRPr="00882972">
        <w:rPr>
          <w:rStyle w:val="TagStyle"/>
          <w:rtl/>
        </w:rPr>
        <w:t xml:space="preserve"> &lt;&lt; קריאה &gt;&gt; </w:t>
      </w:r>
      <w:r>
        <w:rPr>
          <w:rtl/>
        </w:rPr>
        <w:t>יועז הנדל (כחול לבן):</w:t>
      </w:r>
      <w:r w:rsidRPr="00882972">
        <w:rPr>
          <w:rStyle w:val="TagStyle"/>
          <w:rtl/>
        </w:rPr>
        <w:t xml:space="preserve"> &lt;&lt; קריאה &gt;&gt;</w:t>
      </w:r>
      <w:r>
        <w:rPr>
          <w:rtl/>
        </w:rPr>
        <w:t xml:space="preserve"> </w:t>
      </w:r>
      <w:bookmarkEnd w:id="1760"/>
    </w:p>
    <w:p w:rsidR="00720EA0" w:rsidRDefault="00720EA0" w:rsidP="00452D77">
      <w:pPr>
        <w:rPr>
          <w:rtl/>
        </w:rPr>
      </w:pPr>
    </w:p>
    <w:p w:rsidR="00720EA0" w:rsidRDefault="00720EA0" w:rsidP="00452D77">
      <w:pPr>
        <w:rPr>
          <w:rtl/>
        </w:rPr>
      </w:pPr>
      <w:r>
        <w:rPr>
          <w:rFonts w:hint="cs"/>
          <w:rtl/>
        </w:rPr>
        <w:t xml:space="preserve">כשהתחילו היה רק הכבלים. </w:t>
      </w:r>
    </w:p>
    <w:p w:rsidR="00720EA0" w:rsidRDefault="00720EA0" w:rsidP="00452D77">
      <w:pPr>
        <w:rPr>
          <w:rtl/>
        </w:rPr>
      </w:pPr>
    </w:p>
    <w:p w:rsidR="00720EA0" w:rsidRDefault="00720EA0" w:rsidP="00452D77">
      <w:pPr>
        <w:pStyle w:val="-"/>
        <w:keepNext/>
        <w:rPr>
          <w:rtl/>
        </w:rPr>
      </w:pPr>
      <w:bookmarkStart w:id="1761" w:name="ET_speakercontinue_5841_13"/>
      <w:r w:rsidRPr="00E52B09">
        <w:rPr>
          <w:rStyle w:val="TagStyle"/>
          <w:rtl/>
        </w:rPr>
        <w:t xml:space="preserve"> &lt;&lt; דובר_המשך &gt;&gt; </w:t>
      </w:r>
      <w:r>
        <w:rPr>
          <w:rtl/>
        </w:rPr>
        <w:t>שר התקשורת דוד אמסלם:</w:t>
      </w:r>
      <w:r w:rsidRPr="00E52B09">
        <w:rPr>
          <w:rStyle w:val="TagStyle"/>
          <w:rtl/>
        </w:rPr>
        <w:t xml:space="preserve"> &lt;&lt; דובר_המשך &gt;&gt;</w:t>
      </w:r>
      <w:r>
        <w:rPr>
          <w:rtl/>
        </w:rPr>
        <w:t xml:space="preserve"> </w:t>
      </w:r>
      <w:bookmarkEnd w:id="1761"/>
    </w:p>
    <w:p w:rsidR="00720EA0" w:rsidRDefault="00720EA0" w:rsidP="00B20133">
      <w:pPr>
        <w:rPr>
          <w:rtl/>
        </w:rPr>
      </w:pPr>
    </w:p>
    <w:p w:rsidR="00720EA0" w:rsidRDefault="00720EA0" w:rsidP="00452D77">
      <w:pPr>
        <w:rPr>
          <w:rtl/>
        </w:rPr>
      </w:pPr>
      <w:r>
        <w:rPr>
          <w:rFonts w:hint="cs"/>
          <w:rtl/>
        </w:rPr>
        <w:t xml:space="preserve">אני התכוונתי, כשכבר נכנס הלוויין, אז מכאן </w:t>
      </w:r>
      <w:r w:rsidR="000358A5">
        <w:rPr>
          <w:rFonts w:hint="eastAsia"/>
          <w:rtl/>
        </w:rPr>
        <w:t>–</w:t>
      </w:r>
      <w:r w:rsidR="00B24F75">
        <w:rPr>
          <w:rFonts w:hint="eastAsia"/>
          <w:rtl/>
        </w:rPr>
        <w:t xml:space="preserve"> </w:t>
      </w:r>
      <w:r>
        <w:rPr>
          <w:rFonts w:hint="cs"/>
          <w:rtl/>
        </w:rPr>
        <w:t xml:space="preserve">התחילו הכבלים. </w:t>
      </w:r>
      <w:bookmarkStart w:id="1762" w:name="_ETM_Q5_583066"/>
      <w:bookmarkEnd w:id="1762"/>
      <w:r>
        <w:rPr>
          <w:rFonts w:hint="cs"/>
          <w:rtl/>
        </w:rPr>
        <w:t xml:space="preserve">אני התייחסתי לנקודה שבה כבר היה הלוויין. אתה צודק. </w:t>
      </w:r>
    </w:p>
    <w:p w:rsidR="00720EA0" w:rsidRDefault="00720EA0" w:rsidP="00452D77">
      <w:pPr>
        <w:rPr>
          <w:rtl/>
        </w:rPr>
      </w:pPr>
    </w:p>
    <w:p w:rsidR="00720EA0" w:rsidRDefault="00720EA0" w:rsidP="000B23B8">
      <w:pPr>
        <w:rPr>
          <w:rtl/>
        </w:rPr>
      </w:pPr>
      <w:r>
        <w:rPr>
          <w:rFonts w:hint="cs"/>
          <w:rtl/>
        </w:rPr>
        <w:t xml:space="preserve">בסופו של דבר, מה שקרה, היום כמעט כל חברות התקשורת </w:t>
      </w:r>
      <w:bookmarkStart w:id="1763" w:name="_ETM_Q5_595465"/>
      <w:bookmarkEnd w:id="1763"/>
      <w:r w:rsidR="000B23B8">
        <w:rPr>
          <w:rFonts w:hint="cs"/>
          <w:rtl/>
        </w:rPr>
        <w:t>הן</w:t>
      </w:r>
      <w:r>
        <w:rPr>
          <w:rFonts w:hint="cs"/>
          <w:rtl/>
        </w:rPr>
        <w:t xml:space="preserve"> חברות שמוכרות לך את כל החבילה</w:t>
      </w:r>
      <w:r w:rsidR="00B24F75">
        <w:rPr>
          <w:rFonts w:hint="cs"/>
          <w:rtl/>
        </w:rPr>
        <w:t>,</w:t>
      </w:r>
      <w:r>
        <w:rPr>
          <w:rFonts w:hint="cs"/>
          <w:rtl/>
        </w:rPr>
        <w:t xml:space="preserve"> כולל טלוויזיה</w:t>
      </w:r>
      <w:r w:rsidR="00B24F75">
        <w:rPr>
          <w:rFonts w:hint="cs"/>
          <w:rtl/>
        </w:rPr>
        <w:t>,</w:t>
      </w:r>
      <w:bookmarkStart w:id="1764" w:name="_ETM_Q5_597306"/>
      <w:bookmarkEnd w:id="1764"/>
      <w:r>
        <w:rPr>
          <w:rFonts w:hint="cs"/>
          <w:rtl/>
        </w:rPr>
        <w:t xml:space="preserve"> לכן גם פרטנר וגם סלקום נכנסים. אנחנו, יש לנו עניין </w:t>
      </w:r>
      <w:bookmarkStart w:id="1765" w:name="_ETM_Q5_607219"/>
      <w:bookmarkEnd w:id="1765"/>
      <w:r>
        <w:rPr>
          <w:rFonts w:hint="cs"/>
          <w:rtl/>
        </w:rPr>
        <w:t>כמדינה לייצר תחרות</w:t>
      </w:r>
      <w:r w:rsidR="000B23B8">
        <w:rPr>
          <w:rFonts w:hint="cs"/>
          <w:rtl/>
        </w:rPr>
        <w:t>,</w:t>
      </w:r>
      <w:r>
        <w:rPr>
          <w:rFonts w:hint="cs"/>
          <w:rtl/>
        </w:rPr>
        <w:t xml:space="preserve"> ו</w:t>
      </w:r>
      <w:r w:rsidR="000B23B8">
        <w:rPr>
          <w:rFonts w:hint="cs"/>
          <w:rtl/>
        </w:rPr>
        <w:t>י</w:t>
      </w:r>
      <w:r>
        <w:rPr>
          <w:rFonts w:hint="cs"/>
          <w:rtl/>
        </w:rPr>
        <w:t xml:space="preserve">יכנסו הגופים האלה. לכן, גם זה </w:t>
      </w:r>
      <w:bookmarkStart w:id="1766" w:name="_ETM_Q5_612731"/>
      <w:bookmarkEnd w:id="1766"/>
      <w:r>
        <w:rPr>
          <w:rFonts w:hint="cs"/>
          <w:rtl/>
        </w:rPr>
        <w:t>מובא בחשבון</w:t>
      </w:r>
      <w:r w:rsidR="000B23B8">
        <w:rPr>
          <w:rFonts w:hint="cs"/>
          <w:rtl/>
        </w:rPr>
        <w:t>,</w:t>
      </w:r>
      <w:r>
        <w:rPr>
          <w:rFonts w:hint="cs"/>
          <w:rtl/>
        </w:rPr>
        <w:t xml:space="preserve"> זאת אומרת, אם בתחילת הדרך מייצרים איזו רגולציה דרקונית על הגופים האלה</w:t>
      </w:r>
      <w:r w:rsidR="00B24F75">
        <w:rPr>
          <w:rFonts w:hint="cs"/>
          <w:rtl/>
        </w:rPr>
        <w:t>,</w:t>
      </w:r>
      <w:r>
        <w:rPr>
          <w:rFonts w:hint="cs"/>
          <w:rtl/>
        </w:rPr>
        <w:t xml:space="preserve"> הם לא נכנסים. לכן</w:t>
      </w:r>
      <w:r w:rsidR="00B24F75">
        <w:rPr>
          <w:rFonts w:hint="cs"/>
          <w:rtl/>
        </w:rPr>
        <w:t>,</w:t>
      </w:r>
      <w:r>
        <w:rPr>
          <w:rFonts w:hint="cs"/>
          <w:rtl/>
        </w:rPr>
        <w:t xml:space="preserve"> יש פה </w:t>
      </w:r>
      <w:bookmarkStart w:id="1767" w:name="_ETM_Q5_621381"/>
      <w:bookmarkEnd w:id="1767"/>
      <w:r>
        <w:rPr>
          <w:rFonts w:hint="cs"/>
          <w:rtl/>
        </w:rPr>
        <w:t xml:space="preserve">שיקולים הרבה יותר רחבים. </w:t>
      </w:r>
    </w:p>
    <w:p w:rsidR="00720EA0" w:rsidRDefault="00720EA0" w:rsidP="00452D77">
      <w:pPr>
        <w:rPr>
          <w:rtl/>
        </w:rPr>
      </w:pPr>
      <w:bookmarkStart w:id="1768" w:name="_ETM_Q5_620533"/>
      <w:bookmarkStart w:id="1769" w:name="_ETM_Q5_620572"/>
      <w:bookmarkEnd w:id="1768"/>
      <w:bookmarkEnd w:id="1769"/>
    </w:p>
    <w:p w:rsidR="00720EA0" w:rsidRDefault="00720EA0" w:rsidP="00452D77">
      <w:pPr>
        <w:rPr>
          <w:rtl/>
        </w:rPr>
      </w:pPr>
      <w:bookmarkStart w:id="1770" w:name="_ETM_Q5_620646"/>
      <w:bookmarkStart w:id="1771" w:name="_ETM_Q5_620756"/>
      <w:bookmarkEnd w:id="1770"/>
      <w:bookmarkEnd w:id="1771"/>
      <w:r>
        <w:rPr>
          <w:rFonts w:hint="cs"/>
          <w:rtl/>
        </w:rPr>
        <w:t xml:space="preserve">בזה בעצם המשרד עוסק. בעזרת </w:t>
      </w:r>
      <w:bookmarkStart w:id="1772" w:name="_ETM_Q5_628429"/>
      <w:bookmarkEnd w:id="1772"/>
      <w:r>
        <w:rPr>
          <w:rFonts w:hint="cs"/>
          <w:rtl/>
        </w:rPr>
        <w:t xml:space="preserve">השם, אחרי שתוקם ממשלה, אני מניח שזה ייכנס לפס ייצור הרבה יותר משמעותי, כדי להביא את זה באמת לכלל הכרעה. </w:t>
      </w:r>
      <w:bookmarkStart w:id="1773" w:name="_ETM_Q5_637379"/>
      <w:bookmarkEnd w:id="1773"/>
      <w:r>
        <w:rPr>
          <w:rFonts w:hint="cs"/>
          <w:rtl/>
        </w:rPr>
        <w:t xml:space="preserve">אנחנו בסופו של דבר נחליט איך אנחנו עושים את הרגולציה, </w:t>
      </w:r>
      <w:bookmarkStart w:id="1774" w:name="_ETM_Q5_638103"/>
      <w:bookmarkEnd w:id="1774"/>
      <w:r>
        <w:rPr>
          <w:rFonts w:hint="cs"/>
          <w:rtl/>
        </w:rPr>
        <w:t xml:space="preserve">באיזו רמה ובאילו נושאים. </w:t>
      </w:r>
      <w:bookmarkStart w:id="1775" w:name="_ETM_Q5_643032"/>
      <w:bookmarkStart w:id="1776" w:name="_ETM_Q5_643088"/>
      <w:bookmarkStart w:id="1777" w:name="_ETM_Q5_643195"/>
      <w:bookmarkStart w:id="1778" w:name="_ETM_Q5_643244"/>
      <w:bookmarkEnd w:id="1775"/>
      <w:bookmarkEnd w:id="1776"/>
      <w:bookmarkEnd w:id="1777"/>
      <w:bookmarkEnd w:id="1778"/>
      <w:r>
        <w:rPr>
          <w:rFonts w:hint="cs"/>
          <w:rtl/>
        </w:rPr>
        <w:t xml:space="preserve">תודה רבה. </w:t>
      </w:r>
    </w:p>
    <w:p w:rsidR="00720EA0" w:rsidRDefault="00720EA0" w:rsidP="00452D77">
      <w:pPr>
        <w:rPr>
          <w:rtl/>
        </w:rPr>
      </w:pPr>
      <w:bookmarkStart w:id="1779" w:name="_ETM_Q5_581666"/>
      <w:bookmarkStart w:id="1780" w:name="_ETM_Q5_581799"/>
      <w:bookmarkEnd w:id="1779"/>
      <w:bookmarkEnd w:id="1780"/>
    </w:p>
    <w:p w:rsidR="00720EA0" w:rsidRDefault="00720EA0" w:rsidP="00452D77">
      <w:pPr>
        <w:pStyle w:val="af6"/>
        <w:keepNext/>
        <w:rPr>
          <w:rtl/>
        </w:rPr>
      </w:pPr>
      <w:bookmarkStart w:id="1781" w:name="ET_yor_5317_15"/>
      <w:r w:rsidRPr="00D775F8">
        <w:rPr>
          <w:rStyle w:val="TagStyle"/>
          <w:rtl/>
        </w:rPr>
        <w:t xml:space="preserve"> &lt;&lt; יור &gt;&gt; </w:t>
      </w:r>
      <w:r>
        <w:rPr>
          <w:rtl/>
        </w:rPr>
        <w:t>היו"ר יולי יואל אדלשטיין:</w:t>
      </w:r>
      <w:r w:rsidRPr="00D775F8">
        <w:rPr>
          <w:rStyle w:val="TagStyle"/>
          <w:rtl/>
        </w:rPr>
        <w:t xml:space="preserve"> &lt;&lt; יור &gt;&gt;</w:t>
      </w:r>
      <w:r>
        <w:rPr>
          <w:rtl/>
        </w:rPr>
        <w:t xml:space="preserve"> </w:t>
      </w:r>
      <w:bookmarkStart w:id="1782" w:name="_ETM_Q5_643595"/>
      <w:bookmarkEnd w:id="1781"/>
      <w:bookmarkEnd w:id="1782"/>
    </w:p>
    <w:p w:rsidR="00720EA0" w:rsidRDefault="00720EA0" w:rsidP="00452D77">
      <w:pPr>
        <w:rPr>
          <w:rtl/>
          <w:lang w:eastAsia="he-IL"/>
        </w:rPr>
      </w:pPr>
      <w:bookmarkStart w:id="1783" w:name="_ETM_Q5_643668"/>
      <w:bookmarkEnd w:id="1783"/>
    </w:p>
    <w:p w:rsidR="00720EA0" w:rsidRDefault="00720EA0" w:rsidP="00452D77">
      <w:pPr>
        <w:rPr>
          <w:rtl/>
          <w:lang w:eastAsia="he-IL"/>
        </w:rPr>
      </w:pPr>
      <w:bookmarkStart w:id="1784" w:name="_ETM_Q5_644147"/>
      <w:bookmarkStart w:id="1785" w:name="_ETM_Q5_644208"/>
      <w:bookmarkEnd w:id="1784"/>
      <w:bookmarkEnd w:id="1785"/>
      <w:r>
        <w:rPr>
          <w:rFonts w:hint="cs"/>
          <w:rtl/>
          <w:lang w:eastAsia="he-IL"/>
        </w:rPr>
        <w:t xml:space="preserve">אדוני, סליחה, רק רגע. </w:t>
      </w:r>
      <w:bookmarkStart w:id="1786" w:name="_ETM_Q5_647708"/>
      <w:bookmarkEnd w:id="1786"/>
      <w:r>
        <w:rPr>
          <w:rFonts w:hint="cs"/>
          <w:rtl/>
          <w:lang w:eastAsia="he-IL"/>
        </w:rPr>
        <w:t>יש שאלה נוספת לחברת הכנסת אורית פרקש הכהן</w:t>
      </w:r>
      <w:r w:rsidR="00B24F75">
        <w:rPr>
          <w:rFonts w:hint="cs"/>
          <w:rtl/>
          <w:lang w:eastAsia="he-IL"/>
        </w:rPr>
        <w:t>,</w:t>
      </w:r>
      <w:r>
        <w:rPr>
          <w:rFonts w:hint="cs"/>
          <w:rtl/>
          <w:lang w:eastAsia="he-IL"/>
        </w:rPr>
        <w:t xml:space="preserve"> וגם לחבר </w:t>
      </w:r>
      <w:bookmarkStart w:id="1787" w:name="_ETM_Q5_650519"/>
      <w:bookmarkEnd w:id="1787"/>
      <w:r>
        <w:rPr>
          <w:rFonts w:hint="cs"/>
          <w:rtl/>
          <w:lang w:eastAsia="he-IL"/>
        </w:rPr>
        <w:t>הכנסת ינון אזולאי</w:t>
      </w:r>
      <w:r w:rsidR="00B24F75">
        <w:rPr>
          <w:rFonts w:hint="cs"/>
          <w:rtl/>
          <w:lang w:eastAsia="he-IL"/>
        </w:rPr>
        <w:t>,</w:t>
      </w:r>
      <w:r>
        <w:rPr>
          <w:rFonts w:hint="cs"/>
          <w:rtl/>
          <w:lang w:eastAsia="he-IL"/>
        </w:rPr>
        <w:t xml:space="preserve"> ואז נשמע את ההתייחסות שלך. </w:t>
      </w:r>
    </w:p>
    <w:p w:rsidR="00720EA0" w:rsidRPr="00882972" w:rsidRDefault="00720EA0" w:rsidP="00452D77">
      <w:pPr>
        <w:rPr>
          <w:rtl/>
          <w:lang w:eastAsia="he-IL"/>
        </w:rPr>
      </w:pPr>
      <w:bookmarkStart w:id="1788" w:name="_ETM_Q5_645727"/>
      <w:bookmarkStart w:id="1789" w:name="_ETM_Q5_645861"/>
      <w:bookmarkEnd w:id="1788"/>
      <w:bookmarkEnd w:id="1789"/>
    </w:p>
    <w:p w:rsidR="00720EA0" w:rsidRDefault="00720EA0" w:rsidP="00452D77">
      <w:pPr>
        <w:pStyle w:val="-"/>
        <w:rPr>
          <w:rtl/>
        </w:rPr>
      </w:pPr>
      <w:bookmarkStart w:id="1790" w:name="ET_speakercontinue_5800_16"/>
      <w:r w:rsidRPr="004D0F1A">
        <w:rPr>
          <w:rStyle w:val="TagStyle"/>
          <w:rtl/>
        </w:rPr>
        <w:t xml:space="preserve"> &lt;&lt; דובר_המשך &gt;&gt;</w:t>
      </w:r>
      <w:r w:rsidRPr="00D775F8">
        <w:rPr>
          <w:rStyle w:val="TagStyle"/>
          <w:rtl/>
        </w:rPr>
        <w:t xml:space="preserve"> </w:t>
      </w:r>
      <w:r>
        <w:rPr>
          <w:rtl/>
        </w:rPr>
        <w:t>אורית פרקש הכהן (כחול לבן):</w:t>
      </w:r>
      <w:r w:rsidRPr="00D775F8">
        <w:rPr>
          <w:rStyle w:val="TagStyle"/>
          <w:rtl/>
        </w:rPr>
        <w:t xml:space="preserve"> </w:t>
      </w:r>
      <w:r w:rsidRPr="004D0F1A">
        <w:rPr>
          <w:rStyle w:val="TagStyle"/>
          <w:rtl/>
        </w:rPr>
        <w:t>&lt;&lt; דובר_המשך &gt;&gt;</w:t>
      </w:r>
      <w:r>
        <w:rPr>
          <w:rStyle w:val="TagStyle"/>
          <w:rtl/>
        </w:rPr>
        <w:t xml:space="preserve"> </w:t>
      </w:r>
      <w:bookmarkEnd w:id="1790"/>
    </w:p>
    <w:p w:rsidR="00720EA0" w:rsidRDefault="00720EA0" w:rsidP="00B20133">
      <w:pPr>
        <w:rPr>
          <w:rtl/>
        </w:rPr>
      </w:pPr>
    </w:p>
    <w:p w:rsidR="00720EA0" w:rsidRDefault="00720EA0" w:rsidP="000B23B8">
      <w:pPr>
        <w:rPr>
          <w:rtl/>
        </w:rPr>
      </w:pPr>
      <w:r>
        <w:rPr>
          <w:rFonts w:hint="cs"/>
          <w:rtl/>
        </w:rPr>
        <w:t>תודה רבה</w:t>
      </w:r>
      <w:r w:rsidR="00B24F75">
        <w:rPr>
          <w:rFonts w:hint="cs"/>
          <w:rtl/>
        </w:rPr>
        <w:t>,</w:t>
      </w:r>
      <w:r>
        <w:rPr>
          <w:rFonts w:hint="cs"/>
          <w:rtl/>
        </w:rPr>
        <w:t xml:space="preserve"> </w:t>
      </w:r>
      <w:bookmarkStart w:id="1791" w:name="_ETM_Q5_652889"/>
      <w:bookmarkEnd w:id="1791"/>
      <w:r>
        <w:rPr>
          <w:rFonts w:hint="cs"/>
          <w:rtl/>
        </w:rPr>
        <w:t>כבוד השר</w:t>
      </w:r>
      <w:r w:rsidR="00B24F75">
        <w:rPr>
          <w:rFonts w:hint="cs"/>
          <w:rtl/>
        </w:rPr>
        <w:t>,</w:t>
      </w:r>
      <w:r>
        <w:rPr>
          <w:rFonts w:hint="cs"/>
          <w:rtl/>
        </w:rPr>
        <w:t xml:space="preserve"> על התשובה. מאוד מעריכה את זה שבאת </w:t>
      </w:r>
      <w:bookmarkStart w:id="1792" w:name="_ETM_Q5_662520"/>
      <w:bookmarkEnd w:id="1792"/>
      <w:r>
        <w:rPr>
          <w:rFonts w:hint="cs"/>
          <w:rtl/>
        </w:rPr>
        <w:t xml:space="preserve">לכאן להשיב. </w:t>
      </w:r>
      <w:bookmarkStart w:id="1793" w:name="_ETM_Q5_658271"/>
      <w:bookmarkStart w:id="1794" w:name="_ETM_Q5_658330"/>
      <w:bookmarkStart w:id="1795" w:name="_ETM_Q5_658406"/>
      <w:bookmarkStart w:id="1796" w:name="_ETM_Q5_658476"/>
      <w:bookmarkEnd w:id="1793"/>
      <w:bookmarkEnd w:id="1794"/>
      <w:bookmarkEnd w:id="1795"/>
      <w:bookmarkEnd w:id="1796"/>
      <w:r>
        <w:rPr>
          <w:rFonts w:hint="cs"/>
          <w:rtl/>
        </w:rPr>
        <w:t xml:space="preserve">בכל זאת, הייתי רוצה לתת את ההסבר </w:t>
      </w:r>
      <w:bookmarkStart w:id="1797" w:name="_ETM_Q5_667528"/>
      <w:bookmarkEnd w:id="1797"/>
      <w:r w:rsidR="000358A5">
        <w:rPr>
          <w:rFonts w:hint="eastAsia"/>
          <w:rtl/>
        </w:rPr>
        <w:t>–</w:t>
      </w:r>
      <w:r w:rsidR="000B23B8">
        <w:rPr>
          <w:rFonts w:hint="eastAsia"/>
          <w:rtl/>
        </w:rPr>
        <w:t xml:space="preserve"> </w:t>
      </w:r>
      <w:r>
        <w:rPr>
          <w:rFonts w:hint="cs"/>
          <w:rtl/>
        </w:rPr>
        <w:t>איך זה נוגע לחיים שלנו, לחיים עצמם. התרבות והיצירה המקומית הישראלית בשידורי הטלוויזיה ה</w:t>
      </w:r>
      <w:r w:rsidR="000B23B8">
        <w:rPr>
          <w:rFonts w:hint="cs"/>
          <w:rtl/>
        </w:rPr>
        <w:t>ן</w:t>
      </w:r>
      <w:r>
        <w:rPr>
          <w:rFonts w:hint="cs"/>
          <w:rtl/>
        </w:rPr>
        <w:t xml:space="preserve"> בעצם נכס שלנו, נכס תרבותי שלנו. סדרות כמו </w:t>
      </w:r>
      <w:proofErr w:type="spellStart"/>
      <w:r>
        <w:rPr>
          <w:rFonts w:hint="cs"/>
          <w:rtl/>
        </w:rPr>
        <w:t>פאודה</w:t>
      </w:r>
      <w:proofErr w:type="spellEnd"/>
      <w:r>
        <w:rPr>
          <w:rFonts w:hint="cs"/>
          <w:rtl/>
        </w:rPr>
        <w:t xml:space="preserve">, כמו </w:t>
      </w:r>
      <w:proofErr w:type="spellStart"/>
      <w:r>
        <w:rPr>
          <w:rFonts w:hint="cs"/>
          <w:rtl/>
        </w:rPr>
        <w:t>שטיסל</w:t>
      </w:r>
      <w:proofErr w:type="spellEnd"/>
      <w:r>
        <w:rPr>
          <w:rFonts w:hint="cs"/>
          <w:rtl/>
        </w:rPr>
        <w:t xml:space="preserve">, כמו </w:t>
      </w:r>
      <w:r w:rsidR="000B23B8">
        <w:rPr>
          <w:rFonts w:hint="cs"/>
          <w:rtl/>
        </w:rPr>
        <w:t>"</w:t>
      </w:r>
      <w:r>
        <w:rPr>
          <w:rFonts w:hint="cs"/>
          <w:rtl/>
        </w:rPr>
        <w:t>איש חשוב מאוד</w:t>
      </w:r>
      <w:r w:rsidR="000B23B8">
        <w:rPr>
          <w:rFonts w:hint="cs"/>
          <w:rtl/>
        </w:rPr>
        <w:t>"</w:t>
      </w:r>
      <w:r w:rsidR="00B24F75">
        <w:rPr>
          <w:rFonts w:hint="cs"/>
          <w:rtl/>
        </w:rPr>
        <w:t>,</w:t>
      </w:r>
      <w:r>
        <w:rPr>
          <w:rFonts w:hint="cs"/>
          <w:rtl/>
        </w:rPr>
        <w:t xml:space="preserve"> </w:t>
      </w:r>
      <w:bookmarkStart w:id="1798" w:name="_ETM_Q5_678792"/>
      <w:bookmarkEnd w:id="1798"/>
      <w:r>
        <w:rPr>
          <w:rFonts w:hint="cs"/>
          <w:rtl/>
        </w:rPr>
        <w:t xml:space="preserve">כמו עוד הרבה דברים שאנחנו מכירים </w:t>
      </w:r>
      <w:bookmarkStart w:id="1799" w:name="_ETM_Q5_686907"/>
      <w:bookmarkEnd w:id="1799"/>
      <w:r w:rsidR="000358A5">
        <w:rPr>
          <w:rFonts w:hint="eastAsia"/>
          <w:rtl/>
        </w:rPr>
        <w:t>–</w:t>
      </w:r>
      <w:r>
        <w:rPr>
          <w:rFonts w:hint="cs"/>
          <w:rtl/>
        </w:rPr>
        <w:t xml:space="preserve"> יש את </w:t>
      </w:r>
      <w:r w:rsidR="000B23B8">
        <w:rPr>
          <w:rFonts w:hint="cs"/>
          <w:rtl/>
        </w:rPr>
        <w:t>"</w:t>
      </w:r>
      <w:r>
        <w:rPr>
          <w:rFonts w:hint="cs"/>
          <w:rtl/>
        </w:rPr>
        <w:t>מתיר עגונות</w:t>
      </w:r>
      <w:r w:rsidR="000B23B8">
        <w:rPr>
          <w:rFonts w:hint="cs"/>
          <w:rtl/>
        </w:rPr>
        <w:t>"</w:t>
      </w:r>
      <w:r>
        <w:rPr>
          <w:rFonts w:hint="cs"/>
          <w:rtl/>
        </w:rPr>
        <w:t xml:space="preserve"> </w:t>
      </w:r>
      <w:bookmarkStart w:id="1800" w:name="_ETM_Q5_684576"/>
      <w:bookmarkEnd w:id="1800"/>
      <w:r>
        <w:rPr>
          <w:rFonts w:hint="cs"/>
          <w:rtl/>
        </w:rPr>
        <w:t>כרגע, ו</w:t>
      </w:r>
      <w:r w:rsidR="000B23B8">
        <w:rPr>
          <w:rFonts w:hint="cs"/>
          <w:rtl/>
        </w:rPr>
        <w:t>"</w:t>
      </w:r>
      <w:r>
        <w:rPr>
          <w:rFonts w:hint="cs"/>
          <w:rtl/>
        </w:rPr>
        <w:t>להיות איתה</w:t>
      </w:r>
      <w:r w:rsidR="000B23B8">
        <w:rPr>
          <w:rFonts w:hint="cs"/>
          <w:rtl/>
        </w:rPr>
        <w:t>"</w:t>
      </w:r>
      <w:r>
        <w:rPr>
          <w:rFonts w:hint="cs"/>
          <w:rtl/>
        </w:rPr>
        <w:t xml:space="preserve"> </w:t>
      </w:r>
      <w:r w:rsidR="000358A5">
        <w:rPr>
          <w:rFonts w:hint="eastAsia"/>
          <w:rtl/>
        </w:rPr>
        <w:t>–</w:t>
      </w:r>
      <w:r w:rsidR="00B24F75">
        <w:rPr>
          <w:rFonts w:hint="eastAsia"/>
          <w:rtl/>
        </w:rPr>
        <w:t xml:space="preserve"> </w:t>
      </w:r>
      <w:r>
        <w:rPr>
          <w:rFonts w:hint="cs"/>
          <w:rtl/>
        </w:rPr>
        <w:t xml:space="preserve">הדברים האלה גם מעודדים </w:t>
      </w:r>
      <w:bookmarkStart w:id="1801" w:name="_ETM_Q5_690148"/>
      <w:bookmarkEnd w:id="1801"/>
      <w:r>
        <w:rPr>
          <w:rFonts w:hint="cs"/>
          <w:rtl/>
        </w:rPr>
        <w:t xml:space="preserve">את היצירה ואת היוצרים הישראלים וגם מתווכים את המציאות </w:t>
      </w:r>
      <w:bookmarkStart w:id="1802" w:name="_ETM_Q5_696916"/>
      <w:bookmarkEnd w:id="1802"/>
      <w:r>
        <w:rPr>
          <w:rFonts w:hint="cs"/>
          <w:rtl/>
        </w:rPr>
        <w:t xml:space="preserve">הישראלית ועושים לנו גאווה גדולה בכל העולם. </w:t>
      </w:r>
      <w:bookmarkStart w:id="1803" w:name="_ETM_Q5_703034"/>
      <w:bookmarkStart w:id="1804" w:name="_ETM_Q5_703095"/>
      <w:bookmarkStart w:id="1805" w:name="_ETM_Q5_704098"/>
      <w:bookmarkStart w:id="1806" w:name="_ETM_Q5_704143"/>
      <w:bookmarkEnd w:id="1803"/>
      <w:bookmarkEnd w:id="1804"/>
      <w:bookmarkEnd w:id="1805"/>
      <w:bookmarkEnd w:id="1806"/>
      <w:r>
        <w:rPr>
          <w:rFonts w:hint="cs"/>
          <w:rtl/>
        </w:rPr>
        <w:t xml:space="preserve">הדבר הזה לא קרה מעצמו, הוא קרה בגלל רגולציה </w:t>
      </w:r>
      <w:bookmarkStart w:id="1807" w:name="_ETM_Q5_702366"/>
      <w:bookmarkEnd w:id="1807"/>
      <w:r>
        <w:rPr>
          <w:rFonts w:hint="cs"/>
          <w:rtl/>
        </w:rPr>
        <w:t>שדיברה עם הטכנולוגיה שהייתה בגופי השידור הישראל</w:t>
      </w:r>
      <w:r w:rsidR="00B24F75">
        <w:rPr>
          <w:rFonts w:hint="cs"/>
          <w:rtl/>
        </w:rPr>
        <w:t>י</w:t>
      </w:r>
      <w:r>
        <w:rPr>
          <w:rFonts w:hint="cs"/>
          <w:rtl/>
        </w:rPr>
        <w:t xml:space="preserve">ים ואמרה להם: אתם </w:t>
      </w:r>
      <w:bookmarkStart w:id="1808" w:name="_ETM_Q5_702099"/>
      <w:bookmarkEnd w:id="1808"/>
      <w:r>
        <w:rPr>
          <w:rFonts w:hint="cs"/>
          <w:rtl/>
        </w:rPr>
        <w:t xml:space="preserve">חייבים להשקיע 8% בהפקות מקור. </w:t>
      </w:r>
    </w:p>
    <w:p w:rsidR="00720EA0" w:rsidRDefault="00720EA0" w:rsidP="00452D77">
      <w:pPr>
        <w:rPr>
          <w:rtl/>
        </w:rPr>
      </w:pPr>
      <w:bookmarkStart w:id="1809" w:name="_ETM_Q5_706839"/>
      <w:bookmarkStart w:id="1810" w:name="_ETM_Q5_706903"/>
      <w:bookmarkEnd w:id="1809"/>
      <w:bookmarkEnd w:id="1810"/>
    </w:p>
    <w:p w:rsidR="00720EA0" w:rsidRDefault="00720EA0" w:rsidP="000B23B8">
      <w:bookmarkStart w:id="1811" w:name="_ETM_Q5_706982"/>
      <w:bookmarkStart w:id="1812" w:name="_ETM_Q5_707036"/>
      <w:bookmarkEnd w:id="1811"/>
      <w:bookmarkEnd w:id="1812"/>
      <w:r>
        <w:rPr>
          <w:rFonts w:hint="cs"/>
          <w:rtl/>
        </w:rPr>
        <w:t xml:space="preserve">שאלת ההמשך שלי: אני </w:t>
      </w:r>
      <w:bookmarkStart w:id="1813" w:name="_ETM_Q5_708430"/>
      <w:bookmarkEnd w:id="1813"/>
      <w:r>
        <w:rPr>
          <w:rFonts w:hint="cs"/>
          <w:rtl/>
        </w:rPr>
        <w:t>שמחה שאתה רואה חשיבות בשאלה שלי ואתה אכן רואה שיש כאן ואקום. מה הוואקום שאנחנו רואים</w:t>
      </w:r>
      <w:r w:rsidR="00B24F75">
        <w:rPr>
          <w:rFonts w:hint="cs"/>
          <w:rtl/>
        </w:rPr>
        <w:t>,</w:t>
      </w:r>
      <w:r>
        <w:rPr>
          <w:rFonts w:hint="cs"/>
          <w:rtl/>
        </w:rPr>
        <w:t xml:space="preserve"> כמו שאני מכירה מהעבר </w:t>
      </w:r>
      <w:bookmarkStart w:id="1814" w:name="_ETM_Q5_717671"/>
      <w:bookmarkEnd w:id="1814"/>
      <w:r>
        <w:rPr>
          <w:rFonts w:hint="cs"/>
          <w:rtl/>
        </w:rPr>
        <w:t xml:space="preserve">שלי? שהטכנולוגיה התפתחה. ההישג הזה הוא בסכנה. הטכנולוגיה התפתחה, </w:t>
      </w:r>
      <w:r w:rsidR="000B23B8">
        <w:rPr>
          <w:rFonts w:hint="cs"/>
          <w:rtl/>
        </w:rPr>
        <w:t>ו</w:t>
      </w:r>
      <w:r>
        <w:rPr>
          <w:rFonts w:hint="cs"/>
          <w:rtl/>
        </w:rPr>
        <w:t>בעצם שירותי התקשורת יצרו גופי שידור שעובדים בטכנולוגיה אחרת</w:t>
      </w:r>
      <w:r w:rsidR="000B23B8">
        <w:rPr>
          <w:rFonts w:hint="cs"/>
          <w:rtl/>
        </w:rPr>
        <w:t>,</w:t>
      </w:r>
      <w:r>
        <w:rPr>
          <w:rFonts w:hint="cs"/>
          <w:rtl/>
        </w:rPr>
        <w:t xml:space="preserve"> שנקראת </w:t>
      </w:r>
      <w:proofErr w:type="spellStart"/>
      <w:r>
        <w:rPr>
          <w:rFonts w:hint="cs"/>
          <w:rtl/>
        </w:rPr>
        <w:t>סטרימינג</w:t>
      </w:r>
      <w:proofErr w:type="spellEnd"/>
      <w:r>
        <w:rPr>
          <w:rFonts w:hint="cs"/>
          <w:rtl/>
        </w:rPr>
        <w:t xml:space="preserve"> </w:t>
      </w:r>
      <w:bookmarkStart w:id="1815" w:name="_ETM_Q5_732156"/>
      <w:bookmarkEnd w:id="1815"/>
      <w:r w:rsidR="000358A5">
        <w:rPr>
          <w:rFonts w:hint="eastAsia"/>
          <w:rtl/>
        </w:rPr>
        <w:t>–</w:t>
      </w:r>
      <w:r w:rsidR="000B23B8">
        <w:rPr>
          <w:rFonts w:hint="eastAsia"/>
          <w:rtl/>
        </w:rPr>
        <w:t xml:space="preserve"> </w:t>
      </w:r>
      <w:r>
        <w:rPr>
          <w:rFonts w:hint="cs"/>
          <w:rtl/>
        </w:rPr>
        <w:t>אמזון,</w:t>
      </w:r>
      <w:r w:rsidR="00B24F75">
        <w:rPr>
          <w:rFonts w:hint="cs"/>
          <w:rtl/>
        </w:rPr>
        <w:t xml:space="preserve"> אפל</w:t>
      </w:r>
      <w:r>
        <w:rPr>
          <w:rFonts w:hint="cs"/>
          <w:rtl/>
        </w:rPr>
        <w:t xml:space="preserve"> </w:t>
      </w:r>
      <w:r>
        <w:t>TV</w:t>
      </w:r>
      <w:r>
        <w:rPr>
          <w:rFonts w:hint="cs"/>
          <w:rtl/>
        </w:rPr>
        <w:t xml:space="preserve"> וכדומה. בעולם מצטרפים אליהם מיליארדים רבים של </w:t>
      </w:r>
      <w:bookmarkStart w:id="1816" w:name="_ETM_Q5_734996"/>
      <w:bookmarkEnd w:id="1816"/>
      <w:r>
        <w:rPr>
          <w:rFonts w:hint="cs"/>
          <w:rtl/>
        </w:rPr>
        <w:t xml:space="preserve">צרכנים. בישראל </w:t>
      </w:r>
      <w:r w:rsidR="000B23B8">
        <w:rPr>
          <w:rFonts w:hint="cs"/>
          <w:rtl/>
        </w:rPr>
        <w:t xml:space="preserve">כבר </w:t>
      </w:r>
      <w:r>
        <w:rPr>
          <w:rFonts w:hint="cs"/>
          <w:rtl/>
        </w:rPr>
        <w:t>עזבו 230,000 צרכנים את גופי השידור הישראלי</w:t>
      </w:r>
      <w:r w:rsidR="00B24F75">
        <w:rPr>
          <w:rFonts w:hint="cs"/>
          <w:rtl/>
        </w:rPr>
        <w:t>י</w:t>
      </w:r>
      <w:r>
        <w:rPr>
          <w:rFonts w:hint="cs"/>
          <w:rtl/>
        </w:rPr>
        <w:t xml:space="preserve">ם שאנחנו </w:t>
      </w:r>
      <w:bookmarkStart w:id="1817" w:name="_ETM_Q5_740647"/>
      <w:bookmarkEnd w:id="1817"/>
      <w:r>
        <w:rPr>
          <w:rFonts w:hint="cs"/>
          <w:rtl/>
        </w:rPr>
        <w:t>מכירים</w:t>
      </w:r>
      <w:r w:rsidR="000B23B8">
        <w:rPr>
          <w:rFonts w:hint="cs"/>
          <w:rtl/>
        </w:rPr>
        <w:t>,</w:t>
      </w:r>
      <w:r>
        <w:rPr>
          <w:rFonts w:hint="cs"/>
          <w:rtl/>
        </w:rPr>
        <w:t xml:space="preserve"> ומתחיל להיות כאן מצד אחד חוסר שוויון, </w:t>
      </w:r>
      <w:r w:rsidR="00B24F75">
        <w:rPr>
          <w:rFonts w:hint="cs"/>
          <w:rtl/>
        </w:rPr>
        <w:t>ו</w:t>
      </w:r>
      <w:r>
        <w:rPr>
          <w:rFonts w:hint="cs"/>
          <w:rtl/>
        </w:rPr>
        <w:t xml:space="preserve">מצד </w:t>
      </w:r>
      <w:bookmarkStart w:id="1818" w:name="_ETM_Q5_745943"/>
      <w:bookmarkEnd w:id="1818"/>
      <w:r>
        <w:rPr>
          <w:rFonts w:hint="cs"/>
          <w:rtl/>
        </w:rPr>
        <w:t xml:space="preserve">אחר יוצרים ישראלים מגיעים למצבים מוזרים. </w:t>
      </w:r>
    </w:p>
    <w:p w:rsidR="00720EA0" w:rsidRDefault="00720EA0" w:rsidP="00452D77">
      <w:pPr>
        <w:rPr>
          <w:rtl/>
        </w:rPr>
      </w:pPr>
    </w:p>
    <w:p w:rsidR="00720EA0" w:rsidRDefault="00720EA0" w:rsidP="00B20133">
      <w:pPr>
        <w:rPr>
          <w:rtl/>
        </w:rPr>
      </w:pPr>
      <w:bookmarkStart w:id="1819" w:name="TOR_Q6"/>
      <w:bookmarkEnd w:id="1819"/>
      <w:r>
        <w:rPr>
          <w:rFonts w:hint="cs"/>
          <w:rtl/>
        </w:rPr>
        <w:t xml:space="preserve">אני שמעתי למשל על מדינות באיחוד האירופי שכן חייבו גופים </w:t>
      </w:r>
      <w:bookmarkStart w:id="1820" w:name="_ETM_Q6_148620"/>
      <w:bookmarkEnd w:id="1820"/>
      <w:r>
        <w:rPr>
          <w:rFonts w:hint="cs"/>
          <w:rtl/>
        </w:rPr>
        <w:t xml:space="preserve">כגון </w:t>
      </w:r>
      <w:proofErr w:type="spellStart"/>
      <w:r>
        <w:rPr>
          <w:rFonts w:hint="cs"/>
          <w:rtl/>
        </w:rPr>
        <w:t>נטפליקס</w:t>
      </w:r>
      <w:proofErr w:type="spellEnd"/>
      <w:r>
        <w:rPr>
          <w:rFonts w:hint="cs"/>
          <w:rtl/>
        </w:rPr>
        <w:t xml:space="preserve"> ואמזון להשקיע בגופי יצירה מקומיים. מקבלים מימון מגופים </w:t>
      </w:r>
      <w:bookmarkStart w:id="1821" w:name="_ETM_Q6_159359"/>
      <w:bookmarkEnd w:id="1821"/>
      <w:r>
        <w:rPr>
          <w:rFonts w:hint="cs"/>
          <w:rtl/>
        </w:rPr>
        <w:t xml:space="preserve">כמו קרן נורבגית, ומייצרים שם יצירה ישראלית שכביכול נושאת חן </w:t>
      </w:r>
      <w:bookmarkStart w:id="1822" w:name="_ETM_Q6_163558"/>
      <w:bookmarkEnd w:id="1822"/>
      <w:r>
        <w:rPr>
          <w:rFonts w:hint="cs"/>
          <w:rtl/>
        </w:rPr>
        <w:t xml:space="preserve">בעיני נורבגיה. ולכן, השאלה שלי </w:t>
      </w:r>
      <w:r w:rsidR="000358A5">
        <w:rPr>
          <w:rFonts w:hint="eastAsia"/>
          <w:rtl/>
        </w:rPr>
        <w:t>–</w:t>
      </w:r>
      <w:r>
        <w:rPr>
          <w:rFonts w:hint="cs"/>
          <w:rtl/>
        </w:rPr>
        <w:t xml:space="preserve"> </w:t>
      </w:r>
      <w:bookmarkStart w:id="1823" w:name="_ETM_Q6_163672"/>
      <w:bookmarkStart w:id="1824" w:name="_ETM_Q6_163760"/>
      <w:bookmarkStart w:id="1825" w:name="_ETM_Q6_163832"/>
      <w:bookmarkStart w:id="1826" w:name="_ETM_Q6_163924"/>
      <w:bookmarkEnd w:id="1823"/>
      <w:bookmarkEnd w:id="1824"/>
      <w:bookmarkEnd w:id="1825"/>
      <w:bookmarkEnd w:id="1826"/>
      <w:r>
        <w:rPr>
          <w:rFonts w:hint="cs"/>
          <w:rtl/>
        </w:rPr>
        <w:t xml:space="preserve">זו דוגמה אמיתית איך חוקי תקשורת לא מצליחים </w:t>
      </w:r>
      <w:bookmarkStart w:id="1827" w:name="_ETM_Q6_169918"/>
      <w:bookmarkEnd w:id="1827"/>
      <w:r>
        <w:rPr>
          <w:rFonts w:hint="cs"/>
          <w:rtl/>
        </w:rPr>
        <w:t xml:space="preserve">להדביק את הפער הטכנולוגי בשוק שבו אנחנו נמצאים. אבל השאלה </w:t>
      </w:r>
      <w:bookmarkStart w:id="1828" w:name="_ETM_Q6_173704"/>
      <w:bookmarkEnd w:id="1828"/>
      <w:r>
        <w:rPr>
          <w:rFonts w:hint="cs"/>
          <w:rtl/>
        </w:rPr>
        <w:t xml:space="preserve">שלי: מתי? מהם לוחות הזמנים שאתה צופה להסדיר את הנושא הזה? </w:t>
      </w:r>
      <w:bookmarkStart w:id="1829" w:name="_ETM_Q6_179422"/>
      <w:bookmarkEnd w:id="1829"/>
      <w:r>
        <w:rPr>
          <w:rFonts w:hint="cs"/>
          <w:rtl/>
        </w:rPr>
        <w:t xml:space="preserve">כי ממה שאני הבנתי </w:t>
      </w:r>
      <w:bookmarkStart w:id="1830" w:name="_ETM_Q6_180269"/>
      <w:bookmarkStart w:id="1831" w:name="_ETM_Q6_180780"/>
      <w:bookmarkEnd w:id="1830"/>
      <w:bookmarkEnd w:id="1831"/>
      <w:r w:rsidRPr="007C18B1">
        <w:rPr>
          <w:rtl/>
        </w:rPr>
        <w:t xml:space="preserve">כשדיברתי </w:t>
      </w:r>
      <w:bookmarkStart w:id="1832" w:name="_ETM_Q6_181920"/>
      <w:bookmarkEnd w:id="1832"/>
      <w:r w:rsidRPr="007C18B1">
        <w:rPr>
          <w:rtl/>
        </w:rPr>
        <w:t xml:space="preserve">עם </w:t>
      </w:r>
      <w:bookmarkStart w:id="1833" w:name="_ETM_Q6_182009"/>
      <w:bookmarkEnd w:id="1833"/>
      <w:r w:rsidRPr="007C18B1">
        <w:rPr>
          <w:rtl/>
        </w:rPr>
        <w:t xml:space="preserve">האנשים </w:t>
      </w:r>
      <w:bookmarkStart w:id="1834" w:name="_ETM_Q6_182340"/>
      <w:bookmarkEnd w:id="1834"/>
      <w:r w:rsidRPr="007C18B1">
        <w:rPr>
          <w:rtl/>
        </w:rPr>
        <w:t xml:space="preserve">שבתחום </w:t>
      </w:r>
      <w:bookmarkStart w:id="1835" w:name="_ETM_Q6_182879"/>
      <w:bookmarkEnd w:id="1835"/>
      <w:r w:rsidRPr="007C18B1">
        <w:rPr>
          <w:rtl/>
        </w:rPr>
        <w:t>הזה</w:t>
      </w:r>
      <w:r>
        <w:rPr>
          <w:rFonts w:hint="cs"/>
          <w:rtl/>
        </w:rPr>
        <w:t>,</w:t>
      </w:r>
      <w:r w:rsidRPr="007C18B1">
        <w:rPr>
          <w:rtl/>
        </w:rPr>
        <w:t xml:space="preserve"> </w:t>
      </w:r>
      <w:bookmarkStart w:id="1836" w:name="_ETM_Q6_183199"/>
      <w:bookmarkEnd w:id="1836"/>
      <w:r w:rsidRPr="007C18B1">
        <w:rPr>
          <w:rtl/>
        </w:rPr>
        <w:t xml:space="preserve">שזה </w:t>
      </w:r>
      <w:bookmarkStart w:id="1837" w:name="_ETM_Q6_183739"/>
      <w:bookmarkEnd w:id="1837"/>
      <w:r w:rsidRPr="007C18B1">
        <w:rPr>
          <w:rtl/>
        </w:rPr>
        <w:t xml:space="preserve">הולך </w:t>
      </w:r>
      <w:bookmarkStart w:id="1838" w:name="_ETM_Q6_183949"/>
      <w:bookmarkEnd w:id="1838"/>
      <w:r w:rsidRPr="007C18B1">
        <w:rPr>
          <w:rtl/>
        </w:rPr>
        <w:t xml:space="preserve">להיות </w:t>
      </w:r>
      <w:bookmarkStart w:id="1839" w:name="_ETM_Q6_184189"/>
      <w:bookmarkEnd w:id="1839"/>
      <w:r w:rsidRPr="007C18B1">
        <w:rPr>
          <w:rtl/>
        </w:rPr>
        <w:t xml:space="preserve">חלק </w:t>
      </w:r>
      <w:bookmarkStart w:id="1840" w:name="_ETM_Q6_184549"/>
      <w:bookmarkEnd w:id="1840"/>
      <w:r w:rsidRPr="007C18B1">
        <w:rPr>
          <w:rtl/>
        </w:rPr>
        <w:t>מ</w:t>
      </w:r>
      <w:bookmarkStart w:id="1841" w:name="_ETM_Q6_184970"/>
      <w:bookmarkEnd w:id="1841"/>
      <w:r w:rsidRPr="007C18B1">
        <w:rPr>
          <w:rtl/>
        </w:rPr>
        <w:t>חקיקה</w:t>
      </w:r>
      <w:r>
        <w:rPr>
          <w:rFonts w:hint="cs"/>
          <w:rtl/>
        </w:rPr>
        <w:t xml:space="preserve"> נורא</w:t>
      </w:r>
      <w:r w:rsidRPr="007C18B1">
        <w:rPr>
          <w:rtl/>
        </w:rPr>
        <w:t xml:space="preserve"> </w:t>
      </w:r>
      <w:bookmarkStart w:id="1842" w:name="_ETM_Q6_185450"/>
      <w:bookmarkEnd w:id="1842"/>
      <w:proofErr w:type="spellStart"/>
      <w:r w:rsidRPr="007C18B1">
        <w:rPr>
          <w:rtl/>
        </w:rPr>
        <w:t>נורא</w:t>
      </w:r>
      <w:bookmarkStart w:id="1843" w:name="_ETM_Q6_185720"/>
      <w:bookmarkEnd w:id="1843"/>
      <w:proofErr w:type="spellEnd"/>
      <w:r w:rsidRPr="007C18B1">
        <w:rPr>
          <w:rtl/>
        </w:rPr>
        <w:t xml:space="preserve"> </w:t>
      </w:r>
      <w:bookmarkStart w:id="1844" w:name="_ETM_Q6_185960"/>
      <w:bookmarkEnd w:id="1844"/>
      <w:r w:rsidRPr="007C18B1">
        <w:rPr>
          <w:rtl/>
        </w:rPr>
        <w:t>גדולה</w:t>
      </w:r>
      <w:r>
        <w:rPr>
          <w:rFonts w:hint="cs"/>
          <w:rtl/>
        </w:rPr>
        <w:t>, נורא</w:t>
      </w:r>
      <w:r w:rsidRPr="007C18B1">
        <w:rPr>
          <w:rtl/>
        </w:rPr>
        <w:t xml:space="preserve"> </w:t>
      </w:r>
      <w:bookmarkStart w:id="1845" w:name="_ETM_Q6_186500"/>
      <w:bookmarkEnd w:id="1845"/>
      <w:proofErr w:type="spellStart"/>
      <w:r w:rsidRPr="007C18B1">
        <w:rPr>
          <w:rtl/>
        </w:rPr>
        <w:t>נורא</w:t>
      </w:r>
      <w:proofErr w:type="spellEnd"/>
      <w:r w:rsidRPr="007C18B1">
        <w:rPr>
          <w:rtl/>
        </w:rPr>
        <w:t xml:space="preserve"> </w:t>
      </w:r>
      <w:bookmarkStart w:id="1846" w:name="_ETM_Q6_186830"/>
      <w:bookmarkStart w:id="1847" w:name="_ETM_Q6_187040"/>
      <w:bookmarkEnd w:id="1846"/>
      <w:bookmarkEnd w:id="1847"/>
      <w:r w:rsidRPr="007C18B1">
        <w:rPr>
          <w:rtl/>
        </w:rPr>
        <w:t>מורכבת</w:t>
      </w:r>
      <w:r>
        <w:rPr>
          <w:rFonts w:hint="cs"/>
          <w:rtl/>
        </w:rPr>
        <w:t>,</w:t>
      </w:r>
      <w:r w:rsidRPr="007C18B1">
        <w:rPr>
          <w:rtl/>
        </w:rPr>
        <w:t xml:space="preserve"> </w:t>
      </w:r>
      <w:bookmarkStart w:id="1848" w:name="_ETM_Q6_187939"/>
      <w:bookmarkEnd w:id="1848"/>
      <w:r w:rsidRPr="007C18B1">
        <w:rPr>
          <w:rtl/>
        </w:rPr>
        <w:t xml:space="preserve">והדברים </w:t>
      </w:r>
      <w:bookmarkStart w:id="1849" w:name="_ETM_Q6_188510"/>
      <w:bookmarkEnd w:id="1849"/>
      <w:r w:rsidRPr="007C18B1">
        <w:rPr>
          <w:rtl/>
        </w:rPr>
        <w:t>האלה</w:t>
      </w:r>
      <w:r>
        <w:rPr>
          <w:rFonts w:hint="cs"/>
          <w:rtl/>
        </w:rPr>
        <w:t>,</w:t>
      </w:r>
      <w:r w:rsidRPr="007C18B1">
        <w:rPr>
          <w:rtl/>
        </w:rPr>
        <w:t xml:space="preserve"> אדוני</w:t>
      </w:r>
      <w:r>
        <w:rPr>
          <w:rFonts w:hint="cs"/>
          <w:rtl/>
        </w:rPr>
        <w:t>,</w:t>
      </w:r>
      <w:r w:rsidRPr="007C18B1">
        <w:rPr>
          <w:rtl/>
        </w:rPr>
        <w:t xml:space="preserve"> </w:t>
      </w:r>
      <w:bookmarkStart w:id="1850" w:name="_ETM_Q6_189139"/>
      <w:bookmarkEnd w:id="1850"/>
      <w:r w:rsidRPr="007C18B1">
        <w:rPr>
          <w:rtl/>
        </w:rPr>
        <w:t xml:space="preserve">לוקחים </w:t>
      </w:r>
      <w:bookmarkStart w:id="1851" w:name="_ETM_Q6_189530"/>
      <w:bookmarkEnd w:id="1851"/>
      <w:r w:rsidRPr="007C18B1">
        <w:rPr>
          <w:rtl/>
        </w:rPr>
        <w:t xml:space="preserve">הרבה </w:t>
      </w:r>
      <w:bookmarkStart w:id="1852" w:name="_ETM_Q6_189830"/>
      <w:bookmarkEnd w:id="1852"/>
      <w:r w:rsidRPr="007C18B1">
        <w:rPr>
          <w:rtl/>
        </w:rPr>
        <w:t xml:space="preserve">מאוד </w:t>
      </w:r>
      <w:bookmarkStart w:id="1853" w:name="_ETM_Q6_190160"/>
      <w:bookmarkEnd w:id="1853"/>
      <w:r w:rsidRPr="007C18B1">
        <w:rPr>
          <w:rtl/>
        </w:rPr>
        <w:t>זמן</w:t>
      </w:r>
      <w:bookmarkStart w:id="1854" w:name="_ETM_Q6_191000"/>
      <w:bookmarkEnd w:id="1854"/>
      <w:r>
        <w:rPr>
          <w:rFonts w:hint="cs"/>
          <w:rtl/>
        </w:rPr>
        <w:t>.</w:t>
      </w:r>
    </w:p>
    <w:p w:rsidR="00720EA0" w:rsidRDefault="00720EA0" w:rsidP="00B20133">
      <w:pPr>
        <w:rPr>
          <w:rtl/>
        </w:rPr>
      </w:pPr>
    </w:p>
    <w:p w:rsidR="00720EA0" w:rsidRDefault="00720EA0" w:rsidP="00B20133">
      <w:pPr>
        <w:rPr>
          <w:rtl/>
        </w:rPr>
      </w:pPr>
      <w:r w:rsidRPr="007C18B1">
        <w:rPr>
          <w:rtl/>
        </w:rPr>
        <w:t xml:space="preserve">השאלה </w:t>
      </w:r>
      <w:bookmarkStart w:id="1855" w:name="_ETM_Q6_191360"/>
      <w:bookmarkEnd w:id="1855"/>
      <w:r>
        <w:rPr>
          <w:rFonts w:hint="cs"/>
          <w:rtl/>
        </w:rPr>
        <w:t xml:space="preserve">היא </w:t>
      </w:r>
      <w:r w:rsidRPr="007C18B1">
        <w:rPr>
          <w:rtl/>
        </w:rPr>
        <w:t xml:space="preserve">אם </w:t>
      </w:r>
      <w:bookmarkStart w:id="1856" w:name="_ETM_Q6_191660"/>
      <w:bookmarkEnd w:id="1856"/>
      <w:r w:rsidRPr="007C18B1">
        <w:rPr>
          <w:rtl/>
        </w:rPr>
        <w:t xml:space="preserve">יש </w:t>
      </w:r>
      <w:bookmarkStart w:id="1857" w:name="_ETM_Q6_191960"/>
      <w:bookmarkEnd w:id="1857"/>
      <w:r w:rsidRPr="007C18B1">
        <w:rPr>
          <w:rtl/>
        </w:rPr>
        <w:t xml:space="preserve">אפשרות </w:t>
      </w:r>
      <w:bookmarkStart w:id="1858" w:name="_ETM_Q6_192500"/>
      <w:bookmarkEnd w:id="1858"/>
      <w:r w:rsidRPr="007C18B1">
        <w:rPr>
          <w:rtl/>
        </w:rPr>
        <w:t xml:space="preserve">שאתה תקבל </w:t>
      </w:r>
      <w:bookmarkStart w:id="1859" w:name="_ETM_Q6_193369"/>
      <w:bookmarkEnd w:id="1859"/>
      <w:r w:rsidRPr="007C18B1">
        <w:rPr>
          <w:rtl/>
        </w:rPr>
        <w:t xml:space="preserve">החלטה </w:t>
      </w:r>
      <w:bookmarkStart w:id="1860" w:name="_ETM_Q6_193759"/>
      <w:bookmarkEnd w:id="1860"/>
      <w:r w:rsidRPr="007C18B1">
        <w:rPr>
          <w:rtl/>
        </w:rPr>
        <w:t xml:space="preserve">מיניסטריאלית </w:t>
      </w:r>
      <w:bookmarkStart w:id="1861" w:name="_ETM_Q6_194900"/>
      <w:bookmarkEnd w:id="1861"/>
      <w:r w:rsidRPr="007C18B1">
        <w:rPr>
          <w:rtl/>
        </w:rPr>
        <w:t xml:space="preserve">שיטפלו </w:t>
      </w:r>
      <w:bookmarkStart w:id="1862" w:name="_ETM_Q6_195500"/>
      <w:bookmarkEnd w:id="1862"/>
      <w:r w:rsidRPr="007C18B1">
        <w:rPr>
          <w:rtl/>
        </w:rPr>
        <w:t xml:space="preserve">ספציפית </w:t>
      </w:r>
      <w:bookmarkStart w:id="1863" w:name="_ETM_Q6_196100"/>
      <w:bookmarkEnd w:id="1863"/>
      <w:r w:rsidRPr="007C18B1">
        <w:rPr>
          <w:rtl/>
        </w:rPr>
        <w:t xml:space="preserve">בנושא </w:t>
      </w:r>
      <w:bookmarkStart w:id="1864" w:name="_ETM_Q6_196520"/>
      <w:bookmarkEnd w:id="1864"/>
      <w:r w:rsidRPr="007C18B1">
        <w:rPr>
          <w:rtl/>
        </w:rPr>
        <w:t xml:space="preserve">הזה </w:t>
      </w:r>
      <w:bookmarkStart w:id="1865" w:name="_ETM_Q6_196790"/>
      <w:bookmarkEnd w:id="1865"/>
      <w:r w:rsidRPr="007C18B1">
        <w:rPr>
          <w:rtl/>
        </w:rPr>
        <w:t xml:space="preserve">של </w:t>
      </w:r>
      <w:bookmarkStart w:id="1866" w:name="_ETM_Q6_197060"/>
      <w:bookmarkEnd w:id="1866"/>
      <w:r w:rsidRPr="007C18B1">
        <w:rPr>
          <w:rtl/>
        </w:rPr>
        <w:t xml:space="preserve">היצירה </w:t>
      </w:r>
      <w:bookmarkStart w:id="1867" w:name="_ETM_Q6_197510"/>
      <w:bookmarkEnd w:id="1867"/>
      <w:r w:rsidRPr="007C18B1">
        <w:rPr>
          <w:rtl/>
        </w:rPr>
        <w:t>המקומית</w:t>
      </w:r>
      <w:r>
        <w:rPr>
          <w:rFonts w:hint="cs"/>
          <w:rtl/>
        </w:rPr>
        <w:t>,</w:t>
      </w:r>
      <w:r w:rsidRPr="007C18B1">
        <w:rPr>
          <w:rtl/>
        </w:rPr>
        <w:t xml:space="preserve"> </w:t>
      </w:r>
      <w:bookmarkStart w:id="1868" w:name="_ETM_Q6_198350"/>
      <w:bookmarkEnd w:id="1868"/>
      <w:r w:rsidRPr="007C18B1">
        <w:rPr>
          <w:rtl/>
        </w:rPr>
        <w:t xml:space="preserve">ויחייבו </w:t>
      </w:r>
      <w:bookmarkStart w:id="1869" w:name="_ETM_Q6_198890"/>
      <w:bookmarkEnd w:id="1869"/>
      <w:r w:rsidRPr="007C18B1">
        <w:rPr>
          <w:rtl/>
        </w:rPr>
        <w:t xml:space="preserve">את </w:t>
      </w:r>
      <w:bookmarkStart w:id="1870" w:name="_ETM_Q6_198960"/>
      <w:bookmarkEnd w:id="1870"/>
      <w:r w:rsidRPr="007C18B1">
        <w:rPr>
          <w:rtl/>
        </w:rPr>
        <w:t xml:space="preserve">הגופים </w:t>
      </w:r>
      <w:bookmarkStart w:id="1871" w:name="_ETM_Q6_199500"/>
      <w:bookmarkEnd w:id="1871"/>
      <w:r w:rsidRPr="007C18B1">
        <w:rPr>
          <w:rtl/>
        </w:rPr>
        <w:t xml:space="preserve">האלה </w:t>
      </w:r>
      <w:bookmarkStart w:id="1872" w:name="_ETM_Q6_200130"/>
      <w:bookmarkEnd w:id="1872"/>
      <w:r w:rsidRPr="007C18B1">
        <w:rPr>
          <w:rtl/>
        </w:rPr>
        <w:t xml:space="preserve">לעבוד </w:t>
      </w:r>
      <w:bookmarkStart w:id="1873" w:name="_ETM_Q6_200849"/>
      <w:bookmarkEnd w:id="1873"/>
      <w:r w:rsidRPr="007C18B1">
        <w:rPr>
          <w:rtl/>
        </w:rPr>
        <w:t xml:space="preserve">במגרש </w:t>
      </w:r>
      <w:bookmarkStart w:id="1874" w:name="_ETM_Q6_201599"/>
      <w:bookmarkEnd w:id="1874"/>
      <w:r w:rsidRPr="007C18B1">
        <w:rPr>
          <w:rtl/>
        </w:rPr>
        <w:t xml:space="preserve">משחקים </w:t>
      </w:r>
      <w:bookmarkStart w:id="1875" w:name="_ETM_Q6_202169"/>
      <w:bookmarkEnd w:id="1875"/>
      <w:r w:rsidRPr="007C18B1">
        <w:rPr>
          <w:rtl/>
        </w:rPr>
        <w:t xml:space="preserve">שווה </w:t>
      </w:r>
      <w:bookmarkStart w:id="1876" w:name="_ETM_Q6_202650"/>
      <w:bookmarkEnd w:id="1876"/>
      <w:r w:rsidRPr="007C18B1">
        <w:rPr>
          <w:rtl/>
        </w:rPr>
        <w:t xml:space="preserve">והגיוני </w:t>
      </w:r>
      <w:bookmarkStart w:id="1877" w:name="_ETM_Q6_203970"/>
      <w:bookmarkEnd w:id="1877"/>
      <w:r>
        <w:rPr>
          <w:rFonts w:hint="cs"/>
          <w:rtl/>
        </w:rPr>
        <w:t>עם</w:t>
      </w:r>
      <w:r w:rsidRPr="007C18B1">
        <w:rPr>
          <w:rtl/>
        </w:rPr>
        <w:t xml:space="preserve"> </w:t>
      </w:r>
      <w:bookmarkStart w:id="1878" w:name="_ETM_Q6_204210"/>
      <w:bookmarkEnd w:id="1878"/>
      <w:r w:rsidRPr="007C18B1">
        <w:rPr>
          <w:rtl/>
        </w:rPr>
        <w:t xml:space="preserve">השוק </w:t>
      </w:r>
      <w:bookmarkStart w:id="1879" w:name="_ETM_Q6_204509"/>
      <w:bookmarkEnd w:id="1879"/>
      <w:r w:rsidRPr="007C18B1">
        <w:rPr>
          <w:rtl/>
        </w:rPr>
        <w:t>הישראלי</w:t>
      </w:r>
      <w:bookmarkStart w:id="1880" w:name="_ETM_Q6_205259"/>
      <w:bookmarkEnd w:id="1880"/>
      <w:r>
        <w:rPr>
          <w:rFonts w:hint="cs"/>
          <w:rtl/>
        </w:rPr>
        <w:t xml:space="preserve">, </w:t>
      </w:r>
      <w:r w:rsidRPr="007C18B1">
        <w:rPr>
          <w:rtl/>
        </w:rPr>
        <w:t xml:space="preserve">כדי </w:t>
      </w:r>
      <w:bookmarkStart w:id="1881" w:name="_ETM_Q6_205529"/>
      <w:bookmarkEnd w:id="1881"/>
      <w:r w:rsidRPr="007C18B1">
        <w:rPr>
          <w:rtl/>
        </w:rPr>
        <w:t xml:space="preserve">שתהיה </w:t>
      </w:r>
      <w:bookmarkStart w:id="1882" w:name="_ETM_Q6_205890"/>
      <w:bookmarkEnd w:id="1882"/>
      <w:r w:rsidRPr="007C18B1">
        <w:rPr>
          <w:rtl/>
        </w:rPr>
        <w:t xml:space="preserve">תחרות </w:t>
      </w:r>
      <w:bookmarkStart w:id="1883" w:name="_ETM_Q6_206369"/>
      <w:bookmarkEnd w:id="1883"/>
      <w:r w:rsidRPr="007C18B1">
        <w:rPr>
          <w:rtl/>
        </w:rPr>
        <w:t xml:space="preserve">הוגנת </w:t>
      </w:r>
      <w:bookmarkStart w:id="1884" w:name="_ETM_Q6_206759"/>
      <w:bookmarkEnd w:id="1884"/>
      <w:r w:rsidRPr="007C18B1">
        <w:rPr>
          <w:rtl/>
        </w:rPr>
        <w:t xml:space="preserve">ושאנחנו </w:t>
      </w:r>
      <w:bookmarkStart w:id="1885" w:name="_ETM_Q6_207359"/>
      <w:bookmarkEnd w:id="1885"/>
      <w:r w:rsidRPr="007C18B1">
        <w:rPr>
          <w:rtl/>
        </w:rPr>
        <w:t xml:space="preserve">נמשיך </w:t>
      </w:r>
      <w:bookmarkStart w:id="1886" w:name="_ETM_Q6_207689"/>
      <w:bookmarkEnd w:id="1886"/>
      <w:r>
        <w:rPr>
          <w:rFonts w:hint="cs"/>
          <w:rtl/>
        </w:rPr>
        <w:t>ל</w:t>
      </w:r>
      <w:r w:rsidRPr="007C18B1">
        <w:rPr>
          <w:rtl/>
        </w:rPr>
        <w:t xml:space="preserve">פתח </w:t>
      </w:r>
      <w:bookmarkStart w:id="1887" w:name="_ETM_Q6_208669"/>
      <w:bookmarkEnd w:id="1887"/>
      <w:r w:rsidRPr="007C18B1">
        <w:rPr>
          <w:rtl/>
        </w:rPr>
        <w:t xml:space="preserve">את </w:t>
      </w:r>
      <w:bookmarkStart w:id="1888" w:name="_ETM_Q6_208970"/>
      <w:bookmarkEnd w:id="1888"/>
      <w:r w:rsidRPr="007C18B1">
        <w:rPr>
          <w:rtl/>
        </w:rPr>
        <w:t xml:space="preserve">היצירה </w:t>
      </w:r>
      <w:bookmarkStart w:id="1889" w:name="_ETM_Q6_209539"/>
      <w:bookmarkEnd w:id="1889"/>
      <w:r w:rsidRPr="007C18B1">
        <w:rPr>
          <w:rtl/>
        </w:rPr>
        <w:t xml:space="preserve">הישראלית </w:t>
      </w:r>
      <w:bookmarkStart w:id="1890" w:name="_ETM_Q6_210109"/>
      <w:bookmarkEnd w:id="1890"/>
      <w:r w:rsidRPr="007C18B1">
        <w:rPr>
          <w:rtl/>
        </w:rPr>
        <w:t>הזאת</w:t>
      </w:r>
      <w:r>
        <w:rPr>
          <w:rFonts w:hint="cs"/>
          <w:rtl/>
        </w:rPr>
        <w:t>,</w:t>
      </w:r>
      <w:r w:rsidRPr="007C18B1">
        <w:rPr>
          <w:rtl/>
        </w:rPr>
        <w:t xml:space="preserve"> </w:t>
      </w:r>
      <w:bookmarkStart w:id="1891" w:name="_ETM_Q6_210439"/>
      <w:bookmarkEnd w:id="1891"/>
      <w:r w:rsidRPr="007C18B1">
        <w:rPr>
          <w:rtl/>
        </w:rPr>
        <w:t xml:space="preserve">שהיא </w:t>
      </w:r>
      <w:bookmarkStart w:id="1892" w:name="_ETM_Q6_210919"/>
      <w:bookmarkEnd w:id="1892"/>
      <w:r w:rsidRPr="007C18B1">
        <w:rPr>
          <w:rtl/>
        </w:rPr>
        <w:t xml:space="preserve">נכס </w:t>
      </w:r>
      <w:bookmarkStart w:id="1893" w:name="_ETM_Q6_211579"/>
      <w:bookmarkEnd w:id="1893"/>
      <w:r w:rsidR="000358A5">
        <w:rPr>
          <w:rFonts w:hint="cs"/>
          <w:rtl/>
        </w:rPr>
        <w:t>–</w:t>
      </w:r>
      <w:r>
        <w:rPr>
          <w:rFonts w:hint="cs"/>
          <w:rtl/>
        </w:rPr>
        <w:t xml:space="preserve"> </w:t>
      </w:r>
      <w:r w:rsidRPr="007C18B1">
        <w:rPr>
          <w:rtl/>
        </w:rPr>
        <w:t>של</w:t>
      </w:r>
      <w:r>
        <w:rPr>
          <w:rFonts w:hint="cs"/>
          <w:rtl/>
        </w:rPr>
        <w:t>נו ו</w:t>
      </w:r>
      <w:bookmarkStart w:id="1894" w:name="_ETM_Q6_212500"/>
      <w:bookmarkEnd w:id="1894"/>
      <w:r>
        <w:rPr>
          <w:rFonts w:hint="cs"/>
          <w:rtl/>
        </w:rPr>
        <w:t>עב</w:t>
      </w:r>
      <w:r w:rsidRPr="007C18B1">
        <w:rPr>
          <w:rtl/>
        </w:rPr>
        <w:t>ורנו</w:t>
      </w:r>
      <w:r>
        <w:rPr>
          <w:rFonts w:hint="cs"/>
          <w:rtl/>
        </w:rPr>
        <w:t>.</w:t>
      </w:r>
      <w:r w:rsidRPr="007C18B1">
        <w:rPr>
          <w:rtl/>
        </w:rPr>
        <w:t xml:space="preserve"> </w:t>
      </w:r>
      <w:bookmarkStart w:id="1895" w:name="_ETM_Q6_213220"/>
      <w:bookmarkEnd w:id="1895"/>
      <w:r w:rsidRPr="007C18B1">
        <w:rPr>
          <w:rtl/>
        </w:rPr>
        <w:t xml:space="preserve">תודה </w:t>
      </w:r>
      <w:bookmarkStart w:id="1896" w:name="_ETM_Q6_213580"/>
      <w:bookmarkEnd w:id="1896"/>
      <w:r>
        <w:rPr>
          <w:rFonts w:hint="cs"/>
          <w:rtl/>
        </w:rPr>
        <w:t>רבה.</w:t>
      </w:r>
    </w:p>
    <w:p w:rsidR="00720EA0" w:rsidRDefault="00720EA0" w:rsidP="00B20133">
      <w:pPr>
        <w:rPr>
          <w:rtl/>
        </w:rPr>
      </w:pPr>
      <w:bookmarkStart w:id="1897" w:name="_ETM_Q6_214428"/>
      <w:bookmarkStart w:id="1898" w:name="_ETM_Q6_214590"/>
      <w:bookmarkStart w:id="1899" w:name="_ETM_Q6_214619"/>
      <w:bookmarkStart w:id="1900" w:name="_ETM_Q6_213215"/>
      <w:bookmarkStart w:id="1901" w:name="_ETM_Q6_213308"/>
      <w:bookmarkEnd w:id="1897"/>
      <w:bookmarkEnd w:id="1898"/>
      <w:bookmarkEnd w:id="1899"/>
      <w:bookmarkEnd w:id="1900"/>
      <w:bookmarkEnd w:id="1901"/>
    </w:p>
    <w:p w:rsidR="00720EA0" w:rsidRDefault="00720EA0" w:rsidP="00452D77">
      <w:pPr>
        <w:pStyle w:val="af6"/>
        <w:rPr>
          <w:rtl/>
        </w:rPr>
      </w:pPr>
      <w:r w:rsidRPr="001B7541">
        <w:rPr>
          <w:rStyle w:val="TagStyle"/>
          <w:rtl/>
        </w:rPr>
        <w:t xml:space="preserve"> &lt;&lt; יור &gt;&gt;</w:t>
      </w:r>
      <w:r w:rsidRPr="00183E84">
        <w:rPr>
          <w:rStyle w:val="TagStyle"/>
          <w:rtl/>
        </w:rPr>
        <w:t xml:space="preserve"> </w:t>
      </w:r>
      <w:r>
        <w:rPr>
          <w:rtl/>
        </w:rPr>
        <w:t>היו"ר יולי יואל אדלשטיין:</w:t>
      </w:r>
      <w:r w:rsidRPr="00183E84">
        <w:rPr>
          <w:rStyle w:val="TagStyle"/>
          <w:rtl/>
        </w:rPr>
        <w:t xml:space="preserve"> </w:t>
      </w:r>
      <w:r w:rsidRPr="001B7541">
        <w:rPr>
          <w:rStyle w:val="TagStyle"/>
          <w:rtl/>
        </w:rPr>
        <w:t>&lt;&lt; יור &gt;&gt;</w:t>
      </w:r>
      <w:r>
        <w:rPr>
          <w:rtl/>
        </w:rPr>
        <w:t xml:space="preserve"> </w:t>
      </w:r>
    </w:p>
    <w:p w:rsidR="00720EA0" w:rsidRDefault="00720EA0" w:rsidP="00B20133">
      <w:pPr>
        <w:rPr>
          <w:rtl/>
        </w:rPr>
      </w:pPr>
    </w:p>
    <w:p w:rsidR="00720EA0" w:rsidRPr="00183E84" w:rsidRDefault="00720EA0" w:rsidP="00452D77">
      <w:pPr>
        <w:rPr>
          <w:rtl/>
        </w:rPr>
      </w:pPr>
      <w:r>
        <w:rPr>
          <w:rFonts w:hint="cs"/>
          <w:rtl/>
        </w:rPr>
        <w:t xml:space="preserve">תודה, השאלה ברורה. </w:t>
      </w:r>
      <w:bookmarkStart w:id="1902" w:name="_ETM_Q6_216345"/>
      <w:bookmarkStart w:id="1903" w:name="_ETM_Q6_203303"/>
      <w:bookmarkStart w:id="1904" w:name="_ETM_Q6_203378"/>
      <w:bookmarkStart w:id="1905" w:name="_ETM_Q6_203463"/>
      <w:bookmarkStart w:id="1906" w:name="_ETM_Q6_203535"/>
      <w:bookmarkEnd w:id="1902"/>
      <w:bookmarkEnd w:id="1903"/>
      <w:bookmarkEnd w:id="1904"/>
      <w:bookmarkEnd w:id="1905"/>
      <w:bookmarkEnd w:id="1906"/>
      <w:r>
        <w:rPr>
          <w:rFonts w:hint="cs"/>
          <w:rtl/>
        </w:rPr>
        <w:t xml:space="preserve">חבר הכנסת ינון אזולאי, בבקשה, אדוני, ואז נשמע את </w:t>
      </w:r>
      <w:bookmarkStart w:id="1907" w:name="_ETM_Q6_218984"/>
      <w:bookmarkEnd w:id="1907"/>
      <w:r>
        <w:rPr>
          <w:rFonts w:hint="cs"/>
          <w:rtl/>
        </w:rPr>
        <w:t xml:space="preserve">השר. </w:t>
      </w:r>
    </w:p>
    <w:p w:rsidR="00720EA0" w:rsidRDefault="00720EA0" w:rsidP="00452D77">
      <w:pPr>
        <w:rPr>
          <w:rtl/>
        </w:rPr>
      </w:pPr>
      <w:bookmarkStart w:id="1908" w:name="_ETM_Q6_219054"/>
      <w:bookmarkEnd w:id="1908"/>
      <w:r>
        <w:rPr>
          <w:rtl/>
        </w:rPr>
        <w:t xml:space="preserve"> </w:t>
      </w:r>
    </w:p>
    <w:p w:rsidR="00720EA0" w:rsidRDefault="00720EA0" w:rsidP="00452D77">
      <w:pPr>
        <w:pStyle w:val="a4"/>
        <w:rPr>
          <w:rtl/>
        </w:rPr>
      </w:pPr>
      <w:bookmarkStart w:id="1909" w:name="_ETM_Q6_182151"/>
      <w:bookmarkStart w:id="1910" w:name="_ETM_Q6_182253"/>
      <w:bookmarkStart w:id="1911" w:name="_ETM_Q6_183847"/>
      <w:bookmarkStart w:id="1912" w:name="_ETM_Q6_183963"/>
      <w:bookmarkStart w:id="1913" w:name="ET_speaker_5726_13"/>
      <w:bookmarkEnd w:id="1909"/>
      <w:bookmarkEnd w:id="1910"/>
      <w:bookmarkEnd w:id="1911"/>
      <w:bookmarkEnd w:id="1912"/>
      <w:r w:rsidRPr="001B7541">
        <w:rPr>
          <w:rStyle w:val="TagStyle"/>
          <w:rtl/>
        </w:rPr>
        <w:t xml:space="preserve"> &lt;&lt; דובר &gt;&gt;</w:t>
      </w:r>
      <w:r w:rsidRPr="00183E84">
        <w:rPr>
          <w:rStyle w:val="TagStyle"/>
          <w:rtl/>
        </w:rPr>
        <w:t xml:space="preserve"> </w:t>
      </w:r>
      <w:bookmarkStart w:id="1914" w:name="_Toc24575745"/>
      <w:r>
        <w:rPr>
          <w:rtl/>
        </w:rPr>
        <w:t>ינון אזולאי (ש"ס):</w:t>
      </w:r>
      <w:bookmarkEnd w:id="1914"/>
      <w:r w:rsidRPr="00183E84">
        <w:rPr>
          <w:rStyle w:val="TagStyle"/>
          <w:rtl/>
        </w:rPr>
        <w:t xml:space="preserve"> </w:t>
      </w:r>
      <w:r w:rsidRPr="001B7541">
        <w:rPr>
          <w:rStyle w:val="TagStyle"/>
          <w:rtl/>
        </w:rPr>
        <w:t>&lt;&lt; דובר &gt;&gt;</w:t>
      </w:r>
      <w:r>
        <w:rPr>
          <w:rtl/>
        </w:rPr>
        <w:t xml:space="preserve"> </w:t>
      </w:r>
      <w:bookmarkEnd w:id="1913"/>
    </w:p>
    <w:p w:rsidR="00720EA0" w:rsidRDefault="00720EA0" w:rsidP="00B20133">
      <w:pPr>
        <w:rPr>
          <w:rtl/>
        </w:rPr>
      </w:pPr>
    </w:p>
    <w:p w:rsidR="00FA0386" w:rsidRDefault="00720EA0" w:rsidP="00B20133">
      <w:pPr>
        <w:rPr>
          <w:rtl/>
        </w:rPr>
      </w:pPr>
      <w:bookmarkStart w:id="1915" w:name="_ETM_Q6_189761"/>
      <w:bookmarkStart w:id="1916" w:name="_ETM_Q6_190067"/>
      <w:bookmarkStart w:id="1917" w:name="_ETM_Q6_190134"/>
      <w:bookmarkStart w:id="1918" w:name="_ETM_Q6_214684"/>
      <w:bookmarkStart w:id="1919" w:name="_ETM_Q6_214180"/>
      <w:bookmarkStart w:id="1920" w:name="_ETM_Q6_214690"/>
      <w:bookmarkStart w:id="1921" w:name="_ETM_Q6_215229"/>
      <w:bookmarkStart w:id="1922" w:name="_ETM_Q6_215530"/>
      <w:bookmarkStart w:id="1923" w:name="_ETM_Q6_215890"/>
      <w:bookmarkStart w:id="1924" w:name="_ETM_Q6_216159"/>
      <w:bookmarkStart w:id="1925" w:name="_ETM_Q6_216670"/>
      <w:bookmarkStart w:id="1926" w:name="_ETM_Q6_217090"/>
      <w:bookmarkStart w:id="1927" w:name="_ETM_Q6_217510"/>
      <w:bookmarkStart w:id="1928" w:name="_ETM_Q6_217870"/>
      <w:bookmarkStart w:id="1929" w:name="_ETM_Q6_218290"/>
      <w:bookmarkStart w:id="1930" w:name="_ETM_Q6_218440"/>
      <w:bookmarkStart w:id="1931" w:name="_ETM_Q6_219409"/>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r w:rsidRPr="007C18B1">
        <w:rPr>
          <w:rtl/>
        </w:rPr>
        <w:t xml:space="preserve">תודה </w:t>
      </w:r>
      <w:bookmarkStart w:id="1932" w:name="_ETM_Q6_219739"/>
      <w:bookmarkEnd w:id="1932"/>
      <w:r w:rsidRPr="007C18B1">
        <w:rPr>
          <w:rtl/>
        </w:rPr>
        <w:t>רבה</w:t>
      </w:r>
      <w:r>
        <w:rPr>
          <w:rFonts w:hint="cs"/>
          <w:rtl/>
        </w:rPr>
        <w:t>,</w:t>
      </w:r>
      <w:r w:rsidRPr="007C18B1">
        <w:rPr>
          <w:rtl/>
        </w:rPr>
        <w:t xml:space="preserve"> </w:t>
      </w:r>
      <w:bookmarkStart w:id="1933" w:name="_ETM_Q6_219979"/>
      <w:bookmarkEnd w:id="1933"/>
      <w:r w:rsidRPr="007C18B1">
        <w:rPr>
          <w:rtl/>
        </w:rPr>
        <w:t xml:space="preserve">אדוני </w:t>
      </w:r>
      <w:bookmarkStart w:id="1934" w:name="_ETM_Q6_220250"/>
      <w:bookmarkEnd w:id="1934"/>
      <w:r w:rsidRPr="007C18B1">
        <w:rPr>
          <w:rtl/>
        </w:rPr>
        <w:t>היושב-ראש</w:t>
      </w:r>
      <w:r>
        <w:rPr>
          <w:rFonts w:hint="cs"/>
          <w:rtl/>
        </w:rPr>
        <w:t>.</w:t>
      </w:r>
      <w:r w:rsidRPr="007C18B1">
        <w:rPr>
          <w:rtl/>
        </w:rPr>
        <w:t xml:space="preserve"> </w:t>
      </w:r>
      <w:bookmarkStart w:id="1935" w:name="_ETM_Q6_220789"/>
      <w:bookmarkEnd w:id="1935"/>
      <w:r w:rsidRPr="007C18B1">
        <w:rPr>
          <w:rtl/>
        </w:rPr>
        <w:t xml:space="preserve">כבוד </w:t>
      </w:r>
      <w:bookmarkStart w:id="1936" w:name="_ETM_Q6_220969"/>
      <w:bookmarkEnd w:id="1936"/>
      <w:r w:rsidRPr="007C18B1">
        <w:rPr>
          <w:rtl/>
        </w:rPr>
        <w:t>השר</w:t>
      </w:r>
      <w:r>
        <w:rPr>
          <w:rFonts w:hint="cs"/>
          <w:rtl/>
        </w:rPr>
        <w:t>,</w:t>
      </w:r>
      <w:r w:rsidRPr="007C18B1">
        <w:rPr>
          <w:rtl/>
        </w:rPr>
        <w:t xml:space="preserve"> </w:t>
      </w:r>
      <w:bookmarkStart w:id="1937" w:name="_ETM_Q6_222710"/>
      <w:bookmarkEnd w:id="1937"/>
      <w:r w:rsidRPr="007C18B1">
        <w:rPr>
          <w:rtl/>
        </w:rPr>
        <w:t>שאלתי</w:t>
      </w:r>
      <w:r>
        <w:rPr>
          <w:rFonts w:hint="cs"/>
          <w:rtl/>
        </w:rPr>
        <w:t>:</w:t>
      </w:r>
      <w:bookmarkStart w:id="1938" w:name="_ETM_Q6_223729"/>
      <w:bookmarkEnd w:id="1938"/>
      <w:r>
        <w:rPr>
          <w:rFonts w:hint="cs"/>
          <w:rtl/>
        </w:rPr>
        <w:t xml:space="preserve"> </w:t>
      </w:r>
      <w:bookmarkStart w:id="1939" w:name="_ETM_Q6_223940"/>
      <w:bookmarkEnd w:id="1939"/>
      <w:r w:rsidRPr="007C18B1">
        <w:rPr>
          <w:rtl/>
        </w:rPr>
        <w:t xml:space="preserve">לפני </w:t>
      </w:r>
      <w:bookmarkStart w:id="1940" w:name="_ETM_Q6_224300"/>
      <w:bookmarkEnd w:id="1940"/>
      <w:r w:rsidRPr="007C18B1">
        <w:rPr>
          <w:rtl/>
        </w:rPr>
        <w:t xml:space="preserve">החגים </w:t>
      </w:r>
      <w:bookmarkStart w:id="1941" w:name="_ETM_Q6_225200"/>
      <w:bookmarkEnd w:id="1941"/>
      <w:r w:rsidRPr="007C18B1">
        <w:rPr>
          <w:rtl/>
        </w:rPr>
        <w:t>שלחתי</w:t>
      </w:r>
      <w:r w:rsidR="004716D6">
        <w:rPr>
          <w:rFonts w:hint="cs"/>
          <w:rtl/>
        </w:rPr>
        <w:t xml:space="preserve"> מכתבים</w:t>
      </w:r>
      <w:r>
        <w:rPr>
          <w:rFonts w:hint="cs"/>
          <w:rtl/>
        </w:rPr>
        <w:t xml:space="preserve"> </w:t>
      </w:r>
      <w:r w:rsidR="000358A5">
        <w:rPr>
          <w:rFonts w:hint="eastAsia"/>
          <w:rtl/>
        </w:rPr>
        <w:t>–</w:t>
      </w:r>
      <w:r>
        <w:rPr>
          <w:rFonts w:hint="cs"/>
          <w:rtl/>
        </w:rPr>
        <w:t xml:space="preserve"> </w:t>
      </w:r>
      <w:bookmarkStart w:id="1942" w:name="_ETM_Q6_225979"/>
      <w:bookmarkEnd w:id="1942"/>
      <w:r w:rsidRPr="007C18B1">
        <w:rPr>
          <w:rtl/>
        </w:rPr>
        <w:t xml:space="preserve">ואני </w:t>
      </w:r>
      <w:bookmarkStart w:id="1943" w:name="_ETM_Q6_226250"/>
      <w:bookmarkEnd w:id="1943"/>
      <w:r w:rsidRPr="007C18B1">
        <w:rPr>
          <w:rtl/>
        </w:rPr>
        <w:t xml:space="preserve">בטוח </w:t>
      </w:r>
      <w:bookmarkStart w:id="1944" w:name="_ETM_Q6_226550"/>
      <w:bookmarkEnd w:id="1944"/>
      <w:r w:rsidRPr="007C18B1">
        <w:rPr>
          <w:rtl/>
        </w:rPr>
        <w:t xml:space="preserve">שעוד </w:t>
      </w:r>
      <w:bookmarkStart w:id="1945" w:name="_ETM_Q6_226820"/>
      <w:bookmarkEnd w:id="1945"/>
      <w:r w:rsidRPr="007C18B1">
        <w:rPr>
          <w:rtl/>
        </w:rPr>
        <w:t xml:space="preserve">הרבה </w:t>
      </w:r>
      <w:bookmarkStart w:id="1946" w:name="_ETM_Q6_227090"/>
      <w:bookmarkEnd w:id="1946"/>
      <w:r w:rsidRPr="007C18B1">
        <w:rPr>
          <w:rtl/>
        </w:rPr>
        <w:t xml:space="preserve">כמוני </w:t>
      </w:r>
      <w:bookmarkStart w:id="1947" w:name="_ETM_Q6_227420"/>
      <w:bookmarkEnd w:id="1947"/>
      <w:r w:rsidRPr="007C18B1">
        <w:rPr>
          <w:rtl/>
        </w:rPr>
        <w:t xml:space="preserve">שלחו </w:t>
      </w:r>
      <w:bookmarkStart w:id="1948" w:name="_ETM_Q6_227719"/>
      <w:bookmarkEnd w:id="1948"/>
      <w:r w:rsidRPr="007C18B1">
        <w:rPr>
          <w:rtl/>
        </w:rPr>
        <w:t>מכתבים</w:t>
      </w:r>
      <w:r>
        <w:rPr>
          <w:rFonts w:hint="cs"/>
          <w:rtl/>
        </w:rPr>
        <w:t>, ו</w:t>
      </w:r>
      <w:bookmarkStart w:id="1949" w:name="_ETM_Q6_228260"/>
      <w:bookmarkEnd w:id="1949"/>
      <w:r w:rsidRPr="007C18B1">
        <w:rPr>
          <w:rtl/>
        </w:rPr>
        <w:t xml:space="preserve">אני </w:t>
      </w:r>
      <w:bookmarkStart w:id="1950" w:name="_ETM_Q6_228440"/>
      <w:bookmarkEnd w:id="1950"/>
      <w:r w:rsidRPr="007C18B1">
        <w:rPr>
          <w:rtl/>
        </w:rPr>
        <w:t xml:space="preserve">רק </w:t>
      </w:r>
      <w:bookmarkStart w:id="1951" w:name="_ETM_Q6_229329"/>
      <w:bookmarkEnd w:id="1951"/>
      <w:r w:rsidRPr="007C18B1">
        <w:rPr>
          <w:rtl/>
        </w:rPr>
        <w:t xml:space="preserve">ניסיתי </w:t>
      </w:r>
      <w:bookmarkStart w:id="1952" w:name="_ETM_Q6_229690"/>
      <w:bookmarkEnd w:id="1952"/>
      <w:r w:rsidRPr="007C18B1">
        <w:rPr>
          <w:rtl/>
        </w:rPr>
        <w:t xml:space="preserve">לייעל </w:t>
      </w:r>
      <w:bookmarkStart w:id="1953" w:name="_ETM_Q6_230079"/>
      <w:bookmarkEnd w:id="1953"/>
      <w:r w:rsidRPr="007C18B1">
        <w:rPr>
          <w:rtl/>
        </w:rPr>
        <w:t xml:space="preserve">את </w:t>
      </w:r>
      <w:bookmarkStart w:id="1954" w:name="_ETM_Q6_230170"/>
      <w:bookmarkEnd w:id="1954"/>
      <w:r w:rsidRPr="007C18B1">
        <w:rPr>
          <w:rtl/>
        </w:rPr>
        <w:t xml:space="preserve">המערכת </w:t>
      </w:r>
      <w:bookmarkStart w:id="1955" w:name="_ETM_Q6_230769"/>
      <w:bookmarkEnd w:id="1955"/>
      <w:r w:rsidRPr="007C18B1">
        <w:rPr>
          <w:rtl/>
        </w:rPr>
        <w:t xml:space="preserve">ושיגיע </w:t>
      </w:r>
      <w:bookmarkStart w:id="1956" w:name="_ETM_Q6_231850"/>
      <w:bookmarkEnd w:id="1956"/>
      <w:r w:rsidRPr="007C18B1">
        <w:rPr>
          <w:rtl/>
        </w:rPr>
        <w:t>בזמן</w:t>
      </w:r>
      <w:bookmarkStart w:id="1957" w:name="_ETM_Q6_232390"/>
      <w:bookmarkEnd w:id="1957"/>
      <w:r w:rsidR="004716D6">
        <w:rPr>
          <w:rFonts w:hint="cs"/>
          <w:rtl/>
        </w:rPr>
        <w:t>,</w:t>
      </w:r>
      <w:r w:rsidRPr="007C18B1">
        <w:rPr>
          <w:rtl/>
        </w:rPr>
        <w:t xml:space="preserve"> </w:t>
      </w:r>
      <w:bookmarkStart w:id="1958" w:name="_ETM_Q6_232750"/>
      <w:bookmarkEnd w:id="1958"/>
      <w:r w:rsidRPr="007C18B1">
        <w:rPr>
          <w:rtl/>
        </w:rPr>
        <w:t xml:space="preserve">בדואר </w:t>
      </w:r>
      <w:bookmarkStart w:id="1959" w:name="_ETM_Q6_233079"/>
      <w:bookmarkEnd w:id="1959"/>
      <w:r>
        <w:rPr>
          <w:rFonts w:hint="cs"/>
          <w:rtl/>
        </w:rPr>
        <w:t>24. דואר 24 יצא מפה</w:t>
      </w:r>
      <w:bookmarkStart w:id="1960" w:name="_ETM_Q6_235450"/>
      <w:bookmarkStart w:id="1961" w:name="_ETM_Q6_235690"/>
      <w:bookmarkStart w:id="1962" w:name="_ETM_Q6_236200"/>
      <w:bookmarkStart w:id="1963" w:name="_ETM_Q6_236440"/>
      <w:bookmarkStart w:id="1964" w:name="_ETM_Q6_237250"/>
      <w:bookmarkEnd w:id="1960"/>
      <w:bookmarkEnd w:id="1961"/>
      <w:bookmarkEnd w:id="1962"/>
      <w:bookmarkEnd w:id="1963"/>
      <w:bookmarkEnd w:id="1964"/>
      <w:r>
        <w:rPr>
          <w:rFonts w:hint="cs"/>
          <w:rtl/>
        </w:rPr>
        <w:t xml:space="preserve"> </w:t>
      </w:r>
      <w:r w:rsidR="000358A5">
        <w:rPr>
          <w:rFonts w:hint="eastAsia"/>
          <w:rtl/>
        </w:rPr>
        <w:t>–</w:t>
      </w:r>
      <w:r w:rsidR="004716D6">
        <w:rPr>
          <w:rFonts w:hint="eastAsia"/>
          <w:rtl/>
        </w:rPr>
        <w:t xml:space="preserve"> </w:t>
      </w:r>
      <w:r w:rsidRPr="007C18B1">
        <w:rPr>
          <w:rtl/>
        </w:rPr>
        <w:t xml:space="preserve">משלמים </w:t>
      </w:r>
      <w:bookmarkStart w:id="1965" w:name="_ETM_Q6_237610"/>
      <w:bookmarkStart w:id="1966" w:name="_ETM_Q6_237970"/>
      <w:bookmarkEnd w:id="1965"/>
      <w:bookmarkEnd w:id="1966"/>
      <w:r w:rsidRPr="007C18B1">
        <w:rPr>
          <w:rtl/>
        </w:rPr>
        <w:t xml:space="preserve">על </w:t>
      </w:r>
      <w:bookmarkStart w:id="1967" w:name="_ETM_Q6_238059"/>
      <w:bookmarkEnd w:id="1967"/>
      <w:r w:rsidRPr="007C18B1">
        <w:rPr>
          <w:rtl/>
        </w:rPr>
        <w:t>זה</w:t>
      </w:r>
      <w:r w:rsidRPr="0085378A">
        <w:rPr>
          <w:rtl/>
        </w:rPr>
        <w:t xml:space="preserve"> </w:t>
      </w:r>
      <w:r w:rsidRPr="007C18B1">
        <w:rPr>
          <w:rtl/>
        </w:rPr>
        <w:t xml:space="preserve">יותר </w:t>
      </w:r>
      <w:bookmarkStart w:id="1968" w:name="_ETM_Q6_238920"/>
      <w:bookmarkEnd w:id="1968"/>
      <w:r w:rsidR="000358A5">
        <w:rPr>
          <w:rFonts w:hint="cs"/>
          <w:rtl/>
        </w:rPr>
        <w:t>–</w:t>
      </w:r>
      <w:r w:rsidR="004716D6">
        <w:rPr>
          <w:rFonts w:hint="cs"/>
          <w:rtl/>
        </w:rPr>
        <w:t xml:space="preserve"> </w:t>
      </w:r>
      <w:r w:rsidRPr="007C18B1">
        <w:rPr>
          <w:rtl/>
        </w:rPr>
        <w:t xml:space="preserve">וזה </w:t>
      </w:r>
      <w:bookmarkStart w:id="1969" w:name="_ETM_Q6_239220"/>
      <w:bookmarkEnd w:id="1969"/>
      <w:r w:rsidRPr="007C18B1">
        <w:rPr>
          <w:rtl/>
        </w:rPr>
        <w:t xml:space="preserve">לא </w:t>
      </w:r>
      <w:bookmarkStart w:id="1970" w:name="_ETM_Q6_239340"/>
      <w:bookmarkEnd w:id="1970"/>
      <w:r w:rsidRPr="007C18B1">
        <w:rPr>
          <w:rtl/>
        </w:rPr>
        <w:t xml:space="preserve">הגיע </w:t>
      </w:r>
      <w:bookmarkStart w:id="1971" w:name="_ETM_Q6_239550"/>
      <w:bookmarkEnd w:id="1971"/>
      <w:r w:rsidRPr="007C18B1">
        <w:rPr>
          <w:rtl/>
        </w:rPr>
        <w:t xml:space="preserve">באמת </w:t>
      </w:r>
      <w:bookmarkStart w:id="1972" w:name="_ETM_Q6_239790"/>
      <w:bookmarkEnd w:id="1972"/>
      <w:r w:rsidRPr="007C18B1">
        <w:rPr>
          <w:rtl/>
        </w:rPr>
        <w:t>ב</w:t>
      </w:r>
      <w:r w:rsidR="004716D6">
        <w:rPr>
          <w:rFonts w:hint="cs"/>
          <w:rtl/>
        </w:rPr>
        <w:t xml:space="preserve">תוך </w:t>
      </w:r>
      <w:r w:rsidRPr="007C18B1">
        <w:rPr>
          <w:rtl/>
        </w:rPr>
        <w:t>24</w:t>
      </w:r>
      <w:r w:rsidR="004716D6">
        <w:rPr>
          <w:rFonts w:hint="cs"/>
          <w:rtl/>
        </w:rPr>
        <w:t>,</w:t>
      </w:r>
      <w:r w:rsidRPr="007C18B1">
        <w:rPr>
          <w:rtl/>
        </w:rPr>
        <w:t xml:space="preserve"> </w:t>
      </w:r>
      <w:bookmarkStart w:id="1973" w:name="_ETM_Q6_240390"/>
      <w:bookmarkEnd w:id="1973"/>
      <w:r w:rsidRPr="007C18B1">
        <w:rPr>
          <w:rtl/>
        </w:rPr>
        <w:t xml:space="preserve">ואני </w:t>
      </w:r>
      <w:bookmarkStart w:id="1974" w:name="_ETM_Q6_240570"/>
      <w:bookmarkEnd w:id="1974"/>
      <w:r>
        <w:rPr>
          <w:rtl/>
        </w:rPr>
        <w:t>אג</w:t>
      </w:r>
      <w:r>
        <w:rPr>
          <w:rFonts w:hint="cs"/>
          <w:rtl/>
        </w:rPr>
        <w:t xml:space="preserve">לה </w:t>
      </w:r>
      <w:bookmarkStart w:id="1975" w:name="_ETM_Q6_238387"/>
      <w:bookmarkEnd w:id="1975"/>
      <w:r>
        <w:rPr>
          <w:rFonts w:hint="cs"/>
          <w:rtl/>
        </w:rPr>
        <w:t xml:space="preserve">לך </w:t>
      </w:r>
      <w:r w:rsidR="000358A5">
        <w:rPr>
          <w:rFonts w:hint="eastAsia"/>
          <w:rtl/>
        </w:rPr>
        <w:t>–</w:t>
      </w:r>
      <w:r w:rsidR="004716D6">
        <w:rPr>
          <w:rFonts w:hint="eastAsia"/>
          <w:rtl/>
        </w:rPr>
        <w:t xml:space="preserve"> </w:t>
      </w:r>
      <w:r>
        <w:rPr>
          <w:rFonts w:hint="cs"/>
          <w:rtl/>
        </w:rPr>
        <w:t xml:space="preserve">גם לא ב-48 וגם לא ב-72 שעות. </w:t>
      </w:r>
      <w:bookmarkStart w:id="1976" w:name="_ETM_Q6_240750"/>
      <w:bookmarkStart w:id="1977" w:name="_ETM_Q6_240870"/>
      <w:bookmarkStart w:id="1978" w:name="_ETM_Q6_241110"/>
      <w:bookmarkStart w:id="1979" w:name="_ETM_Q6_241740"/>
      <w:bookmarkStart w:id="1980" w:name="_ETM_Q6_241950"/>
      <w:bookmarkStart w:id="1981" w:name="_ETM_Q6_242070"/>
      <w:bookmarkStart w:id="1982" w:name="_ETM_Q6_242790"/>
      <w:bookmarkStart w:id="1983" w:name="_ETM_Q6_243740"/>
      <w:bookmarkEnd w:id="1976"/>
      <w:bookmarkEnd w:id="1977"/>
      <w:bookmarkEnd w:id="1978"/>
      <w:bookmarkEnd w:id="1979"/>
      <w:bookmarkEnd w:id="1980"/>
      <w:bookmarkEnd w:id="1981"/>
      <w:bookmarkEnd w:id="1982"/>
      <w:bookmarkEnd w:id="1983"/>
      <w:r w:rsidRPr="007C18B1">
        <w:rPr>
          <w:rtl/>
        </w:rPr>
        <w:t>השאלה</w:t>
      </w:r>
      <w:r>
        <w:rPr>
          <w:rFonts w:hint="cs"/>
          <w:rtl/>
        </w:rPr>
        <w:t>:</w:t>
      </w:r>
      <w:r w:rsidRPr="007C18B1">
        <w:rPr>
          <w:rtl/>
        </w:rPr>
        <w:t xml:space="preserve"> </w:t>
      </w:r>
      <w:bookmarkStart w:id="1984" w:name="_ETM_Q6_244610"/>
      <w:bookmarkEnd w:id="1984"/>
      <w:r w:rsidRPr="007C18B1">
        <w:rPr>
          <w:rtl/>
        </w:rPr>
        <w:t xml:space="preserve">מה </w:t>
      </w:r>
      <w:bookmarkStart w:id="1985" w:name="_ETM_Q6_244850"/>
      <w:bookmarkEnd w:id="1985"/>
      <w:r w:rsidRPr="007C18B1">
        <w:rPr>
          <w:rtl/>
        </w:rPr>
        <w:t xml:space="preserve">נעשה </w:t>
      </w:r>
      <w:bookmarkStart w:id="1986" w:name="_ETM_Q6_245270"/>
      <w:bookmarkEnd w:id="1986"/>
      <w:r w:rsidRPr="007C18B1">
        <w:rPr>
          <w:rtl/>
        </w:rPr>
        <w:t xml:space="preserve">עם </w:t>
      </w:r>
      <w:bookmarkStart w:id="1987" w:name="_ETM_Q6_245390"/>
      <w:bookmarkEnd w:id="1987"/>
      <w:r w:rsidRPr="007C18B1">
        <w:rPr>
          <w:rtl/>
        </w:rPr>
        <w:t>זה</w:t>
      </w:r>
      <w:r>
        <w:rPr>
          <w:rFonts w:hint="cs"/>
          <w:rtl/>
        </w:rPr>
        <w:t>?</w:t>
      </w:r>
      <w:r w:rsidRPr="007C18B1">
        <w:rPr>
          <w:rtl/>
        </w:rPr>
        <w:t xml:space="preserve"> </w:t>
      </w:r>
      <w:bookmarkStart w:id="1988" w:name="_ETM_Q6_247060"/>
      <w:bookmarkEnd w:id="1988"/>
      <w:r w:rsidRPr="007C18B1">
        <w:rPr>
          <w:rtl/>
        </w:rPr>
        <w:t>בכלל</w:t>
      </w:r>
      <w:r>
        <w:rPr>
          <w:rFonts w:hint="cs"/>
          <w:rtl/>
        </w:rPr>
        <w:t>,</w:t>
      </w:r>
      <w:r w:rsidRPr="007C18B1">
        <w:rPr>
          <w:rtl/>
        </w:rPr>
        <w:t xml:space="preserve"> </w:t>
      </w:r>
      <w:bookmarkStart w:id="1989" w:name="_ETM_Q6_247630"/>
      <w:bookmarkEnd w:id="1989"/>
      <w:r w:rsidRPr="007C18B1">
        <w:rPr>
          <w:rtl/>
        </w:rPr>
        <w:t xml:space="preserve">בדואר </w:t>
      </w:r>
      <w:bookmarkStart w:id="1990" w:name="_ETM_Q6_247990"/>
      <w:bookmarkEnd w:id="1990"/>
      <w:r>
        <w:rPr>
          <w:rFonts w:hint="cs"/>
          <w:rtl/>
        </w:rPr>
        <w:t>ה</w:t>
      </w:r>
      <w:r w:rsidRPr="007C18B1">
        <w:rPr>
          <w:rtl/>
        </w:rPr>
        <w:t xml:space="preserve">רגיל </w:t>
      </w:r>
      <w:bookmarkStart w:id="1991" w:name="_ETM_Q6_248259"/>
      <w:bookmarkEnd w:id="1991"/>
      <w:r w:rsidR="000358A5">
        <w:rPr>
          <w:rFonts w:hint="cs"/>
          <w:rtl/>
        </w:rPr>
        <w:t>–</w:t>
      </w:r>
      <w:r>
        <w:rPr>
          <w:rFonts w:hint="cs"/>
          <w:rtl/>
        </w:rPr>
        <w:t xml:space="preserve"> </w:t>
      </w:r>
      <w:r w:rsidRPr="007C18B1">
        <w:rPr>
          <w:rtl/>
        </w:rPr>
        <w:t xml:space="preserve">למה </w:t>
      </w:r>
      <w:bookmarkStart w:id="1992" w:name="_ETM_Q6_248470"/>
      <w:bookmarkEnd w:id="1992"/>
      <w:r w:rsidRPr="007C18B1">
        <w:rPr>
          <w:rtl/>
        </w:rPr>
        <w:t xml:space="preserve">זה </w:t>
      </w:r>
      <w:bookmarkStart w:id="1993" w:name="_ETM_Q6_248619"/>
      <w:bookmarkEnd w:id="1993"/>
      <w:r w:rsidRPr="007C18B1">
        <w:rPr>
          <w:rtl/>
        </w:rPr>
        <w:t>קורה</w:t>
      </w:r>
      <w:r>
        <w:rPr>
          <w:rFonts w:hint="cs"/>
          <w:rtl/>
        </w:rPr>
        <w:t>?</w:t>
      </w:r>
      <w:r w:rsidRPr="007C18B1">
        <w:rPr>
          <w:rtl/>
        </w:rPr>
        <w:t xml:space="preserve"> </w:t>
      </w:r>
      <w:bookmarkStart w:id="1994" w:name="_ETM_Q6_248890"/>
      <w:bookmarkEnd w:id="1994"/>
      <w:r w:rsidRPr="007C18B1">
        <w:rPr>
          <w:rtl/>
        </w:rPr>
        <w:t xml:space="preserve">בדואר </w:t>
      </w:r>
      <w:bookmarkStart w:id="1995" w:name="_ETM_Q6_249189"/>
      <w:bookmarkEnd w:id="1995"/>
      <w:r w:rsidRPr="007C18B1">
        <w:rPr>
          <w:rtl/>
        </w:rPr>
        <w:t xml:space="preserve">24 </w:t>
      </w:r>
      <w:bookmarkStart w:id="1996" w:name="_ETM_Q6_249819"/>
      <w:bookmarkEnd w:id="1996"/>
      <w:r w:rsidRPr="007C18B1">
        <w:rPr>
          <w:rtl/>
        </w:rPr>
        <w:t xml:space="preserve">עוד </w:t>
      </w:r>
      <w:bookmarkStart w:id="1997" w:name="_ETM_Q6_250060"/>
      <w:bookmarkEnd w:id="1997"/>
      <w:r w:rsidRPr="007C18B1">
        <w:rPr>
          <w:rtl/>
        </w:rPr>
        <w:t>יותר</w:t>
      </w:r>
      <w:r>
        <w:rPr>
          <w:rFonts w:hint="cs"/>
          <w:rtl/>
        </w:rPr>
        <w:t xml:space="preserve">. </w:t>
      </w:r>
      <w:bookmarkStart w:id="1998" w:name="_ETM_Q6_253270"/>
      <w:bookmarkStart w:id="1999" w:name="_ETM_Q6_250600"/>
      <w:bookmarkStart w:id="2000" w:name="_ETM_Q6_251110"/>
      <w:bookmarkEnd w:id="1998"/>
      <w:bookmarkEnd w:id="1999"/>
      <w:bookmarkEnd w:id="2000"/>
    </w:p>
    <w:p w:rsidR="00FA0386" w:rsidRDefault="00FA0386" w:rsidP="00B20133">
      <w:pPr>
        <w:rPr>
          <w:rtl/>
        </w:rPr>
      </w:pPr>
    </w:p>
    <w:p w:rsidR="00720EA0" w:rsidRDefault="00720EA0" w:rsidP="00B20133">
      <w:pPr>
        <w:rPr>
          <w:rtl/>
        </w:rPr>
      </w:pPr>
      <w:r>
        <w:rPr>
          <w:rFonts w:hint="cs"/>
          <w:rtl/>
        </w:rPr>
        <w:t xml:space="preserve">השאלה: </w:t>
      </w:r>
      <w:r w:rsidRPr="007C18B1">
        <w:rPr>
          <w:rtl/>
        </w:rPr>
        <w:t xml:space="preserve">מה </w:t>
      </w:r>
      <w:bookmarkStart w:id="2001" w:name="_ETM_Q6_251200"/>
      <w:bookmarkEnd w:id="2001"/>
      <w:r w:rsidRPr="007C18B1">
        <w:rPr>
          <w:rtl/>
        </w:rPr>
        <w:t xml:space="preserve">עושים </w:t>
      </w:r>
      <w:bookmarkStart w:id="2002" w:name="_ETM_Q6_251920"/>
      <w:bookmarkEnd w:id="2002"/>
      <w:r w:rsidRPr="007C18B1">
        <w:rPr>
          <w:rtl/>
        </w:rPr>
        <w:t xml:space="preserve">על </w:t>
      </w:r>
      <w:bookmarkStart w:id="2003" w:name="_ETM_Q6_252175"/>
      <w:bookmarkEnd w:id="2003"/>
      <w:r w:rsidRPr="007C18B1">
        <w:rPr>
          <w:rtl/>
        </w:rPr>
        <w:t xml:space="preserve">מנת </w:t>
      </w:r>
      <w:bookmarkStart w:id="2004" w:name="_ETM_Q6_253000"/>
      <w:bookmarkEnd w:id="2004"/>
      <w:r w:rsidRPr="007C18B1">
        <w:rPr>
          <w:rtl/>
        </w:rPr>
        <w:t xml:space="preserve">שנוכל </w:t>
      </w:r>
      <w:bookmarkStart w:id="2005" w:name="_ETM_Q6_253330"/>
      <w:bookmarkEnd w:id="2005"/>
      <w:r w:rsidR="00FA0386">
        <w:rPr>
          <w:rFonts w:hint="cs"/>
          <w:rtl/>
        </w:rPr>
        <w:t xml:space="preserve">באמת </w:t>
      </w:r>
      <w:r w:rsidRPr="007C18B1">
        <w:rPr>
          <w:rtl/>
        </w:rPr>
        <w:t xml:space="preserve">לחזור </w:t>
      </w:r>
      <w:bookmarkStart w:id="2006" w:name="_ETM_Q6_253630"/>
      <w:bookmarkEnd w:id="2006"/>
      <w:r w:rsidRPr="007C18B1">
        <w:rPr>
          <w:rtl/>
        </w:rPr>
        <w:t xml:space="preserve">לשפיות </w:t>
      </w:r>
      <w:bookmarkStart w:id="2007" w:name="_ETM_Q6_254110"/>
      <w:bookmarkEnd w:id="2007"/>
      <w:r w:rsidRPr="007C18B1">
        <w:rPr>
          <w:rtl/>
        </w:rPr>
        <w:t xml:space="preserve">של </w:t>
      </w:r>
      <w:bookmarkStart w:id="2008" w:name="_ETM_Q6_254260"/>
      <w:bookmarkEnd w:id="2008"/>
      <w:r w:rsidRPr="007C18B1">
        <w:rPr>
          <w:rtl/>
        </w:rPr>
        <w:t>הדואר</w:t>
      </w:r>
      <w:r>
        <w:rPr>
          <w:rFonts w:hint="cs"/>
          <w:rtl/>
        </w:rPr>
        <w:t>?</w:t>
      </w:r>
      <w:r w:rsidRPr="007C18B1">
        <w:rPr>
          <w:rtl/>
        </w:rPr>
        <w:t xml:space="preserve"> </w:t>
      </w:r>
      <w:bookmarkStart w:id="2009" w:name="_ETM_Q6_254950"/>
      <w:bookmarkEnd w:id="2009"/>
      <w:r w:rsidRPr="007C18B1">
        <w:rPr>
          <w:rtl/>
        </w:rPr>
        <w:t xml:space="preserve">זה </w:t>
      </w:r>
      <w:bookmarkStart w:id="2010" w:name="_ETM_Q6_255069"/>
      <w:bookmarkEnd w:id="2010"/>
      <w:r w:rsidRPr="007C18B1">
        <w:rPr>
          <w:rtl/>
        </w:rPr>
        <w:t xml:space="preserve">שאנחנו </w:t>
      </w:r>
      <w:bookmarkStart w:id="2011" w:name="_ETM_Q6_255520"/>
      <w:bookmarkEnd w:id="2011"/>
      <w:r w:rsidRPr="007C18B1">
        <w:rPr>
          <w:rtl/>
        </w:rPr>
        <w:t xml:space="preserve">מקבלים </w:t>
      </w:r>
      <w:bookmarkStart w:id="2012" w:name="_ETM_Q6_256360"/>
      <w:bookmarkEnd w:id="2012"/>
      <w:r w:rsidRPr="007C18B1">
        <w:rPr>
          <w:rtl/>
        </w:rPr>
        <w:t xml:space="preserve">את </w:t>
      </w:r>
      <w:bookmarkStart w:id="2013" w:name="_ETM_Q6_256510"/>
      <w:bookmarkEnd w:id="2013"/>
      <w:r w:rsidRPr="007C18B1">
        <w:rPr>
          <w:rtl/>
        </w:rPr>
        <w:t xml:space="preserve">האירועים </w:t>
      </w:r>
      <w:bookmarkStart w:id="2014" w:name="_ETM_Q6_256900"/>
      <w:bookmarkEnd w:id="2014"/>
      <w:r w:rsidRPr="007C18B1">
        <w:rPr>
          <w:rtl/>
        </w:rPr>
        <w:t xml:space="preserve">אחרי </w:t>
      </w:r>
      <w:bookmarkStart w:id="2015" w:name="_ETM_Q6_257140"/>
      <w:bookmarkEnd w:id="2015"/>
      <w:r w:rsidRPr="007C18B1">
        <w:rPr>
          <w:rtl/>
        </w:rPr>
        <w:t xml:space="preserve">שמתקיימים </w:t>
      </w:r>
      <w:bookmarkStart w:id="2016" w:name="_ETM_Q6_257709"/>
      <w:bookmarkEnd w:id="2016"/>
      <w:r w:rsidRPr="007C18B1">
        <w:rPr>
          <w:rtl/>
        </w:rPr>
        <w:t>האירועים</w:t>
      </w:r>
      <w:r>
        <w:rPr>
          <w:rFonts w:hint="cs"/>
          <w:rtl/>
        </w:rPr>
        <w:t xml:space="preserve"> </w:t>
      </w:r>
      <w:r w:rsidR="000358A5">
        <w:rPr>
          <w:rFonts w:hint="eastAsia"/>
          <w:rtl/>
        </w:rPr>
        <w:t>–</w:t>
      </w:r>
      <w:r w:rsidRPr="007C18B1">
        <w:rPr>
          <w:rtl/>
        </w:rPr>
        <w:t xml:space="preserve"> </w:t>
      </w:r>
      <w:bookmarkStart w:id="2017" w:name="_ETM_Q6_258430"/>
      <w:bookmarkEnd w:id="2017"/>
      <w:r w:rsidRPr="007C18B1">
        <w:rPr>
          <w:rtl/>
        </w:rPr>
        <w:t xml:space="preserve">לא </w:t>
      </w:r>
      <w:bookmarkStart w:id="2018" w:name="_ETM_Q6_258580"/>
      <w:bookmarkEnd w:id="2018"/>
      <w:r w:rsidRPr="007C18B1">
        <w:rPr>
          <w:rtl/>
        </w:rPr>
        <w:t>נורא</w:t>
      </w:r>
      <w:r>
        <w:rPr>
          <w:rFonts w:hint="cs"/>
          <w:rtl/>
        </w:rPr>
        <w:t>,</w:t>
      </w:r>
      <w:r w:rsidRPr="007C18B1">
        <w:rPr>
          <w:rtl/>
        </w:rPr>
        <w:t xml:space="preserve"> </w:t>
      </w:r>
      <w:bookmarkStart w:id="2019" w:name="_ETM_Q6_258790"/>
      <w:bookmarkEnd w:id="2019"/>
      <w:r w:rsidRPr="007C18B1">
        <w:rPr>
          <w:rtl/>
        </w:rPr>
        <w:t xml:space="preserve">אז </w:t>
      </w:r>
      <w:bookmarkStart w:id="2020" w:name="_ETM_Q6_258880"/>
      <w:bookmarkEnd w:id="2020"/>
      <w:r w:rsidRPr="007C18B1">
        <w:rPr>
          <w:rtl/>
        </w:rPr>
        <w:t xml:space="preserve">חסכת </w:t>
      </w:r>
      <w:bookmarkStart w:id="2021" w:name="_ETM_Q6_259270"/>
      <w:bookmarkEnd w:id="2021"/>
      <w:r w:rsidRPr="007C18B1">
        <w:rPr>
          <w:rtl/>
        </w:rPr>
        <w:t xml:space="preserve">לנו </w:t>
      </w:r>
      <w:bookmarkStart w:id="2022" w:name="_ETM_Q6_259480"/>
      <w:bookmarkEnd w:id="2022"/>
      <w:r w:rsidRPr="007C18B1">
        <w:rPr>
          <w:rtl/>
        </w:rPr>
        <w:t xml:space="preserve">אולי </w:t>
      </w:r>
      <w:bookmarkStart w:id="2023" w:name="_ETM_Q6_259660"/>
      <w:bookmarkEnd w:id="2023"/>
      <w:r>
        <w:rPr>
          <w:rFonts w:hint="cs"/>
          <w:rtl/>
        </w:rPr>
        <w:t xml:space="preserve">איזו מעטפה לשים. אבל אנחנו </w:t>
      </w:r>
      <w:bookmarkStart w:id="2024" w:name="_ETM_Q6_260290"/>
      <w:bookmarkStart w:id="2025" w:name="_ETM_Q6_260620"/>
      <w:bookmarkStart w:id="2026" w:name="_ETM_Q6_260980"/>
      <w:bookmarkStart w:id="2027" w:name="_ETM_Q6_261340"/>
      <w:bookmarkStart w:id="2028" w:name="_ETM_Q6_262060"/>
      <w:bookmarkStart w:id="2029" w:name="_ETM_Q6_262480"/>
      <w:bookmarkEnd w:id="2024"/>
      <w:bookmarkEnd w:id="2025"/>
      <w:bookmarkEnd w:id="2026"/>
      <w:bookmarkEnd w:id="2027"/>
      <w:bookmarkEnd w:id="2028"/>
      <w:bookmarkEnd w:id="2029"/>
      <w:r w:rsidRPr="007C18B1">
        <w:rPr>
          <w:rtl/>
        </w:rPr>
        <w:t xml:space="preserve">רוצים </w:t>
      </w:r>
      <w:bookmarkStart w:id="2030" w:name="_ETM_Q6_262690"/>
      <w:bookmarkEnd w:id="2030"/>
      <w:r w:rsidRPr="007C18B1">
        <w:rPr>
          <w:rtl/>
        </w:rPr>
        <w:t xml:space="preserve">להיות בקשר </w:t>
      </w:r>
      <w:bookmarkStart w:id="2031" w:name="_ETM_Q6_263140"/>
      <w:bookmarkEnd w:id="2031"/>
      <w:r w:rsidRPr="007C18B1">
        <w:rPr>
          <w:rtl/>
        </w:rPr>
        <w:t xml:space="preserve">עם </w:t>
      </w:r>
      <w:bookmarkStart w:id="2032" w:name="_ETM_Q6_263200"/>
      <w:bookmarkEnd w:id="2032"/>
      <w:r w:rsidRPr="007C18B1">
        <w:rPr>
          <w:rtl/>
        </w:rPr>
        <w:t>הציבור</w:t>
      </w:r>
      <w:r>
        <w:rPr>
          <w:rFonts w:hint="cs"/>
          <w:rtl/>
        </w:rPr>
        <w:t>,</w:t>
      </w:r>
      <w:r w:rsidRPr="007C18B1">
        <w:rPr>
          <w:rtl/>
        </w:rPr>
        <w:t xml:space="preserve"> </w:t>
      </w:r>
      <w:bookmarkStart w:id="2033" w:name="_ETM_Q6_263590"/>
      <w:bookmarkEnd w:id="2033"/>
      <w:r w:rsidRPr="007C18B1">
        <w:rPr>
          <w:rtl/>
        </w:rPr>
        <w:t>וכל</w:t>
      </w:r>
      <w:r>
        <w:rPr>
          <w:rFonts w:hint="cs"/>
          <w:rtl/>
        </w:rPr>
        <w:t xml:space="preserve"> אחד </w:t>
      </w:r>
      <w:bookmarkStart w:id="2034" w:name="_ETM_Q6_263890"/>
      <w:bookmarkStart w:id="2035" w:name="_ETM_Q6_264100"/>
      <w:bookmarkEnd w:id="2034"/>
      <w:bookmarkEnd w:id="2035"/>
      <w:r w:rsidRPr="007C18B1">
        <w:rPr>
          <w:rtl/>
        </w:rPr>
        <w:t xml:space="preserve">יש </w:t>
      </w:r>
      <w:bookmarkStart w:id="2036" w:name="_ETM_Q6_264250"/>
      <w:bookmarkEnd w:id="2036"/>
      <w:r w:rsidRPr="007C18B1">
        <w:rPr>
          <w:rtl/>
        </w:rPr>
        <w:t xml:space="preserve">לו </w:t>
      </w:r>
      <w:bookmarkStart w:id="2037" w:name="_ETM_Q6_264340"/>
      <w:bookmarkEnd w:id="2037"/>
      <w:r w:rsidRPr="007C18B1">
        <w:rPr>
          <w:rtl/>
        </w:rPr>
        <w:t xml:space="preserve">איזו </w:t>
      </w:r>
      <w:bookmarkStart w:id="2038" w:name="_ETM_Q6_264490"/>
      <w:bookmarkEnd w:id="2038"/>
      <w:r w:rsidRPr="007C18B1">
        <w:rPr>
          <w:rtl/>
        </w:rPr>
        <w:t>בעיה</w:t>
      </w:r>
      <w:r w:rsidR="00FA0386">
        <w:rPr>
          <w:rFonts w:hint="cs"/>
          <w:rtl/>
        </w:rPr>
        <w:t>,</w:t>
      </w:r>
      <w:r w:rsidRPr="007C18B1">
        <w:rPr>
          <w:rtl/>
        </w:rPr>
        <w:t xml:space="preserve"> </w:t>
      </w:r>
      <w:bookmarkStart w:id="2039" w:name="_ETM_Q6_265630"/>
      <w:bookmarkEnd w:id="2039"/>
      <w:r>
        <w:rPr>
          <w:rFonts w:hint="cs"/>
          <w:rtl/>
        </w:rPr>
        <w:t>ו</w:t>
      </w:r>
      <w:r w:rsidRPr="007C18B1">
        <w:rPr>
          <w:rtl/>
        </w:rPr>
        <w:t xml:space="preserve">זו </w:t>
      </w:r>
      <w:bookmarkStart w:id="2040" w:name="_ETM_Q6_265870"/>
      <w:bookmarkEnd w:id="2040"/>
      <w:r w:rsidRPr="007C18B1">
        <w:rPr>
          <w:rtl/>
        </w:rPr>
        <w:t xml:space="preserve">בעיה </w:t>
      </w:r>
      <w:bookmarkStart w:id="2041" w:name="_ETM_Q6_266080"/>
      <w:bookmarkEnd w:id="2041"/>
      <w:r w:rsidRPr="007C18B1">
        <w:rPr>
          <w:rtl/>
        </w:rPr>
        <w:t xml:space="preserve">מאוד </w:t>
      </w:r>
      <w:bookmarkStart w:id="2042" w:name="_ETM_Q6_266290"/>
      <w:bookmarkEnd w:id="2042"/>
      <w:r w:rsidRPr="007C18B1">
        <w:rPr>
          <w:rtl/>
        </w:rPr>
        <w:t>גדולה</w:t>
      </w:r>
      <w:r>
        <w:rPr>
          <w:rFonts w:hint="cs"/>
          <w:rtl/>
        </w:rPr>
        <w:t>,</w:t>
      </w:r>
      <w:r w:rsidRPr="007C18B1">
        <w:rPr>
          <w:rtl/>
        </w:rPr>
        <w:t xml:space="preserve"> </w:t>
      </w:r>
      <w:bookmarkStart w:id="2043" w:name="_ETM_Q6_266560"/>
      <w:bookmarkEnd w:id="2043"/>
      <w:r>
        <w:rPr>
          <w:rFonts w:hint="cs"/>
          <w:rtl/>
        </w:rPr>
        <w:t xml:space="preserve">הייתי </w:t>
      </w:r>
      <w:bookmarkStart w:id="2044" w:name="_ETM_Q6_264161"/>
      <w:bookmarkEnd w:id="2044"/>
      <w:r>
        <w:rPr>
          <w:rFonts w:hint="cs"/>
          <w:rtl/>
        </w:rPr>
        <w:t xml:space="preserve">מבקש תשובה על כך. </w:t>
      </w:r>
    </w:p>
    <w:p w:rsidR="00720EA0" w:rsidRDefault="00720EA0" w:rsidP="00B20133">
      <w:pPr>
        <w:rPr>
          <w:rtl/>
        </w:rPr>
      </w:pPr>
      <w:bookmarkStart w:id="2045" w:name="_ETM_Q6_270271"/>
      <w:bookmarkEnd w:id="2045"/>
    </w:p>
    <w:p w:rsidR="00720EA0" w:rsidRDefault="00720EA0" w:rsidP="00452D77">
      <w:pPr>
        <w:pStyle w:val="af6"/>
        <w:rPr>
          <w:rtl/>
        </w:rPr>
      </w:pPr>
      <w:bookmarkStart w:id="2046" w:name="_ETM_Q6_270484"/>
      <w:bookmarkStart w:id="2047" w:name="_ETM_Q6_270515"/>
      <w:bookmarkStart w:id="2048" w:name="_ETM_Q6_270575"/>
      <w:bookmarkStart w:id="2049" w:name="_ETM_Q6_270624"/>
      <w:bookmarkEnd w:id="2046"/>
      <w:bookmarkEnd w:id="2047"/>
      <w:bookmarkEnd w:id="2048"/>
      <w:bookmarkEnd w:id="2049"/>
      <w:r w:rsidRPr="001B7541">
        <w:rPr>
          <w:rStyle w:val="TagStyle"/>
          <w:rtl/>
        </w:rPr>
        <w:t xml:space="preserve"> &lt;&lt; יור &gt;&gt;</w:t>
      </w:r>
      <w:r w:rsidRPr="00955CB3">
        <w:rPr>
          <w:rStyle w:val="TagStyle"/>
          <w:rtl/>
        </w:rPr>
        <w:t xml:space="preserve"> </w:t>
      </w:r>
      <w:r>
        <w:rPr>
          <w:rtl/>
        </w:rPr>
        <w:t>היו"ר יולי יואל אדלשטיין:</w:t>
      </w:r>
      <w:r w:rsidRPr="00955CB3">
        <w:rPr>
          <w:rStyle w:val="TagStyle"/>
          <w:rtl/>
        </w:rPr>
        <w:t xml:space="preserve"> </w:t>
      </w:r>
      <w:r w:rsidRPr="001B7541">
        <w:rPr>
          <w:rStyle w:val="TagStyle"/>
          <w:rtl/>
        </w:rPr>
        <w:t>&lt;&lt; יור &gt;&gt;</w:t>
      </w:r>
      <w:r>
        <w:rPr>
          <w:rtl/>
        </w:rPr>
        <w:t xml:space="preserve"> </w:t>
      </w:r>
    </w:p>
    <w:p w:rsidR="00720EA0" w:rsidRDefault="00720EA0" w:rsidP="00B20133">
      <w:pPr>
        <w:rPr>
          <w:rtl/>
        </w:rPr>
      </w:pPr>
    </w:p>
    <w:p w:rsidR="00720EA0" w:rsidRDefault="00720EA0" w:rsidP="00B24F75">
      <w:pPr>
        <w:rPr>
          <w:rtl/>
        </w:rPr>
      </w:pPr>
      <w:r>
        <w:rPr>
          <w:rFonts w:hint="cs"/>
          <w:rtl/>
        </w:rPr>
        <w:t xml:space="preserve">תודה. </w:t>
      </w:r>
      <w:bookmarkStart w:id="2050" w:name="_ETM_Q6_268044"/>
      <w:bookmarkStart w:id="2051" w:name="_ETM_Q6_268126"/>
      <w:bookmarkStart w:id="2052" w:name="_ETM_Q6_268202"/>
      <w:bookmarkStart w:id="2053" w:name="_ETM_Q6_268286"/>
      <w:bookmarkEnd w:id="2050"/>
      <w:bookmarkEnd w:id="2051"/>
      <w:bookmarkEnd w:id="2052"/>
      <w:bookmarkEnd w:id="2053"/>
      <w:r>
        <w:rPr>
          <w:rFonts w:hint="cs"/>
          <w:rtl/>
        </w:rPr>
        <w:t>גם חבר הכנסת איתן</w:t>
      </w:r>
      <w:r w:rsidR="00B20133">
        <w:rPr>
          <w:rFonts w:hint="cs"/>
          <w:rtl/>
        </w:rPr>
        <w:t xml:space="preserve"> </w:t>
      </w:r>
      <w:r>
        <w:rPr>
          <w:rFonts w:hint="cs"/>
          <w:rtl/>
        </w:rPr>
        <w:t xml:space="preserve">גינזבורג </w:t>
      </w:r>
      <w:r w:rsidR="000358A5">
        <w:rPr>
          <w:rFonts w:hint="eastAsia"/>
          <w:rtl/>
        </w:rPr>
        <w:t>–</w:t>
      </w:r>
      <w:r w:rsidR="00B24F75">
        <w:rPr>
          <w:rFonts w:hint="eastAsia"/>
          <w:rtl/>
        </w:rPr>
        <w:t xml:space="preserve"> </w:t>
      </w:r>
      <w:r>
        <w:rPr>
          <w:rFonts w:hint="cs"/>
          <w:rtl/>
        </w:rPr>
        <w:t>שאלה נוספת</w:t>
      </w:r>
      <w:r w:rsidR="00B24F75">
        <w:rPr>
          <w:rFonts w:hint="cs"/>
          <w:rtl/>
        </w:rPr>
        <w:t>,</w:t>
      </w:r>
      <w:r>
        <w:rPr>
          <w:rFonts w:hint="cs"/>
          <w:rtl/>
        </w:rPr>
        <w:t xml:space="preserve"> ואז שר התקשורת ישיב. </w:t>
      </w:r>
      <w:r>
        <w:rPr>
          <w:rtl/>
        </w:rPr>
        <w:t xml:space="preserve">  </w:t>
      </w:r>
    </w:p>
    <w:p w:rsidR="00720EA0" w:rsidRDefault="00720EA0" w:rsidP="00452D77">
      <w:pPr>
        <w:rPr>
          <w:rtl/>
        </w:rPr>
      </w:pPr>
    </w:p>
    <w:p w:rsidR="00720EA0" w:rsidRDefault="00720EA0" w:rsidP="00452D77">
      <w:pPr>
        <w:pStyle w:val="a4"/>
        <w:rPr>
          <w:rtl/>
        </w:rPr>
      </w:pPr>
      <w:bookmarkStart w:id="2054" w:name="ET_speaker_5771_16"/>
      <w:r w:rsidRPr="001B7541">
        <w:rPr>
          <w:rStyle w:val="TagStyle"/>
          <w:rtl/>
        </w:rPr>
        <w:t xml:space="preserve"> &lt;&lt; דובר &gt;&gt;</w:t>
      </w:r>
      <w:r w:rsidRPr="00955CB3">
        <w:rPr>
          <w:rStyle w:val="TagStyle"/>
          <w:rtl/>
        </w:rPr>
        <w:t xml:space="preserve"> </w:t>
      </w:r>
      <w:bookmarkStart w:id="2055" w:name="_Toc24575746"/>
      <w:r>
        <w:rPr>
          <w:rtl/>
        </w:rPr>
        <w:t>איתן גינזבורג (כחול לבן):</w:t>
      </w:r>
      <w:bookmarkEnd w:id="2055"/>
      <w:r w:rsidRPr="00955CB3">
        <w:rPr>
          <w:rStyle w:val="TagStyle"/>
          <w:rtl/>
        </w:rPr>
        <w:t xml:space="preserve"> </w:t>
      </w:r>
      <w:r w:rsidRPr="001B7541">
        <w:rPr>
          <w:rStyle w:val="TagStyle"/>
          <w:rtl/>
        </w:rPr>
        <w:t>&lt;&lt; דובר &gt;&gt;</w:t>
      </w:r>
      <w:r>
        <w:rPr>
          <w:rtl/>
        </w:rPr>
        <w:t xml:space="preserve"> </w:t>
      </w:r>
      <w:bookmarkEnd w:id="2054"/>
    </w:p>
    <w:p w:rsidR="00720EA0" w:rsidRDefault="00720EA0" w:rsidP="00B20133">
      <w:pPr>
        <w:rPr>
          <w:rtl/>
        </w:rPr>
      </w:pPr>
    </w:p>
    <w:p w:rsidR="00720EA0" w:rsidRDefault="00720EA0" w:rsidP="00FA0386">
      <w:pPr>
        <w:rPr>
          <w:rtl/>
        </w:rPr>
      </w:pPr>
      <w:bookmarkStart w:id="2056" w:name="_ETM_Q6_270721"/>
      <w:bookmarkStart w:id="2057" w:name="_ETM_Q6_266709"/>
      <w:bookmarkStart w:id="2058" w:name="_ETM_Q6_266980"/>
      <w:bookmarkStart w:id="2059" w:name="_ETM_Q6_267520"/>
      <w:bookmarkStart w:id="2060" w:name="_ETM_Q6_268150"/>
      <w:bookmarkStart w:id="2061" w:name="_ETM_Q6_268450"/>
      <w:bookmarkStart w:id="2062" w:name="_ETM_Q6_269020"/>
      <w:bookmarkStart w:id="2063" w:name="_ETM_Q6_269290"/>
      <w:bookmarkStart w:id="2064" w:name="_ETM_Q6_270340"/>
      <w:bookmarkStart w:id="2065" w:name="_ETM_Q6_270760"/>
      <w:bookmarkStart w:id="2066" w:name="_ETM_Q6_271600"/>
      <w:bookmarkStart w:id="2067" w:name="_ETM_Q6_272050"/>
      <w:bookmarkStart w:id="2068" w:name="_ETM_Q6_272319"/>
      <w:bookmarkStart w:id="2069" w:name="_ETM_Q6_273999"/>
      <w:bookmarkStart w:id="2070" w:name="_ETM_Q6_274420"/>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r>
        <w:rPr>
          <w:rFonts w:hint="cs"/>
          <w:rtl/>
        </w:rPr>
        <w:t xml:space="preserve">תודה, </w:t>
      </w:r>
      <w:r w:rsidRPr="007C18B1">
        <w:rPr>
          <w:rtl/>
        </w:rPr>
        <w:t xml:space="preserve">אדוני </w:t>
      </w:r>
      <w:bookmarkStart w:id="2071" w:name="_ETM_Q6_274659"/>
      <w:bookmarkEnd w:id="2071"/>
      <w:r w:rsidRPr="007C18B1">
        <w:rPr>
          <w:rtl/>
        </w:rPr>
        <w:t>היושב-ראש</w:t>
      </w:r>
      <w:r>
        <w:rPr>
          <w:rFonts w:hint="cs"/>
          <w:rtl/>
        </w:rPr>
        <w:t>.</w:t>
      </w:r>
      <w:r w:rsidRPr="007C18B1">
        <w:rPr>
          <w:rtl/>
        </w:rPr>
        <w:t xml:space="preserve"> </w:t>
      </w:r>
      <w:bookmarkStart w:id="2072" w:name="_ETM_Q6_275259"/>
      <w:bookmarkEnd w:id="2072"/>
      <w:r w:rsidRPr="007C18B1">
        <w:rPr>
          <w:rtl/>
        </w:rPr>
        <w:t xml:space="preserve">אדוני </w:t>
      </w:r>
      <w:bookmarkStart w:id="2073" w:name="_ETM_Q6_275499"/>
      <w:bookmarkEnd w:id="2073"/>
      <w:r w:rsidRPr="007C18B1">
        <w:rPr>
          <w:rtl/>
        </w:rPr>
        <w:t xml:space="preserve">שר </w:t>
      </w:r>
      <w:bookmarkStart w:id="2074" w:name="_ETM_Q6_275709"/>
      <w:bookmarkEnd w:id="2074"/>
      <w:r w:rsidRPr="007C18B1">
        <w:rPr>
          <w:rtl/>
        </w:rPr>
        <w:t>התקשורת</w:t>
      </w:r>
      <w:r>
        <w:rPr>
          <w:rFonts w:hint="cs"/>
          <w:rtl/>
        </w:rPr>
        <w:t>,</w:t>
      </w:r>
      <w:r w:rsidRPr="007C18B1">
        <w:rPr>
          <w:rtl/>
        </w:rPr>
        <w:t xml:space="preserve"> </w:t>
      </w:r>
      <w:bookmarkStart w:id="2075" w:name="_ETM_Q6_277249"/>
      <w:bookmarkEnd w:id="2075"/>
      <w:r w:rsidRPr="007C18B1">
        <w:rPr>
          <w:rtl/>
        </w:rPr>
        <w:t xml:space="preserve">רציתי </w:t>
      </w:r>
      <w:bookmarkStart w:id="2076" w:name="_ETM_Q6_277639"/>
      <w:bookmarkEnd w:id="2076"/>
      <w:r w:rsidRPr="007C18B1">
        <w:rPr>
          <w:rtl/>
        </w:rPr>
        <w:t xml:space="preserve">לשאול </w:t>
      </w:r>
      <w:bookmarkStart w:id="2077" w:name="_ETM_Q6_277939"/>
      <w:bookmarkEnd w:id="2077"/>
      <w:r w:rsidRPr="007C18B1">
        <w:rPr>
          <w:rtl/>
        </w:rPr>
        <w:t>אותך</w:t>
      </w:r>
      <w:r w:rsidR="00B24F75">
        <w:rPr>
          <w:rFonts w:hint="cs"/>
          <w:rtl/>
        </w:rPr>
        <w:t>:</w:t>
      </w:r>
      <w:r w:rsidRPr="007C18B1">
        <w:rPr>
          <w:rtl/>
        </w:rPr>
        <w:t xml:space="preserve"> </w:t>
      </w:r>
      <w:bookmarkStart w:id="2078" w:name="_ETM_Q6_279090"/>
      <w:bookmarkEnd w:id="2078"/>
      <w:r w:rsidRPr="007C18B1">
        <w:rPr>
          <w:rtl/>
        </w:rPr>
        <w:t xml:space="preserve">מדוע </w:t>
      </w:r>
      <w:bookmarkStart w:id="2079" w:name="_ETM_Q6_279479"/>
      <w:bookmarkEnd w:id="2079"/>
      <w:r w:rsidRPr="007C18B1">
        <w:rPr>
          <w:rtl/>
        </w:rPr>
        <w:t xml:space="preserve">היום </w:t>
      </w:r>
      <w:bookmarkStart w:id="2080" w:name="_ETM_Q6_279929"/>
      <w:bookmarkEnd w:id="2080"/>
      <w:r w:rsidRPr="007C18B1">
        <w:rPr>
          <w:rtl/>
        </w:rPr>
        <w:t xml:space="preserve">מחייבים </w:t>
      </w:r>
      <w:bookmarkStart w:id="2081" w:name="_ETM_Q6_280469"/>
      <w:bookmarkEnd w:id="2081"/>
      <w:r w:rsidRPr="007C18B1">
        <w:rPr>
          <w:rtl/>
        </w:rPr>
        <w:t xml:space="preserve">צרכן </w:t>
      </w:r>
      <w:bookmarkStart w:id="2082" w:name="_ETM_Q6_281219"/>
      <w:bookmarkEnd w:id="2082"/>
      <w:r w:rsidRPr="007C18B1">
        <w:rPr>
          <w:rtl/>
        </w:rPr>
        <w:t xml:space="preserve">של </w:t>
      </w:r>
      <w:bookmarkStart w:id="2083" w:name="_ETM_Q6_281399"/>
      <w:bookmarkEnd w:id="2083"/>
      <w:r w:rsidRPr="007C18B1">
        <w:rPr>
          <w:rtl/>
        </w:rPr>
        <w:t xml:space="preserve">כבלים </w:t>
      </w:r>
      <w:bookmarkStart w:id="2084" w:name="_ETM_Q6_281880"/>
      <w:bookmarkEnd w:id="2084"/>
      <w:r w:rsidRPr="007C18B1">
        <w:rPr>
          <w:rtl/>
        </w:rPr>
        <w:t xml:space="preserve">או </w:t>
      </w:r>
      <w:bookmarkStart w:id="2085" w:name="_ETM_Q6_282420"/>
      <w:bookmarkEnd w:id="2085"/>
      <w:r w:rsidRPr="007C18B1">
        <w:rPr>
          <w:rtl/>
        </w:rPr>
        <w:t>לוויין</w:t>
      </w:r>
      <w:bookmarkStart w:id="2086" w:name="_ETM_Q6_287470"/>
      <w:bookmarkEnd w:id="2086"/>
      <w:r>
        <w:rPr>
          <w:rFonts w:hint="cs"/>
          <w:rtl/>
        </w:rPr>
        <w:t xml:space="preserve"> </w:t>
      </w:r>
      <w:bookmarkStart w:id="2087" w:name="_ETM_Q6_287830"/>
      <w:bookmarkStart w:id="2088" w:name="_ETM_Q6_288100"/>
      <w:bookmarkStart w:id="2089" w:name="_ETM_Q6_288640"/>
      <w:bookmarkStart w:id="2090" w:name="_ETM_Q6_289030"/>
      <w:bookmarkStart w:id="2091" w:name="_ETM_Q6_289720"/>
      <w:bookmarkStart w:id="2092" w:name="_ETM_Q6_289840"/>
      <w:bookmarkStart w:id="2093" w:name="_ETM_Q6_291179"/>
      <w:bookmarkEnd w:id="2087"/>
      <w:bookmarkEnd w:id="2088"/>
      <w:bookmarkEnd w:id="2089"/>
      <w:bookmarkEnd w:id="2090"/>
      <w:bookmarkEnd w:id="2091"/>
      <w:bookmarkEnd w:id="2092"/>
      <w:bookmarkEnd w:id="2093"/>
      <w:r w:rsidRPr="007C18B1">
        <w:rPr>
          <w:rtl/>
        </w:rPr>
        <w:t xml:space="preserve">לרכוש </w:t>
      </w:r>
      <w:bookmarkStart w:id="2094" w:name="_ETM_Q6_291630"/>
      <w:bookmarkEnd w:id="2094"/>
      <w:r w:rsidRPr="007C18B1">
        <w:rPr>
          <w:rtl/>
        </w:rPr>
        <w:t xml:space="preserve">חבילות </w:t>
      </w:r>
      <w:bookmarkStart w:id="2095" w:name="_ETM_Q6_292349"/>
      <w:bookmarkEnd w:id="2095"/>
      <w:r w:rsidRPr="007C18B1">
        <w:rPr>
          <w:rtl/>
        </w:rPr>
        <w:t xml:space="preserve">עם </w:t>
      </w:r>
      <w:bookmarkStart w:id="2096" w:name="_ETM_Q6_292529"/>
      <w:bookmarkEnd w:id="2096"/>
      <w:r w:rsidRPr="007C18B1">
        <w:rPr>
          <w:rtl/>
        </w:rPr>
        <w:t xml:space="preserve">ערוצים </w:t>
      </w:r>
      <w:bookmarkStart w:id="2097" w:name="_ETM_Q6_292950"/>
      <w:bookmarkEnd w:id="2097"/>
      <w:r w:rsidRPr="007C18B1">
        <w:rPr>
          <w:rtl/>
        </w:rPr>
        <w:t xml:space="preserve">שהוא </w:t>
      </w:r>
      <w:bookmarkStart w:id="2098" w:name="_ETM_Q6_293099"/>
      <w:bookmarkEnd w:id="2098"/>
      <w:r w:rsidRPr="007C18B1">
        <w:rPr>
          <w:rtl/>
        </w:rPr>
        <w:t xml:space="preserve">לא </w:t>
      </w:r>
      <w:bookmarkStart w:id="2099" w:name="_ETM_Q6_293249"/>
      <w:bookmarkEnd w:id="2099"/>
      <w:r w:rsidRPr="007C18B1">
        <w:rPr>
          <w:rtl/>
        </w:rPr>
        <w:t xml:space="preserve">מעוניין </w:t>
      </w:r>
      <w:bookmarkStart w:id="2100" w:name="_ETM_Q6_293609"/>
      <w:bookmarkEnd w:id="2100"/>
      <w:r w:rsidRPr="007C18B1">
        <w:rPr>
          <w:rtl/>
        </w:rPr>
        <w:t>בהם</w:t>
      </w:r>
      <w:r>
        <w:rPr>
          <w:rFonts w:hint="cs"/>
          <w:rtl/>
        </w:rPr>
        <w:t>?</w:t>
      </w:r>
      <w:r w:rsidRPr="007C18B1">
        <w:rPr>
          <w:rtl/>
        </w:rPr>
        <w:t xml:space="preserve"> </w:t>
      </w:r>
      <w:bookmarkStart w:id="2101" w:name="_ETM_Q6_294740"/>
      <w:bookmarkEnd w:id="2101"/>
      <w:r w:rsidRPr="007C18B1">
        <w:rPr>
          <w:rtl/>
        </w:rPr>
        <w:t xml:space="preserve">אתה </w:t>
      </w:r>
      <w:bookmarkStart w:id="2102" w:name="_ETM_Q6_295009"/>
      <w:bookmarkEnd w:id="2102"/>
      <w:r w:rsidRPr="007C18B1">
        <w:rPr>
          <w:rtl/>
        </w:rPr>
        <w:t xml:space="preserve">רוצה </w:t>
      </w:r>
      <w:bookmarkStart w:id="2103" w:name="_ETM_Q6_295310"/>
      <w:bookmarkEnd w:id="2103"/>
      <w:r w:rsidRPr="007C18B1">
        <w:rPr>
          <w:rtl/>
        </w:rPr>
        <w:t xml:space="preserve">לרכוש </w:t>
      </w:r>
      <w:bookmarkStart w:id="2104" w:name="_ETM_Q6_295700"/>
      <w:bookmarkEnd w:id="2104"/>
      <w:r w:rsidRPr="007C18B1">
        <w:rPr>
          <w:rtl/>
        </w:rPr>
        <w:t xml:space="preserve">חבילה </w:t>
      </w:r>
      <w:bookmarkStart w:id="2105" w:name="_ETM_Q6_296810"/>
      <w:bookmarkEnd w:id="2105"/>
      <w:r>
        <w:rPr>
          <w:rFonts w:hint="cs"/>
          <w:rtl/>
        </w:rPr>
        <w:t>ע</w:t>
      </w:r>
      <w:r w:rsidRPr="007C18B1">
        <w:rPr>
          <w:rtl/>
        </w:rPr>
        <w:t xml:space="preserve">ם </w:t>
      </w:r>
      <w:bookmarkStart w:id="2106" w:name="_ETM_Q6_296960"/>
      <w:bookmarkEnd w:id="2106"/>
      <w:r>
        <w:rPr>
          <w:rFonts w:hint="cs"/>
          <w:rtl/>
        </w:rPr>
        <w:t>כמה</w:t>
      </w:r>
      <w:r w:rsidRPr="007C18B1">
        <w:rPr>
          <w:rtl/>
        </w:rPr>
        <w:t xml:space="preserve"> </w:t>
      </w:r>
      <w:bookmarkStart w:id="2107" w:name="_ETM_Q6_297320"/>
      <w:bookmarkEnd w:id="2107"/>
      <w:r w:rsidRPr="007C18B1">
        <w:rPr>
          <w:rtl/>
        </w:rPr>
        <w:t xml:space="preserve">ערוצים </w:t>
      </w:r>
      <w:bookmarkStart w:id="2108" w:name="_ETM_Q6_297800"/>
      <w:bookmarkEnd w:id="2108"/>
      <w:r w:rsidRPr="007C18B1">
        <w:rPr>
          <w:rtl/>
        </w:rPr>
        <w:t xml:space="preserve">שאתה </w:t>
      </w:r>
      <w:bookmarkStart w:id="2109" w:name="_ETM_Q6_298280"/>
      <w:bookmarkEnd w:id="2109"/>
      <w:r w:rsidRPr="007C18B1">
        <w:rPr>
          <w:rtl/>
        </w:rPr>
        <w:t xml:space="preserve">באמת </w:t>
      </w:r>
      <w:bookmarkStart w:id="2110" w:name="_ETM_Q6_298640"/>
      <w:bookmarkEnd w:id="2110"/>
      <w:r w:rsidRPr="007C18B1">
        <w:rPr>
          <w:rtl/>
        </w:rPr>
        <w:t>צופה</w:t>
      </w:r>
      <w:r>
        <w:rPr>
          <w:rFonts w:hint="cs"/>
          <w:rtl/>
        </w:rPr>
        <w:t xml:space="preserve"> בהם, אבל על </w:t>
      </w:r>
      <w:bookmarkStart w:id="2111" w:name="_ETM_Q6_298970"/>
      <w:bookmarkStart w:id="2112" w:name="_ETM_Q6_299720"/>
      <w:bookmarkStart w:id="2113" w:name="_ETM_Q6_300050"/>
      <w:bookmarkStart w:id="2114" w:name="_ETM_Q6_300140"/>
      <w:bookmarkEnd w:id="2111"/>
      <w:bookmarkEnd w:id="2112"/>
      <w:bookmarkEnd w:id="2113"/>
      <w:bookmarkEnd w:id="2114"/>
      <w:r>
        <w:rPr>
          <w:rFonts w:hint="cs"/>
          <w:rtl/>
        </w:rPr>
        <w:t>הד</w:t>
      </w:r>
      <w:r w:rsidRPr="007C18B1">
        <w:rPr>
          <w:rtl/>
        </w:rPr>
        <w:t xml:space="preserve">רך </w:t>
      </w:r>
      <w:bookmarkStart w:id="2115" w:name="_ETM_Q6_300740"/>
      <w:bookmarkEnd w:id="2115"/>
      <w:r w:rsidRPr="007C18B1">
        <w:rPr>
          <w:rtl/>
        </w:rPr>
        <w:t>יש</w:t>
      </w:r>
      <w:r>
        <w:rPr>
          <w:rFonts w:hint="cs"/>
          <w:rtl/>
        </w:rPr>
        <w:t xml:space="preserve"> לך </w:t>
      </w:r>
      <w:bookmarkStart w:id="2116" w:name="_ETM_Q6_300920"/>
      <w:bookmarkStart w:id="2117" w:name="_ETM_Q6_301160"/>
      <w:bookmarkStart w:id="2118" w:name="_ETM_Q6_302159"/>
      <w:bookmarkEnd w:id="2116"/>
      <w:bookmarkEnd w:id="2117"/>
      <w:bookmarkEnd w:id="2118"/>
      <w:r w:rsidRPr="007C18B1">
        <w:rPr>
          <w:rtl/>
        </w:rPr>
        <w:t xml:space="preserve">חבילה של </w:t>
      </w:r>
      <w:bookmarkStart w:id="2119" w:name="_ETM_Q6_302849"/>
      <w:bookmarkEnd w:id="2119"/>
      <w:r w:rsidRPr="007C18B1">
        <w:rPr>
          <w:rtl/>
        </w:rPr>
        <w:t xml:space="preserve">עוד </w:t>
      </w:r>
      <w:bookmarkStart w:id="2120" w:name="_ETM_Q6_303029"/>
      <w:bookmarkEnd w:id="2120"/>
      <w:r w:rsidR="00B24F75">
        <w:rPr>
          <w:rFonts w:hint="cs"/>
          <w:rtl/>
        </w:rPr>
        <w:t xml:space="preserve">100 </w:t>
      </w:r>
      <w:r>
        <w:rPr>
          <w:rFonts w:hint="cs"/>
          <w:rtl/>
        </w:rPr>
        <w:t xml:space="preserve">ערוצים שאתה </w:t>
      </w:r>
      <w:r w:rsidR="00FA0386">
        <w:rPr>
          <w:rFonts w:hint="cs"/>
          <w:rtl/>
        </w:rPr>
        <w:t xml:space="preserve">לא </w:t>
      </w:r>
      <w:r>
        <w:rPr>
          <w:rFonts w:hint="cs"/>
          <w:rtl/>
        </w:rPr>
        <w:t xml:space="preserve">בהכרח </w:t>
      </w:r>
      <w:bookmarkStart w:id="2121" w:name="_ETM_Q6_301656"/>
      <w:bookmarkEnd w:id="2121"/>
      <w:r>
        <w:rPr>
          <w:rFonts w:hint="cs"/>
          <w:rtl/>
        </w:rPr>
        <w:t xml:space="preserve">צופה בהם. </w:t>
      </w:r>
      <w:bookmarkStart w:id="2122" w:name="_ETM_Q6_304489"/>
      <w:bookmarkStart w:id="2123" w:name="_ETM_Q6_304581"/>
      <w:bookmarkStart w:id="2124" w:name="_ETM_Q6_304696"/>
      <w:bookmarkStart w:id="2125" w:name="_ETM_Q6_304765"/>
      <w:bookmarkStart w:id="2126" w:name="_ETM_Q6_303689"/>
      <w:bookmarkStart w:id="2127" w:name="_ETM_Q6_303989"/>
      <w:bookmarkStart w:id="2128" w:name="_ETM_Q6_304499"/>
      <w:bookmarkStart w:id="2129" w:name="_ETM_Q6_304619"/>
      <w:bookmarkStart w:id="2130" w:name="_ETM_Q6_304979"/>
      <w:bookmarkStart w:id="2131" w:name="_ETM_Q6_305609"/>
      <w:bookmarkStart w:id="2132" w:name="_ETM_Q6_305880"/>
      <w:bookmarkStart w:id="2133" w:name="_ETM_Q6_305999"/>
      <w:bookmarkStart w:id="2134" w:name="_ETM_Q6_306420"/>
      <w:bookmarkStart w:id="2135" w:name="_ETM_Q6_306780"/>
      <w:bookmarkStart w:id="2136" w:name="_ETM_Q6_307380"/>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r w:rsidRPr="007C18B1">
        <w:rPr>
          <w:rtl/>
        </w:rPr>
        <w:t xml:space="preserve">וכשאתה רוצה </w:t>
      </w:r>
      <w:bookmarkStart w:id="2137" w:name="_ETM_Q6_307920"/>
      <w:bookmarkEnd w:id="2137"/>
      <w:r w:rsidRPr="007C18B1">
        <w:rPr>
          <w:rtl/>
        </w:rPr>
        <w:t xml:space="preserve">להוסיף </w:t>
      </w:r>
      <w:bookmarkStart w:id="2138" w:name="_ETM_Q6_308220"/>
      <w:bookmarkEnd w:id="2138"/>
      <w:r w:rsidRPr="007C18B1">
        <w:rPr>
          <w:rtl/>
        </w:rPr>
        <w:t xml:space="preserve">איזה </w:t>
      </w:r>
      <w:bookmarkStart w:id="2139" w:name="_ETM_Q6_308400"/>
      <w:bookmarkEnd w:id="2139"/>
      <w:r w:rsidRPr="007C18B1">
        <w:rPr>
          <w:rtl/>
        </w:rPr>
        <w:t xml:space="preserve">ערוץ </w:t>
      </w:r>
      <w:bookmarkStart w:id="2140" w:name="_ETM_Q6_308700"/>
      <w:bookmarkEnd w:id="2140"/>
      <w:r w:rsidRPr="007C18B1">
        <w:rPr>
          <w:rtl/>
        </w:rPr>
        <w:t xml:space="preserve">שמעניין </w:t>
      </w:r>
      <w:bookmarkStart w:id="2141" w:name="_ETM_Q6_309120"/>
      <w:bookmarkEnd w:id="2141"/>
      <w:r w:rsidRPr="007C18B1">
        <w:rPr>
          <w:rtl/>
        </w:rPr>
        <w:t>אותך</w:t>
      </w:r>
      <w:r>
        <w:rPr>
          <w:rFonts w:hint="cs"/>
          <w:rtl/>
        </w:rPr>
        <w:t>,</w:t>
      </w:r>
      <w:r w:rsidRPr="007C18B1">
        <w:rPr>
          <w:rtl/>
        </w:rPr>
        <w:t xml:space="preserve"> </w:t>
      </w:r>
      <w:bookmarkStart w:id="2142" w:name="_ETM_Q6_309780"/>
      <w:bookmarkEnd w:id="2142"/>
      <w:r w:rsidRPr="007C18B1">
        <w:rPr>
          <w:rtl/>
        </w:rPr>
        <w:t xml:space="preserve">אתה </w:t>
      </w:r>
      <w:bookmarkStart w:id="2143" w:name="_ETM_Q6_309900"/>
      <w:bookmarkEnd w:id="2143"/>
      <w:r w:rsidRPr="007C18B1">
        <w:rPr>
          <w:rtl/>
        </w:rPr>
        <w:t xml:space="preserve">צריך </w:t>
      </w:r>
      <w:bookmarkStart w:id="2144" w:name="_ETM_Q6_310379"/>
      <w:bookmarkEnd w:id="2144"/>
      <w:r w:rsidRPr="007C18B1">
        <w:rPr>
          <w:rtl/>
        </w:rPr>
        <w:t xml:space="preserve">להוסיף </w:t>
      </w:r>
      <w:bookmarkStart w:id="2145" w:name="_ETM_Q6_310739"/>
      <w:bookmarkEnd w:id="2145"/>
      <w:r w:rsidRPr="007C18B1">
        <w:rPr>
          <w:rtl/>
        </w:rPr>
        <w:t xml:space="preserve">על </w:t>
      </w:r>
      <w:bookmarkStart w:id="2146" w:name="_ETM_Q6_310830"/>
      <w:bookmarkEnd w:id="2146"/>
      <w:r w:rsidRPr="007C18B1">
        <w:rPr>
          <w:rtl/>
        </w:rPr>
        <w:t xml:space="preserve">זה </w:t>
      </w:r>
      <w:bookmarkStart w:id="2147" w:name="_ETM_Q6_310950"/>
      <w:bookmarkEnd w:id="2147"/>
      <w:r w:rsidRPr="007C18B1">
        <w:rPr>
          <w:rtl/>
        </w:rPr>
        <w:t xml:space="preserve">או </w:t>
      </w:r>
      <w:bookmarkStart w:id="2148" w:name="_ETM_Q6_311069"/>
      <w:bookmarkEnd w:id="2148"/>
      <w:r w:rsidRPr="007C18B1">
        <w:rPr>
          <w:rtl/>
        </w:rPr>
        <w:t xml:space="preserve">חבילה </w:t>
      </w:r>
      <w:bookmarkStart w:id="2149" w:name="_ETM_Q6_311459"/>
      <w:bookmarkEnd w:id="2149"/>
      <w:r w:rsidRPr="007C18B1">
        <w:rPr>
          <w:rtl/>
        </w:rPr>
        <w:t xml:space="preserve">שלמה </w:t>
      </w:r>
      <w:bookmarkStart w:id="2150" w:name="_ETM_Q6_311790"/>
      <w:bookmarkEnd w:id="2150"/>
      <w:r w:rsidRPr="007C18B1">
        <w:rPr>
          <w:rtl/>
        </w:rPr>
        <w:t xml:space="preserve">של </w:t>
      </w:r>
      <w:bookmarkStart w:id="2151" w:name="_ETM_Q6_311970"/>
      <w:bookmarkEnd w:id="2151"/>
      <w:r w:rsidRPr="007C18B1">
        <w:rPr>
          <w:rtl/>
        </w:rPr>
        <w:t xml:space="preserve">עוד </w:t>
      </w:r>
      <w:bookmarkStart w:id="2152" w:name="_ETM_Q6_312120"/>
      <w:bookmarkEnd w:id="2152"/>
      <w:r w:rsidRPr="007C18B1">
        <w:rPr>
          <w:rtl/>
        </w:rPr>
        <w:t xml:space="preserve">ערוצים </w:t>
      </w:r>
      <w:bookmarkStart w:id="2153" w:name="_ETM_Q6_312419"/>
      <w:bookmarkEnd w:id="2153"/>
      <w:r w:rsidRPr="007C18B1">
        <w:rPr>
          <w:rtl/>
        </w:rPr>
        <w:t xml:space="preserve">שאתה </w:t>
      </w:r>
      <w:bookmarkStart w:id="2154" w:name="_ETM_Q6_312629"/>
      <w:bookmarkEnd w:id="2154"/>
      <w:r>
        <w:rPr>
          <w:rFonts w:hint="cs"/>
          <w:rtl/>
        </w:rPr>
        <w:t xml:space="preserve">לא </w:t>
      </w:r>
      <w:bookmarkStart w:id="2155" w:name="_ETM_Q6_314990"/>
      <w:bookmarkEnd w:id="2155"/>
      <w:r w:rsidRPr="007C18B1">
        <w:rPr>
          <w:rtl/>
        </w:rPr>
        <w:t xml:space="preserve">צופה </w:t>
      </w:r>
      <w:bookmarkStart w:id="2156" w:name="_ETM_Q6_312959"/>
      <w:bookmarkEnd w:id="2156"/>
      <w:r w:rsidRPr="007C18B1">
        <w:rPr>
          <w:rtl/>
        </w:rPr>
        <w:t xml:space="preserve">בהם </w:t>
      </w:r>
      <w:bookmarkStart w:id="2157" w:name="_ETM_Q6_313470"/>
      <w:bookmarkEnd w:id="2157"/>
      <w:r w:rsidRPr="007C18B1">
        <w:rPr>
          <w:rtl/>
        </w:rPr>
        <w:t xml:space="preserve">כדי </w:t>
      </w:r>
      <w:bookmarkStart w:id="2158" w:name="_ETM_Q6_313739"/>
      <w:bookmarkEnd w:id="2158"/>
      <w:r w:rsidRPr="007C18B1">
        <w:rPr>
          <w:rtl/>
        </w:rPr>
        <w:t xml:space="preserve">לקבל </w:t>
      </w:r>
      <w:bookmarkStart w:id="2159" w:name="_ETM_Q6_314069"/>
      <w:bookmarkEnd w:id="2159"/>
      <w:r w:rsidRPr="007C18B1">
        <w:rPr>
          <w:rtl/>
        </w:rPr>
        <w:t xml:space="preserve">את </w:t>
      </w:r>
      <w:bookmarkStart w:id="2160" w:name="_ETM_Q6_314129"/>
      <w:bookmarkEnd w:id="2160"/>
      <w:r w:rsidRPr="007C18B1">
        <w:rPr>
          <w:rtl/>
        </w:rPr>
        <w:t xml:space="preserve">אותו </w:t>
      </w:r>
      <w:bookmarkStart w:id="2161" w:name="_ETM_Q6_314370"/>
      <w:bookmarkEnd w:id="2161"/>
      <w:r w:rsidRPr="007C18B1">
        <w:rPr>
          <w:rtl/>
        </w:rPr>
        <w:t xml:space="preserve">ערוץ </w:t>
      </w:r>
      <w:bookmarkStart w:id="2162" w:name="_ETM_Q6_314669"/>
      <w:bookmarkEnd w:id="2162"/>
      <w:r w:rsidRPr="007C18B1">
        <w:rPr>
          <w:rtl/>
        </w:rPr>
        <w:t xml:space="preserve">ספציפי </w:t>
      </w:r>
      <w:bookmarkStart w:id="2163" w:name="_ETM_Q6_315060"/>
      <w:bookmarkEnd w:id="2163"/>
      <w:r w:rsidRPr="007C18B1">
        <w:rPr>
          <w:rtl/>
        </w:rPr>
        <w:t xml:space="preserve">שמעניין </w:t>
      </w:r>
      <w:bookmarkStart w:id="2164" w:name="_ETM_Q6_315450"/>
      <w:bookmarkEnd w:id="2164"/>
      <w:r w:rsidRPr="007C18B1">
        <w:rPr>
          <w:rtl/>
        </w:rPr>
        <w:t>אותך</w:t>
      </w:r>
      <w:r>
        <w:rPr>
          <w:rFonts w:hint="cs"/>
          <w:rtl/>
        </w:rPr>
        <w:t>,</w:t>
      </w:r>
      <w:r w:rsidRPr="007C18B1">
        <w:rPr>
          <w:rtl/>
        </w:rPr>
        <w:t xml:space="preserve"> </w:t>
      </w:r>
      <w:bookmarkStart w:id="2165" w:name="_ETM_Q6_316110"/>
      <w:bookmarkEnd w:id="2165"/>
      <w:r w:rsidRPr="007C18B1">
        <w:rPr>
          <w:rtl/>
        </w:rPr>
        <w:t xml:space="preserve">או </w:t>
      </w:r>
      <w:bookmarkStart w:id="2166" w:name="_ETM_Q6_316230"/>
      <w:bookmarkEnd w:id="2166"/>
      <w:r>
        <w:rPr>
          <w:rtl/>
        </w:rPr>
        <w:t>לח</w:t>
      </w:r>
      <w:r w:rsidRPr="007C18B1">
        <w:rPr>
          <w:rtl/>
        </w:rPr>
        <w:t xml:space="preserve">לופין </w:t>
      </w:r>
      <w:bookmarkStart w:id="2167" w:name="_ETM_Q6_316680"/>
      <w:bookmarkEnd w:id="2167"/>
      <w:r w:rsidRPr="007C18B1">
        <w:rPr>
          <w:rtl/>
        </w:rPr>
        <w:t xml:space="preserve">לשלם </w:t>
      </w:r>
      <w:bookmarkStart w:id="2168" w:name="_ETM_Q6_317129"/>
      <w:bookmarkEnd w:id="2168"/>
      <w:r w:rsidRPr="007C18B1">
        <w:rPr>
          <w:rtl/>
        </w:rPr>
        <w:t xml:space="preserve">מחיר </w:t>
      </w:r>
      <w:bookmarkStart w:id="2169" w:name="_ETM_Q6_317459"/>
      <w:bookmarkEnd w:id="2169"/>
      <w:r w:rsidRPr="007C18B1">
        <w:rPr>
          <w:rtl/>
        </w:rPr>
        <w:t xml:space="preserve">מופקע </w:t>
      </w:r>
      <w:bookmarkStart w:id="2170" w:name="_ETM_Q6_318299"/>
      <w:bookmarkEnd w:id="2170"/>
      <w:r w:rsidRPr="007C18B1">
        <w:rPr>
          <w:rtl/>
        </w:rPr>
        <w:t xml:space="preserve">בגין </w:t>
      </w:r>
      <w:bookmarkStart w:id="2171" w:name="_ETM_Q6_318690"/>
      <w:bookmarkEnd w:id="2171"/>
      <w:r w:rsidRPr="007C18B1">
        <w:rPr>
          <w:rtl/>
        </w:rPr>
        <w:t xml:space="preserve">אותו </w:t>
      </w:r>
      <w:bookmarkStart w:id="2172" w:name="_ETM_Q6_319650"/>
      <w:bookmarkEnd w:id="2172"/>
      <w:r w:rsidRPr="007C18B1">
        <w:rPr>
          <w:rtl/>
        </w:rPr>
        <w:t xml:space="preserve">אפיק </w:t>
      </w:r>
      <w:bookmarkStart w:id="2173" w:name="_ETM_Q6_320519"/>
      <w:bookmarkEnd w:id="2173"/>
      <w:r w:rsidRPr="007C18B1">
        <w:rPr>
          <w:rtl/>
        </w:rPr>
        <w:t xml:space="preserve">כדי </w:t>
      </w:r>
      <w:bookmarkStart w:id="2174" w:name="_ETM_Q6_320760"/>
      <w:bookmarkEnd w:id="2174"/>
      <w:r w:rsidRPr="007C18B1">
        <w:rPr>
          <w:rtl/>
        </w:rPr>
        <w:t xml:space="preserve">לצפות </w:t>
      </w:r>
      <w:bookmarkStart w:id="2175" w:name="_ETM_Q6_321120"/>
      <w:bookmarkEnd w:id="2175"/>
      <w:r w:rsidRPr="007C18B1">
        <w:rPr>
          <w:rtl/>
        </w:rPr>
        <w:t xml:space="preserve">באותו </w:t>
      </w:r>
      <w:bookmarkStart w:id="2176" w:name="_ETM_Q6_321419"/>
      <w:bookmarkEnd w:id="2176"/>
      <w:r w:rsidRPr="007C18B1">
        <w:rPr>
          <w:rtl/>
        </w:rPr>
        <w:t xml:space="preserve">ערוץ </w:t>
      </w:r>
      <w:bookmarkStart w:id="2177" w:name="_ETM_Q6_321629"/>
      <w:bookmarkEnd w:id="2177"/>
      <w:r w:rsidRPr="007C18B1">
        <w:rPr>
          <w:rtl/>
        </w:rPr>
        <w:t xml:space="preserve">שאתה </w:t>
      </w:r>
      <w:bookmarkStart w:id="2178" w:name="_ETM_Q6_322319"/>
      <w:bookmarkEnd w:id="2178"/>
      <w:r w:rsidRPr="007C18B1">
        <w:rPr>
          <w:rtl/>
        </w:rPr>
        <w:t xml:space="preserve">רוצה </w:t>
      </w:r>
      <w:bookmarkStart w:id="2179" w:name="_ETM_Q6_322620"/>
      <w:bookmarkEnd w:id="2179"/>
      <w:r w:rsidRPr="007C18B1">
        <w:rPr>
          <w:rtl/>
        </w:rPr>
        <w:t xml:space="preserve">לצפות </w:t>
      </w:r>
      <w:bookmarkStart w:id="2180" w:name="_ETM_Q6_322950"/>
      <w:bookmarkEnd w:id="2180"/>
      <w:r>
        <w:rPr>
          <w:rFonts w:hint="cs"/>
          <w:rtl/>
        </w:rPr>
        <w:t xml:space="preserve">בו. </w:t>
      </w:r>
    </w:p>
    <w:p w:rsidR="00720EA0" w:rsidRDefault="00720EA0" w:rsidP="00452D77">
      <w:pPr>
        <w:rPr>
          <w:rtl/>
        </w:rPr>
      </w:pPr>
      <w:bookmarkStart w:id="2181" w:name="_ETM_Q6_321682"/>
      <w:bookmarkStart w:id="2182" w:name="_ETM_Q6_321793"/>
      <w:bookmarkEnd w:id="2181"/>
      <w:bookmarkEnd w:id="2182"/>
    </w:p>
    <w:p w:rsidR="00720EA0" w:rsidRDefault="00720EA0" w:rsidP="00FA0386">
      <w:pPr>
        <w:rPr>
          <w:rtl/>
        </w:rPr>
      </w:pPr>
      <w:bookmarkStart w:id="2183" w:name="_ETM_Q6_321858"/>
      <w:bookmarkStart w:id="2184" w:name="_ETM_Q6_321931"/>
      <w:bookmarkStart w:id="2185" w:name="_ETM_Q6_323129"/>
      <w:bookmarkStart w:id="2186" w:name="_ETM_Q6_324240"/>
      <w:bookmarkEnd w:id="2183"/>
      <w:bookmarkEnd w:id="2184"/>
      <w:bookmarkEnd w:id="2185"/>
      <w:bookmarkEnd w:id="2186"/>
      <w:r>
        <w:rPr>
          <w:rFonts w:hint="cs"/>
          <w:rtl/>
        </w:rPr>
        <w:t xml:space="preserve">שאלתי: </w:t>
      </w:r>
      <w:r w:rsidRPr="007C18B1">
        <w:rPr>
          <w:rtl/>
        </w:rPr>
        <w:t xml:space="preserve">מדוע </w:t>
      </w:r>
      <w:bookmarkStart w:id="2187" w:name="_ETM_Q6_324840"/>
      <w:bookmarkEnd w:id="2187"/>
      <w:r w:rsidRPr="007C18B1">
        <w:rPr>
          <w:rtl/>
        </w:rPr>
        <w:t>אתם</w:t>
      </w:r>
      <w:r>
        <w:rPr>
          <w:rFonts w:hint="cs"/>
          <w:rtl/>
        </w:rPr>
        <w:t>,</w:t>
      </w:r>
      <w:r w:rsidRPr="007C18B1">
        <w:rPr>
          <w:rtl/>
        </w:rPr>
        <w:t xml:space="preserve"> </w:t>
      </w:r>
      <w:bookmarkStart w:id="2188" w:name="_ETM_Q6_325350"/>
      <w:bookmarkEnd w:id="2188"/>
      <w:r w:rsidRPr="007C18B1">
        <w:rPr>
          <w:rtl/>
        </w:rPr>
        <w:t xml:space="preserve">כמשרד </w:t>
      </w:r>
      <w:bookmarkStart w:id="2189" w:name="_ETM_Q6_325770"/>
      <w:bookmarkEnd w:id="2189"/>
      <w:r w:rsidRPr="007C18B1">
        <w:rPr>
          <w:rtl/>
        </w:rPr>
        <w:t>תקשורת</w:t>
      </w:r>
      <w:r>
        <w:rPr>
          <w:rFonts w:hint="cs"/>
          <w:rtl/>
        </w:rPr>
        <w:t>,</w:t>
      </w:r>
      <w:r w:rsidRPr="007C18B1">
        <w:rPr>
          <w:rtl/>
        </w:rPr>
        <w:t xml:space="preserve"> </w:t>
      </w:r>
      <w:bookmarkStart w:id="2190" w:name="_ETM_Q6_326610"/>
      <w:bookmarkEnd w:id="2190"/>
      <w:r w:rsidRPr="007C18B1">
        <w:rPr>
          <w:rtl/>
        </w:rPr>
        <w:t xml:space="preserve">לא </w:t>
      </w:r>
      <w:bookmarkStart w:id="2191" w:name="_ETM_Q6_326760"/>
      <w:bookmarkEnd w:id="2191"/>
      <w:r w:rsidRPr="007C18B1">
        <w:rPr>
          <w:rtl/>
        </w:rPr>
        <w:t xml:space="preserve">פותחים </w:t>
      </w:r>
      <w:bookmarkStart w:id="2192" w:name="_ETM_Q6_327240"/>
      <w:bookmarkEnd w:id="2192"/>
      <w:r w:rsidRPr="007C18B1">
        <w:rPr>
          <w:rtl/>
        </w:rPr>
        <w:t xml:space="preserve">את </w:t>
      </w:r>
      <w:bookmarkStart w:id="2193" w:name="_ETM_Q6_327330"/>
      <w:bookmarkEnd w:id="2193"/>
      <w:r w:rsidRPr="007C18B1">
        <w:rPr>
          <w:rtl/>
        </w:rPr>
        <w:t xml:space="preserve">השוק </w:t>
      </w:r>
      <w:bookmarkStart w:id="2194" w:name="_ETM_Q6_327660"/>
      <w:bookmarkEnd w:id="2194"/>
      <w:r w:rsidRPr="007C18B1">
        <w:rPr>
          <w:rtl/>
        </w:rPr>
        <w:t xml:space="preserve">הזה </w:t>
      </w:r>
      <w:bookmarkStart w:id="2195" w:name="_ETM_Q6_328260"/>
      <w:bookmarkEnd w:id="2195"/>
      <w:r w:rsidRPr="007C18B1">
        <w:rPr>
          <w:rtl/>
        </w:rPr>
        <w:t xml:space="preserve">כמו </w:t>
      </w:r>
      <w:bookmarkStart w:id="2196" w:name="_ETM_Q6_328470"/>
      <w:bookmarkEnd w:id="2196"/>
      <w:r w:rsidRPr="007C18B1">
        <w:rPr>
          <w:rtl/>
        </w:rPr>
        <w:t xml:space="preserve">שעשו </w:t>
      </w:r>
      <w:bookmarkStart w:id="2197" w:name="_ETM_Q6_328830"/>
      <w:bookmarkEnd w:id="2197"/>
      <w:r w:rsidRPr="007C18B1">
        <w:rPr>
          <w:rtl/>
        </w:rPr>
        <w:t xml:space="preserve">בזמנו </w:t>
      </w:r>
      <w:bookmarkStart w:id="2198" w:name="_ETM_Q6_329850"/>
      <w:bookmarkEnd w:id="2198"/>
      <w:r w:rsidRPr="007C18B1">
        <w:rPr>
          <w:rtl/>
        </w:rPr>
        <w:t xml:space="preserve">עם </w:t>
      </w:r>
      <w:bookmarkStart w:id="2199" w:name="_ETM_Q6_330000"/>
      <w:bookmarkEnd w:id="2199"/>
      <w:r w:rsidRPr="007C18B1">
        <w:rPr>
          <w:rtl/>
        </w:rPr>
        <w:t xml:space="preserve">חברות </w:t>
      </w:r>
      <w:bookmarkStart w:id="2200" w:name="_ETM_Q6_330330"/>
      <w:bookmarkEnd w:id="2200"/>
      <w:r w:rsidRPr="007C18B1">
        <w:rPr>
          <w:rtl/>
        </w:rPr>
        <w:t xml:space="preserve">הסלולר </w:t>
      </w:r>
      <w:bookmarkStart w:id="2201" w:name="_ETM_Q6_331319"/>
      <w:bookmarkStart w:id="2202" w:name="_ETM_Q6_331440"/>
      <w:bookmarkEnd w:id="2201"/>
      <w:bookmarkEnd w:id="2202"/>
      <w:r w:rsidR="000358A5">
        <w:rPr>
          <w:rFonts w:hint="cs"/>
          <w:rtl/>
        </w:rPr>
        <w:t>–</w:t>
      </w:r>
      <w:r w:rsidR="00FA0386">
        <w:rPr>
          <w:rFonts w:hint="cs"/>
          <w:rtl/>
        </w:rPr>
        <w:t xml:space="preserve"> </w:t>
      </w:r>
      <w:r w:rsidRPr="007C18B1">
        <w:rPr>
          <w:rtl/>
        </w:rPr>
        <w:t xml:space="preserve">מה </w:t>
      </w:r>
      <w:bookmarkStart w:id="2203" w:name="_ETM_Q6_331560"/>
      <w:bookmarkEnd w:id="2203"/>
      <w:r w:rsidRPr="007C18B1">
        <w:rPr>
          <w:rtl/>
        </w:rPr>
        <w:t>שנקרא</w:t>
      </w:r>
      <w:r>
        <w:rPr>
          <w:rFonts w:hint="cs"/>
          <w:rtl/>
        </w:rPr>
        <w:t>,</w:t>
      </w:r>
      <w:bookmarkStart w:id="2204" w:name="_ETM_Q6_332889"/>
      <w:bookmarkEnd w:id="2204"/>
      <w:r>
        <w:rPr>
          <w:rFonts w:hint="cs"/>
          <w:rtl/>
        </w:rPr>
        <w:t xml:space="preserve"> </w:t>
      </w:r>
      <w:r w:rsidRPr="007C18B1">
        <w:rPr>
          <w:rtl/>
        </w:rPr>
        <w:t xml:space="preserve">הפסיקו </w:t>
      </w:r>
      <w:bookmarkStart w:id="2205" w:name="_ETM_Q6_333370"/>
      <w:bookmarkEnd w:id="2205"/>
      <w:r w:rsidRPr="007C18B1">
        <w:rPr>
          <w:rtl/>
        </w:rPr>
        <w:t xml:space="preserve">עם </w:t>
      </w:r>
      <w:bookmarkStart w:id="2206" w:name="_ETM_Q6_333460"/>
      <w:bookmarkEnd w:id="2206"/>
      <w:r w:rsidRPr="007C18B1">
        <w:rPr>
          <w:rtl/>
        </w:rPr>
        <w:t xml:space="preserve">כל </w:t>
      </w:r>
      <w:bookmarkStart w:id="2207" w:name="_ETM_Q6_333730"/>
      <w:bookmarkEnd w:id="2207"/>
      <w:r w:rsidRPr="007C18B1">
        <w:rPr>
          <w:rtl/>
        </w:rPr>
        <w:t xml:space="preserve">מסחטת </w:t>
      </w:r>
      <w:bookmarkStart w:id="2208" w:name="_ETM_Q6_334930"/>
      <w:bookmarkEnd w:id="2208"/>
      <w:r>
        <w:rPr>
          <w:rFonts w:hint="cs"/>
          <w:rtl/>
        </w:rPr>
        <w:t>ה</w:t>
      </w:r>
      <w:r w:rsidRPr="007C18B1">
        <w:rPr>
          <w:rtl/>
        </w:rPr>
        <w:t xml:space="preserve">כספים </w:t>
      </w:r>
      <w:bookmarkStart w:id="2209" w:name="_ETM_Q6_335819"/>
      <w:bookmarkEnd w:id="2209"/>
      <w:r w:rsidRPr="007C18B1">
        <w:rPr>
          <w:rtl/>
        </w:rPr>
        <w:t xml:space="preserve">של </w:t>
      </w:r>
      <w:bookmarkStart w:id="2210" w:name="_ETM_Q6_336150"/>
      <w:bookmarkEnd w:id="2210"/>
      <w:r>
        <w:rPr>
          <w:rtl/>
        </w:rPr>
        <w:t>חב</w:t>
      </w:r>
      <w:r>
        <w:rPr>
          <w:rFonts w:hint="cs"/>
          <w:rtl/>
        </w:rPr>
        <w:t>ילות</w:t>
      </w:r>
      <w:r w:rsidRPr="007C18B1">
        <w:rPr>
          <w:rtl/>
        </w:rPr>
        <w:t xml:space="preserve"> </w:t>
      </w:r>
      <w:bookmarkStart w:id="2211" w:name="_ETM_Q6_336569"/>
      <w:bookmarkEnd w:id="2211"/>
      <w:r>
        <w:rPr>
          <w:rFonts w:hint="cs"/>
          <w:rtl/>
        </w:rPr>
        <w:t>ה</w:t>
      </w:r>
      <w:r w:rsidRPr="007C18B1">
        <w:rPr>
          <w:rtl/>
        </w:rPr>
        <w:t xml:space="preserve">תקשורת </w:t>
      </w:r>
      <w:bookmarkStart w:id="2212" w:name="_ETM_Q6_337200"/>
      <w:bookmarkEnd w:id="2212"/>
      <w:r w:rsidRPr="007C18B1">
        <w:rPr>
          <w:rtl/>
        </w:rPr>
        <w:t xml:space="preserve">הסלולריות </w:t>
      </w:r>
      <w:bookmarkStart w:id="2213" w:name="_ETM_Q6_338230"/>
      <w:bookmarkEnd w:id="2213"/>
      <w:r w:rsidR="000358A5">
        <w:rPr>
          <w:rFonts w:hint="cs"/>
          <w:rtl/>
        </w:rPr>
        <w:t>–</w:t>
      </w:r>
      <w:r w:rsidR="00FA0386">
        <w:rPr>
          <w:rFonts w:hint="cs"/>
          <w:rtl/>
        </w:rPr>
        <w:t xml:space="preserve"> </w:t>
      </w:r>
      <w:r w:rsidRPr="007C18B1">
        <w:rPr>
          <w:rtl/>
        </w:rPr>
        <w:t xml:space="preserve">ומאפשרים </w:t>
      </w:r>
      <w:bookmarkStart w:id="2214" w:name="_ETM_Q6_339130"/>
      <w:bookmarkEnd w:id="2214"/>
      <w:r w:rsidRPr="007C18B1">
        <w:rPr>
          <w:rtl/>
        </w:rPr>
        <w:t>ל</w:t>
      </w:r>
      <w:bookmarkStart w:id="2215" w:name="_ETM_Q6_340030"/>
      <w:bookmarkEnd w:id="2215"/>
      <w:r w:rsidRPr="007C18B1">
        <w:rPr>
          <w:rtl/>
        </w:rPr>
        <w:t xml:space="preserve">צרכנים </w:t>
      </w:r>
      <w:bookmarkStart w:id="2216" w:name="_ETM_Q6_340780"/>
      <w:bookmarkEnd w:id="2216"/>
      <w:r w:rsidRPr="007C18B1">
        <w:rPr>
          <w:rtl/>
        </w:rPr>
        <w:t xml:space="preserve">של </w:t>
      </w:r>
      <w:bookmarkStart w:id="2217" w:name="_ETM_Q6_340959"/>
      <w:bookmarkEnd w:id="2217"/>
      <w:r w:rsidRPr="007C18B1">
        <w:rPr>
          <w:rtl/>
        </w:rPr>
        <w:t xml:space="preserve">הכבלים </w:t>
      </w:r>
      <w:bookmarkStart w:id="2218" w:name="_ETM_Q6_341410"/>
      <w:bookmarkEnd w:id="2218"/>
      <w:r w:rsidRPr="007C18B1">
        <w:rPr>
          <w:rtl/>
        </w:rPr>
        <w:t xml:space="preserve">והלוויין </w:t>
      </w:r>
      <w:bookmarkStart w:id="2219" w:name="_ETM_Q6_342370"/>
      <w:bookmarkEnd w:id="2219"/>
      <w:r w:rsidRPr="007C18B1">
        <w:rPr>
          <w:rtl/>
        </w:rPr>
        <w:t xml:space="preserve">לצרוך </w:t>
      </w:r>
      <w:bookmarkStart w:id="2220" w:name="_ETM_Q6_342910"/>
      <w:bookmarkEnd w:id="2220"/>
      <w:r w:rsidRPr="007C18B1">
        <w:rPr>
          <w:rtl/>
        </w:rPr>
        <w:t>באמת</w:t>
      </w:r>
      <w:r>
        <w:rPr>
          <w:rFonts w:hint="cs"/>
          <w:rtl/>
        </w:rPr>
        <w:t>,</w:t>
      </w:r>
      <w:r w:rsidRPr="007C18B1">
        <w:rPr>
          <w:rtl/>
        </w:rPr>
        <w:t xml:space="preserve"> </w:t>
      </w:r>
      <w:bookmarkStart w:id="2221" w:name="_ETM_Q6_344130"/>
      <w:bookmarkEnd w:id="2221"/>
      <w:r w:rsidRPr="007C18B1">
        <w:rPr>
          <w:rtl/>
        </w:rPr>
        <w:t xml:space="preserve">או </w:t>
      </w:r>
      <w:bookmarkStart w:id="2222" w:name="_ETM_Q6_344250"/>
      <w:bookmarkEnd w:id="2222"/>
      <w:r w:rsidRPr="007C18B1">
        <w:rPr>
          <w:rtl/>
        </w:rPr>
        <w:t xml:space="preserve">לבחור </w:t>
      </w:r>
      <w:bookmarkStart w:id="2223" w:name="_ETM_Q6_345250"/>
      <w:bookmarkEnd w:id="2223"/>
      <w:r w:rsidRPr="007C18B1">
        <w:rPr>
          <w:rtl/>
        </w:rPr>
        <w:t xml:space="preserve">מתוך </w:t>
      </w:r>
      <w:bookmarkStart w:id="2224" w:name="_ETM_Q6_345700"/>
      <w:bookmarkEnd w:id="2224"/>
      <w:r w:rsidRPr="007C18B1">
        <w:rPr>
          <w:rtl/>
        </w:rPr>
        <w:t xml:space="preserve">בחירה </w:t>
      </w:r>
      <w:bookmarkStart w:id="2225" w:name="_ETM_Q6_346030"/>
      <w:bookmarkEnd w:id="2225"/>
      <w:r w:rsidRPr="007C18B1">
        <w:rPr>
          <w:rtl/>
        </w:rPr>
        <w:t xml:space="preserve">אישית </w:t>
      </w:r>
      <w:bookmarkStart w:id="2226" w:name="_ETM_Q6_346510"/>
      <w:bookmarkEnd w:id="2226"/>
      <w:r w:rsidRPr="007C18B1">
        <w:rPr>
          <w:rtl/>
        </w:rPr>
        <w:t xml:space="preserve">את </w:t>
      </w:r>
      <w:bookmarkStart w:id="2227" w:name="_ETM_Q6_346600"/>
      <w:bookmarkEnd w:id="2227"/>
      <w:r w:rsidRPr="007C18B1">
        <w:rPr>
          <w:rtl/>
        </w:rPr>
        <w:t xml:space="preserve">הערוצים </w:t>
      </w:r>
      <w:bookmarkStart w:id="2228" w:name="_ETM_Q6_347080"/>
      <w:bookmarkEnd w:id="2228"/>
      <w:r w:rsidRPr="007C18B1">
        <w:rPr>
          <w:rtl/>
        </w:rPr>
        <w:t xml:space="preserve">שמעניינים </w:t>
      </w:r>
      <w:bookmarkStart w:id="2229" w:name="_ETM_Q6_347650"/>
      <w:bookmarkEnd w:id="2229"/>
      <w:r w:rsidRPr="007C18B1">
        <w:rPr>
          <w:rtl/>
        </w:rPr>
        <w:t>אותם</w:t>
      </w:r>
      <w:r>
        <w:rPr>
          <w:rFonts w:hint="cs"/>
          <w:rtl/>
        </w:rPr>
        <w:t>,</w:t>
      </w:r>
      <w:r w:rsidRPr="007C18B1">
        <w:rPr>
          <w:rtl/>
        </w:rPr>
        <w:t xml:space="preserve"> </w:t>
      </w:r>
      <w:bookmarkStart w:id="2230" w:name="_ETM_Q6_348040"/>
      <w:bookmarkEnd w:id="2230"/>
      <w:r w:rsidRPr="007C18B1">
        <w:rPr>
          <w:rtl/>
        </w:rPr>
        <w:t xml:space="preserve">ולא </w:t>
      </w:r>
      <w:bookmarkStart w:id="2231" w:name="_ETM_Q6_348220"/>
      <w:bookmarkEnd w:id="2231"/>
      <w:r>
        <w:rPr>
          <w:rFonts w:hint="cs"/>
          <w:rtl/>
        </w:rPr>
        <w:t>כופים</w:t>
      </w:r>
      <w:r w:rsidRPr="007C18B1">
        <w:rPr>
          <w:rtl/>
        </w:rPr>
        <w:t xml:space="preserve"> </w:t>
      </w:r>
      <w:bookmarkStart w:id="2232" w:name="_ETM_Q6_348639"/>
      <w:bookmarkEnd w:id="2232"/>
      <w:r w:rsidRPr="007C18B1">
        <w:rPr>
          <w:rtl/>
        </w:rPr>
        <w:t xml:space="preserve">עליהם </w:t>
      </w:r>
      <w:bookmarkStart w:id="2233" w:name="_ETM_Q6_348850"/>
      <w:bookmarkEnd w:id="2233"/>
      <w:r w:rsidRPr="007C18B1">
        <w:rPr>
          <w:rtl/>
        </w:rPr>
        <w:t xml:space="preserve">ערוצים </w:t>
      </w:r>
      <w:bookmarkStart w:id="2234" w:name="_ETM_Q6_349210"/>
      <w:bookmarkEnd w:id="2234"/>
      <w:r w:rsidRPr="007C18B1">
        <w:rPr>
          <w:rtl/>
        </w:rPr>
        <w:t xml:space="preserve">שהם </w:t>
      </w:r>
      <w:bookmarkStart w:id="2235" w:name="_ETM_Q6_349419"/>
      <w:bookmarkEnd w:id="2235"/>
      <w:r w:rsidRPr="007C18B1">
        <w:rPr>
          <w:rtl/>
        </w:rPr>
        <w:t xml:space="preserve">לא </w:t>
      </w:r>
      <w:bookmarkStart w:id="2236" w:name="_ETM_Q6_349570"/>
      <w:bookmarkEnd w:id="2236"/>
      <w:r w:rsidRPr="007C18B1">
        <w:rPr>
          <w:rtl/>
        </w:rPr>
        <w:t>מעוניינים</w:t>
      </w:r>
      <w:bookmarkStart w:id="2237" w:name="_ETM_Q6_350050"/>
      <w:bookmarkStart w:id="2238" w:name="_ETM_Q6_350680"/>
      <w:bookmarkEnd w:id="2237"/>
      <w:bookmarkEnd w:id="2238"/>
      <w:r>
        <w:rPr>
          <w:rFonts w:hint="cs"/>
          <w:rtl/>
        </w:rPr>
        <w:t xml:space="preserve"> בהם</w:t>
      </w:r>
      <w:r w:rsidR="00FA0386">
        <w:rPr>
          <w:rFonts w:hint="cs"/>
          <w:rtl/>
        </w:rPr>
        <w:t>?</w:t>
      </w:r>
      <w:r>
        <w:rPr>
          <w:rFonts w:hint="cs"/>
          <w:rtl/>
        </w:rPr>
        <w:t xml:space="preserve"> </w:t>
      </w:r>
      <w:r w:rsidRPr="007C18B1">
        <w:rPr>
          <w:rtl/>
        </w:rPr>
        <w:t xml:space="preserve">ואחרי </w:t>
      </w:r>
      <w:bookmarkStart w:id="2239" w:name="_ETM_Q6_351010"/>
      <w:bookmarkEnd w:id="2239"/>
      <w:r>
        <w:rPr>
          <w:rFonts w:hint="cs"/>
          <w:rtl/>
        </w:rPr>
        <w:t xml:space="preserve">זה </w:t>
      </w:r>
      <w:r w:rsidRPr="007C18B1">
        <w:rPr>
          <w:rtl/>
        </w:rPr>
        <w:t xml:space="preserve">להגיד </w:t>
      </w:r>
      <w:bookmarkStart w:id="2240" w:name="_ETM_Q6_351430"/>
      <w:bookmarkEnd w:id="2240"/>
      <w:r w:rsidR="000358A5">
        <w:rPr>
          <w:rFonts w:hint="eastAsia"/>
          <w:rtl/>
        </w:rPr>
        <w:t>–</w:t>
      </w:r>
      <w:r>
        <w:rPr>
          <w:rFonts w:hint="cs"/>
          <w:rtl/>
        </w:rPr>
        <w:t xml:space="preserve"> </w:t>
      </w:r>
      <w:r w:rsidRPr="007C18B1">
        <w:rPr>
          <w:rtl/>
        </w:rPr>
        <w:t xml:space="preserve">אבל </w:t>
      </w:r>
      <w:bookmarkStart w:id="2241" w:name="_ETM_Q6_352030"/>
      <w:bookmarkEnd w:id="2241"/>
      <w:r w:rsidRPr="007C18B1">
        <w:rPr>
          <w:rtl/>
        </w:rPr>
        <w:t xml:space="preserve">כשאתה </w:t>
      </w:r>
      <w:bookmarkStart w:id="2242" w:name="_ETM_Q6_352240"/>
      <w:bookmarkEnd w:id="2242"/>
      <w:r w:rsidRPr="007C18B1">
        <w:rPr>
          <w:rtl/>
        </w:rPr>
        <w:t xml:space="preserve">מתקשר </w:t>
      </w:r>
      <w:bookmarkStart w:id="2243" w:name="_ETM_Q6_353180"/>
      <w:bookmarkEnd w:id="2243"/>
      <w:r w:rsidRPr="007C18B1">
        <w:rPr>
          <w:rtl/>
        </w:rPr>
        <w:t xml:space="preserve">לחברה </w:t>
      </w:r>
      <w:bookmarkStart w:id="2244" w:name="_ETM_Q6_353540"/>
      <w:bookmarkEnd w:id="2244"/>
      <w:r>
        <w:rPr>
          <w:rFonts w:hint="cs"/>
          <w:rtl/>
        </w:rPr>
        <w:t xml:space="preserve">ואומרים לך </w:t>
      </w:r>
      <w:bookmarkStart w:id="2245" w:name="_ETM_Q6_352917"/>
      <w:bookmarkEnd w:id="2245"/>
      <w:r>
        <w:rPr>
          <w:rFonts w:hint="cs"/>
          <w:rtl/>
        </w:rPr>
        <w:t>בשירות: אבל יש</w:t>
      </w:r>
      <w:bookmarkStart w:id="2246" w:name="_ETM_Q6_353900"/>
      <w:bookmarkStart w:id="2247" w:name="_ETM_Q6_354320"/>
      <w:bookmarkStart w:id="2248" w:name="_ETM_Q6_354560"/>
      <w:bookmarkStart w:id="2249" w:name="_ETM_Q6_354680"/>
      <w:bookmarkStart w:id="2250" w:name="_ETM_Q6_355370"/>
      <w:bookmarkStart w:id="2251" w:name="_ETM_Q6_355580"/>
      <w:bookmarkStart w:id="2252" w:name="_ETM_Q6_355669"/>
      <w:bookmarkStart w:id="2253" w:name="_ETM_Q6_355880"/>
      <w:bookmarkEnd w:id="2246"/>
      <w:bookmarkEnd w:id="2247"/>
      <w:bookmarkEnd w:id="2248"/>
      <w:bookmarkEnd w:id="2249"/>
      <w:bookmarkEnd w:id="2250"/>
      <w:bookmarkEnd w:id="2251"/>
      <w:bookmarkEnd w:id="2252"/>
      <w:bookmarkEnd w:id="2253"/>
      <w:r>
        <w:rPr>
          <w:rFonts w:hint="cs"/>
          <w:rtl/>
        </w:rPr>
        <w:t xml:space="preserve"> לך 150 </w:t>
      </w:r>
      <w:bookmarkStart w:id="2254" w:name="_ETM_Q6_356330"/>
      <w:bookmarkEnd w:id="2254"/>
      <w:r w:rsidRPr="007C18B1">
        <w:rPr>
          <w:rtl/>
        </w:rPr>
        <w:t>ערוצים</w:t>
      </w:r>
      <w:r>
        <w:rPr>
          <w:rFonts w:hint="cs"/>
          <w:rtl/>
        </w:rPr>
        <w:t>,</w:t>
      </w:r>
      <w:r w:rsidRPr="007C18B1">
        <w:rPr>
          <w:rtl/>
        </w:rPr>
        <w:t xml:space="preserve"> </w:t>
      </w:r>
      <w:bookmarkStart w:id="2255" w:name="_ETM_Q6_356750"/>
      <w:bookmarkEnd w:id="2255"/>
      <w:r w:rsidRPr="007C18B1">
        <w:rPr>
          <w:rtl/>
        </w:rPr>
        <w:t xml:space="preserve">מה </w:t>
      </w:r>
      <w:bookmarkStart w:id="2256" w:name="_ETM_Q6_356870"/>
      <w:bookmarkEnd w:id="2256"/>
      <w:r w:rsidRPr="007C18B1">
        <w:rPr>
          <w:rtl/>
        </w:rPr>
        <w:t xml:space="preserve">אתה </w:t>
      </w:r>
      <w:bookmarkStart w:id="2257" w:name="_ETM_Q6_357020"/>
      <w:bookmarkEnd w:id="2257"/>
      <w:r w:rsidRPr="007C18B1">
        <w:rPr>
          <w:rtl/>
        </w:rPr>
        <w:t>רוצה</w:t>
      </w:r>
      <w:r>
        <w:rPr>
          <w:rFonts w:hint="cs"/>
          <w:rtl/>
        </w:rPr>
        <w:t>?</w:t>
      </w:r>
      <w:bookmarkStart w:id="2258" w:name="_ETM_Q6_356041"/>
      <w:bookmarkEnd w:id="2258"/>
      <w:r>
        <w:rPr>
          <w:rFonts w:hint="cs"/>
          <w:rtl/>
        </w:rPr>
        <w:t xml:space="preserve"> אני לא צופה </w:t>
      </w:r>
      <w:bookmarkStart w:id="2259" w:name="_ETM_Q6_357830"/>
      <w:bookmarkEnd w:id="2259"/>
      <w:r>
        <w:rPr>
          <w:rFonts w:hint="cs"/>
          <w:rtl/>
        </w:rPr>
        <w:t xml:space="preserve">ב-150 ערוצים, רוצה עשרה או 12. תודה, אדוני. </w:t>
      </w:r>
    </w:p>
    <w:p w:rsidR="00720EA0" w:rsidRDefault="00720EA0" w:rsidP="00452D77">
      <w:pPr>
        <w:rPr>
          <w:rtl/>
        </w:rPr>
      </w:pPr>
      <w:bookmarkStart w:id="2260" w:name="_ETM_Q6_363664"/>
      <w:bookmarkStart w:id="2261" w:name="_ETM_Q6_363746"/>
      <w:bookmarkEnd w:id="2260"/>
      <w:bookmarkEnd w:id="2261"/>
    </w:p>
    <w:p w:rsidR="00720EA0" w:rsidRDefault="00720EA0" w:rsidP="00452D77">
      <w:pPr>
        <w:pStyle w:val="af6"/>
        <w:rPr>
          <w:rtl/>
        </w:rPr>
      </w:pPr>
      <w:bookmarkStart w:id="2262" w:name="_ETM_Q6_363791"/>
      <w:bookmarkStart w:id="2263" w:name="_ETM_Q6_363873"/>
      <w:bookmarkEnd w:id="2262"/>
      <w:bookmarkEnd w:id="2263"/>
      <w:r w:rsidRPr="001B7541">
        <w:rPr>
          <w:rStyle w:val="TagStyle"/>
          <w:rtl/>
        </w:rPr>
        <w:t xml:space="preserve"> &lt;&lt; יור &gt;&gt;</w:t>
      </w:r>
      <w:r w:rsidRPr="00D63FD8">
        <w:rPr>
          <w:rStyle w:val="TagStyle"/>
          <w:rtl/>
        </w:rPr>
        <w:t xml:space="preserve"> </w:t>
      </w:r>
      <w:r>
        <w:rPr>
          <w:rtl/>
        </w:rPr>
        <w:t>היו"ר יולי יואל אדלשטיין:</w:t>
      </w:r>
      <w:r w:rsidRPr="00D63FD8">
        <w:rPr>
          <w:rStyle w:val="TagStyle"/>
          <w:rtl/>
        </w:rPr>
        <w:t xml:space="preserve"> </w:t>
      </w:r>
      <w:r w:rsidRPr="001B7541">
        <w:rPr>
          <w:rStyle w:val="TagStyle"/>
          <w:rtl/>
        </w:rPr>
        <w:t>&lt;&lt; יור &gt;&gt;</w:t>
      </w:r>
      <w:r>
        <w:rPr>
          <w:rtl/>
        </w:rPr>
        <w:t xml:space="preserve"> </w:t>
      </w:r>
    </w:p>
    <w:p w:rsidR="00720EA0" w:rsidRDefault="00720EA0" w:rsidP="00B20133">
      <w:pPr>
        <w:rPr>
          <w:rtl/>
        </w:rPr>
      </w:pPr>
    </w:p>
    <w:p w:rsidR="00720EA0" w:rsidRDefault="00720EA0" w:rsidP="00FA0386">
      <w:pPr>
        <w:rPr>
          <w:rtl/>
        </w:rPr>
      </w:pPr>
      <w:r>
        <w:rPr>
          <w:rFonts w:hint="cs"/>
          <w:rtl/>
        </w:rPr>
        <w:t xml:space="preserve">תודה, חבר </w:t>
      </w:r>
      <w:bookmarkStart w:id="2264" w:name="_ETM_Q6_360368"/>
      <w:bookmarkEnd w:id="2264"/>
      <w:r>
        <w:rPr>
          <w:rFonts w:hint="cs"/>
          <w:rtl/>
        </w:rPr>
        <w:t xml:space="preserve">הכנסת גינזבורג. </w:t>
      </w:r>
      <w:bookmarkStart w:id="2265" w:name="_ETM_Q6_365311"/>
      <w:bookmarkStart w:id="2266" w:name="_ETM_Q6_365394"/>
      <w:bookmarkStart w:id="2267" w:name="_ETM_Q6_365456"/>
      <w:bookmarkStart w:id="2268" w:name="_ETM_Q6_365543"/>
      <w:bookmarkEnd w:id="2265"/>
      <w:bookmarkEnd w:id="2266"/>
      <w:bookmarkEnd w:id="2267"/>
      <w:bookmarkEnd w:id="2268"/>
      <w:r>
        <w:rPr>
          <w:rFonts w:hint="cs"/>
          <w:rtl/>
        </w:rPr>
        <w:t>בבקשה, שר התקשורת</w:t>
      </w:r>
      <w:r w:rsidR="00FA0386">
        <w:rPr>
          <w:rFonts w:hint="cs"/>
          <w:rtl/>
        </w:rPr>
        <w:t>.</w:t>
      </w:r>
      <w:r>
        <w:rPr>
          <w:rFonts w:hint="cs"/>
          <w:rtl/>
        </w:rPr>
        <w:t xml:space="preserve"> כמו שאתה יודע, אם יש </w:t>
      </w:r>
      <w:bookmarkStart w:id="2269" w:name="_ETM_Q6_367006"/>
      <w:bookmarkEnd w:id="2269"/>
      <w:r>
        <w:rPr>
          <w:rFonts w:hint="cs"/>
          <w:rtl/>
        </w:rPr>
        <w:t xml:space="preserve">שאלות שלא קשורות לשאילתה המקורית, אתה לא חייב לענות במקום. </w:t>
      </w:r>
      <w:bookmarkStart w:id="2270" w:name="_ETM_Q6_370457"/>
      <w:bookmarkEnd w:id="2270"/>
    </w:p>
    <w:p w:rsidR="00720EA0" w:rsidRDefault="00720EA0" w:rsidP="00452D77">
      <w:pPr>
        <w:rPr>
          <w:rtl/>
        </w:rPr>
      </w:pPr>
      <w:bookmarkStart w:id="2271" w:name="_ETM_Q6_370953"/>
      <w:bookmarkStart w:id="2272" w:name="_ETM_Q6_371041"/>
      <w:bookmarkEnd w:id="2271"/>
      <w:bookmarkEnd w:id="2272"/>
    </w:p>
    <w:p w:rsidR="00720EA0" w:rsidRDefault="00720EA0" w:rsidP="00452D77">
      <w:pPr>
        <w:pStyle w:val="-"/>
        <w:rPr>
          <w:rtl/>
        </w:rPr>
      </w:pPr>
      <w:bookmarkStart w:id="2273" w:name="_ETM_Q6_371113"/>
      <w:bookmarkStart w:id="2274" w:name="_ETM_Q6_371199"/>
      <w:bookmarkStart w:id="2275" w:name="ET_speakercontinue_5841_20"/>
      <w:bookmarkEnd w:id="2273"/>
      <w:bookmarkEnd w:id="2274"/>
      <w:r w:rsidRPr="001B7541">
        <w:rPr>
          <w:rStyle w:val="TagStyle"/>
          <w:rtl/>
        </w:rPr>
        <w:t xml:space="preserve"> &lt;&lt; דובר_המשך &gt;&gt;</w:t>
      </w:r>
      <w:r w:rsidRPr="00D63FD8">
        <w:rPr>
          <w:rStyle w:val="TagStyle"/>
          <w:rtl/>
        </w:rPr>
        <w:t xml:space="preserve"> </w:t>
      </w:r>
      <w:r>
        <w:rPr>
          <w:rtl/>
        </w:rPr>
        <w:t>שר התקשורת דוד אמסלם:</w:t>
      </w:r>
      <w:r w:rsidRPr="00D63FD8">
        <w:rPr>
          <w:rStyle w:val="TagStyle"/>
          <w:rtl/>
        </w:rPr>
        <w:t xml:space="preserve"> </w:t>
      </w:r>
      <w:r w:rsidRPr="001B7541">
        <w:rPr>
          <w:rStyle w:val="TagStyle"/>
          <w:rtl/>
        </w:rPr>
        <w:t>&lt;&lt; דובר_המשך &gt;&gt;</w:t>
      </w:r>
      <w:r>
        <w:rPr>
          <w:rtl/>
        </w:rPr>
        <w:t xml:space="preserve"> </w:t>
      </w:r>
      <w:bookmarkEnd w:id="2275"/>
    </w:p>
    <w:p w:rsidR="00720EA0" w:rsidRDefault="00720EA0" w:rsidP="00B20133">
      <w:pPr>
        <w:rPr>
          <w:rtl/>
        </w:rPr>
      </w:pPr>
    </w:p>
    <w:p w:rsidR="00720EA0" w:rsidRDefault="00720EA0" w:rsidP="00FA0386">
      <w:pPr>
        <w:rPr>
          <w:rtl/>
        </w:rPr>
      </w:pPr>
      <w:r>
        <w:rPr>
          <w:rFonts w:hint="cs"/>
          <w:rtl/>
        </w:rPr>
        <w:t xml:space="preserve">טוב, אני אחבר את השאלה ששאלה </w:t>
      </w:r>
      <w:bookmarkStart w:id="2276" w:name="_ETM_Q6_363139"/>
      <w:bookmarkStart w:id="2277" w:name="_ETM_Q6_363379"/>
      <w:bookmarkStart w:id="2278" w:name="_ETM_Q6_363980"/>
      <w:bookmarkStart w:id="2279" w:name="_ETM_Q6_364129"/>
      <w:bookmarkStart w:id="2280" w:name="_ETM_Q6_364340"/>
      <w:bookmarkStart w:id="2281" w:name="_ETM_Q6_365180"/>
      <w:bookmarkStart w:id="2282" w:name="_ETM_Q6_365360"/>
      <w:bookmarkStart w:id="2283" w:name="_ETM_Q6_365599"/>
      <w:bookmarkStart w:id="2284" w:name="_ETM_Q6_366110"/>
      <w:bookmarkStart w:id="2285" w:name="_ETM_Q6_366500"/>
      <w:bookmarkStart w:id="2286" w:name="_ETM_Q6_366950"/>
      <w:bookmarkStart w:id="2287" w:name="_ETM_Q6_367459"/>
      <w:bookmarkStart w:id="2288" w:name="_ETM_Q6_367639"/>
      <w:bookmarkStart w:id="2289" w:name="_ETM_Q6_367790"/>
      <w:bookmarkStart w:id="2290" w:name="_ETM_Q6_368060"/>
      <w:bookmarkStart w:id="2291" w:name="_ETM_Q6_368360"/>
      <w:bookmarkStart w:id="2292" w:name="_ETM_Q6_368989"/>
      <w:bookmarkStart w:id="2293" w:name="_ETM_Q6_369500"/>
      <w:bookmarkStart w:id="2294" w:name="_ETM_Q6_369980"/>
      <w:bookmarkStart w:id="2295" w:name="_ETM_Q6_370159"/>
      <w:bookmarkStart w:id="2296" w:name="_ETM_Q6_371120"/>
      <w:bookmarkStart w:id="2297" w:name="_ETM_Q6_371690"/>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r w:rsidRPr="007C18B1">
        <w:rPr>
          <w:rtl/>
        </w:rPr>
        <w:t xml:space="preserve">חברת </w:t>
      </w:r>
      <w:bookmarkStart w:id="2298" w:name="_ETM_Q6_372019"/>
      <w:bookmarkEnd w:id="2298"/>
      <w:r w:rsidRPr="007C18B1">
        <w:rPr>
          <w:rtl/>
        </w:rPr>
        <w:t xml:space="preserve">הכנסת </w:t>
      </w:r>
      <w:bookmarkStart w:id="2299" w:name="_ETM_Q6_372500"/>
      <w:bookmarkEnd w:id="2299"/>
      <w:r>
        <w:rPr>
          <w:rFonts w:hint="cs"/>
          <w:rtl/>
        </w:rPr>
        <w:t xml:space="preserve">פרקש </w:t>
      </w:r>
      <w:r w:rsidR="00FA0386">
        <w:rPr>
          <w:rFonts w:hint="cs"/>
          <w:rtl/>
        </w:rPr>
        <w:t>ל</w:t>
      </w:r>
      <w:r>
        <w:rPr>
          <w:rFonts w:hint="cs"/>
          <w:rtl/>
        </w:rPr>
        <w:t xml:space="preserve">מה שהעיר </w:t>
      </w:r>
      <w:bookmarkStart w:id="2300" w:name="_ETM_Q6_371135"/>
      <w:bookmarkEnd w:id="2300"/>
      <w:r>
        <w:rPr>
          <w:rFonts w:hint="cs"/>
          <w:rtl/>
        </w:rPr>
        <w:t xml:space="preserve">חבר הכנסת גינזבורג. </w:t>
      </w:r>
      <w:bookmarkStart w:id="2301" w:name="_ETM_Q6_372709"/>
      <w:bookmarkStart w:id="2302" w:name="_ETM_Q6_373250"/>
      <w:bookmarkStart w:id="2303" w:name="_ETM_Q6_374330"/>
      <w:bookmarkStart w:id="2304" w:name="_ETM_Q6_374840"/>
      <w:bookmarkStart w:id="2305" w:name="_ETM_Q6_375080"/>
      <w:bookmarkStart w:id="2306" w:name="_ETM_Q6_375470"/>
      <w:bookmarkStart w:id="2307" w:name="_ETM_Q6_376310"/>
      <w:bookmarkEnd w:id="2301"/>
      <w:bookmarkEnd w:id="2302"/>
      <w:bookmarkEnd w:id="2303"/>
      <w:bookmarkEnd w:id="2304"/>
      <w:bookmarkEnd w:id="2305"/>
      <w:bookmarkEnd w:id="2306"/>
      <w:bookmarkEnd w:id="2307"/>
      <w:r w:rsidRPr="007C18B1">
        <w:rPr>
          <w:rtl/>
        </w:rPr>
        <w:t>בגדול</w:t>
      </w:r>
      <w:r>
        <w:rPr>
          <w:rFonts w:hint="cs"/>
          <w:rtl/>
        </w:rPr>
        <w:t>,</w:t>
      </w:r>
      <w:r w:rsidRPr="007C18B1">
        <w:rPr>
          <w:rtl/>
        </w:rPr>
        <w:t xml:space="preserve"> </w:t>
      </w:r>
      <w:bookmarkStart w:id="2308" w:name="_ETM_Q6_377450"/>
      <w:bookmarkStart w:id="2309" w:name="_ETM_Q6_378549"/>
      <w:bookmarkEnd w:id="2308"/>
      <w:bookmarkEnd w:id="2309"/>
      <w:r w:rsidRPr="007C18B1">
        <w:rPr>
          <w:rtl/>
        </w:rPr>
        <w:t>ב</w:t>
      </w:r>
      <w:bookmarkStart w:id="2310" w:name="_ETM_Q6_379269"/>
      <w:bookmarkStart w:id="2311" w:name="_ETM_Q6_379569"/>
      <w:bookmarkEnd w:id="2310"/>
      <w:bookmarkEnd w:id="2311"/>
      <w:r w:rsidRPr="007C18B1">
        <w:rPr>
          <w:rtl/>
        </w:rPr>
        <w:t xml:space="preserve">תקופה </w:t>
      </w:r>
      <w:bookmarkStart w:id="2312" w:name="_ETM_Q6_380080"/>
      <w:bookmarkEnd w:id="2312"/>
      <w:r w:rsidRPr="007C18B1">
        <w:rPr>
          <w:rtl/>
        </w:rPr>
        <w:t>האחרונה</w:t>
      </w:r>
      <w:r>
        <w:rPr>
          <w:rFonts w:hint="cs"/>
          <w:rtl/>
        </w:rPr>
        <w:t>,</w:t>
      </w:r>
      <w:r w:rsidRPr="007C18B1">
        <w:rPr>
          <w:rtl/>
        </w:rPr>
        <w:t xml:space="preserve"> </w:t>
      </w:r>
      <w:bookmarkStart w:id="2313" w:name="_ETM_Q6_380470"/>
      <w:bookmarkEnd w:id="2313"/>
      <w:r w:rsidRPr="007C18B1">
        <w:rPr>
          <w:rtl/>
        </w:rPr>
        <w:t xml:space="preserve">בשנים </w:t>
      </w:r>
      <w:bookmarkStart w:id="2314" w:name="_ETM_Q6_380889"/>
      <w:bookmarkEnd w:id="2314"/>
      <w:r>
        <w:rPr>
          <w:rFonts w:hint="cs"/>
          <w:rtl/>
        </w:rPr>
        <w:t xml:space="preserve">האחרונות, נכנסות גם </w:t>
      </w:r>
      <w:bookmarkStart w:id="2315" w:name="_ETM_Q6_381250"/>
      <w:bookmarkStart w:id="2316" w:name="_ETM_Q6_381970"/>
      <w:bookmarkStart w:id="2317" w:name="_ETM_Q6_382209"/>
      <w:bookmarkEnd w:id="2315"/>
      <w:bookmarkEnd w:id="2316"/>
      <w:bookmarkEnd w:id="2317"/>
      <w:r w:rsidRPr="007C18B1">
        <w:rPr>
          <w:rtl/>
        </w:rPr>
        <w:t xml:space="preserve">פרטנר </w:t>
      </w:r>
      <w:bookmarkStart w:id="2318" w:name="_ETM_Q6_382629"/>
      <w:bookmarkEnd w:id="2318"/>
      <w:r w:rsidRPr="007C18B1">
        <w:rPr>
          <w:rtl/>
        </w:rPr>
        <w:t xml:space="preserve">וגם </w:t>
      </w:r>
      <w:bookmarkStart w:id="2319" w:name="_ETM_Q6_382959"/>
      <w:bookmarkEnd w:id="2319"/>
      <w:r w:rsidRPr="007C18B1">
        <w:rPr>
          <w:rtl/>
        </w:rPr>
        <w:t xml:space="preserve">סלקום </w:t>
      </w:r>
      <w:bookmarkStart w:id="2320" w:name="_ETM_Q6_383349"/>
      <w:bookmarkEnd w:id="2320"/>
      <w:r w:rsidRPr="007C18B1">
        <w:rPr>
          <w:rtl/>
        </w:rPr>
        <w:t xml:space="preserve">לתחום </w:t>
      </w:r>
      <w:bookmarkStart w:id="2321" w:name="_ETM_Q6_383950"/>
      <w:bookmarkEnd w:id="2321"/>
      <w:r w:rsidRPr="007C18B1">
        <w:rPr>
          <w:rtl/>
        </w:rPr>
        <w:t>הטלוויזיה</w:t>
      </w:r>
      <w:r>
        <w:rPr>
          <w:rFonts w:hint="cs"/>
          <w:rtl/>
        </w:rPr>
        <w:t>.</w:t>
      </w:r>
      <w:r w:rsidRPr="007C18B1">
        <w:rPr>
          <w:rtl/>
        </w:rPr>
        <w:t xml:space="preserve"> </w:t>
      </w:r>
      <w:bookmarkStart w:id="2322" w:name="_ETM_Q6_385379"/>
      <w:bookmarkEnd w:id="2322"/>
      <w:r w:rsidRPr="007C18B1">
        <w:rPr>
          <w:rtl/>
        </w:rPr>
        <w:t xml:space="preserve">יש </w:t>
      </w:r>
      <w:bookmarkStart w:id="2323" w:name="_ETM_Q6_385620"/>
      <w:bookmarkEnd w:id="2323"/>
      <w:r w:rsidRPr="007C18B1">
        <w:rPr>
          <w:rtl/>
        </w:rPr>
        <w:t xml:space="preserve">לנו </w:t>
      </w:r>
      <w:bookmarkStart w:id="2324" w:name="_ETM_Q6_385859"/>
      <w:bookmarkEnd w:id="2324"/>
      <w:r w:rsidRPr="007C18B1">
        <w:rPr>
          <w:rtl/>
        </w:rPr>
        <w:t xml:space="preserve">עניין </w:t>
      </w:r>
      <w:bookmarkStart w:id="2325" w:name="_ETM_Q6_386219"/>
      <w:bookmarkEnd w:id="2325"/>
      <w:r w:rsidRPr="007C18B1">
        <w:rPr>
          <w:rtl/>
        </w:rPr>
        <w:t xml:space="preserve">שהם </w:t>
      </w:r>
      <w:bookmarkStart w:id="2326" w:name="_ETM_Q6_386489"/>
      <w:bookmarkEnd w:id="2326"/>
      <w:r w:rsidRPr="007C18B1">
        <w:rPr>
          <w:rtl/>
        </w:rPr>
        <w:t>ייכנסו</w:t>
      </w:r>
      <w:r w:rsidR="00B24F75">
        <w:rPr>
          <w:rFonts w:hint="cs"/>
          <w:rtl/>
        </w:rPr>
        <w:t>,</w:t>
      </w:r>
      <w:r w:rsidRPr="007C18B1">
        <w:rPr>
          <w:rtl/>
        </w:rPr>
        <w:t xml:space="preserve"> </w:t>
      </w:r>
      <w:bookmarkStart w:id="2327" w:name="_ETM_Q6_387359"/>
      <w:bookmarkEnd w:id="2327"/>
      <w:r w:rsidRPr="007C18B1">
        <w:rPr>
          <w:rtl/>
        </w:rPr>
        <w:t xml:space="preserve">בגלל </w:t>
      </w:r>
      <w:bookmarkStart w:id="2328" w:name="_ETM_Q6_387629"/>
      <w:bookmarkEnd w:id="2328"/>
      <w:r w:rsidRPr="007C18B1">
        <w:rPr>
          <w:rtl/>
        </w:rPr>
        <w:t xml:space="preserve">שזה </w:t>
      </w:r>
      <w:bookmarkStart w:id="2329" w:name="_ETM_Q6_387839"/>
      <w:bookmarkEnd w:id="2329"/>
      <w:r w:rsidRPr="007C18B1">
        <w:rPr>
          <w:rtl/>
        </w:rPr>
        <w:t xml:space="preserve">פותח </w:t>
      </w:r>
      <w:bookmarkStart w:id="2330" w:name="_ETM_Q6_388290"/>
      <w:bookmarkEnd w:id="2330"/>
      <w:r w:rsidRPr="007C18B1">
        <w:rPr>
          <w:rtl/>
        </w:rPr>
        <w:t xml:space="preserve">את </w:t>
      </w:r>
      <w:bookmarkStart w:id="2331" w:name="_ETM_Q6_388409"/>
      <w:bookmarkEnd w:id="2331"/>
      <w:r w:rsidRPr="007C18B1">
        <w:rPr>
          <w:rtl/>
        </w:rPr>
        <w:t>השוק</w:t>
      </w:r>
      <w:r>
        <w:rPr>
          <w:rFonts w:hint="cs"/>
          <w:rtl/>
        </w:rPr>
        <w:t>.</w:t>
      </w:r>
      <w:r w:rsidRPr="007C18B1">
        <w:rPr>
          <w:rtl/>
        </w:rPr>
        <w:t xml:space="preserve"> </w:t>
      </w:r>
      <w:bookmarkStart w:id="2332" w:name="_ETM_Q6_388829"/>
      <w:bookmarkEnd w:id="2332"/>
      <w:r w:rsidRPr="007C18B1">
        <w:rPr>
          <w:rtl/>
        </w:rPr>
        <w:t xml:space="preserve">דרך </w:t>
      </w:r>
      <w:bookmarkStart w:id="2333" w:name="_ETM_Q6_389129"/>
      <w:bookmarkEnd w:id="2333"/>
      <w:r w:rsidRPr="007C18B1">
        <w:rPr>
          <w:rtl/>
        </w:rPr>
        <w:t>אגב</w:t>
      </w:r>
      <w:r>
        <w:rPr>
          <w:rFonts w:hint="cs"/>
          <w:rtl/>
        </w:rPr>
        <w:t>,</w:t>
      </w:r>
      <w:r w:rsidRPr="007C18B1">
        <w:rPr>
          <w:rtl/>
        </w:rPr>
        <w:t xml:space="preserve"> </w:t>
      </w:r>
      <w:bookmarkStart w:id="2334" w:name="_ETM_Q6_389790"/>
      <w:bookmarkEnd w:id="2334"/>
      <w:r w:rsidRPr="007C18B1">
        <w:rPr>
          <w:rtl/>
        </w:rPr>
        <w:t xml:space="preserve">אם </w:t>
      </w:r>
      <w:bookmarkStart w:id="2335" w:name="_ETM_Q6_389939"/>
      <w:bookmarkEnd w:id="2335"/>
      <w:r w:rsidRPr="007C18B1">
        <w:rPr>
          <w:rtl/>
        </w:rPr>
        <w:t xml:space="preserve">יש </w:t>
      </w:r>
      <w:bookmarkStart w:id="2336" w:name="_ETM_Q6_390059"/>
      <w:bookmarkEnd w:id="2336"/>
      <w:r>
        <w:rPr>
          <w:rtl/>
        </w:rPr>
        <w:t>ל</w:t>
      </w:r>
      <w:r>
        <w:rPr>
          <w:rFonts w:hint="cs"/>
          <w:rtl/>
        </w:rPr>
        <w:t>ך</w:t>
      </w:r>
      <w:r w:rsidRPr="007C18B1">
        <w:rPr>
          <w:rtl/>
        </w:rPr>
        <w:t xml:space="preserve"> </w:t>
      </w:r>
      <w:bookmarkStart w:id="2337" w:name="_ETM_Q6_390359"/>
      <w:bookmarkEnd w:id="2337"/>
      <w:r w:rsidRPr="007C18B1">
        <w:rPr>
          <w:rtl/>
        </w:rPr>
        <w:t xml:space="preserve">50 </w:t>
      </w:r>
      <w:bookmarkStart w:id="2338" w:name="_ETM_Q6_390779"/>
      <w:bookmarkEnd w:id="2338"/>
      <w:r w:rsidRPr="007C18B1">
        <w:rPr>
          <w:rtl/>
        </w:rPr>
        <w:t>ערוצים</w:t>
      </w:r>
      <w:r>
        <w:rPr>
          <w:rFonts w:hint="cs"/>
          <w:rtl/>
        </w:rPr>
        <w:t>,</w:t>
      </w:r>
      <w:r w:rsidRPr="007C18B1">
        <w:rPr>
          <w:rtl/>
        </w:rPr>
        <w:t xml:space="preserve"> </w:t>
      </w:r>
      <w:bookmarkStart w:id="2339" w:name="_ETM_Q6_391319"/>
      <w:bookmarkEnd w:id="2339"/>
      <w:r w:rsidRPr="007C18B1">
        <w:rPr>
          <w:rtl/>
        </w:rPr>
        <w:t xml:space="preserve">אתה </w:t>
      </w:r>
      <w:bookmarkStart w:id="2340" w:name="_ETM_Q6_391559"/>
      <w:bookmarkEnd w:id="2340"/>
      <w:r w:rsidRPr="007C18B1">
        <w:rPr>
          <w:rtl/>
        </w:rPr>
        <w:t xml:space="preserve">לא </w:t>
      </w:r>
      <w:bookmarkStart w:id="2341" w:name="_ETM_Q6_391709"/>
      <w:bookmarkEnd w:id="2341"/>
      <w:r w:rsidRPr="007C18B1">
        <w:rPr>
          <w:rtl/>
        </w:rPr>
        <w:t xml:space="preserve">חייב </w:t>
      </w:r>
      <w:bookmarkStart w:id="2342" w:name="_ETM_Q6_391979"/>
      <w:bookmarkEnd w:id="2342"/>
      <w:r w:rsidRPr="007C18B1">
        <w:rPr>
          <w:rtl/>
        </w:rPr>
        <w:t xml:space="preserve">להסתכל </w:t>
      </w:r>
      <w:bookmarkStart w:id="2343" w:name="_ETM_Q6_392459"/>
      <w:bookmarkStart w:id="2344" w:name="_ETM_Q6_392579"/>
      <w:bookmarkEnd w:id="2343"/>
      <w:bookmarkEnd w:id="2344"/>
      <w:r>
        <w:rPr>
          <w:rFonts w:hint="cs"/>
          <w:rtl/>
        </w:rPr>
        <w:t>ב</w:t>
      </w:r>
      <w:r w:rsidRPr="007C18B1">
        <w:rPr>
          <w:rtl/>
        </w:rPr>
        <w:t>כול</w:t>
      </w:r>
      <w:bookmarkStart w:id="2345" w:name="_ETM_Q6_392909"/>
      <w:bookmarkEnd w:id="2345"/>
      <w:r>
        <w:rPr>
          <w:rFonts w:hint="cs"/>
          <w:rtl/>
        </w:rPr>
        <w:t>ם</w:t>
      </w:r>
      <w:r w:rsidR="00B24F75">
        <w:rPr>
          <w:rFonts w:hint="cs"/>
          <w:rtl/>
        </w:rPr>
        <w:t>;</w:t>
      </w:r>
      <w:r>
        <w:rPr>
          <w:rFonts w:hint="cs"/>
          <w:rtl/>
        </w:rPr>
        <w:t xml:space="preserve"> </w:t>
      </w:r>
      <w:r w:rsidRPr="007C18B1">
        <w:rPr>
          <w:rtl/>
        </w:rPr>
        <w:t xml:space="preserve">תסתכל </w:t>
      </w:r>
      <w:bookmarkStart w:id="2346" w:name="_ETM_Q6_393389"/>
      <w:bookmarkEnd w:id="2346"/>
      <w:r w:rsidRPr="007C18B1">
        <w:rPr>
          <w:rtl/>
        </w:rPr>
        <w:t xml:space="preserve">רק </w:t>
      </w:r>
      <w:bookmarkStart w:id="2347" w:name="_ETM_Q6_393599"/>
      <w:bookmarkEnd w:id="2347"/>
      <w:r w:rsidR="00FA0386">
        <w:rPr>
          <w:rFonts w:hint="cs"/>
          <w:rtl/>
        </w:rPr>
        <w:t xml:space="preserve">על </w:t>
      </w:r>
      <w:r w:rsidRPr="007C18B1">
        <w:rPr>
          <w:rtl/>
        </w:rPr>
        <w:t xml:space="preserve">מה </w:t>
      </w:r>
      <w:bookmarkStart w:id="2348" w:name="_ETM_Q6_393719"/>
      <w:bookmarkEnd w:id="2348"/>
      <w:r w:rsidRPr="007C18B1">
        <w:rPr>
          <w:rtl/>
        </w:rPr>
        <w:t xml:space="preserve">שאתה </w:t>
      </w:r>
      <w:bookmarkStart w:id="2349" w:name="_ETM_Q6_393900"/>
      <w:bookmarkEnd w:id="2349"/>
      <w:r w:rsidRPr="007C18B1">
        <w:rPr>
          <w:rtl/>
        </w:rPr>
        <w:t>רוצה</w:t>
      </w:r>
      <w:r>
        <w:rPr>
          <w:rFonts w:hint="cs"/>
          <w:rtl/>
        </w:rPr>
        <w:t>.</w:t>
      </w:r>
      <w:r w:rsidRPr="007C18B1">
        <w:rPr>
          <w:rtl/>
        </w:rPr>
        <w:t xml:space="preserve"> </w:t>
      </w:r>
      <w:bookmarkStart w:id="2350" w:name="_ETM_Q6_394439"/>
      <w:bookmarkEnd w:id="2350"/>
      <w:r w:rsidRPr="007C18B1">
        <w:rPr>
          <w:rtl/>
        </w:rPr>
        <w:t xml:space="preserve">דרך </w:t>
      </w:r>
      <w:bookmarkStart w:id="2351" w:name="_ETM_Q6_394680"/>
      <w:bookmarkEnd w:id="2351"/>
      <w:r w:rsidRPr="007C18B1">
        <w:rPr>
          <w:rtl/>
        </w:rPr>
        <w:t>אגב</w:t>
      </w:r>
      <w:r>
        <w:rPr>
          <w:rFonts w:hint="cs"/>
          <w:rtl/>
        </w:rPr>
        <w:t>,</w:t>
      </w:r>
      <w:r w:rsidRPr="007C18B1">
        <w:rPr>
          <w:rtl/>
        </w:rPr>
        <w:t xml:space="preserve"> </w:t>
      </w:r>
      <w:bookmarkStart w:id="2352" w:name="_ETM_Q6_394889"/>
      <w:bookmarkEnd w:id="2352"/>
      <w:r w:rsidRPr="007C18B1">
        <w:rPr>
          <w:rtl/>
        </w:rPr>
        <w:t xml:space="preserve">אתה </w:t>
      </w:r>
      <w:bookmarkStart w:id="2353" w:name="_ETM_Q6_395040"/>
      <w:bookmarkEnd w:id="2353"/>
      <w:r>
        <w:rPr>
          <w:rFonts w:hint="cs"/>
          <w:rtl/>
        </w:rPr>
        <w:t xml:space="preserve">גם </w:t>
      </w:r>
      <w:r w:rsidRPr="007C18B1">
        <w:rPr>
          <w:rtl/>
        </w:rPr>
        <w:t>תשלם</w:t>
      </w:r>
      <w:bookmarkStart w:id="2354" w:name="_ETM_Q6_395489"/>
      <w:bookmarkEnd w:id="2354"/>
      <w:r w:rsidRPr="007C18B1">
        <w:rPr>
          <w:rtl/>
        </w:rPr>
        <w:t xml:space="preserve"> </w:t>
      </w:r>
      <w:bookmarkStart w:id="2355" w:name="_ETM_Q6_395639"/>
      <w:bookmarkEnd w:id="2355"/>
      <w:r w:rsidRPr="007C18B1">
        <w:rPr>
          <w:rtl/>
        </w:rPr>
        <w:t xml:space="preserve">את </w:t>
      </w:r>
      <w:bookmarkStart w:id="2356" w:name="_ETM_Q6_395729"/>
      <w:bookmarkEnd w:id="2356"/>
      <w:r w:rsidRPr="007C18B1">
        <w:rPr>
          <w:rtl/>
        </w:rPr>
        <w:t xml:space="preserve">אותו </w:t>
      </w:r>
      <w:bookmarkStart w:id="2357" w:name="_ETM_Q6_395939"/>
      <w:bookmarkEnd w:id="2357"/>
      <w:r w:rsidRPr="007C18B1">
        <w:rPr>
          <w:rtl/>
        </w:rPr>
        <w:t>מחיר</w:t>
      </w:r>
      <w:r>
        <w:rPr>
          <w:rFonts w:hint="cs"/>
          <w:rtl/>
        </w:rPr>
        <w:t>,</w:t>
      </w:r>
      <w:r w:rsidRPr="007C18B1">
        <w:rPr>
          <w:rtl/>
        </w:rPr>
        <w:t xml:space="preserve"> </w:t>
      </w:r>
      <w:bookmarkStart w:id="2358" w:name="_ETM_Q6_396299"/>
      <w:bookmarkEnd w:id="2358"/>
      <w:r w:rsidRPr="007C18B1">
        <w:rPr>
          <w:rtl/>
        </w:rPr>
        <w:t xml:space="preserve">אתה </w:t>
      </w:r>
      <w:bookmarkStart w:id="2359" w:name="_ETM_Q6_396449"/>
      <w:bookmarkEnd w:id="2359"/>
      <w:r w:rsidRPr="007C18B1">
        <w:rPr>
          <w:rtl/>
        </w:rPr>
        <w:t xml:space="preserve">תשלם </w:t>
      </w:r>
      <w:bookmarkStart w:id="2360" w:name="_ETM_Q6_396839"/>
      <w:bookmarkEnd w:id="2360"/>
      <w:r w:rsidRPr="007C18B1">
        <w:rPr>
          <w:rtl/>
        </w:rPr>
        <w:t xml:space="preserve">את </w:t>
      </w:r>
      <w:bookmarkStart w:id="2361" w:name="_ETM_Q6_396930"/>
      <w:bookmarkEnd w:id="2361"/>
      <w:r w:rsidRPr="007C18B1">
        <w:rPr>
          <w:rtl/>
        </w:rPr>
        <w:t xml:space="preserve">המחיר </w:t>
      </w:r>
      <w:bookmarkStart w:id="2362" w:name="_ETM_Q6_397229"/>
      <w:bookmarkEnd w:id="2362"/>
      <w:r w:rsidRPr="007C18B1">
        <w:rPr>
          <w:rtl/>
        </w:rPr>
        <w:t xml:space="preserve">על </w:t>
      </w:r>
      <w:bookmarkStart w:id="2363" w:name="_ETM_Q6_397319"/>
      <w:bookmarkEnd w:id="2363"/>
      <w:r w:rsidRPr="007C18B1">
        <w:rPr>
          <w:rtl/>
        </w:rPr>
        <w:t xml:space="preserve">מה </w:t>
      </w:r>
      <w:bookmarkStart w:id="2364" w:name="_ETM_Q6_397439"/>
      <w:bookmarkEnd w:id="2364"/>
      <w:r w:rsidRPr="007C18B1">
        <w:rPr>
          <w:rtl/>
        </w:rPr>
        <w:t xml:space="preserve">שאתה </w:t>
      </w:r>
      <w:bookmarkStart w:id="2365" w:name="_ETM_Q6_397650"/>
      <w:bookmarkEnd w:id="2365"/>
      <w:r w:rsidRPr="007C18B1">
        <w:rPr>
          <w:rtl/>
        </w:rPr>
        <w:t>רוצה</w:t>
      </w:r>
      <w:r>
        <w:rPr>
          <w:rFonts w:hint="cs"/>
          <w:rtl/>
        </w:rPr>
        <w:t>. לדעתי,</w:t>
      </w:r>
      <w:r w:rsidRPr="007C18B1">
        <w:rPr>
          <w:rtl/>
        </w:rPr>
        <w:t xml:space="preserve"> </w:t>
      </w:r>
      <w:bookmarkStart w:id="2366" w:name="_ETM_Q6_398650"/>
      <w:bookmarkEnd w:id="2366"/>
      <w:r w:rsidRPr="007C18B1">
        <w:rPr>
          <w:rtl/>
        </w:rPr>
        <w:t xml:space="preserve">היה </w:t>
      </w:r>
      <w:bookmarkStart w:id="2367" w:name="_ETM_Q6_399129"/>
      <w:bookmarkEnd w:id="2367"/>
      <w:r>
        <w:rPr>
          <w:rFonts w:hint="cs"/>
          <w:rtl/>
        </w:rPr>
        <w:t xml:space="preserve">מצב כזה בזמנו, שהציעו חבילה קצת יותר מופחתת, </w:t>
      </w:r>
      <w:bookmarkStart w:id="2368" w:name="_ETM_Q6_406268"/>
      <w:bookmarkEnd w:id="2368"/>
      <w:r>
        <w:rPr>
          <w:rFonts w:hint="cs"/>
          <w:rtl/>
        </w:rPr>
        <w:t>ולא כל כך רצו לרכוש אותה</w:t>
      </w:r>
      <w:r w:rsidR="00FA0386">
        <w:rPr>
          <w:rFonts w:hint="cs"/>
          <w:rtl/>
        </w:rPr>
        <w:t>,</w:t>
      </w:r>
      <w:r>
        <w:rPr>
          <w:rFonts w:hint="cs"/>
          <w:rtl/>
        </w:rPr>
        <w:t xml:space="preserve"> ולכן אנחנו נמצאים כרגע </w:t>
      </w:r>
      <w:bookmarkStart w:id="2369" w:name="_ETM_Q6_411418"/>
      <w:bookmarkEnd w:id="2369"/>
      <w:r w:rsidR="000358A5">
        <w:rPr>
          <w:rFonts w:hint="cs"/>
          <w:rtl/>
        </w:rPr>
        <w:t>– – –</w:t>
      </w:r>
      <w:r>
        <w:rPr>
          <w:rFonts w:hint="cs"/>
          <w:rtl/>
        </w:rPr>
        <w:t xml:space="preserve"> </w:t>
      </w:r>
    </w:p>
    <w:p w:rsidR="00720EA0" w:rsidRDefault="00720EA0" w:rsidP="00452D77">
      <w:pPr>
        <w:ind w:firstLine="0"/>
        <w:rPr>
          <w:rtl/>
        </w:rPr>
      </w:pPr>
      <w:bookmarkStart w:id="2370" w:name="_ETM_Q6_413739"/>
      <w:bookmarkStart w:id="2371" w:name="_ETM_Q6_413865"/>
      <w:bookmarkStart w:id="2372" w:name="_ETM_Q6_413930"/>
      <w:bookmarkStart w:id="2373" w:name="_ETM_Q6_414015"/>
      <w:bookmarkEnd w:id="2370"/>
      <w:bookmarkEnd w:id="2371"/>
      <w:bookmarkEnd w:id="2372"/>
      <w:bookmarkEnd w:id="2373"/>
    </w:p>
    <w:p w:rsidR="00720EA0" w:rsidRDefault="00720EA0" w:rsidP="00452D77">
      <w:pPr>
        <w:pStyle w:val="af5"/>
        <w:rPr>
          <w:rtl/>
        </w:rPr>
      </w:pPr>
      <w:bookmarkStart w:id="2374" w:name="ET_interruption_5771_21"/>
      <w:r w:rsidRPr="001B7541">
        <w:rPr>
          <w:rStyle w:val="TagStyle"/>
          <w:rtl/>
        </w:rPr>
        <w:t xml:space="preserve"> &lt;&lt; קריאה &gt;&gt;</w:t>
      </w:r>
      <w:r w:rsidRPr="00D63FD8">
        <w:rPr>
          <w:rStyle w:val="TagStyle"/>
          <w:rtl/>
        </w:rPr>
        <w:t xml:space="preserve"> </w:t>
      </w:r>
      <w:r>
        <w:rPr>
          <w:rtl/>
        </w:rPr>
        <w:t>איתן גינזבורג (כחול לבן):</w:t>
      </w:r>
      <w:r w:rsidRPr="00D63FD8">
        <w:rPr>
          <w:rStyle w:val="TagStyle"/>
          <w:rtl/>
        </w:rPr>
        <w:t xml:space="preserve"> </w:t>
      </w:r>
      <w:r w:rsidRPr="001B7541">
        <w:rPr>
          <w:rStyle w:val="TagStyle"/>
          <w:rtl/>
        </w:rPr>
        <w:t>&lt;&lt; קריאה &gt;&gt;</w:t>
      </w:r>
      <w:r>
        <w:rPr>
          <w:rtl/>
        </w:rPr>
        <w:t xml:space="preserve"> </w:t>
      </w:r>
      <w:bookmarkEnd w:id="2374"/>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p>
    <w:p w:rsidR="00720EA0" w:rsidRDefault="00720EA0" w:rsidP="00452D77">
      <w:pPr>
        <w:pStyle w:val="-"/>
        <w:rPr>
          <w:rtl/>
        </w:rPr>
      </w:pPr>
      <w:bookmarkStart w:id="2375" w:name="ET_speakercontinue_5841_22"/>
      <w:r w:rsidRPr="001B7541">
        <w:rPr>
          <w:rStyle w:val="TagStyle"/>
          <w:rtl/>
        </w:rPr>
        <w:t xml:space="preserve"> &lt;&lt; דובר_המשך &gt;&gt;</w:t>
      </w:r>
      <w:r w:rsidRPr="00D63FD8">
        <w:rPr>
          <w:rStyle w:val="TagStyle"/>
          <w:rtl/>
        </w:rPr>
        <w:t xml:space="preserve"> </w:t>
      </w:r>
      <w:r>
        <w:rPr>
          <w:rtl/>
        </w:rPr>
        <w:t>שר התקשורת דוד אמסלם:</w:t>
      </w:r>
      <w:r w:rsidRPr="00D63FD8">
        <w:rPr>
          <w:rStyle w:val="TagStyle"/>
          <w:rtl/>
        </w:rPr>
        <w:t xml:space="preserve"> </w:t>
      </w:r>
      <w:r w:rsidRPr="001B7541">
        <w:rPr>
          <w:rStyle w:val="TagStyle"/>
          <w:rtl/>
        </w:rPr>
        <w:t>&lt;&lt; דובר_המשך &gt;&gt;</w:t>
      </w:r>
      <w:r>
        <w:rPr>
          <w:rtl/>
        </w:rPr>
        <w:t xml:space="preserve"> </w:t>
      </w:r>
      <w:bookmarkEnd w:id="2375"/>
    </w:p>
    <w:p w:rsidR="00720EA0" w:rsidRDefault="00720EA0" w:rsidP="00B20133">
      <w:pPr>
        <w:rPr>
          <w:rtl/>
        </w:rPr>
      </w:pPr>
    </w:p>
    <w:p w:rsidR="00720EA0" w:rsidRDefault="00720EA0" w:rsidP="00FA0386">
      <w:pPr>
        <w:rPr>
          <w:rtl/>
        </w:rPr>
      </w:pPr>
      <w:r>
        <w:rPr>
          <w:rFonts w:hint="cs"/>
          <w:rtl/>
        </w:rPr>
        <w:t>אמרתי</w:t>
      </w:r>
      <w:r w:rsidR="00FA0386">
        <w:rPr>
          <w:rFonts w:hint="cs"/>
          <w:rtl/>
        </w:rPr>
        <w:t>,</w:t>
      </w:r>
      <w:r>
        <w:rPr>
          <w:rFonts w:hint="cs"/>
          <w:rtl/>
        </w:rPr>
        <w:t xml:space="preserve"> בגדול, אני רואה את </w:t>
      </w:r>
      <w:bookmarkStart w:id="2376" w:name="_ETM_Q6_416828"/>
      <w:bookmarkEnd w:id="2376"/>
      <w:r>
        <w:rPr>
          <w:rFonts w:hint="cs"/>
          <w:rtl/>
        </w:rPr>
        <w:t xml:space="preserve">התחרות בלהכניס </w:t>
      </w:r>
      <w:bookmarkStart w:id="2377" w:name="_ETM_Q6_415700"/>
      <w:bookmarkStart w:id="2378" w:name="_ETM_Q6_416330"/>
      <w:bookmarkEnd w:id="2377"/>
      <w:bookmarkEnd w:id="2378"/>
      <w:r w:rsidRPr="007C18B1">
        <w:rPr>
          <w:rtl/>
        </w:rPr>
        <w:t xml:space="preserve">עוד </w:t>
      </w:r>
      <w:bookmarkStart w:id="2379" w:name="_ETM_Q6_416480"/>
      <w:bookmarkEnd w:id="2379"/>
      <w:r w:rsidRPr="007C18B1">
        <w:rPr>
          <w:rtl/>
        </w:rPr>
        <w:t xml:space="preserve">חברות </w:t>
      </w:r>
      <w:bookmarkStart w:id="2380" w:name="_ETM_Q6_417380"/>
      <w:bookmarkEnd w:id="2380"/>
      <w:r w:rsidRPr="007C18B1">
        <w:rPr>
          <w:rtl/>
        </w:rPr>
        <w:t>חדשות</w:t>
      </w:r>
      <w:r>
        <w:rPr>
          <w:rFonts w:hint="cs"/>
          <w:rtl/>
        </w:rPr>
        <w:t>,</w:t>
      </w:r>
      <w:r w:rsidRPr="007C18B1">
        <w:rPr>
          <w:rtl/>
        </w:rPr>
        <w:t xml:space="preserve"> </w:t>
      </w:r>
      <w:bookmarkStart w:id="2381" w:name="_ETM_Q6_417980"/>
      <w:bookmarkEnd w:id="2381"/>
      <w:r w:rsidRPr="007C18B1">
        <w:rPr>
          <w:rtl/>
        </w:rPr>
        <w:t xml:space="preserve">לא </w:t>
      </w:r>
      <w:bookmarkStart w:id="2382" w:name="_ETM_Q6_418280"/>
      <w:bookmarkStart w:id="2383" w:name="_ETM_Q6_418970"/>
      <w:bookmarkEnd w:id="2382"/>
      <w:bookmarkEnd w:id="2383"/>
      <w:r w:rsidRPr="007C18B1">
        <w:rPr>
          <w:rtl/>
        </w:rPr>
        <w:t xml:space="preserve">להגיד </w:t>
      </w:r>
      <w:bookmarkStart w:id="2384" w:name="_ETM_Q6_419420"/>
      <w:bookmarkEnd w:id="2384"/>
      <w:r w:rsidRPr="007C18B1">
        <w:rPr>
          <w:rtl/>
        </w:rPr>
        <w:t>לכל</w:t>
      </w:r>
      <w:r>
        <w:rPr>
          <w:rFonts w:hint="cs"/>
          <w:rtl/>
        </w:rPr>
        <w:t xml:space="preserve"> אחת מה למכור. </w:t>
      </w:r>
      <w:bookmarkStart w:id="2385" w:name="_ETM_Q6_419690"/>
      <w:bookmarkStart w:id="2386" w:name="_ETM_Q6_420080"/>
      <w:bookmarkStart w:id="2387" w:name="_ETM_Q6_420740"/>
      <w:bookmarkEnd w:id="2385"/>
      <w:bookmarkEnd w:id="2386"/>
      <w:bookmarkEnd w:id="2387"/>
      <w:r w:rsidRPr="007C18B1">
        <w:rPr>
          <w:rtl/>
        </w:rPr>
        <w:t xml:space="preserve">אתה </w:t>
      </w:r>
      <w:bookmarkStart w:id="2388" w:name="_ETM_Q6_420980"/>
      <w:bookmarkEnd w:id="2388"/>
      <w:r w:rsidRPr="007C18B1">
        <w:rPr>
          <w:rtl/>
        </w:rPr>
        <w:t xml:space="preserve">תרכוש </w:t>
      </w:r>
      <w:bookmarkStart w:id="2389" w:name="_ETM_Q6_421490"/>
      <w:bookmarkEnd w:id="2389"/>
      <w:r w:rsidRPr="007C18B1">
        <w:rPr>
          <w:rtl/>
        </w:rPr>
        <w:t xml:space="preserve">מה </w:t>
      </w:r>
      <w:bookmarkStart w:id="2390" w:name="_ETM_Q6_421610"/>
      <w:bookmarkEnd w:id="2390"/>
      <w:r w:rsidRPr="007C18B1">
        <w:rPr>
          <w:rtl/>
        </w:rPr>
        <w:t xml:space="preserve">שאתה </w:t>
      </w:r>
      <w:bookmarkStart w:id="2391" w:name="_ETM_Q6_421820"/>
      <w:bookmarkEnd w:id="2391"/>
      <w:r w:rsidRPr="007C18B1">
        <w:rPr>
          <w:rtl/>
        </w:rPr>
        <w:t>רוצה</w:t>
      </w:r>
      <w:r>
        <w:rPr>
          <w:rFonts w:hint="cs"/>
          <w:rtl/>
        </w:rPr>
        <w:t>,</w:t>
      </w:r>
      <w:r w:rsidRPr="007C18B1">
        <w:rPr>
          <w:rtl/>
        </w:rPr>
        <w:t xml:space="preserve"> </w:t>
      </w:r>
      <w:bookmarkStart w:id="2392" w:name="_ETM_Q6_422120"/>
      <w:bookmarkEnd w:id="2392"/>
      <w:r w:rsidRPr="007C18B1">
        <w:rPr>
          <w:rtl/>
        </w:rPr>
        <w:t xml:space="preserve">תסתכל </w:t>
      </w:r>
      <w:bookmarkStart w:id="2393" w:name="_ETM_Q6_422630"/>
      <w:bookmarkEnd w:id="2393"/>
      <w:r w:rsidR="00FA0386">
        <w:rPr>
          <w:rFonts w:hint="cs"/>
          <w:rtl/>
        </w:rPr>
        <w:t xml:space="preserve">על </w:t>
      </w:r>
      <w:r>
        <w:rPr>
          <w:rFonts w:hint="cs"/>
          <w:rtl/>
        </w:rPr>
        <w:t xml:space="preserve">מה שאתה רוצה. </w:t>
      </w:r>
      <w:bookmarkStart w:id="2394" w:name="_ETM_Q6_422690"/>
      <w:bookmarkStart w:id="2395" w:name="_ETM_Q6_422810"/>
      <w:bookmarkStart w:id="2396" w:name="_ETM_Q6_422990"/>
      <w:bookmarkStart w:id="2397" w:name="_ETM_Q6_423959"/>
      <w:bookmarkEnd w:id="2394"/>
      <w:bookmarkEnd w:id="2395"/>
      <w:bookmarkEnd w:id="2396"/>
      <w:bookmarkEnd w:id="2397"/>
      <w:r w:rsidRPr="007C18B1">
        <w:rPr>
          <w:rtl/>
        </w:rPr>
        <w:t xml:space="preserve">הרעיון </w:t>
      </w:r>
      <w:bookmarkStart w:id="2398" w:name="_ETM_Q6_424470"/>
      <w:bookmarkEnd w:id="2398"/>
      <w:r w:rsidRPr="007C18B1">
        <w:rPr>
          <w:rtl/>
        </w:rPr>
        <w:t xml:space="preserve">הוא </w:t>
      </w:r>
      <w:bookmarkStart w:id="2399" w:name="_ETM_Q6_424530"/>
      <w:bookmarkEnd w:id="2399"/>
      <w:r w:rsidRPr="007C18B1">
        <w:rPr>
          <w:rtl/>
        </w:rPr>
        <w:t xml:space="preserve">לתת </w:t>
      </w:r>
      <w:bookmarkStart w:id="2400" w:name="_ETM_Q6_424830"/>
      <w:bookmarkEnd w:id="2400"/>
      <w:r w:rsidRPr="007C18B1">
        <w:rPr>
          <w:rtl/>
        </w:rPr>
        <w:t xml:space="preserve">לך </w:t>
      </w:r>
      <w:bookmarkStart w:id="2401" w:name="_ETM_Q6_426010"/>
      <w:bookmarkEnd w:id="2401"/>
      <w:r w:rsidRPr="007C18B1">
        <w:rPr>
          <w:rtl/>
        </w:rPr>
        <w:t xml:space="preserve">בעצם </w:t>
      </w:r>
      <w:bookmarkStart w:id="2402" w:name="_ETM_Q6_426730"/>
      <w:bookmarkEnd w:id="2402"/>
      <w:r>
        <w:rPr>
          <w:rFonts w:hint="cs"/>
          <w:rtl/>
        </w:rPr>
        <w:t>כמה</w:t>
      </w:r>
      <w:r w:rsidRPr="007C18B1">
        <w:rPr>
          <w:rtl/>
        </w:rPr>
        <w:t xml:space="preserve"> </w:t>
      </w:r>
      <w:bookmarkStart w:id="2403" w:name="_ETM_Q6_427240"/>
      <w:bookmarkEnd w:id="2403"/>
      <w:r w:rsidRPr="007C18B1">
        <w:rPr>
          <w:rtl/>
        </w:rPr>
        <w:t xml:space="preserve">חברות </w:t>
      </w:r>
      <w:bookmarkStart w:id="2404" w:name="_ETM_Q6_427750"/>
      <w:bookmarkEnd w:id="2404"/>
      <w:r>
        <w:rPr>
          <w:rtl/>
        </w:rPr>
        <w:t>ש</w:t>
      </w:r>
      <w:r>
        <w:rPr>
          <w:rFonts w:hint="cs"/>
          <w:rtl/>
        </w:rPr>
        <w:t>י</w:t>
      </w:r>
      <w:r w:rsidRPr="007C18B1">
        <w:rPr>
          <w:rtl/>
        </w:rPr>
        <w:t xml:space="preserve">תחרו </w:t>
      </w:r>
      <w:bookmarkStart w:id="2405" w:name="_ETM_Q6_428200"/>
      <w:bookmarkEnd w:id="2405"/>
      <w:r>
        <w:rPr>
          <w:rtl/>
        </w:rPr>
        <w:t>בינ</w:t>
      </w:r>
      <w:r>
        <w:rPr>
          <w:rFonts w:hint="cs"/>
          <w:rtl/>
        </w:rPr>
        <w:t>ן</w:t>
      </w:r>
      <w:r w:rsidRPr="007C18B1">
        <w:rPr>
          <w:rtl/>
        </w:rPr>
        <w:t xml:space="preserve"> </w:t>
      </w:r>
      <w:bookmarkStart w:id="2406" w:name="_ETM_Q6_428530"/>
      <w:bookmarkEnd w:id="2406"/>
      <w:r w:rsidRPr="007C18B1">
        <w:rPr>
          <w:rtl/>
        </w:rPr>
        <w:t xml:space="preserve">לבין </w:t>
      </w:r>
      <w:bookmarkStart w:id="2407" w:name="_ETM_Q6_428800"/>
      <w:bookmarkEnd w:id="2407"/>
      <w:r>
        <w:rPr>
          <w:rtl/>
        </w:rPr>
        <w:t>עצמ</w:t>
      </w:r>
      <w:r>
        <w:rPr>
          <w:rFonts w:hint="cs"/>
          <w:rtl/>
        </w:rPr>
        <w:t>ן,</w:t>
      </w:r>
      <w:r w:rsidRPr="007C18B1">
        <w:rPr>
          <w:rtl/>
        </w:rPr>
        <w:t xml:space="preserve"> </w:t>
      </w:r>
      <w:bookmarkStart w:id="2408" w:name="_ETM_Q6_429160"/>
      <w:bookmarkEnd w:id="2408"/>
      <w:r w:rsidRPr="007C18B1">
        <w:rPr>
          <w:rtl/>
        </w:rPr>
        <w:t xml:space="preserve">ואז </w:t>
      </w:r>
      <w:bookmarkStart w:id="2409" w:name="_ETM_Q6_429460"/>
      <w:bookmarkEnd w:id="2409"/>
      <w:r w:rsidRPr="007C18B1">
        <w:rPr>
          <w:rtl/>
        </w:rPr>
        <w:t xml:space="preserve">אתה </w:t>
      </w:r>
      <w:bookmarkStart w:id="2410" w:name="_ETM_Q6_429640"/>
      <w:bookmarkEnd w:id="2410"/>
      <w:r w:rsidRPr="007C18B1">
        <w:rPr>
          <w:rtl/>
        </w:rPr>
        <w:t xml:space="preserve">תבחר </w:t>
      </w:r>
      <w:bookmarkStart w:id="2411" w:name="_ETM_Q6_430030"/>
      <w:bookmarkEnd w:id="2411"/>
      <w:r w:rsidRPr="007C18B1">
        <w:rPr>
          <w:rtl/>
        </w:rPr>
        <w:t xml:space="preserve">את </w:t>
      </w:r>
      <w:bookmarkStart w:id="2412" w:name="_ETM_Q6_430150"/>
      <w:bookmarkEnd w:id="2412"/>
      <w:r w:rsidRPr="007C18B1">
        <w:rPr>
          <w:rtl/>
        </w:rPr>
        <w:t xml:space="preserve">מה </w:t>
      </w:r>
      <w:bookmarkStart w:id="2413" w:name="_ETM_Q6_430270"/>
      <w:bookmarkEnd w:id="2413"/>
      <w:r w:rsidRPr="007C18B1">
        <w:rPr>
          <w:rtl/>
        </w:rPr>
        <w:t xml:space="preserve">שאתה </w:t>
      </w:r>
      <w:bookmarkStart w:id="2414" w:name="_ETM_Q6_430450"/>
      <w:bookmarkEnd w:id="2414"/>
      <w:r w:rsidRPr="007C18B1">
        <w:rPr>
          <w:rtl/>
        </w:rPr>
        <w:t>רוצה</w:t>
      </w:r>
      <w:r w:rsidR="00FA0386">
        <w:rPr>
          <w:rFonts w:hint="cs"/>
          <w:rtl/>
        </w:rPr>
        <w:t>.</w:t>
      </w:r>
      <w:r w:rsidRPr="007C18B1">
        <w:rPr>
          <w:rtl/>
        </w:rPr>
        <w:t xml:space="preserve"> </w:t>
      </w:r>
      <w:bookmarkStart w:id="2415" w:name="_ETM_Q6_430810"/>
      <w:bookmarkEnd w:id="2415"/>
      <w:r w:rsidRPr="007C18B1">
        <w:rPr>
          <w:rtl/>
        </w:rPr>
        <w:t xml:space="preserve">ככה </w:t>
      </w:r>
      <w:bookmarkStart w:id="2416" w:name="_ETM_Q6_431110"/>
      <w:bookmarkEnd w:id="2416"/>
      <w:r w:rsidRPr="007C18B1">
        <w:rPr>
          <w:rtl/>
        </w:rPr>
        <w:t xml:space="preserve">מתנהל </w:t>
      </w:r>
      <w:bookmarkStart w:id="2417" w:name="_ETM_Q6_432910"/>
      <w:bookmarkEnd w:id="2417"/>
      <w:r w:rsidRPr="007C18B1">
        <w:rPr>
          <w:rtl/>
        </w:rPr>
        <w:t xml:space="preserve">שוק </w:t>
      </w:r>
      <w:bookmarkStart w:id="2418" w:name="_ETM_Q6_433210"/>
      <w:bookmarkEnd w:id="2418"/>
      <w:r w:rsidRPr="007C18B1">
        <w:rPr>
          <w:rtl/>
        </w:rPr>
        <w:t xml:space="preserve">חופשי </w:t>
      </w:r>
      <w:bookmarkStart w:id="2419" w:name="_ETM_Q6_433540"/>
      <w:bookmarkEnd w:id="2419"/>
      <w:r w:rsidRPr="007C18B1">
        <w:rPr>
          <w:rtl/>
        </w:rPr>
        <w:t xml:space="preserve">במדינה </w:t>
      </w:r>
      <w:bookmarkStart w:id="2420" w:name="_ETM_Q6_433960"/>
      <w:bookmarkEnd w:id="2420"/>
      <w:r w:rsidRPr="007C18B1">
        <w:rPr>
          <w:rtl/>
        </w:rPr>
        <w:t>דמוקרטית</w:t>
      </w:r>
      <w:r>
        <w:rPr>
          <w:rFonts w:hint="cs"/>
          <w:rtl/>
        </w:rPr>
        <w:t>.</w:t>
      </w:r>
    </w:p>
    <w:p w:rsidR="00720EA0" w:rsidRDefault="00720EA0" w:rsidP="00452D77">
      <w:pPr>
        <w:rPr>
          <w:rtl/>
        </w:rPr>
      </w:pPr>
      <w:bookmarkStart w:id="2421" w:name="_ETM_Q6_436243"/>
      <w:bookmarkStart w:id="2422" w:name="_ETM_Q6_436352"/>
      <w:bookmarkEnd w:id="2421"/>
      <w:bookmarkEnd w:id="2422"/>
    </w:p>
    <w:p w:rsidR="00720EA0" w:rsidRDefault="00720EA0" w:rsidP="00B24F75">
      <w:pPr>
        <w:rPr>
          <w:rtl/>
        </w:rPr>
      </w:pPr>
      <w:bookmarkStart w:id="2423" w:name="_ETM_Q6_436403"/>
      <w:bookmarkStart w:id="2424" w:name="_ETM_Q6_436495"/>
      <w:bookmarkStart w:id="2425" w:name="_ETM_Q6_435150"/>
      <w:bookmarkEnd w:id="2423"/>
      <w:bookmarkEnd w:id="2424"/>
      <w:bookmarkEnd w:id="2425"/>
      <w:r w:rsidRPr="007C18B1">
        <w:rPr>
          <w:rtl/>
        </w:rPr>
        <w:t xml:space="preserve">לגבי </w:t>
      </w:r>
      <w:bookmarkStart w:id="2426" w:name="_ETM_Q6_437300"/>
      <w:bookmarkEnd w:id="2426"/>
      <w:r w:rsidRPr="007C18B1">
        <w:rPr>
          <w:rtl/>
        </w:rPr>
        <w:t xml:space="preserve">השאלה </w:t>
      </w:r>
      <w:bookmarkStart w:id="2427" w:name="_ETM_Q6_437779"/>
      <w:bookmarkEnd w:id="2427"/>
      <w:r w:rsidRPr="007C18B1">
        <w:rPr>
          <w:rtl/>
        </w:rPr>
        <w:t xml:space="preserve">של </w:t>
      </w:r>
      <w:bookmarkStart w:id="2428" w:name="_ETM_Q6_438020"/>
      <w:bookmarkEnd w:id="2428"/>
      <w:r w:rsidRPr="007C18B1">
        <w:rPr>
          <w:rtl/>
        </w:rPr>
        <w:t xml:space="preserve">חברת </w:t>
      </w:r>
      <w:bookmarkStart w:id="2429" w:name="_ETM_Q6_438289"/>
      <w:bookmarkEnd w:id="2429"/>
      <w:r w:rsidRPr="007C18B1">
        <w:rPr>
          <w:rtl/>
        </w:rPr>
        <w:t xml:space="preserve">הכנסת </w:t>
      </w:r>
      <w:bookmarkStart w:id="2430" w:name="_ETM_Q6_438650"/>
      <w:bookmarkEnd w:id="2430"/>
      <w:r>
        <w:rPr>
          <w:rtl/>
        </w:rPr>
        <w:t>פ</w:t>
      </w:r>
      <w:r>
        <w:rPr>
          <w:rFonts w:hint="cs"/>
          <w:rtl/>
        </w:rPr>
        <w:t xml:space="preserve">רקש </w:t>
      </w:r>
      <w:r w:rsidR="000358A5">
        <w:rPr>
          <w:rFonts w:hint="eastAsia"/>
          <w:rtl/>
        </w:rPr>
        <w:t>–</w:t>
      </w:r>
      <w:r w:rsidR="00B24F75">
        <w:rPr>
          <w:rFonts w:hint="eastAsia"/>
          <w:rtl/>
        </w:rPr>
        <w:t xml:space="preserve"> </w:t>
      </w:r>
      <w:r>
        <w:rPr>
          <w:rFonts w:hint="cs"/>
          <w:rtl/>
        </w:rPr>
        <w:t xml:space="preserve">תראי, </w:t>
      </w:r>
      <w:bookmarkStart w:id="2431" w:name="_ETM_Q6_438860"/>
      <w:bookmarkStart w:id="2432" w:name="_ETM_Q6_439520"/>
      <w:bookmarkEnd w:id="2431"/>
      <w:bookmarkEnd w:id="2432"/>
      <w:r w:rsidRPr="007C18B1">
        <w:rPr>
          <w:rtl/>
        </w:rPr>
        <w:t xml:space="preserve">היצירה </w:t>
      </w:r>
      <w:bookmarkStart w:id="2433" w:name="_ETM_Q6_440060"/>
      <w:bookmarkEnd w:id="2433"/>
      <w:r w:rsidRPr="007C18B1">
        <w:rPr>
          <w:rtl/>
        </w:rPr>
        <w:t xml:space="preserve">הישראלית </w:t>
      </w:r>
      <w:bookmarkStart w:id="2434" w:name="_ETM_Q6_440930"/>
      <w:bookmarkEnd w:id="2434"/>
      <w:r w:rsidRPr="007C18B1">
        <w:rPr>
          <w:rtl/>
        </w:rPr>
        <w:t xml:space="preserve">חשובה </w:t>
      </w:r>
      <w:bookmarkStart w:id="2435" w:name="_ETM_Q6_441680"/>
      <w:bookmarkEnd w:id="2435"/>
      <w:r w:rsidRPr="007C18B1">
        <w:rPr>
          <w:rtl/>
        </w:rPr>
        <w:t xml:space="preserve">מאוד </w:t>
      </w:r>
      <w:bookmarkStart w:id="2436" w:name="_ETM_Q6_442189"/>
      <w:bookmarkEnd w:id="2436"/>
      <w:r w:rsidRPr="007C18B1">
        <w:rPr>
          <w:rtl/>
        </w:rPr>
        <w:t>בעיניי</w:t>
      </w:r>
      <w:r>
        <w:rPr>
          <w:rFonts w:hint="cs"/>
          <w:rtl/>
        </w:rPr>
        <w:t>,</w:t>
      </w:r>
      <w:r w:rsidRPr="007C18B1">
        <w:rPr>
          <w:rtl/>
        </w:rPr>
        <w:t xml:space="preserve"> </w:t>
      </w:r>
      <w:bookmarkStart w:id="2437" w:name="_ETM_Q6_443849"/>
      <w:bookmarkEnd w:id="2437"/>
      <w:r w:rsidRPr="007C18B1">
        <w:rPr>
          <w:rtl/>
        </w:rPr>
        <w:t xml:space="preserve">ולכן </w:t>
      </w:r>
      <w:bookmarkStart w:id="2438" w:name="_ETM_Q6_444509"/>
      <w:bookmarkEnd w:id="2438"/>
      <w:r w:rsidRPr="007C18B1">
        <w:rPr>
          <w:rtl/>
        </w:rPr>
        <w:t xml:space="preserve">בעצם </w:t>
      </w:r>
      <w:bookmarkStart w:id="2439" w:name="_ETM_Q6_444869"/>
      <w:bookmarkStart w:id="2440" w:name="_ETM_Q6_445469"/>
      <w:bookmarkEnd w:id="2439"/>
      <w:bookmarkEnd w:id="2440"/>
      <w:r w:rsidRPr="007C18B1">
        <w:rPr>
          <w:rtl/>
        </w:rPr>
        <w:t xml:space="preserve">בחוק </w:t>
      </w:r>
      <w:bookmarkStart w:id="2441" w:name="_ETM_Q6_446189"/>
      <w:bookmarkEnd w:id="2441"/>
      <w:r w:rsidRPr="007C18B1">
        <w:rPr>
          <w:rtl/>
        </w:rPr>
        <w:t xml:space="preserve">הם </w:t>
      </w:r>
      <w:bookmarkStart w:id="2442" w:name="_ETM_Q6_447550"/>
      <w:bookmarkEnd w:id="2442"/>
      <w:r>
        <w:rPr>
          <w:rFonts w:hint="cs"/>
          <w:rtl/>
        </w:rPr>
        <w:t xml:space="preserve">חויבו </w:t>
      </w:r>
      <w:bookmarkStart w:id="2443" w:name="_ETM_Q6_447939"/>
      <w:bookmarkEnd w:id="2443"/>
      <w:r w:rsidRPr="007C18B1">
        <w:rPr>
          <w:rtl/>
        </w:rPr>
        <w:t xml:space="preserve">ב-8% </w:t>
      </w:r>
      <w:bookmarkStart w:id="2444" w:name="_ETM_Q6_448930"/>
      <w:bookmarkEnd w:id="2444"/>
      <w:r w:rsidRPr="007C18B1">
        <w:rPr>
          <w:rtl/>
        </w:rPr>
        <w:t xml:space="preserve">מההכנסות </w:t>
      </w:r>
      <w:bookmarkStart w:id="2445" w:name="_ETM_Q6_449710"/>
      <w:bookmarkEnd w:id="2445"/>
      <w:r>
        <w:rPr>
          <w:rtl/>
        </w:rPr>
        <w:t>שלה</w:t>
      </w:r>
      <w:r>
        <w:rPr>
          <w:rFonts w:hint="cs"/>
          <w:rtl/>
        </w:rPr>
        <w:t>ן.</w:t>
      </w:r>
      <w:r w:rsidRPr="007C18B1">
        <w:rPr>
          <w:rtl/>
        </w:rPr>
        <w:t xml:space="preserve"> </w:t>
      </w:r>
      <w:bookmarkStart w:id="2446" w:name="_ETM_Q6_449979"/>
      <w:bookmarkEnd w:id="2446"/>
      <w:r w:rsidRPr="007C18B1">
        <w:rPr>
          <w:rtl/>
        </w:rPr>
        <w:t xml:space="preserve">אני </w:t>
      </w:r>
      <w:bookmarkStart w:id="2447" w:name="_ETM_Q6_450099"/>
      <w:bookmarkEnd w:id="2447"/>
      <w:r w:rsidRPr="007C18B1">
        <w:rPr>
          <w:rtl/>
        </w:rPr>
        <w:t xml:space="preserve">באמת </w:t>
      </w:r>
      <w:bookmarkStart w:id="2448" w:name="_ETM_Q6_450400"/>
      <w:bookmarkEnd w:id="2448"/>
      <w:r w:rsidRPr="007C18B1">
        <w:rPr>
          <w:rtl/>
        </w:rPr>
        <w:t xml:space="preserve">חושב </w:t>
      </w:r>
      <w:bookmarkStart w:id="2449" w:name="_ETM_Q6_450699"/>
      <w:bookmarkEnd w:id="2449"/>
      <w:r w:rsidRPr="007C18B1">
        <w:rPr>
          <w:rtl/>
        </w:rPr>
        <w:t xml:space="preserve">שזה </w:t>
      </w:r>
      <w:bookmarkStart w:id="2450" w:name="_ETM_Q6_450939"/>
      <w:bookmarkEnd w:id="2450"/>
      <w:r w:rsidRPr="007C18B1">
        <w:rPr>
          <w:rtl/>
        </w:rPr>
        <w:t xml:space="preserve">מה </w:t>
      </w:r>
      <w:bookmarkStart w:id="2451" w:name="_ETM_Q6_451060"/>
      <w:bookmarkEnd w:id="2451"/>
      <w:r>
        <w:rPr>
          <w:rFonts w:hint="cs"/>
          <w:rtl/>
        </w:rPr>
        <w:t>שנ</w:t>
      </w:r>
      <w:r w:rsidRPr="007C18B1">
        <w:rPr>
          <w:rtl/>
        </w:rPr>
        <w:t xml:space="preserve">שאיר </w:t>
      </w:r>
      <w:bookmarkStart w:id="2452" w:name="_ETM_Q6_451449"/>
      <w:bookmarkEnd w:id="2452"/>
      <w:r w:rsidRPr="007C18B1">
        <w:rPr>
          <w:rtl/>
        </w:rPr>
        <w:t xml:space="preserve">לדורות </w:t>
      </w:r>
      <w:bookmarkStart w:id="2453" w:name="_ETM_Q6_451900"/>
      <w:bookmarkEnd w:id="2453"/>
      <w:r w:rsidRPr="007C18B1">
        <w:rPr>
          <w:rtl/>
        </w:rPr>
        <w:t>הבאים</w:t>
      </w:r>
      <w:r>
        <w:rPr>
          <w:rFonts w:hint="cs"/>
          <w:rtl/>
        </w:rPr>
        <w:t>.</w:t>
      </w:r>
      <w:r w:rsidRPr="007C18B1">
        <w:rPr>
          <w:rtl/>
        </w:rPr>
        <w:t xml:space="preserve"> </w:t>
      </w:r>
      <w:bookmarkStart w:id="2454" w:name="_ETM_Q6_452319"/>
      <w:bookmarkEnd w:id="2454"/>
      <w:r w:rsidRPr="007C18B1">
        <w:rPr>
          <w:rtl/>
        </w:rPr>
        <w:t xml:space="preserve">אני </w:t>
      </w:r>
      <w:bookmarkStart w:id="2455" w:name="_ETM_Q6_452529"/>
      <w:bookmarkEnd w:id="2455"/>
      <w:r w:rsidRPr="007C18B1">
        <w:rPr>
          <w:rtl/>
        </w:rPr>
        <w:t>בעד</w:t>
      </w:r>
      <w:r>
        <w:rPr>
          <w:rFonts w:hint="cs"/>
          <w:rtl/>
        </w:rPr>
        <w:t>,</w:t>
      </w:r>
      <w:r w:rsidRPr="007C18B1">
        <w:rPr>
          <w:rtl/>
        </w:rPr>
        <w:t xml:space="preserve"> </w:t>
      </w:r>
      <w:bookmarkStart w:id="2456" w:name="_ETM_Q6_452800"/>
      <w:bookmarkEnd w:id="2456"/>
      <w:r w:rsidRPr="007C18B1">
        <w:rPr>
          <w:rtl/>
        </w:rPr>
        <w:t xml:space="preserve">דרך </w:t>
      </w:r>
      <w:bookmarkStart w:id="2457" w:name="_ETM_Q6_452979"/>
      <w:bookmarkEnd w:id="2457"/>
      <w:r w:rsidRPr="007C18B1">
        <w:rPr>
          <w:rtl/>
        </w:rPr>
        <w:t>אגב</w:t>
      </w:r>
      <w:r>
        <w:rPr>
          <w:rFonts w:hint="cs"/>
          <w:rtl/>
        </w:rPr>
        <w:t>,</w:t>
      </w:r>
      <w:r w:rsidRPr="007C18B1">
        <w:rPr>
          <w:rtl/>
        </w:rPr>
        <w:t xml:space="preserve"> </w:t>
      </w:r>
      <w:bookmarkStart w:id="2458" w:name="_ETM_Q6_453189"/>
      <w:bookmarkEnd w:id="2458"/>
      <w:r w:rsidRPr="007C18B1">
        <w:rPr>
          <w:rtl/>
        </w:rPr>
        <w:t xml:space="preserve">להעלות </w:t>
      </w:r>
      <w:bookmarkStart w:id="2459" w:name="_ETM_Q6_453610"/>
      <w:bookmarkEnd w:id="2459"/>
      <w:r w:rsidRPr="007C18B1">
        <w:rPr>
          <w:rtl/>
        </w:rPr>
        <w:t xml:space="preserve">את </w:t>
      </w:r>
      <w:bookmarkStart w:id="2460" w:name="_ETM_Q6_453999"/>
      <w:bookmarkEnd w:id="2460"/>
      <w:r w:rsidRPr="007C18B1">
        <w:rPr>
          <w:rtl/>
        </w:rPr>
        <w:t>ה</w:t>
      </w:r>
      <w:bookmarkStart w:id="2461" w:name="_ETM_Q6_455589"/>
      <w:bookmarkStart w:id="2462" w:name="_ETM_Q6_455770"/>
      <w:bookmarkEnd w:id="2461"/>
      <w:bookmarkEnd w:id="2462"/>
      <w:r w:rsidRPr="007C18B1">
        <w:rPr>
          <w:rtl/>
        </w:rPr>
        <w:t xml:space="preserve">סיפור </w:t>
      </w:r>
      <w:bookmarkStart w:id="2463" w:name="_ETM_Q6_456130"/>
      <w:bookmarkEnd w:id="2463"/>
      <w:r w:rsidRPr="007C18B1">
        <w:rPr>
          <w:rtl/>
        </w:rPr>
        <w:t xml:space="preserve">של </w:t>
      </w:r>
      <w:bookmarkStart w:id="2464" w:name="_ETM_Q6_456279"/>
      <w:bookmarkEnd w:id="2464"/>
      <w:r w:rsidRPr="007C18B1">
        <w:rPr>
          <w:rtl/>
        </w:rPr>
        <w:t xml:space="preserve">היצירה </w:t>
      </w:r>
      <w:bookmarkStart w:id="2465" w:name="_ETM_Q6_456580"/>
      <w:bookmarkEnd w:id="2465"/>
      <w:r w:rsidRPr="007C18B1">
        <w:rPr>
          <w:rtl/>
        </w:rPr>
        <w:t>הישראלית</w:t>
      </w:r>
      <w:r>
        <w:rPr>
          <w:rFonts w:hint="cs"/>
          <w:rtl/>
        </w:rPr>
        <w:t xml:space="preserve">. </w:t>
      </w:r>
    </w:p>
    <w:p w:rsidR="00720EA0" w:rsidRDefault="00720EA0" w:rsidP="00452D77">
      <w:pPr>
        <w:rPr>
          <w:rtl/>
        </w:rPr>
      </w:pPr>
    </w:p>
    <w:p w:rsidR="00720EA0" w:rsidRDefault="00720EA0" w:rsidP="00452D77">
      <w:pPr>
        <w:pStyle w:val="af5"/>
        <w:rPr>
          <w:rtl/>
        </w:rPr>
      </w:pPr>
      <w:r w:rsidRPr="001B7541">
        <w:rPr>
          <w:rStyle w:val="TagStyle"/>
          <w:rtl/>
        </w:rPr>
        <w:t>&lt;&lt; קריאה &gt;&gt;</w:t>
      </w:r>
      <w:r w:rsidRPr="00D63FD8">
        <w:rPr>
          <w:rStyle w:val="TagStyle"/>
          <w:rtl/>
        </w:rPr>
        <w:t xml:space="preserve"> </w:t>
      </w:r>
      <w:bookmarkStart w:id="2466" w:name="ET_speaker_5800_17"/>
      <w:r>
        <w:rPr>
          <w:rtl/>
        </w:rPr>
        <w:t>אורית פרקש הכהן (כחול לבן):</w:t>
      </w:r>
      <w:bookmarkEnd w:id="2466"/>
      <w:r w:rsidRPr="001B7541">
        <w:rPr>
          <w:rStyle w:val="TagStyle"/>
          <w:rtl/>
        </w:rPr>
        <w:t>&lt;&lt; קריאה &gt;&gt;</w:t>
      </w:r>
      <w:r>
        <w:rPr>
          <w:rtl/>
        </w:rPr>
        <w:t xml:space="preserve"> </w:t>
      </w:r>
    </w:p>
    <w:p w:rsidR="00720EA0" w:rsidRPr="00F04BC9" w:rsidRDefault="00720EA0" w:rsidP="00452D77">
      <w:pPr>
        <w:rPr>
          <w:rtl/>
          <w:lang w:eastAsia="he-IL"/>
        </w:rPr>
      </w:pPr>
    </w:p>
    <w:p w:rsidR="00720EA0" w:rsidRDefault="000358A5" w:rsidP="00FA0386">
      <w:pPr>
        <w:ind w:left="720" w:firstLine="0"/>
        <w:rPr>
          <w:rtl/>
        </w:rPr>
      </w:pPr>
      <w:r>
        <w:rPr>
          <w:rFonts w:hint="cs"/>
          <w:rtl/>
        </w:rPr>
        <w:t>– – –</w:t>
      </w:r>
    </w:p>
    <w:p w:rsidR="00720EA0" w:rsidRDefault="00720EA0" w:rsidP="00452D77">
      <w:pPr>
        <w:ind w:left="720" w:firstLine="0"/>
      </w:pPr>
    </w:p>
    <w:p w:rsidR="00720EA0" w:rsidRDefault="00720EA0" w:rsidP="00452D77">
      <w:pPr>
        <w:pStyle w:val="-"/>
        <w:rPr>
          <w:rtl/>
        </w:rPr>
      </w:pPr>
      <w:r w:rsidRPr="001B7541">
        <w:rPr>
          <w:rStyle w:val="TagStyle"/>
          <w:rtl/>
        </w:rPr>
        <w:t>&lt;&lt; דובר_המשך &gt;&gt;</w:t>
      </w:r>
      <w:r w:rsidRPr="00D63FD8">
        <w:rPr>
          <w:rStyle w:val="TagStyle"/>
          <w:rtl/>
        </w:rPr>
        <w:t xml:space="preserve"> </w:t>
      </w:r>
      <w:r>
        <w:rPr>
          <w:rtl/>
        </w:rPr>
        <w:t>שר התקשורת דוד אמסלם:</w:t>
      </w:r>
      <w:r w:rsidRPr="00D63FD8">
        <w:rPr>
          <w:rStyle w:val="TagStyle"/>
          <w:rtl/>
        </w:rPr>
        <w:t xml:space="preserve"> </w:t>
      </w:r>
      <w:r w:rsidRPr="001B7541">
        <w:rPr>
          <w:rStyle w:val="TagStyle"/>
          <w:rtl/>
        </w:rPr>
        <w:t>&lt;&lt; דובר_המשך &gt;&gt;</w:t>
      </w:r>
      <w:r>
        <w:rPr>
          <w:rtl/>
        </w:rPr>
        <w:t xml:space="preserve"> </w:t>
      </w:r>
    </w:p>
    <w:p w:rsidR="00720EA0" w:rsidRDefault="00720EA0" w:rsidP="00452D77">
      <w:pPr>
        <w:rPr>
          <w:rtl/>
        </w:rPr>
      </w:pPr>
    </w:p>
    <w:p w:rsidR="00720EA0" w:rsidRDefault="00720EA0" w:rsidP="00FA0386">
      <w:pPr>
        <w:rPr>
          <w:rtl/>
        </w:rPr>
      </w:pPr>
      <w:r>
        <w:rPr>
          <w:rFonts w:hint="cs"/>
          <w:rtl/>
        </w:rPr>
        <w:t xml:space="preserve">אני אומר לך ככלל. אני חושב </w:t>
      </w:r>
      <w:bookmarkStart w:id="2467" w:name="_ETM_Q6_463784"/>
      <w:bookmarkEnd w:id="2467"/>
      <w:r>
        <w:rPr>
          <w:rFonts w:hint="cs"/>
          <w:rtl/>
        </w:rPr>
        <w:t xml:space="preserve">שהיצירה הישראלית, כפי שאמרתי, זה מה שאנחנו משאירים לדורות הבאים. </w:t>
      </w:r>
      <w:bookmarkStart w:id="2468" w:name="_ETM_Q6_463042"/>
      <w:bookmarkStart w:id="2469" w:name="_ETM_Q6_462347"/>
      <w:bookmarkStart w:id="2470" w:name="_ETM_Q6_462426"/>
      <w:bookmarkStart w:id="2471" w:name="_ETM_Q6_464114"/>
      <w:bookmarkStart w:id="2472" w:name="_ETM_Q6_464203"/>
      <w:bookmarkStart w:id="2473" w:name="_ETM_Q6_464920"/>
      <w:bookmarkStart w:id="2474" w:name="_ETM_Q6_465310"/>
      <w:bookmarkStart w:id="2475" w:name="_ETM_Q6_466089"/>
      <w:bookmarkStart w:id="2476" w:name="_ETM_Q6_466300"/>
      <w:bookmarkEnd w:id="2468"/>
      <w:bookmarkEnd w:id="2469"/>
      <w:bookmarkEnd w:id="2470"/>
      <w:bookmarkEnd w:id="2471"/>
      <w:bookmarkEnd w:id="2472"/>
      <w:bookmarkEnd w:id="2473"/>
      <w:bookmarkEnd w:id="2474"/>
      <w:bookmarkEnd w:id="2475"/>
      <w:bookmarkEnd w:id="2476"/>
      <w:r>
        <w:rPr>
          <w:rFonts w:hint="cs"/>
          <w:rtl/>
        </w:rPr>
        <w:t xml:space="preserve">זה </w:t>
      </w:r>
      <w:r w:rsidRPr="007C18B1">
        <w:rPr>
          <w:rtl/>
        </w:rPr>
        <w:t xml:space="preserve">נכס </w:t>
      </w:r>
      <w:bookmarkStart w:id="2477" w:name="_ETM_Q6_466779"/>
      <w:bookmarkEnd w:id="2477"/>
      <w:r w:rsidRPr="007C18B1">
        <w:rPr>
          <w:rtl/>
        </w:rPr>
        <w:t xml:space="preserve">צאן </w:t>
      </w:r>
      <w:bookmarkStart w:id="2478" w:name="_ETM_Q6_467020"/>
      <w:bookmarkEnd w:id="2478"/>
      <w:r w:rsidRPr="007C18B1">
        <w:rPr>
          <w:rtl/>
        </w:rPr>
        <w:t xml:space="preserve">ברזל </w:t>
      </w:r>
      <w:bookmarkStart w:id="2479" w:name="_ETM_Q6_467380"/>
      <w:bookmarkEnd w:id="2479"/>
      <w:r w:rsidRPr="007C18B1">
        <w:rPr>
          <w:rtl/>
        </w:rPr>
        <w:t>ל</w:t>
      </w:r>
      <w:bookmarkStart w:id="2480" w:name="_ETM_Q6_467940"/>
      <w:bookmarkStart w:id="2481" w:name="_ETM_Q6_468360"/>
      <w:bookmarkEnd w:id="2480"/>
      <w:bookmarkEnd w:id="2481"/>
      <w:r w:rsidRPr="007C18B1">
        <w:rPr>
          <w:rtl/>
        </w:rPr>
        <w:t xml:space="preserve">הדורות </w:t>
      </w:r>
      <w:bookmarkStart w:id="2482" w:name="_ETM_Q6_468750"/>
      <w:bookmarkEnd w:id="2482"/>
      <w:r w:rsidRPr="007C18B1">
        <w:rPr>
          <w:rtl/>
        </w:rPr>
        <w:t xml:space="preserve">הבאים </w:t>
      </w:r>
      <w:bookmarkStart w:id="2483" w:name="_ETM_Q6_469050"/>
      <w:bookmarkEnd w:id="2483"/>
      <w:r w:rsidRPr="007C18B1">
        <w:rPr>
          <w:rtl/>
        </w:rPr>
        <w:t xml:space="preserve">שאנחנו </w:t>
      </w:r>
      <w:bookmarkStart w:id="2484" w:name="_ETM_Q6_469440"/>
      <w:bookmarkEnd w:id="2484"/>
      <w:r w:rsidRPr="007C18B1">
        <w:rPr>
          <w:rtl/>
        </w:rPr>
        <w:t xml:space="preserve">היום </w:t>
      </w:r>
      <w:bookmarkStart w:id="2485" w:name="_ETM_Q6_469650"/>
      <w:bookmarkEnd w:id="2485"/>
      <w:r w:rsidRPr="007C18B1">
        <w:rPr>
          <w:rtl/>
        </w:rPr>
        <w:t xml:space="preserve">משקיעים </w:t>
      </w:r>
      <w:bookmarkStart w:id="2486" w:name="_ETM_Q6_470040"/>
      <w:bookmarkEnd w:id="2486"/>
      <w:r>
        <w:rPr>
          <w:rtl/>
        </w:rPr>
        <w:t>ב</w:t>
      </w:r>
      <w:r>
        <w:rPr>
          <w:rFonts w:hint="cs"/>
          <w:rtl/>
        </w:rPr>
        <w:t>ו</w:t>
      </w:r>
      <w:r w:rsidR="00FA0386">
        <w:rPr>
          <w:rFonts w:hint="cs"/>
          <w:rtl/>
        </w:rPr>
        <w:t>,</w:t>
      </w:r>
      <w:r>
        <w:rPr>
          <w:rFonts w:hint="cs"/>
          <w:rtl/>
        </w:rPr>
        <w:t xml:space="preserve"> בימינו, ו</w:t>
      </w:r>
      <w:bookmarkStart w:id="2487" w:name="_ETM_Q6_470550"/>
      <w:bookmarkStart w:id="2488" w:name="_ETM_Q6_470910"/>
      <w:bookmarkStart w:id="2489" w:name="_ETM_Q6_471180"/>
      <w:bookmarkStart w:id="2490" w:name="_ETM_Q6_471779"/>
      <w:bookmarkEnd w:id="2487"/>
      <w:bookmarkEnd w:id="2488"/>
      <w:bookmarkEnd w:id="2489"/>
      <w:bookmarkEnd w:id="2490"/>
      <w:r w:rsidRPr="007C18B1">
        <w:rPr>
          <w:rtl/>
        </w:rPr>
        <w:t xml:space="preserve">ככה </w:t>
      </w:r>
      <w:bookmarkStart w:id="2491" w:name="_ETM_Q6_472230"/>
      <w:bookmarkEnd w:id="2491"/>
      <w:r w:rsidRPr="007C18B1">
        <w:rPr>
          <w:rtl/>
        </w:rPr>
        <w:t xml:space="preserve">בעצם </w:t>
      </w:r>
      <w:bookmarkStart w:id="2492" w:name="_ETM_Q6_472890"/>
      <w:bookmarkEnd w:id="2492"/>
      <w:r w:rsidRPr="007C18B1">
        <w:rPr>
          <w:rtl/>
        </w:rPr>
        <w:t xml:space="preserve">אתה </w:t>
      </w:r>
      <w:bookmarkStart w:id="2493" w:name="_ETM_Q6_473130"/>
      <w:bookmarkEnd w:id="2493"/>
      <w:r w:rsidRPr="007C18B1">
        <w:rPr>
          <w:rtl/>
        </w:rPr>
        <w:t xml:space="preserve">מייצר </w:t>
      </w:r>
      <w:bookmarkStart w:id="2494" w:name="_ETM_Q6_473580"/>
      <w:bookmarkEnd w:id="2494"/>
      <w:r w:rsidRPr="007C18B1">
        <w:rPr>
          <w:rtl/>
        </w:rPr>
        <w:t xml:space="preserve">את </w:t>
      </w:r>
      <w:bookmarkStart w:id="2495" w:name="_ETM_Q6_473700"/>
      <w:bookmarkEnd w:id="2495"/>
      <w:r w:rsidRPr="007C18B1">
        <w:rPr>
          <w:rtl/>
        </w:rPr>
        <w:t>התרבות</w:t>
      </w:r>
      <w:r>
        <w:rPr>
          <w:rFonts w:hint="cs"/>
          <w:rtl/>
        </w:rPr>
        <w:t xml:space="preserve">, בעיקר שלך, </w:t>
      </w:r>
      <w:bookmarkStart w:id="2496" w:name="_ETM_Q6_474270"/>
      <w:bookmarkStart w:id="2497" w:name="_ETM_Q6_474870"/>
      <w:bookmarkStart w:id="2498" w:name="_ETM_Q6_475680"/>
      <w:bookmarkStart w:id="2499" w:name="_ETM_Q6_476100"/>
      <w:bookmarkStart w:id="2500" w:name="_ETM_Q6_477210"/>
      <w:bookmarkStart w:id="2501" w:name="_ETM_Q6_477600"/>
      <w:bookmarkStart w:id="2502" w:name="_ETM_Q6_477960"/>
      <w:bookmarkStart w:id="2503" w:name="_ETM_Q6_478770"/>
      <w:bookmarkStart w:id="2504" w:name="_ETM_Q6_479220"/>
      <w:bookmarkEnd w:id="2496"/>
      <w:bookmarkEnd w:id="2497"/>
      <w:bookmarkEnd w:id="2498"/>
      <w:bookmarkEnd w:id="2499"/>
      <w:bookmarkEnd w:id="2500"/>
      <w:bookmarkEnd w:id="2501"/>
      <w:bookmarkEnd w:id="2502"/>
      <w:bookmarkEnd w:id="2503"/>
      <w:bookmarkEnd w:id="2504"/>
      <w:r w:rsidRPr="007C18B1">
        <w:rPr>
          <w:rtl/>
        </w:rPr>
        <w:t xml:space="preserve">בדור </w:t>
      </w:r>
      <w:bookmarkStart w:id="2505" w:name="_ETM_Q6_479790"/>
      <w:bookmarkEnd w:id="2505"/>
      <w:r w:rsidRPr="007C18B1">
        <w:rPr>
          <w:rtl/>
        </w:rPr>
        <w:t>הזה</w:t>
      </w:r>
      <w:r>
        <w:rPr>
          <w:rFonts w:hint="cs"/>
          <w:rtl/>
        </w:rPr>
        <w:t xml:space="preserve">. יש </w:t>
      </w:r>
      <w:bookmarkStart w:id="2506" w:name="_ETM_Q6_479657"/>
      <w:bookmarkEnd w:id="2506"/>
      <w:r>
        <w:rPr>
          <w:rFonts w:hint="cs"/>
          <w:rtl/>
        </w:rPr>
        <w:t xml:space="preserve">פה איזשהו מסירת </w:t>
      </w:r>
      <w:r w:rsidR="000358A5">
        <w:rPr>
          <w:rtl/>
        </w:rPr>
        <w:t>–</w:t>
      </w:r>
      <w:r>
        <w:rPr>
          <w:rFonts w:hint="cs"/>
          <w:rtl/>
        </w:rPr>
        <w:t xml:space="preserve"> </w:t>
      </w:r>
      <w:bookmarkStart w:id="2507" w:name="_ETM_Q6_480029"/>
      <w:bookmarkStart w:id="2508" w:name="_ETM_Q6_480990"/>
      <w:bookmarkStart w:id="2509" w:name="_ETM_Q6_481140"/>
      <w:bookmarkStart w:id="2510" w:name="_ETM_Q6_180000"/>
      <w:bookmarkStart w:id="2511" w:name="_ETM_Q6_180659"/>
      <w:bookmarkStart w:id="2512" w:name="_ETM_Q6_180810"/>
      <w:bookmarkStart w:id="2513" w:name="_ETM_Q6_180989"/>
      <w:bookmarkStart w:id="2514" w:name="_ETM_Q6_181230"/>
      <w:bookmarkStart w:id="2515" w:name="_ETM_Q6_182100"/>
      <w:bookmarkEnd w:id="2507"/>
      <w:bookmarkEnd w:id="2508"/>
      <w:bookmarkEnd w:id="2509"/>
      <w:bookmarkEnd w:id="2510"/>
      <w:bookmarkEnd w:id="2511"/>
      <w:bookmarkEnd w:id="2512"/>
      <w:bookmarkEnd w:id="2513"/>
      <w:bookmarkEnd w:id="2514"/>
      <w:bookmarkEnd w:id="2515"/>
      <w:r w:rsidRPr="007C18B1">
        <w:rPr>
          <w:rtl/>
        </w:rPr>
        <w:t>כל</w:t>
      </w:r>
      <w:r>
        <w:rPr>
          <w:rFonts w:hint="cs"/>
          <w:rtl/>
        </w:rPr>
        <w:t xml:space="preserve"> אחד מוסיף את </w:t>
      </w:r>
      <w:bookmarkStart w:id="2516" w:name="_ETM_Q6_182310"/>
      <w:bookmarkStart w:id="2517" w:name="_ETM_Q6_182520"/>
      <w:bookmarkStart w:id="2518" w:name="_ETM_Q6_182790"/>
      <w:bookmarkStart w:id="2519" w:name="_ETM_Q6_182850"/>
      <w:bookmarkEnd w:id="2516"/>
      <w:bookmarkEnd w:id="2517"/>
      <w:bookmarkEnd w:id="2518"/>
      <w:bookmarkEnd w:id="2519"/>
      <w:r w:rsidRPr="007C18B1">
        <w:rPr>
          <w:rtl/>
        </w:rPr>
        <w:t xml:space="preserve">הנדבך </w:t>
      </w:r>
      <w:bookmarkStart w:id="2520" w:name="_ETM_Q6_183240"/>
      <w:bookmarkEnd w:id="2520"/>
      <w:r>
        <w:rPr>
          <w:rtl/>
        </w:rPr>
        <w:t>של</w:t>
      </w:r>
      <w:r>
        <w:rPr>
          <w:rFonts w:hint="cs"/>
          <w:rtl/>
        </w:rPr>
        <w:t>ו,</w:t>
      </w:r>
      <w:r w:rsidRPr="007C18B1">
        <w:rPr>
          <w:rtl/>
        </w:rPr>
        <w:t xml:space="preserve"> </w:t>
      </w:r>
      <w:bookmarkStart w:id="2521" w:name="_ETM_Q6_183480"/>
      <w:bookmarkEnd w:id="2521"/>
      <w:r w:rsidRPr="007C18B1">
        <w:rPr>
          <w:rtl/>
        </w:rPr>
        <w:t xml:space="preserve">כל </w:t>
      </w:r>
      <w:bookmarkStart w:id="2522" w:name="_ETM_Q6_183689"/>
      <w:bookmarkEnd w:id="2522"/>
      <w:r w:rsidRPr="007C18B1">
        <w:rPr>
          <w:rtl/>
        </w:rPr>
        <w:t>דור</w:t>
      </w:r>
      <w:r>
        <w:rPr>
          <w:rFonts w:hint="cs"/>
          <w:rtl/>
        </w:rPr>
        <w:t>,</w:t>
      </w:r>
      <w:r w:rsidRPr="007C18B1">
        <w:rPr>
          <w:rtl/>
        </w:rPr>
        <w:t xml:space="preserve"> </w:t>
      </w:r>
      <w:bookmarkStart w:id="2523" w:name="_ETM_Q6_184230"/>
      <w:bookmarkEnd w:id="2523"/>
      <w:r w:rsidRPr="007C18B1">
        <w:rPr>
          <w:rtl/>
        </w:rPr>
        <w:t xml:space="preserve">וככה </w:t>
      </w:r>
      <w:bookmarkStart w:id="2524" w:name="_ETM_Q6_184650"/>
      <w:bookmarkEnd w:id="2524"/>
      <w:r w:rsidRPr="007C18B1">
        <w:rPr>
          <w:rtl/>
        </w:rPr>
        <w:t xml:space="preserve">בעצם </w:t>
      </w:r>
      <w:bookmarkStart w:id="2525" w:name="_ETM_Q6_185100"/>
      <w:bookmarkEnd w:id="2525"/>
      <w:r w:rsidRPr="007C18B1">
        <w:rPr>
          <w:rtl/>
        </w:rPr>
        <w:t xml:space="preserve">אתה </w:t>
      </w:r>
      <w:bookmarkStart w:id="2526" w:name="_ETM_Q6_185549"/>
      <w:bookmarkEnd w:id="2526"/>
      <w:r w:rsidRPr="007C18B1">
        <w:rPr>
          <w:rtl/>
        </w:rPr>
        <w:t xml:space="preserve">מייצר </w:t>
      </w:r>
      <w:bookmarkStart w:id="2527" w:name="_ETM_Q6_185970"/>
      <w:bookmarkEnd w:id="2527"/>
      <w:r w:rsidRPr="007C18B1">
        <w:rPr>
          <w:rtl/>
        </w:rPr>
        <w:t xml:space="preserve">את </w:t>
      </w:r>
      <w:bookmarkStart w:id="2528" w:name="_ETM_Q6_186029"/>
      <w:bookmarkEnd w:id="2528"/>
      <w:r w:rsidRPr="007C18B1">
        <w:rPr>
          <w:rtl/>
        </w:rPr>
        <w:t xml:space="preserve">התרבות </w:t>
      </w:r>
      <w:bookmarkStart w:id="2529" w:name="_ETM_Q6_186750"/>
      <w:bookmarkEnd w:id="2529"/>
      <w:r w:rsidRPr="007C18B1">
        <w:rPr>
          <w:rtl/>
        </w:rPr>
        <w:t xml:space="preserve">של </w:t>
      </w:r>
      <w:bookmarkStart w:id="2530" w:name="_ETM_Q6_186960"/>
      <w:bookmarkEnd w:id="2530"/>
      <w:r w:rsidRPr="007C18B1">
        <w:rPr>
          <w:rtl/>
        </w:rPr>
        <w:t xml:space="preserve">מדינת </w:t>
      </w:r>
      <w:bookmarkStart w:id="2531" w:name="_ETM_Q6_187410"/>
      <w:bookmarkEnd w:id="2531"/>
      <w:r w:rsidRPr="007C18B1">
        <w:rPr>
          <w:rtl/>
        </w:rPr>
        <w:t>ישראל</w:t>
      </w:r>
      <w:r>
        <w:rPr>
          <w:rFonts w:hint="cs"/>
          <w:rtl/>
        </w:rPr>
        <w:t>.</w:t>
      </w:r>
      <w:bookmarkStart w:id="2532" w:name="_ETM_Q6_490410"/>
      <w:bookmarkEnd w:id="2532"/>
    </w:p>
    <w:p w:rsidR="00720EA0" w:rsidRDefault="00720EA0" w:rsidP="00452D77">
      <w:pPr>
        <w:rPr>
          <w:rtl/>
        </w:rPr>
      </w:pPr>
      <w:bookmarkStart w:id="2533" w:name="_ETM_Q6_490518"/>
      <w:bookmarkEnd w:id="2533"/>
    </w:p>
    <w:p w:rsidR="00720EA0" w:rsidRDefault="00720EA0" w:rsidP="00FA0386">
      <w:pPr>
        <w:rPr>
          <w:rtl/>
        </w:rPr>
      </w:pPr>
      <w:bookmarkStart w:id="2534" w:name="_ETM_Q6_490603"/>
      <w:bookmarkStart w:id="2535" w:name="_ETM_Q6_490696"/>
      <w:bookmarkStart w:id="2536" w:name="_ETM_Q6_188780"/>
      <w:bookmarkEnd w:id="2534"/>
      <w:bookmarkEnd w:id="2535"/>
      <w:bookmarkEnd w:id="2536"/>
      <w:r w:rsidRPr="007C18B1">
        <w:rPr>
          <w:rtl/>
        </w:rPr>
        <w:t>ולכן</w:t>
      </w:r>
      <w:r>
        <w:rPr>
          <w:rFonts w:hint="cs"/>
          <w:rtl/>
        </w:rPr>
        <w:t>,</w:t>
      </w:r>
      <w:r w:rsidRPr="007C18B1">
        <w:rPr>
          <w:rtl/>
        </w:rPr>
        <w:t xml:space="preserve"> </w:t>
      </w:r>
      <w:bookmarkStart w:id="2537" w:name="_ETM_Q6_189230"/>
      <w:bookmarkEnd w:id="2537"/>
      <w:r w:rsidRPr="007C18B1">
        <w:rPr>
          <w:rtl/>
        </w:rPr>
        <w:t xml:space="preserve">גם </w:t>
      </w:r>
      <w:bookmarkStart w:id="2538" w:name="_ETM_Q6_189500"/>
      <w:bookmarkEnd w:id="2538"/>
      <w:r w:rsidRPr="007C18B1">
        <w:rPr>
          <w:rtl/>
        </w:rPr>
        <w:t xml:space="preserve">פה </w:t>
      </w:r>
      <w:bookmarkStart w:id="2539" w:name="_ETM_Q6_189650"/>
      <w:bookmarkEnd w:id="2539"/>
      <w:r w:rsidRPr="007C18B1">
        <w:rPr>
          <w:rtl/>
        </w:rPr>
        <w:t xml:space="preserve">יש </w:t>
      </w:r>
      <w:bookmarkStart w:id="2540" w:name="_ETM_Q6_189799"/>
      <w:bookmarkEnd w:id="2540"/>
      <w:r w:rsidRPr="007C18B1">
        <w:rPr>
          <w:rtl/>
        </w:rPr>
        <w:t xml:space="preserve">לי </w:t>
      </w:r>
      <w:bookmarkStart w:id="2541" w:name="_ETM_Q6_189889"/>
      <w:bookmarkEnd w:id="2541"/>
      <w:r w:rsidRPr="007C18B1">
        <w:rPr>
          <w:rtl/>
        </w:rPr>
        <w:t xml:space="preserve">הרבה </w:t>
      </w:r>
      <w:bookmarkStart w:id="2542" w:name="_ETM_Q6_190130"/>
      <w:bookmarkEnd w:id="2542"/>
      <w:r w:rsidRPr="007C18B1">
        <w:rPr>
          <w:rtl/>
        </w:rPr>
        <w:t xml:space="preserve">מחשבות </w:t>
      </w:r>
      <w:bookmarkStart w:id="2543" w:name="_ETM_Q6_190730"/>
      <w:bookmarkEnd w:id="2543"/>
      <w:r w:rsidR="000358A5">
        <w:rPr>
          <w:rFonts w:hint="cs"/>
          <w:rtl/>
        </w:rPr>
        <w:t>–</w:t>
      </w:r>
      <w:r w:rsidR="00FA0386">
        <w:rPr>
          <w:rFonts w:hint="cs"/>
          <w:rtl/>
        </w:rPr>
        <w:t xml:space="preserve"> </w:t>
      </w:r>
      <w:r w:rsidRPr="007C18B1">
        <w:rPr>
          <w:rtl/>
        </w:rPr>
        <w:t xml:space="preserve">הכול </w:t>
      </w:r>
      <w:bookmarkStart w:id="2544" w:name="_ETM_Q6_190969"/>
      <w:bookmarkEnd w:id="2544"/>
      <w:r w:rsidRPr="007C18B1">
        <w:rPr>
          <w:rtl/>
        </w:rPr>
        <w:t xml:space="preserve">במסגרת </w:t>
      </w:r>
      <w:bookmarkStart w:id="2545" w:name="_ETM_Q6_191539"/>
      <w:bookmarkEnd w:id="2545"/>
      <w:r w:rsidRPr="007C18B1">
        <w:rPr>
          <w:rtl/>
        </w:rPr>
        <w:t xml:space="preserve">חוק </w:t>
      </w:r>
      <w:bookmarkStart w:id="2546" w:name="_ETM_Q6_191750"/>
      <w:bookmarkEnd w:id="2546"/>
      <w:r w:rsidRPr="007C18B1">
        <w:rPr>
          <w:rtl/>
        </w:rPr>
        <w:t>התקשורת</w:t>
      </w:r>
      <w:r>
        <w:rPr>
          <w:rFonts w:hint="cs"/>
          <w:rtl/>
        </w:rPr>
        <w:t>.</w:t>
      </w:r>
      <w:r w:rsidRPr="007C18B1">
        <w:rPr>
          <w:rtl/>
        </w:rPr>
        <w:t xml:space="preserve"> </w:t>
      </w:r>
      <w:bookmarkStart w:id="2547" w:name="_ETM_Q6_192289"/>
      <w:bookmarkEnd w:id="2547"/>
      <w:r>
        <w:rPr>
          <w:rtl/>
        </w:rPr>
        <w:t>חוק</w:t>
      </w:r>
      <w:r w:rsidRPr="007C18B1">
        <w:rPr>
          <w:rtl/>
        </w:rPr>
        <w:t xml:space="preserve"> </w:t>
      </w:r>
      <w:bookmarkStart w:id="2548" w:name="_ETM_Q6_192530"/>
      <w:bookmarkEnd w:id="2548"/>
      <w:r>
        <w:rPr>
          <w:rFonts w:hint="cs"/>
          <w:rtl/>
        </w:rPr>
        <w:t>ה</w:t>
      </w:r>
      <w:r w:rsidRPr="007C18B1">
        <w:rPr>
          <w:rtl/>
        </w:rPr>
        <w:t xml:space="preserve">תקשורת </w:t>
      </w:r>
      <w:bookmarkStart w:id="2549" w:name="_ETM_Q6_192889"/>
      <w:bookmarkEnd w:id="2549"/>
      <w:r w:rsidRPr="007C18B1">
        <w:rPr>
          <w:rtl/>
        </w:rPr>
        <w:t xml:space="preserve">זה </w:t>
      </w:r>
      <w:bookmarkStart w:id="2550" w:name="_ETM_Q6_192980"/>
      <w:bookmarkEnd w:id="2550"/>
      <w:r w:rsidRPr="007C18B1">
        <w:rPr>
          <w:rtl/>
        </w:rPr>
        <w:t xml:space="preserve">חוק </w:t>
      </w:r>
      <w:bookmarkStart w:id="2551" w:name="_ETM_Q6_193219"/>
      <w:bookmarkEnd w:id="2551"/>
      <w:r w:rsidRPr="007C18B1">
        <w:rPr>
          <w:rtl/>
        </w:rPr>
        <w:t xml:space="preserve">גדול </w:t>
      </w:r>
      <w:bookmarkStart w:id="2552" w:name="_ETM_Q6_193519"/>
      <w:bookmarkEnd w:id="2552"/>
      <w:r w:rsidRPr="007C18B1">
        <w:rPr>
          <w:rtl/>
        </w:rPr>
        <w:t>מאוד</w:t>
      </w:r>
      <w:r>
        <w:rPr>
          <w:rFonts w:hint="cs"/>
          <w:rtl/>
        </w:rPr>
        <w:t>,</w:t>
      </w:r>
      <w:r w:rsidRPr="007C18B1">
        <w:rPr>
          <w:rtl/>
        </w:rPr>
        <w:t xml:space="preserve"> </w:t>
      </w:r>
      <w:bookmarkStart w:id="2553" w:name="_ETM_Q6_194000"/>
      <w:bookmarkEnd w:id="2553"/>
      <w:r w:rsidRPr="007C18B1">
        <w:rPr>
          <w:rtl/>
        </w:rPr>
        <w:t>ענק</w:t>
      </w:r>
      <w:bookmarkStart w:id="2554" w:name="_ETM_Q6_194660"/>
      <w:bookmarkEnd w:id="2554"/>
      <w:r>
        <w:rPr>
          <w:rFonts w:hint="cs"/>
          <w:rtl/>
        </w:rPr>
        <w:t xml:space="preserve">, </w:t>
      </w:r>
      <w:r w:rsidRPr="007C18B1">
        <w:rPr>
          <w:rtl/>
        </w:rPr>
        <w:t xml:space="preserve">לא </w:t>
      </w:r>
      <w:bookmarkStart w:id="2555" w:name="_ETM_Q6_194809"/>
      <w:bookmarkEnd w:id="2555"/>
      <w:r w:rsidRPr="007C18B1">
        <w:rPr>
          <w:rtl/>
        </w:rPr>
        <w:t>פשוט</w:t>
      </w:r>
      <w:r w:rsidR="00FA0386">
        <w:rPr>
          <w:rFonts w:hint="cs"/>
          <w:rtl/>
        </w:rPr>
        <w:t>,</w:t>
      </w:r>
      <w:r w:rsidRPr="007C18B1">
        <w:rPr>
          <w:rtl/>
        </w:rPr>
        <w:t xml:space="preserve"> </w:t>
      </w:r>
      <w:bookmarkStart w:id="2556" w:name="_ETM_Q6_195200"/>
      <w:bookmarkEnd w:id="2556"/>
      <w:r w:rsidRPr="007C18B1">
        <w:rPr>
          <w:rtl/>
        </w:rPr>
        <w:t xml:space="preserve">אבל </w:t>
      </w:r>
      <w:bookmarkStart w:id="2557" w:name="_ETM_Q6_195379"/>
      <w:bookmarkEnd w:id="2557"/>
      <w:r w:rsidRPr="007C18B1">
        <w:rPr>
          <w:rtl/>
        </w:rPr>
        <w:t xml:space="preserve">דווקא בהיבט </w:t>
      </w:r>
      <w:bookmarkStart w:id="2558" w:name="_ETM_Q6_196180"/>
      <w:bookmarkStart w:id="2559" w:name="_ETM_Q6_196539"/>
      <w:bookmarkEnd w:id="2558"/>
      <w:bookmarkEnd w:id="2559"/>
      <w:r w:rsidRPr="007C18B1">
        <w:rPr>
          <w:rtl/>
        </w:rPr>
        <w:t xml:space="preserve">של </w:t>
      </w:r>
      <w:bookmarkStart w:id="2560" w:name="_ETM_Q6_196689"/>
      <w:bookmarkEnd w:id="2560"/>
      <w:r w:rsidRPr="007C18B1">
        <w:rPr>
          <w:rtl/>
        </w:rPr>
        <w:t xml:space="preserve">הנקודה </w:t>
      </w:r>
      <w:bookmarkStart w:id="2561" w:name="_ETM_Q6_197109"/>
      <w:bookmarkEnd w:id="2561"/>
      <w:r w:rsidRPr="007C18B1">
        <w:rPr>
          <w:rtl/>
        </w:rPr>
        <w:t>הזאת</w:t>
      </w:r>
      <w:r>
        <w:rPr>
          <w:rFonts w:hint="cs"/>
          <w:rtl/>
        </w:rPr>
        <w:t>,</w:t>
      </w:r>
      <w:r w:rsidRPr="007C18B1">
        <w:rPr>
          <w:rtl/>
        </w:rPr>
        <w:t xml:space="preserve"> </w:t>
      </w:r>
      <w:bookmarkStart w:id="2562" w:name="_ETM_Q6_197349"/>
      <w:bookmarkEnd w:id="2562"/>
      <w:r w:rsidRPr="007C18B1">
        <w:rPr>
          <w:rtl/>
        </w:rPr>
        <w:t>אמרתי</w:t>
      </w:r>
      <w:r>
        <w:rPr>
          <w:rFonts w:hint="cs"/>
          <w:rtl/>
        </w:rPr>
        <w:t>:</w:t>
      </w:r>
      <w:bookmarkStart w:id="2563" w:name="_ETM_Q6_496798"/>
      <w:bookmarkEnd w:id="2563"/>
      <w:r w:rsidRPr="007C18B1">
        <w:rPr>
          <w:rtl/>
        </w:rPr>
        <w:t xml:space="preserve"> </w:t>
      </w:r>
      <w:bookmarkStart w:id="2564" w:name="_ETM_Q6_197680"/>
      <w:bookmarkEnd w:id="2564"/>
      <w:r w:rsidRPr="007C18B1">
        <w:rPr>
          <w:rtl/>
        </w:rPr>
        <w:t xml:space="preserve">יש </w:t>
      </w:r>
      <w:bookmarkStart w:id="2565" w:name="_ETM_Q6_197859"/>
      <w:bookmarkEnd w:id="2565"/>
      <w:r w:rsidRPr="007C18B1">
        <w:rPr>
          <w:rtl/>
        </w:rPr>
        <w:t xml:space="preserve">הרבה </w:t>
      </w:r>
      <w:bookmarkStart w:id="2566" w:name="_ETM_Q6_198279"/>
      <w:bookmarkEnd w:id="2566"/>
      <w:r w:rsidRPr="007C18B1">
        <w:rPr>
          <w:rtl/>
        </w:rPr>
        <w:t xml:space="preserve">דברים </w:t>
      </w:r>
      <w:bookmarkStart w:id="2567" w:name="_ETM_Q6_198849"/>
      <w:bookmarkEnd w:id="2567"/>
      <w:r w:rsidRPr="007C18B1">
        <w:rPr>
          <w:rtl/>
        </w:rPr>
        <w:t>אחרים</w:t>
      </w:r>
      <w:r>
        <w:rPr>
          <w:rFonts w:hint="cs"/>
          <w:rtl/>
        </w:rPr>
        <w:t>. אני אתן סתם דוגמה</w:t>
      </w:r>
      <w:r w:rsidR="00B24F75">
        <w:rPr>
          <w:rFonts w:hint="cs"/>
          <w:rtl/>
        </w:rPr>
        <w:t>:</w:t>
      </w:r>
      <w:r>
        <w:rPr>
          <w:rFonts w:hint="cs"/>
          <w:rtl/>
        </w:rPr>
        <w:t xml:space="preserve"> </w:t>
      </w:r>
      <w:proofErr w:type="spellStart"/>
      <w:r>
        <w:rPr>
          <w:rFonts w:hint="cs"/>
          <w:rtl/>
        </w:rPr>
        <w:t>נטפליקס</w:t>
      </w:r>
      <w:bookmarkStart w:id="2568" w:name="_ETM_Q6_199940"/>
      <w:bookmarkStart w:id="2569" w:name="_ETM_Q6_200600"/>
      <w:bookmarkStart w:id="2570" w:name="_ETM_Q6_200870"/>
      <w:bookmarkStart w:id="2571" w:name="_ETM_Q6_201079"/>
      <w:bookmarkStart w:id="2572" w:name="_ETM_Q6_201410"/>
      <w:bookmarkStart w:id="2573" w:name="_ETM_Q6_202040"/>
      <w:bookmarkEnd w:id="2568"/>
      <w:bookmarkEnd w:id="2569"/>
      <w:bookmarkEnd w:id="2570"/>
      <w:bookmarkEnd w:id="2571"/>
      <w:bookmarkEnd w:id="2572"/>
      <w:bookmarkEnd w:id="2573"/>
      <w:proofErr w:type="spellEnd"/>
      <w:r>
        <w:rPr>
          <w:rFonts w:hint="cs"/>
          <w:rtl/>
        </w:rPr>
        <w:t xml:space="preserve"> </w:t>
      </w:r>
      <w:r w:rsidR="00B24F75">
        <w:rPr>
          <w:rFonts w:hint="cs"/>
          <w:rtl/>
        </w:rPr>
        <w:t xml:space="preserve">היא </w:t>
      </w:r>
      <w:r w:rsidRPr="007C18B1">
        <w:rPr>
          <w:rtl/>
        </w:rPr>
        <w:t xml:space="preserve">חברה </w:t>
      </w:r>
      <w:bookmarkStart w:id="2574" w:name="_ETM_Q6_202369"/>
      <w:bookmarkEnd w:id="2574"/>
      <w:r w:rsidRPr="007C18B1">
        <w:rPr>
          <w:rtl/>
        </w:rPr>
        <w:t>בי</w:t>
      </w:r>
      <w:r>
        <w:rPr>
          <w:rFonts w:hint="cs"/>
          <w:rtl/>
        </w:rPr>
        <w:t>ן-</w:t>
      </w:r>
      <w:r w:rsidRPr="007C18B1">
        <w:rPr>
          <w:rtl/>
        </w:rPr>
        <w:t>לאומית</w:t>
      </w:r>
      <w:r>
        <w:rPr>
          <w:rFonts w:hint="cs"/>
          <w:rtl/>
        </w:rPr>
        <w:t>;</w:t>
      </w:r>
      <w:r w:rsidRPr="007C18B1">
        <w:rPr>
          <w:rtl/>
        </w:rPr>
        <w:t xml:space="preserve"> </w:t>
      </w:r>
      <w:bookmarkStart w:id="2575" w:name="_ETM_Q6_203720"/>
      <w:bookmarkEnd w:id="2575"/>
      <w:r w:rsidRPr="007C18B1">
        <w:rPr>
          <w:rtl/>
        </w:rPr>
        <w:t xml:space="preserve">מדינת </w:t>
      </w:r>
      <w:bookmarkStart w:id="2576" w:name="_ETM_Q6_204320"/>
      <w:bookmarkEnd w:id="2576"/>
      <w:r w:rsidRPr="007C18B1">
        <w:rPr>
          <w:rtl/>
        </w:rPr>
        <w:t xml:space="preserve">ישראל </w:t>
      </w:r>
      <w:bookmarkStart w:id="2577" w:name="_ETM_Q6_204860"/>
      <w:bookmarkEnd w:id="2577"/>
      <w:r w:rsidRPr="007C18B1">
        <w:rPr>
          <w:rtl/>
        </w:rPr>
        <w:t xml:space="preserve">זה </w:t>
      </w:r>
      <w:bookmarkStart w:id="2578" w:name="_ETM_Q6_204980"/>
      <w:bookmarkEnd w:id="2578"/>
      <w:r w:rsidRPr="007C18B1">
        <w:rPr>
          <w:rtl/>
        </w:rPr>
        <w:t xml:space="preserve">משהו </w:t>
      </w:r>
      <w:bookmarkStart w:id="2579" w:name="_ETM_Q6_205310"/>
      <w:bookmarkEnd w:id="2579"/>
      <w:r w:rsidRPr="007C18B1">
        <w:rPr>
          <w:rtl/>
        </w:rPr>
        <w:t xml:space="preserve">קטן </w:t>
      </w:r>
      <w:bookmarkStart w:id="2580" w:name="_ETM_Q6_205730"/>
      <w:bookmarkEnd w:id="2580"/>
      <w:r w:rsidRPr="007C18B1">
        <w:rPr>
          <w:rtl/>
        </w:rPr>
        <w:t>מאוד</w:t>
      </w:r>
      <w:r>
        <w:rPr>
          <w:rFonts w:hint="cs"/>
          <w:rtl/>
        </w:rPr>
        <w:t>.</w:t>
      </w:r>
      <w:r w:rsidRPr="007C18B1">
        <w:rPr>
          <w:rtl/>
        </w:rPr>
        <w:t xml:space="preserve"> </w:t>
      </w:r>
      <w:bookmarkStart w:id="2581" w:name="_ETM_Q6_206789"/>
      <w:bookmarkEnd w:id="2581"/>
      <w:r w:rsidRPr="007C18B1">
        <w:rPr>
          <w:rtl/>
        </w:rPr>
        <w:t xml:space="preserve">יכול </w:t>
      </w:r>
      <w:bookmarkStart w:id="2582" w:name="_ETM_Q6_207060"/>
      <w:bookmarkEnd w:id="2582"/>
      <w:r w:rsidRPr="007C18B1">
        <w:rPr>
          <w:rtl/>
        </w:rPr>
        <w:t xml:space="preserve">להיות </w:t>
      </w:r>
      <w:bookmarkStart w:id="2583" w:name="_ETM_Q6_207210"/>
      <w:bookmarkEnd w:id="2583"/>
      <w:r w:rsidRPr="007C18B1">
        <w:rPr>
          <w:rtl/>
        </w:rPr>
        <w:t>ש</w:t>
      </w:r>
      <w:r>
        <w:rPr>
          <w:rFonts w:hint="cs"/>
          <w:rtl/>
        </w:rPr>
        <w:t xml:space="preserve">הם </w:t>
      </w:r>
      <w:r w:rsidRPr="007C18B1">
        <w:rPr>
          <w:rtl/>
        </w:rPr>
        <w:t xml:space="preserve">יגידו </w:t>
      </w:r>
      <w:bookmarkStart w:id="2584" w:name="_ETM_Q6_207570"/>
      <w:bookmarkEnd w:id="2584"/>
      <w:r w:rsidRPr="007C18B1">
        <w:rPr>
          <w:rtl/>
        </w:rPr>
        <w:t>לנו</w:t>
      </w:r>
      <w:r>
        <w:rPr>
          <w:rFonts w:hint="cs"/>
          <w:rtl/>
        </w:rPr>
        <w:t>:</w:t>
      </w:r>
      <w:r w:rsidRPr="007C18B1">
        <w:rPr>
          <w:rtl/>
        </w:rPr>
        <w:t xml:space="preserve"> </w:t>
      </w:r>
      <w:bookmarkStart w:id="2585" w:name="_ETM_Q6_207779"/>
      <w:bookmarkEnd w:id="2585"/>
      <w:r w:rsidRPr="007C18B1">
        <w:rPr>
          <w:rtl/>
        </w:rPr>
        <w:t>חבר'ה</w:t>
      </w:r>
      <w:r>
        <w:rPr>
          <w:rFonts w:hint="cs"/>
          <w:rtl/>
        </w:rPr>
        <w:t>,</w:t>
      </w:r>
      <w:r w:rsidRPr="007C18B1">
        <w:rPr>
          <w:rtl/>
        </w:rPr>
        <w:t xml:space="preserve"> </w:t>
      </w:r>
      <w:bookmarkStart w:id="2586" w:name="_ETM_Q6_208109"/>
      <w:bookmarkEnd w:id="2586"/>
      <w:r w:rsidRPr="007C18B1">
        <w:rPr>
          <w:rtl/>
        </w:rPr>
        <w:t xml:space="preserve">אתם </w:t>
      </w:r>
      <w:bookmarkStart w:id="2587" w:name="_ETM_Q6_208349"/>
      <w:bookmarkEnd w:id="2587"/>
      <w:r w:rsidRPr="007C18B1">
        <w:rPr>
          <w:rtl/>
        </w:rPr>
        <w:t xml:space="preserve">רוצים </w:t>
      </w:r>
      <w:bookmarkStart w:id="2588" w:name="_ETM_Q6_208589"/>
      <w:bookmarkEnd w:id="2588"/>
      <w:r w:rsidRPr="007C18B1">
        <w:rPr>
          <w:rtl/>
        </w:rPr>
        <w:t xml:space="preserve">דבר </w:t>
      </w:r>
      <w:bookmarkStart w:id="2589" w:name="_ETM_Q6_208859"/>
      <w:bookmarkEnd w:id="2589"/>
      <w:r w:rsidRPr="007C18B1">
        <w:rPr>
          <w:rtl/>
        </w:rPr>
        <w:t xml:space="preserve">כזה </w:t>
      </w:r>
      <w:bookmarkStart w:id="2590" w:name="_ETM_Q6_209039"/>
      <w:bookmarkEnd w:id="2590"/>
      <w:r w:rsidR="000358A5">
        <w:rPr>
          <w:rFonts w:hint="cs"/>
          <w:rtl/>
        </w:rPr>
        <w:t>–</w:t>
      </w:r>
      <w:r w:rsidR="00FA0386">
        <w:rPr>
          <w:rFonts w:hint="cs"/>
          <w:rtl/>
        </w:rPr>
        <w:t xml:space="preserve"> </w:t>
      </w:r>
      <w:r w:rsidRPr="007C18B1">
        <w:rPr>
          <w:rtl/>
        </w:rPr>
        <w:t xml:space="preserve">תנתקו </w:t>
      </w:r>
      <w:bookmarkStart w:id="2591" w:name="_ETM_Q6_209429"/>
      <w:bookmarkEnd w:id="2591"/>
      <w:r>
        <w:rPr>
          <w:rtl/>
        </w:rPr>
        <w:t>אות</w:t>
      </w:r>
      <w:r>
        <w:rPr>
          <w:rFonts w:hint="cs"/>
          <w:rtl/>
        </w:rPr>
        <w:t>נו. נשמע</w:t>
      </w:r>
      <w:bookmarkStart w:id="2592" w:name="_ETM_Q6_509330"/>
      <w:bookmarkEnd w:id="2592"/>
      <w:r>
        <w:rPr>
          <w:rFonts w:hint="cs"/>
          <w:rtl/>
        </w:rPr>
        <w:t xml:space="preserve">: </w:t>
      </w:r>
      <w:bookmarkStart w:id="2593" w:name="_ETM_Q6_209669"/>
      <w:bookmarkStart w:id="2594" w:name="_ETM_Q6_209970"/>
      <w:bookmarkStart w:id="2595" w:name="_ETM_Q6_210060"/>
      <w:bookmarkEnd w:id="2593"/>
      <w:bookmarkEnd w:id="2594"/>
      <w:bookmarkEnd w:id="2595"/>
      <w:r>
        <w:rPr>
          <w:rFonts w:hint="cs"/>
          <w:rtl/>
        </w:rPr>
        <w:t xml:space="preserve">לא </w:t>
      </w:r>
      <w:r w:rsidRPr="007C18B1">
        <w:rPr>
          <w:rtl/>
        </w:rPr>
        <w:t xml:space="preserve">רוצים </w:t>
      </w:r>
      <w:bookmarkStart w:id="2596" w:name="_ETM_Q6_210329"/>
      <w:bookmarkEnd w:id="2596"/>
      <w:r w:rsidRPr="007C18B1">
        <w:rPr>
          <w:rtl/>
        </w:rPr>
        <w:t>אתכם</w:t>
      </w:r>
      <w:r>
        <w:rPr>
          <w:rFonts w:hint="cs"/>
          <w:rtl/>
        </w:rPr>
        <w:t>.</w:t>
      </w:r>
    </w:p>
    <w:p w:rsidR="00720EA0" w:rsidRDefault="00720EA0" w:rsidP="00452D77">
      <w:pPr>
        <w:rPr>
          <w:rtl/>
        </w:rPr>
      </w:pPr>
      <w:bookmarkStart w:id="2597" w:name="_ETM_Q6_513826"/>
      <w:bookmarkStart w:id="2598" w:name="_ETM_Q6_513933"/>
      <w:bookmarkEnd w:id="2597"/>
      <w:bookmarkEnd w:id="2598"/>
    </w:p>
    <w:p w:rsidR="00720EA0" w:rsidRDefault="00720EA0" w:rsidP="00452D77">
      <w:pPr>
        <w:pStyle w:val="af5"/>
        <w:rPr>
          <w:rtl/>
        </w:rPr>
      </w:pPr>
      <w:bookmarkStart w:id="2599" w:name="_ETM_Q6_514018"/>
      <w:bookmarkStart w:id="2600" w:name="_ETM_Q6_514128"/>
      <w:bookmarkStart w:id="2601" w:name="ET_interruption_5800_23"/>
      <w:bookmarkEnd w:id="2599"/>
      <w:bookmarkEnd w:id="2600"/>
      <w:r w:rsidRPr="001B7541">
        <w:rPr>
          <w:rStyle w:val="TagStyle"/>
          <w:rtl/>
        </w:rPr>
        <w:t xml:space="preserve"> &lt;&lt; קריאה &gt;&gt;</w:t>
      </w:r>
      <w:r w:rsidRPr="00F95581">
        <w:rPr>
          <w:rStyle w:val="TagStyle"/>
          <w:rtl/>
        </w:rPr>
        <w:t xml:space="preserve"> </w:t>
      </w:r>
      <w:r>
        <w:rPr>
          <w:rtl/>
        </w:rPr>
        <w:t>אורית פרקש הכהן (כחול לבן):</w:t>
      </w:r>
      <w:r w:rsidRPr="00F95581">
        <w:rPr>
          <w:rStyle w:val="TagStyle"/>
          <w:rtl/>
        </w:rPr>
        <w:t xml:space="preserve"> </w:t>
      </w:r>
      <w:r w:rsidRPr="001B7541">
        <w:rPr>
          <w:rStyle w:val="TagStyle"/>
          <w:rtl/>
        </w:rPr>
        <w:t>&lt;&lt; קריאה &gt;&gt;</w:t>
      </w:r>
      <w:r>
        <w:rPr>
          <w:rtl/>
        </w:rPr>
        <w:t xml:space="preserve"> </w:t>
      </w:r>
      <w:bookmarkEnd w:id="2601"/>
    </w:p>
    <w:p w:rsidR="00720EA0" w:rsidRDefault="00720EA0" w:rsidP="00B20133">
      <w:pPr>
        <w:rPr>
          <w:rtl/>
        </w:rPr>
      </w:pPr>
    </w:p>
    <w:p w:rsidR="00720EA0" w:rsidRDefault="00720EA0" w:rsidP="00452D77">
      <w:pPr>
        <w:rPr>
          <w:rtl/>
        </w:rPr>
      </w:pPr>
      <w:r>
        <w:rPr>
          <w:rFonts w:hint="cs"/>
          <w:rtl/>
        </w:rPr>
        <w:t xml:space="preserve">גם באיחוד האירופי הם כבר משקיעים, ולכן אפשר ללכת אחריהם. </w:t>
      </w:r>
    </w:p>
    <w:p w:rsidR="00720EA0" w:rsidRDefault="00720EA0" w:rsidP="00452D77">
      <w:pPr>
        <w:rPr>
          <w:rtl/>
        </w:rPr>
      </w:pPr>
      <w:bookmarkStart w:id="2602" w:name="_ETM_Q6_510627"/>
      <w:bookmarkStart w:id="2603" w:name="_ETM_Q6_510721"/>
      <w:bookmarkEnd w:id="2602"/>
      <w:bookmarkEnd w:id="2603"/>
    </w:p>
    <w:p w:rsidR="00720EA0" w:rsidRDefault="00720EA0" w:rsidP="00452D77">
      <w:pPr>
        <w:pStyle w:val="-"/>
        <w:rPr>
          <w:rtl/>
        </w:rPr>
      </w:pPr>
      <w:bookmarkStart w:id="2604" w:name="ET_speakercontinue_5841_24"/>
      <w:r w:rsidRPr="001B7541">
        <w:rPr>
          <w:rStyle w:val="TagStyle"/>
          <w:rtl/>
        </w:rPr>
        <w:t xml:space="preserve"> &lt;&lt; דובר_המשך &gt;&gt;</w:t>
      </w:r>
      <w:r w:rsidRPr="00F95581">
        <w:rPr>
          <w:rStyle w:val="TagStyle"/>
          <w:rtl/>
        </w:rPr>
        <w:t xml:space="preserve"> </w:t>
      </w:r>
      <w:r>
        <w:rPr>
          <w:rtl/>
        </w:rPr>
        <w:t>שר התקשורת דוד אמסלם:</w:t>
      </w:r>
      <w:r w:rsidRPr="00F95581">
        <w:rPr>
          <w:rStyle w:val="TagStyle"/>
          <w:rtl/>
        </w:rPr>
        <w:t xml:space="preserve"> </w:t>
      </w:r>
      <w:r w:rsidRPr="001B7541">
        <w:rPr>
          <w:rStyle w:val="TagStyle"/>
          <w:rtl/>
        </w:rPr>
        <w:t>&lt;&lt; דובר_המשך &gt;&gt;</w:t>
      </w:r>
      <w:r>
        <w:rPr>
          <w:rtl/>
        </w:rPr>
        <w:t xml:space="preserve"> </w:t>
      </w:r>
      <w:bookmarkEnd w:id="2604"/>
    </w:p>
    <w:p w:rsidR="00720EA0" w:rsidRDefault="00720EA0" w:rsidP="00B20133">
      <w:pPr>
        <w:rPr>
          <w:rtl/>
        </w:rPr>
      </w:pPr>
    </w:p>
    <w:p w:rsidR="00720EA0" w:rsidRDefault="00720EA0" w:rsidP="00FA0386">
      <w:pPr>
        <w:rPr>
          <w:rtl/>
        </w:rPr>
      </w:pPr>
      <w:bookmarkStart w:id="2605" w:name="_ETM_Q6_512739"/>
      <w:bookmarkEnd w:id="2605"/>
      <w:r>
        <w:rPr>
          <w:rFonts w:hint="cs"/>
          <w:rtl/>
        </w:rPr>
        <w:t xml:space="preserve">אבל הסברתי. לכן, מה </w:t>
      </w:r>
      <w:bookmarkStart w:id="2606" w:name="_ETM_Q6_514209"/>
      <w:bookmarkStart w:id="2607" w:name="_ETM_Q6_514297"/>
      <w:bookmarkStart w:id="2608" w:name="_ETM_Q6_211699"/>
      <w:bookmarkStart w:id="2609" w:name="_ETM_Q6_212180"/>
      <w:bookmarkStart w:id="2610" w:name="_ETM_Q6_212510"/>
      <w:bookmarkStart w:id="2611" w:name="_ETM_Q6_213019"/>
      <w:bookmarkStart w:id="2612" w:name="_ETM_Q6_213229"/>
      <w:bookmarkStart w:id="2613" w:name="_ETM_Q6_214309"/>
      <w:bookmarkStart w:id="2614" w:name="_ETM_Q6_214609"/>
      <w:bookmarkStart w:id="2615" w:name="_ETM_Q6_214760"/>
      <w:bookmarkEnd w:id="2606"/>
      <w:bookmarkEnd w:id="2607"/>
      <w:bookmarkEnd w:id="2608"/>
      <w:bookmarkEnd w:id="2609"/>
      <w:bookmarkEnd w:id="2610"/>
      <w:bookmarkEnd w:id="2611"/>
      <w:bookmarkEnd w:id="2612"/>
      <w:bookmarkEnd w:id="2613"/>
      <w:bookmarkEnd w:id="2614"/>
      <w:bookmarkEnd w:id="2615"/>
      <w:r w:rsidRPr="007C18B1">
        <w:rPr>
          <w:rtl/>
        </w:rPr>
        <w:t xml:space="preserve">שאני </w:t>
      </w:r>
      <w:bookmarkStart w:id="2616" w:name="_ETM_Q6_215000"/>
      <w:bookmarkEnd w:id="2616"/>
      <w:r w:rsidRPr="007C18B1">
        <w:rPr>
          <w:rtl/>
        </w:rPr>
        <w:t xml:space="preserve">רוצה </w:t>
      </w:r>
      <w:bookmarkStart w:id="2617" w:name="_ETM_Q6_215239"/>
      <w:bookmarkEnd w:id="2617"/>
      <w:r w:rsidRPr="007C18B1">
        <w:rPr>
          <w:rtl/>
        </w:rPr>
        <w:t xml:space="preserve">לומר </w:t>
      </w:r>
      <w:bookmarkStart w:id="2618" w:name="_ETM_Q6_215539"/>
      <w:bookmarkEnd w:id="2618"/>
      <w:r w:rsidRPr="007C18B1">
        <w:rPr>
          <w:rtl/>
        </w:rPr>
        <w:t>לך</w:t>
      </w:r>
      <w:r>
        <w:rPr>
          <w:rFonts w:hint="cs"/>
          <w:rtl/>
        </w:rPr>
        <w:t xml:space="preserve"> </w:t>
      </w:r>
      <w:r w:rsidR="000358A5">
        <w:rPr>
          <w:rFonts w:hint="eastAsia"/>
          <w:rtl/>
        </w:rPr>
        <w:t>–</w:t>
      </w:r>
      <w:r w:rsidRPr="007C18B1">
        <w:rPr>
          <w:rtl/>
        </w:rPr>
        <w:t xml:space="preserve"> </w:t>
      </w:r>
      <w:bookmarkStart w:id="2619" w:name="_ETM_Q6_216150"/>
      <w:bookmarkEnd w:id="2619"/>
      <w:r w:rsidRPr="007C18B1">
        <w:rPr>
          <w:rtl/>
        </w:rPr>
        <w:t xml:space="preserve">אני </w:t>
      </w:r>
      <w:bookmarkStart w:id="2620" w:name="_ETM_Q6_216390"/>
      <w:bookmarkEnd w:id="2620"/>
      <w:r w:rsidRPr="007C18B1">
        <w:rPr>
          <w:rtl/>
        </w:rPr>
        <w:t xml:space="preserve">לא </w:t>
      </w:r>
      <w:bookmarkStart w:id="2621" w:name="_ETM_Q6_216510"/>
      <w:bookmarkEnd w:id="2621"/>
      <w:r w:rsidRPr="007C18B1">
        <w:rPr>
          <w:rtl/>
        </w:rPr>
        <w:t xml:space="preserve">רוצה </w:t>
      </w:r>
      <w:bookmarkStart w:id="2622" w:name="_ETM_Q6_216720"/>
      <w:bookmarkEnd w:id="2622"/>
      <w:r w:rsidRPr="007C18B1">
        <w:rPr>
          <w:rtl/>
        </w:rPr>
        <w:t xml:space="preserve">עכשיו </w:t>
      </w:r>
      <w:bookmarkStart w:id="2623" w:name="_ETM_Q6_216900"/>
      <w:bookmarkEnd w:id="2623"/>
      <w:r>
        <w:rPr>
          <w:rFonts w:hint="cs"/>
          <w:rtl/>
        </w:rPr>
        <w:t>ל</w:t>
      </w:r>
      <w:r w:rsidRPr="007C18B1">
        <w:rPr>
          <w:rtl/>
        </w:rPr>
        <w:t xml:space="preserve">פתח </w:t>
      </w:r>
      <w:bookmarkStart w:id="2624" w:name="_ETM_Q6_217229"/>
      <w:bookmarkEnd w:id="2624"/>
      <w:r w:rsidRPr="007C18B1">
        <w:rPr>
          <w:rtl/>
        </w:rPr>
        <w:t xml:space="preserve">דיון </w:t>
      </w:r>
      <w:bookmarkStart w:id="2625" w:name="_ETM_Q6_217440"/>
      <w:bookmarkEnd w:id="2625"/>
      <w:r w:rsidRPr="007C18B1">
        <w:rPr>
          <w:rtl/>
        </w:rPr>
        <w:t>בעניין</w:t>
      </w:r>
      <w:r>
        <w:rPr>
          <w:rFonts w:hint="cs"/>
          <w:rtl/>
        </w:rPr>
        <w:t>.</w:t>
      </w:r>
      <w:r w:rsidRPr="007C18B1">
        <w:rPr>
          <w:rtl/>
        </w:rPr>
        <w:t xml:space="preserve"> </w:t>
      </w:r>
      <w:bookmarkStart w:id="2626" w:name="_ETM_Q6_218159"/>
      <w:bookmarkEnd w:id="2626"/>
      <w:r w:rsidRPr="007C18B1">
        <w:rPr>
          <w:rtl/>
        </w:rPr>
        <w:t xml:space="preserve">יש </w:t>
      </w:r>
      <w:bookmarkStart w:id="2627" w:name="_ETM_Q6_218400"/>
      <w:bookmarkEnd w:id="2627"/>
      <w:r w:rsidRPr="007C18B1">
        <w:rPr>
          <w:rtl/>
        </w:rPr>
        <w:t xml:space="preserve">הבדל </w:t>
      </w:r>
      <w:bookmarkStart w:id="2628" w:name="_ETM_Q6_218729"/>
      <w:bookmarkEnd w:id="2628"/>
      <w:r w:rsidRPr="007C18B1">
        <w:rPr>
          <w:rtl/>
        </w:rPr>
        <w:t xml:space="preserve">בין </w:t>
      </w:r>
      <w:bookmarkStart w:id="2629" w:name="_ETM_Q6_218909"/>
      <w:bookmarkStart w:id="2630" w:name="_ETM_Q6_219210"/>
      <w:bookmarkEnd w:id="2629"/>
      <w:bookmarkEnd w:id="2630"/>
      <w:r w:rsidRPr="007C18B1">
        <w:rPr>
          <w:rtl/>
        </w:rPr>
        <w:t xml:space="preserve">השוק </w:t>
      </w:r>
      <w:bookmarkStart w:id="2631" w:name="_ETM_Q6_219510"/>
      <w:bookmarkEnd w:id="2631"/>
      <w:r w:rsidRPr="007C18B1">
        <w:rPr>
          <w:rtl/>
        </w:rPr>
        <w:t>האירופי</w:t>
      </w:r>
      <w:r>
        <w:rPr>
          <w:rFonts w:hint="cs"/>
          <w:rtl/>
        </w:rPr>
        <w:t xml:space="preserve">, </w:t>
      </w:r>
      <w:bookmarkStart w:id="2632" w:name="_ETM_Q6_522496"/>
      <w:bookmarkStart w:id="2633" w:name="_ETM_Q6_220290"/>
      <w:bookmarkStart w:id="2634" w:name="_ETM_Q6_220590"/>
      <w:bookmarkEnd w:id="2632"/>
      <w:bookmarkEnd w:id="2633"/>
      <w:bookmarkEnd w:id="2634"/>
      <w:r w:rsidRPr="007C18B1">
        <w:rPr>
          <w:rtl/>
        </w:rPr>
        <w:t xml:space="preserve">האיחוד </w:t>
      </w:r>
      <w:bookmarkStart w:id="2635" w:name="_ETM_Q6_220979"/>
      <w:bookmarkEnd w:id="2635"/>
      <w:r w:rsidRPr="007C18B1">
        <w:rPr>
          <w:rtl/>
        </w:rPr>
        <w:t>האירופי</w:t>
      </w:r>
      <w:r>
        <w:rPr>
          <w:rFonts w:hint="cs"/>
          <w:rtl/>
        </w:rPr>
        <w:t xml:space="preserve"> </w:t>
      </w:r>
      <w:r w:rsidR="000358A5">
        <w:rPr>
          <w:rFonts w:hint="eastAsia"/>
          <w:rtl/>
        </w:rPr>
        <w:t>–</w:t>
      </w:r>
      <w:r w:rsidRPr="007C18B1">
        <w:rPr>
          <w:rtl/>
        </w:rPr>
        <w:t xml:space="preserve"> </w:t>
      </w:r>
      <w:bookmarkStart w:id="2636" w:name="_ETM_Q6_221510"/>
      <w:bookmarkEnd w:id="2636"/>
      <w:r w:rsidRPr="007C18B1">
        <w:rPr>
          <w:rtl/>
        </w:rPr>
        <w:t xml:space="preserve">זה </w:t>
      </w:r>
      <w:bookmarkStart w:id="2637" w:name="_ETM_Q6_221840"/>
      <w:bookmarkEnd w:id="2637"/>
      <w:r w:rsidRPr="007C18B1">
        <w:rPr>
          <w:rtl/>
        </w:rPr>
        <w:t xml:space="preserve">שוק </w:t>
      </w:r>
      <w:bookmarkStart w:id="2638" w:name="_ETM_Q6_222379"/>
      <w:bookmarkEnd w:id="2638"/>
      <w:r w:rsidRPr="007C18B1">
        <w:rPr>
          <w:rtl/>
        </w:rPr>
        <w:t>ענק</w:t>
      </w:r>
      <w:r>
        <w:rPr>
          <w:rFonts w:hint="cs"/>
          <w:rtl/>
        </w:rPr>
        <w:t>,</w:t>
      </w:r>
      <w:r w:rsidRPr="007C18B1">
        <w:rPr>
          <w:rtl/>
        </w:rPr>
        <w:t xml:space="preserve"> </w:t>
      </w:r>
      <w:bookmarkStart w:id="2639" w:name="_ETM_Q6_222829"/>
      <w:bookmarkEnd w:id="2639"/>
      <w:r w:rsidRPr="007C18B1">
        <w:rPr>
          <w:rtl/>
        </w:rPr>
        <w:t>גדול</w:t>
      </w:r>
      <w:r>
        <w:rPr>
          <w:rFonts w:hint="cs"/>
          <w:rtl/>
        </w:rPr>
        <w:t xml:space="preserve"> </w:t>
      </w:r>
      <w:r w:rsidR="000358A5">
        <w:rPr>
          <w:rFonts w:hint="eastAsia"/>
          <w:rtl/>
        </w:rPr>
        <w:t>–</w:t>
      </w:r>
      <w:r>
        <w:rPr>
          <w:rFonts w:hint="cs"/>
          <w:rtl/>
        </w:rPr>
        <w:t xml:space="preserve"> ו</w:t>
      </w:r>
      <w:bookmarkStart w:id="2640" w:name="_ETM_Q6_223489"/>
      <w:bookmarkEnd w:id="2640"/>
      <w:r w:rsidRPr="007C18B1">
        <w:rPr>
          <w:rtl/>
        </w:rPr>
        <w:t>ב</w:t>
      </w:r>
      <w:r>
        <w:rPr>
          <w:rFonts w:hint="cs"/>
          <w:rtl/>
        </w:rPr>
        <w:t xml:space="preserve">ין </w:t>
      </w:r>
      <w:r w:rsidRPr="007C18B1">
        <w:rPr>
          <w:rtl/>
        </w:rPr>
        <w:t xml:space="preserve">מדינת </w:t>
      </w:r>
      <w:bookmarkStart w:id="2641" w:name="_ETM_Q6_224089"/>
      <w:bookmarkEnd w:id="2641"/>
      <w:r w:rsidRPr="007C18B1">
        <w:rPr>
          <w:rtl/>
        </w:rPr>
        <w:t>ישראל</w:t>
      </w:r>
      <w:r>
        <w:rPr>
          <w:rFonts w:hint="cs"/>
          <w:rtl/>
        </w:rPr>
        <w:t>.</w:t>
      </w:r>
      <w:r w:rsidRPr="007C18B1">
        <w:rPr>
          <w:rtl/>
        </w:rPr>
        <w:t xml:space="preserve"> </w:t>
      </w:r>
      <w:bookmarkStart w:id="2642" w:name="_ETM_Q6_225030"/>
      <w:bookmarkEnd w:id="2642"/>
      <w:r w:rsidRPr="007C18B1">
        <w:rPr>
          <w:rtl/>
        </w:rPr>
        <w:t xml:space="preserve">אז </w:t>
      </w:r>
      <w:bookmarkStart w:id="2643" w:name="_ETM_Q6_225269"/>
      <w:bookmarkEnd w:id="2643"/>
      <w:r w:rsidRPr="007C18B1">
        <w:rPr>
          <w:rtl/>
        </w:rPr>
        <w:t>לכן</w:t>
      </w:r>
      <w:r w:rsidR="00FA0386">
        <w:rPr>
          <w:rFonts w:hint="cs"/>
          <w:rtl/>
        </w:rPr>
        <w:t>,</w:t>
      </w:r>
      <w:r w:rsidRPr="007C18B1">
        <w:rPr>
          <w:rtl/>
        </w:rPr>
        <w:t xml:space="preserve"> </w:t>
      </w:r>
      <w:bookmarkStart w:id="2644" w:name="_ETM_Q6_225690"/>
      <w:bookmarkEnd w:id="2644"/>
      <w:r w:rsidRPr="007C18B1">
        <w:rPr>
          <w:rtl/>
        </w:rPr>
        <w:t xml:space="preserve">גם </w:t>
      </w:r>
      <w:bookmarkStart w:id="2645" w:name="_ETM_Q6_225959"/>
      <w:bookmarkEnd w:id="2645"/>
      <w:r w:rsidRPr="007C18B1">
        <w:rPr>
          <w:rtl/>
        </w:rPr>
        <w:t xml:space="preserve">זה </w:t>
      </w:r>
      <w:bookmarkStart w:id="2646" w:name="_ETM_Q6_226139"/>
      <w:bookmarkEnd w:id="2646"/>
      <w:r w:rsidRPr="007C18B1">
        <w:rPr>
          <w:rtl/>
        </w:rPr>
        <w:t xml:space="preserve">יושב </w:t>
      </w:r>
      <w:bookmarkStart w:id="2647" w:name="_ETM_Q6_227000"/>
      <w:bookmarkEnd w:id="2647"/>
      <w:r w:rsidRPr="007C18B1">
        <w:rPr>
          <w:rtl/>
        </w:rPr>
        <w:t xml:space="preserve">בשולחן </w:t>
      </w:r>
      <w:bookmarkStart w:id="2648" w:name="_ETM_Q6_227659"/>
      <w:bookmarkEnd w:id="2648"/>
      <w:r w:rsidRPr="007C18B1">
        <w:rPr>
          <w:rtl/>
        </w:rPr>
        <w:t>שלנו</w:t>
      </w:r>
      <w:r>
        <w:rPr>
          <w:rFonts w:hint="cs"/>
          <w:rtl/>
        </w:rPr>
        <w:t>,</w:t>
      </w:r>
      <w:r w:rsidRPr="007C18B1">
        <w:rPr>
          <w:rtl/>
        </w:rPr>
        <w:t xml:space="preserve"> </w:t>
      </w:r>
      <w:bookmarkStart w:id="2649" w:name="_ETM_Q6_228140"/>
      <w:bookmarkEnd w:id="2649"/>
      <w:r w:rsidRPr="007C18B1">
        <w:rPr>
          <w:rtl/>
        </w:rPr>
        <w:t xml:space="preserve">גם </w:t>
      </w:r>
      <w:bookmarkStart w:id="2650" w:name="_ETM_Q6_228350"/>
      <w:bookmarkEnd w:id="2650"/>
      <w:r w:rsidRPr="007C18B1">
        <w:rPr>
          <w:rtl/>
        </w:rPr>
        <w:t xml:space="preserve">זה </w:t>
      </w:r>
      <w:bookmarkStart w:id="2651" w:name="_ETM_Q6_228559"/>
      <w:bookmarkEnd w:id="2651"/>
      <w:r w:rsidRPr="007C18B1">
        <w:rPr>
          <w:rtl/>
        </w:rPr>
        <w:t xml:space="preserve">חלק </w:t>
      </w:r>
      <w:bookmarkStart w:id="2652" w:name="_ETM_Q6_228920"/>
      <w:bookmarkEnd w:id="2652"/>
      <w:r w:rsidRPr="007C18B1">
        <w:rPr>
          <w:rtl/>
        </w:rPr>
        <w:t xml:space="preserve">מהדיונים </w:t>
      </w:r>
      <w:bookmarkStart w:id="2653" w:name="_ETM_Q6_229430"/>
      <w:bookmarkEnd w:id="2653"/>
      <w:r w:rsidRPr="007C18B1">
        <w:rPr>
          <w:rtl/>
        </w:rPr>
        <w:t xml:space="preserve">שאנחנו </w:t>
      </w:r>
      <w:bookmarkStart w:id="2654" w:name="_ETM_Q6_229850"/>
      <w:bookmarkEnd w:id="2654"/>
      <w:r w:rsidRPr="007C18B1">
        <w:rPr>
          <w:rtl/>
        </w:rPr>
        <w:t>עושים</w:t>
      </w:r>
      <w:r>
        <w:rPr>
          <w:rFonts w:hint="cs"/>
          <w:rtl/>
        </w:rPr>
        <w:t>. אבל</w:t>
      </w:r>
      <w:r w:rsidRPr="007C18B1">
        <w:rPr>
          <w:rtl/>
        </w:rPr>
        <w:t xml:space="preserve"> </w:t>
      </w:r>
      <w:bookmarkStart w:id="2655" w:name="_ETM_Q6_230269"/>
      <w:bookmarkStart w:id="2656" w:name="_ETM_Q6_230510"/>
      <w:bookmarkEnd w:id="2655"/>
      <w:bookmarkEnd w:id="2656"/>
      <w:r w:rsidRPr="007C18B1">
        <w:rPr>
          <w:rtl/>
        </w:rPr>
        <w:t xml:space="preserve">בסופו </w:t>
      </w:r>
      <w:bookmarkStart w:id="2657" w:name="_ETM_Q6_230870"/>
      <w:bookmarkEnd w:id="2657"/>
      <w:r w:rsidRPr="007C18B1">
        <w:rPr>
          <w:rtl/>
        </w:rPr>
        <w:t xml:space="preserve">של </w:t>
      </w:r>
      <w:bookmarkStart w:id="2658" w:name="_ETM_Q6_230989"/>
      <w:bookmarkEnd w:id="2658"/>
      <w:r w:rsidRPr="007C18B1">
        <w:rPr>
          <w:rtl/>
        </w:rPr>
        <w:t>דבר</w:t>
      </w:r>
      <w:r>
        <w:rPr>
          <w:rFonts w:hint="cs"/>
          <w:rtl/>
        </w:rPr>
        <w:t>,</w:t>
      </w:r>
      <w:r w:rsidRPr="007C18B1">
        <w:rPr>
          <w:rtl/>
        </w:rPr>
        <w:t xml:space="preserve"> </w:t>
      </w:r>
      <w:bookmarkStart w:id="2659" w:name="_ETM_Q6_231229"/>
      <w:bookmarkEnd w:id="2659"/>
      <w:r w:rsidRPr="007C18B1">
        <w:rPr>
          <w:rtl/>
        </w:rPr>
        <w:t xml:space="preserve">בוודאי </w:t>
      </w:r>
      <w:bookmarkStart w:id="2660" w:name="_ETM_Q6_232039"/>
      <w:bookmarkEnd w:id="2660"/>
      <w:r w:rsidRPr="007C18B1">
        <w:rPr>
          <w:rtl/>
        </w:rPr>
        <w:t xml:space="preserve">צריכה </w:t>
      </w:r>
      <w:bookmarkStart w:id="2661" w:name="_ETM_Q6_232339"/>
      <w:bookmarkStart w:id="2662" w:name="_ETM_Q6_232699"/>
      <w:bookmarkStart w:id="2663" w:name="_ETM_Q6_232789"/>
      <w:bookmarkStart w:id="2664" w:name="_ETM_Q6_232940"/>
      <w:bookmarkEnd w:id="2661"/>
      <w:bookmarkEnd w:id="2662"/>
      <w:bookmarkEnd w:id="2663"/>
      <w:bookmarkEnd w:id="2664"/>
      <w:r>
        <w:rPr>
          <w:rFonts w:hint="cs"/>
          <w:rtl/>
        </w:rPr>
        <w:t>להת</w:t>
      </w:r>
      <w:r w:rsidRPr="007C18B1">
        <w:rPr>
          <w:rtl/>
        </w:rPr>
        <w:t xml:space="preserve">קבל </w:t>
      </w:r>
      <w:bookmarkStart w:id="2665" w:name="_ETM_Q6_233210"/>
      <w:bookmarkEnd w:id="2665"/>
      <w:r w:rsidRPr="007C18B1">
        <w:rPr>
          <w:rtl/>
        </w:rPr>
        <w:t>החלטה</w:t>
      </w:r>
      <w:r>
        <w:rPr>
          <w:rFonts w:hint="cs"/>
          <w:rtl/>
        </w:rPr>
        <w:t>:</w:t>
      </w:r>
      <w:bookmarkStart w:id="2666" w:name="_ETM_Q6_234400"/>
      <w:bookmarkEnd w:id="2666"/>
      <w:r>
        <w:rPr>
          <w:rFonts w:hint="cs"/>
          <w:rtl/>
        </w:rPr>
        <w:t xml:space="preserve"> </w:t>
      </w:r>
      <w:r w:rsidRPr="007C18B1">
        <w:rPr>
          <w:rtl/>
        </w:rPr>
        <w:t xml:space="preserve">אם </w:t>
      </w:r>
      <w:bookmarkStart w:id="2667" w:name="_ETM_Q6_234579"/>
      <w:bookmarkEnd w:id="2667"/>
      <w:r w:rsidRPr="007C18B1">
        <w:rPr>
          <w:rtl/>
        </w:rPr>
        <w:t>כן</w:t>
      </w:r>
      <w:r>
        <w:rPr>
          <w:rFonts w:hint="cs"/>
          <w:rtl/>
        </w:rPr>
        <w:t xml:space="preserve"> </w:t>
      </w:r>
      <w:r w:rsidR="000358A5">
        <w:rPr>
          <w:rFonts w:hint="eastAsia"/>
          <w:rtl/>
        </w:rPr>
        <w:t>–</w:t>
      </w:r>
      <w:r w:rsidRPr="007C18B1">
        <w:rPr>
          <w:rtl/>
        </w:rPr>
        <w:t xml:space="preserve"> </w:t>
      </w:r>
      <w:bookmarkStart w:id="2668" w:name="_ETM_Q6_234940"/>
      <w:bookmarkEnd w:id="2668"/>
      <w:r w:rsidRPr="007C18B1">
        <w:rPr>
          <w:rtl/>
        </w:rPr>
        <w:t xml:space="preserve">כן </w:t>
      </w:r>
      <w:bookmarkStart w:id="2669" w:name="_ETM_Q6_235329"/>
      <w:bookmarkEnd w:id="2669"/>
      <w:r w:rsidRPr="007C18B1">
        <w:rPr>
          <w:rtl/>
        </w:rPr>
        <w:t xml:space="preserve">ומי </w:t>
      </w:r>
      <w:bookmarkStart w:id="2670" w:name="_ETM_Q6_236380"/>
      <w:bookmarkEnd w:id="2670"/>
      <w:r w:rsidRPr="007C18B1">
        <w:rPr>
          <w:rtl/>
        </w:rPr>
        <w:t>וכמה</w:t>
      </w:r>
      <w:r w:rsidR="00FA0386">
        <w:rPr>
          <w:rFonts w:hint="cs"/>
          <w:rtl/>
        </w:rPr>
        <w:t>,</w:t>
      </w:r>
      <w:r w:rsidRPr="007C18B1">
        <w:rPr>
          <w:rtl/>
        </w:rPr>
        <w:t xml:space="preserve"> </w:t>
      </w:r>
      <w:bookmarkStart w:id="2671" w:name="_ETM_Q6_238500"/>
      <w:bookmarkEnd w:id="2671"/>
      <w:r w:rsidRPr="007C18B1">
        <w:rPr>
          <w:rtl/>
        </w:rPr>
        <w:t xml:space="preserve">ולכן </w:t>
      </w:r>
      <w:bookmarkStart w:id="2672" w:name="_ETM_Q6_239070"/>
      <w:bookmarkEnd w:id="2672"/>
      <w:r w:rsidRPr="007C18B1">
        <w:rPr>
          <w:rtl/>
        </w:rPr>
        <w:t xml:space="preserve">אנחנו </w:t>
      </w:r>
      <w:bookmarkStart w:id="2673" w:name="_ETM_Q6_239399"/>
      <w:bookmarkEnd w:id="2673"/>
      <w:r w:rsidRPr="007C18B1">
        <w:rPr>
          <w:rtl/>
        </w:rPr>
        <w:t xml:space="preserve">במשרד </w:t>
      </w:r>
      <w:bookmarkStart w:id="2674" w:name="_ETM_Q6_239820"/>
      <w:bookmarkEnd w:id="2674"/>
      <w:r w:rsidRPr="007C18B1">
        <w:rPr>
          <w:rtl/>
        </w:rPr>
        <w:t xml:space="preserve">באמת </w:t>
      </w:r>
      <w:bookmarkStart w:id="2675" w:name="_ETM_Q6_240120"/>
      <w:bookmarkEnd w:id="2675"/>
      <w:r w:rsidRPr="007C18B1">
        <w:rPr>
          <w:rtl/>
        </w:rPr>
        <w:t>עובד</w:t>
      </w:r>
      <w:r>
        <w:rPr>
          <w:rFonts w:hint="cs"/>
          <w:rtl/>
        </w:rPr>
        <w:t>ים</w:t>
      </w:r>
      <w:r w:rsidRPr="007C18B1">
        <w:rPr>
          <w:rtl/>
        </w:rPr>
        <w:t xml:space="preserve"> </w:t>
      </w:r>
      <w:bookmarkStart w:id="2676" w:name="_ETM_Q6_240360"/>
      <w:bookmarkEnd w:id="2676"/>
      <w:r w:rsidRPr="007C18B1">
        <w:rPr>
          <w:rtl/>
        </w:rPr>
        <w:t xml:space="preserve">על </w:t>
      </w:r>
      <w:bookmarkStart w:id="2677" w:name="_ETM_Q6_240480"/>
      <w:bookmarkEnd w:id="2677"/>
      <w:r w:rsidRPr="007C18B1">
        <w:rPr>
          <w:rtl/>
        </w:rPr>
        <w:t xml:space="preserve">הדבר </w:t>
      </w:r>
      <w:bookmarkStart w:id="2678" w:name="_ETM_Q6_240840"/>
      <w:bookmarkEnd w:id="2678"/>
      <w:r w:rsidRPr="007C18B1">
        <w:rPr>
          <w:rtl/>
        </w:rPr>
        <w:t>הזה</w:t>
      </w:r>
      <w:r>
        <w:rPr>
          <w:rFonts w:hint="cs"/>
          <w:rtl/>
        </w:rPr>
        <w:t>.</w:t>
      </w:r>
    </w:p>
    <w:p w:rsidR="00720EA0" w:rsidRDefault="00720EA0" w:rsidP="00452D77">
      <w:pPr>
        <w:rPr>
          <w:rtl/>
        </w:rPr>
      </w:pPr>
      <w:bookmarkStart w:id="2679" w:name="_ETM_Q6_540497"/>
      <w:bookmarkStart w:id="2680" w:name="_ETM_Q6_540616"/>
      <w:bookmarkEnd w:id="2679"/>
      <w:bookmarkEnd w:id="2680"/>
    </w:p>
    <w:p w:rsidR="00720EA0" w:rsidRDefault="00720EA0" w:rsidP="00FA0386">
      <w:pPr>
        <w:rPr>
          <w:rtl/>
        </w:rPr>
      </w:pPr>
      <w:bookmarkStart w:id="2681" w:name="_ETM_Q6_540672"/>
      <w:bookmarkStart w:id="2682" w:name="_ETM_Q6_540782"/>
      <w:bookmarkStart w:id="2683" w:name="_ETM_Q6_241079"/>
      <w:bookmarkEnd w:id="2681"/>
      <w:bookmarkEnd w:id="2682"/>
      <w:bookmarkEnd w:id="2683"/>
      <w:r w:rsidRPr="007C18B1">
        <w:rPr>
          <w:rtl/>
        </w:rPr>
        <w:t xml:space="preserve">לגבי </w:t>
      </w:r>
      <w:bookmarkStart w:id="2684" w:name="_ETM_Q6_241470"/>
      <w:bookmarkEnd w:id="2684"/>
      <w:r w:rsidRPr="007C18B1">
        <w:rPr>
          <w:rtl/>
        </w:rPr>
        <w:t xml:space="preserve">מה </w:t>
      </w:r>
      <w:bookmarkStart w:id="2685" w:name="_ETM_Q6_241590"/>
      <w:bookmarkEnd w:id="2685"/>
      <w:r w:rsidRPr="007C18B1">
        <w:rPr>
          <w:rtl/>
        </w:rPr>
        <w:t>שאמרת</w:t>
      </w:r>
      <w:r>
        <w:rPr>
          <w:rFonts w:hint="cs"/>
          <w:rtl/>
        </w:rPr>
        <w:t>,</w:t>
      </w:r>
      <w:r w:rsidRPr="007C18B1">
        <w:rPr>
          <w:rtl/>
        </w:rPr>
        <w:t xml:space="preserve"> </w:t>
      </w:r>
      <w:bookmarkStart w:id="2686" w:name="_ETM_Q6_242100"/>
      <w:bookmarkEnd w:id="2686"/>
      <w:r w:rsidRPr="007C18B1">
        <w:rPr>
          <w:rtl/>
        </w:rPr>
        <w:t>ינון</w:t>
      </w:r>
      <w:r>
        <w:rPr>
          <w:rFonts w:hint="cs"/>
          <w:rtl/>
        </w:rPr>
        <w:t>,</w:t>
      </w:r>
      <w:r w:rsidRPr="007C18B1">
        <w:rPr>
          <w:rtl/>
        </w:rPr>
        <w:t xml:space="preserve"> </w:t>
      </w:r>
      <w:bookmarkStart w:id="2687" w:name="_ETM_Q6_242489"/>
      <w:bookmarkEnd w:id="2687"/>
      <w:r w:rsidRPr="007C18B1">
        <w:rPr>
          <w:rtl/>
        </w:rPr>
        <w:t xml:space="preserve">אני </w:t>
      </w:r>
      <w:bookmarkStart w:id="2688" w:name="_ETM_Q6_242700"/>
      <w:bookmarkEnd w:id="2688"/>
      <w:r w:rsidRPr="007C18B1">
        <w:rPr>
          <w:rtl/>
        </w:rPr>
        <w:t xml:space="preserve">לא </w:t>
      </w:r>
      <w:bookmarkStart w:id="2689" w:name="_ETM_Q6_242820"/>
      <w:bookmarkEnd w:id="2689"/>
      <w:r w:rsidRPr="007C18B1">
        <w:rPr>
          <w:rtl/>
        </w:rPr>
        <w:t xml:space="preserve">מכיר </w:t>
      </w:r>
      <w:bookmarkStart w:id="2690" w:name="_ETM_Q6_243090"/>
      <w:bookmarkEnd w:id="2690"/>
      <w:r w:rsidRPr="007C18B1">
        <w:rPr>
          <w:rtl/>
        </w:rPr>
        <w:t xml:space="preserve">את </w:t>
      </w:r>
      <w:bookmarkStart w:id="2691" w:name="_ETM_Q6_243180"/>
      <w:bookmarkEnd w:id="2691"/>
      <w:r w:rsidRPr="007C18B1">
        <w:rPr>
          <w:rtl/>
        </w:rPr>
        <w:t>הנושא</w:t>
      </w:r>
      <w:r>
        <w:rPr>
          <w:rFonts w:hint="cs"/>
          <w:rtl/>
        </w:rPr>
        <w:t>.</w:t>
      </w:r>
      <w:r w:rsidRPr="007C18B1">
        <w:rPr>
          <w:rtl/>
        </w:rPr>
        <w:t xml:space="preserve"> </w:t>
      </w:r>
      <w:bookmarkStart w:id="2692" w:name="_ETM_Q6_243450"/>
      <w:bookmarkEnd w:id="2692"/>
      <w:r w:rsidRPr="007C18B1">
        <w:rPr>
          <w:rtl/>
        </w:rPr>
        <w:t xml:space="preserve">אתה </w:t>
      </w:r>
      <w:bookmarkStart w:id="2693" w:name="_ETM_Q6_243570"/>
      <w:bookmarkEnd w:id="2693"/>
      <w:r w:rsidRPr="007C18B1">
        <w:rPr>
          <w:rtl/>
        </w:rPr>
        <w:t xml:space="preserve">דיברת </w:t>
      </w:r>
      <w:bookmarkStart w:id="2694" w:name="_ETM_Q6_243989"/>
      <w:bookmarkEnd w:id="2694"/>
      <w:r w:rsidRPr="007C18B1">
        <w:rPr>
          <w:rtl/>
        </w:rPr>
        <w:t xml:space="preserve">איתי </w:t>
      </w:r>
      <w:bookmarkStart w:id="2695" w:name="_ETM_Q6_244200"/>
      <w:bookmarkEnd w:id="2695"/>
      <w:r w:rsidRPr="007C18B1">
        <w:rPr>
          <w:rtl/>
        </w:rPr>
        <w:t xml:space="preserve">לפני </w:t>
      </w:r>
      <w:bookmarkStart w:id="2696" w:name="_ETM_Q6_244470"/>
      <w:bookmarkEnd w:id="2696"/>
      <w:r>
        <w:rPr>
          <w:rFonts w:hint="cs"/>
          <w:rtl/>
        </w:rPr>
        <w:t>כמה</w:t>
      </w:r>
      <w:r w:rsidRPr="007C18B1">
        <w:rPr>
          <w:rtl/>
        </w:rPr>
        <w:t xml:space="preserve"> </w:t>
      </w:r>
      <w:bookmarkStart w:id="2697" w:name="_ETM_Q6_244800"/>
      <w:bookmarkEnd w:id="2697"/>
      <w:r w:rsidRPr="007C18B1">
        <w:rPr>
          <w:rtl/>
        </w:rPr>
        <w:t>ימים</w:t>
      </w:r>
      <w:r>
        <w:rPr>
          <w:rFonts w:hint="cs"/>
          <w:rtl/>
        </w:rPr>
        <w:t>.</w:t>
      </w:r>
      <w:r w:rsidRPr="007C18B1">
        <w:rPr>
          <w:rtl/>
        </w:rPr>
        <w:t xml:space="preserve"> </w:t>
      </w:r>
      <w:bookmarkStart w:id="2698" w:name="_ETM_Q6_245549"/>
      <w:bookmarkEnd w:id="2698"/>
      <w:r>
        <w:rPr>
          <w:rFonts w:hint="cs"/>
          <w:rtl/>
        </w:rPr>
        <w:t>ב</w:t>
      </w:r>
      <w:r w:rsidRPr="007C18B1">
        <w:rPr>
          <w:rtl/>
        </w:rPr>
        <w:t xml:space="preserve">סך </w:t>
      </w:r>
      <w:bookmarkStart w:id="2699" w:name="_ETM_Q6_245789"/>
      <w:bookmarkEnd w:id="2699"/>
      <w:r w:rsidRPr="007C18B1">
        <w:rPr>
          <w:rtl/>
        </w:rPr>
        <w:t>הכ</w:t>
      </w:r>
      <w:r>
        <w:rPr>
          <w:rFonts w:hint="cs"/>
          <w:rtl/>
        </w:rPr>
        <w:t>ו</w:t>
      </w:r>
      <w:r w:rsidRPr="007C18B1">
        <w:rPr>
          <w:rtl/>
        </w:rPr>
        <w:t xml:space="preserve">ל </w:t>
      </w:r>
      <w:bookmarkStart w:id="2700" w:name="_ETM_Q6_245999"/>
      <w:bookmarkEnd w:id="2700"/>
      <w:r w:rsidRPr="007C18B1">
        <w:rPr>
          <w:rtl/>
        </w:rPr>
        <w:t xml:space="preserve">דואר </w:t>
      </w:r>
      <w:bookmarkStart w:id="2701" w:name="_ETM_Q6_246209"/>
      <w:bookmarkEnd w:id="2701"/>
      <w:r w:rsidRPr="007C18B1">
        <w:rPr>
          <w:rtl/>
        </w:rPr>
        <w:t xml:space="preserve">ישראל </w:t>
      </w:r>
      <w:bookmarkStart w:id="2702" w:name="_ETM_Q6_246539"/>
      <w:bookmarkEnd w:id="2702"/>
      <w:r w:rsidRPr="007C18B1">
        <w:rPr>
          <w:rtl/>
        </w:rPr>
        <w:t xml:space="preserve">עבר </w:t>
      </w:r>
      <w:bookmarkStart w:id="2703" w:name="_ETM_Q6_246749"/>
      <w:bookmarkEnd w:id="2703"/>
      <w:r w:rsidRPr="007C18B1">
        <w:rPr>
          <w:rtl/>
        </w:rPr>
        <w:t xml:space="preserve">מהפכה </w:t>
      </w:r>
      <w:bookmarkStart w:id="2704" w:name="_ETM_Q6_247200"/>
      <w:bookmarkEnd w:id="2704"/>
      <w:r w:rsidRPr="007C18B1">
        <w:rPr>
          <w:rtl/>
        </w:rPr>
        <w:t>עצומה</w:t>
      </w:r>
      <w:r>
        <w:rPr>
          <w:rFonts w:hint="cs"/>
          <w:rtl/>
        </w:rPr>
        <w:t>,</w:t>
      </w:r>
      <w:r w:rsidRPr="007C18B1">
        <w:rPr>
          <w:rtl/>
        </w:rPr>
        <w:t xml:space="preserve"> </w:t>
      </w:r>
      <w:bookmarkStart w:id="2705" w:name="_ETM_Q6_249090"/>
      <w:bookmarkEnd w:id="2705"/>
      <w:r w:rsidRPr="007C18B1">
        <w:rPr>
          <w:rtl/>
        </w:rPr>
        <w:t xml:space="preserve">גם </w:t>
      </w:r>
      <w:bookmarkStart w:id="2706" w:name="_ETM_Q6_249420"/>
      <w:bookmarkEnd w:id="2706"/>
      <w:r w:rsidRPr="007C18B1">
        <w:rPr>
          <w:rtl/>
        </w:rPr>
        <w:t xml:space="preserve">בנושא </w:t>
      </w:r>
      <w:bookmarkStart w:id="2707" w:name="_ETM_Q6_249750"/>
      <w:bookmarkEnd w:id="2707"/>
      <w:r w:rsidRPr="007C18B1">
        <w:rPr>
          <w:rtl/>
        </w:rPr>
        <w:t xml:space="preserve">של </w:t>
      </w:r>
      <w:bookmarkStart w:id="2708" w:name="_ETM_Q6_249959"/>
      <w:bookmarkEnd w:id="2708"/>
      <w:r w:rsidRPr="007C18B1">
        <w:rPr>
          <w:rtl/>
        </w:rPr>
        <w:t>הדואר</w:t>
      </w:r>
      <w:r>
        <w:rPr>
          <w:rFonts w:hint="cs"/>
          <w:rtl/>
        </w:rPr>
        <w:t>.</w:t>
      </w:r>
      <w:r w:rsidRPr="007C18B1">
        <w:rPr>
          <w:rtl/>
        </w:rPr>
        <w:t xml:space="preserve"> </w:t>
      </w:r>
      <w:bookmarkStart w:id="2709" w:name="_ETM_Q6_250290"/>
      <w:bookmarkEnd w:id="2709"/>
      <w:r>
        <w:rPr>
          <w:rFonts w:hint="cs"/>
          <w:rtl/>
        </w:rPr>
        <w:t xml:space="preserve">הייתה תקופה </w:t>
      </w:r>
      <w:r w:rsidRPr="007C18B1">
        <w:rPr>
          <w:rtl/>
        </w:rPr>
        <w:t>פעם</w:t>
      </w:r>
      <w:r>
        <w:rPr>
          <w:rFonts w:hint="cs"/>
          <w:rtl/>
        </w:rPr>
        <w:t>,</w:t>
      </w:r>
      <w:r w:rsidRPr="007C18B1">
        <w:rPr>
          <w:rtl/>
        </w:rPr>
        <w:t xml:space="preserve"> </w:t>
      </w:r>
      <w:bookmarkStart w:id="2710" w:name="_ETM_Q6_250560"/>
      <w:bookmarkEnd w:id="2710"/>
      <w:r w:rsidRPr="007C18B1">
        <w:rPr>
          <w:rtl/>
        </w:rPr>
        <w:t xml:space="preserve">דרך </w:t>
      </w:r>
      <w:bookmarkStart w:id="2711" w:name="_ETM_Q6_250740"/>
      <w:bookmarkEnd w:id="2711"/>
      <w:r w:rsidRPr="007C18B1">
        <w:rPr>
          <w:rtl/>
        </w:rPr>
        <w:t>אגב</w:t>
      </w:r>
      <w:r>
        <w:rPr>
          <w:rFonts w:hint="cs"/>
          <w:rtl/>
        </w:rPr>
        <w:t>,</w:t>
      </w:r>
      <w:r w:rsidRPr="007C18B1">
        <w:rPr>
          <w:rtl/>
        </w:rPr>
        <w:t xml:space="preserve"> </w:t>
      </w:r>
      <w:bookmarkStart w:id="2712" w:name="_ETM_Q6_250950"/>
      <w:bookmarkEnd w:id="2712"/>
      <w:r>
        <w:rPr>
          <w:rFonts w:hint="cs"/>
          <w:rtl/>
        </w:rPr>
        <w:t>ש</w:t>
      </w:r>
      <w:r w:rsidRPr="007C18B1">
        <w:rPr>
          <w:rtl/>
        </w:rPr>
        <w:t xml:space="preserve">היית </w:t>
      </w:r>
      <w:bookmarkStart w:id="2713" w:name="_ETM_Q6_251159"/>
      <w:bookmarkEnd w:id="2713"/>
      <w:r w:rsidRPr="007C18B1">
        <w:rPr>
          <w:rtl/>
        </w:rPr>
        <w:t xml:space="preserve">שולח </w:t>
      </w:r>
      <w:bookmarkStart w:id="2714" w:name="_ETM_Q6_251520"/>
      <w:bookmarkEnd w:id="2714"/>
      <w:r w:rsidRPr="007C18B1">
        <w:rPr>
          <w:rtl/>
        </w:rPr>
        <w:t>דואר</w:t>
      </w:r>
      <w:bookmarkStart w:id="2715" w:name="_ETM_Q6_251819"/>
      <w:bookmarkEnd w:id="2715"/>
      <w:r>
        <w:rPr>
          <w:rFonts w:hint="cs"/>
          <w:rtl/>
        </w:rPr>
        <w:t xml:space="preserve"> </w:t>
      </w:r>
      <w:r w:rsidR="000358A5">
        <w:rPr>
          <w:rFonts w:hint="eastAsia"/>
          <w:rtl/>
        </w:rPr>
        <w:t>–</w:t>
      </w:r>
      <w:r w:rsidRPr="007C18B1">
        <w:rPr>
          <w:rtl/>
        </w:rPr>
        <w:t xml:space="preserve"> </w:t>
      </w:r>
      <w:bookmarkStart w:id="2716" w:name="_ETM_Q6_252180"/>
      <w:bookmarkStart w:id="2717" w:name="_ETM_Q6_252360"/>
      <w:bookmarkStart w:id="2718" w:name="_ETM_Q6_252630"/>
      <w:bookmarkEnd w:id="2716"/>
      <w:bookmarkEnd w:id="2717"/>
      <w:bookmarkEnd w:id="2718"/>
      <w:r>
        <w:rPr>
          <w:rtl/>
        </w:rPr>
        <w:t>היית</w:t>
      </w:r>
      <w:r w:rsidRPr="007C18B1">
        <w:rPr>
          <w:rtl/>
        </w:rPr>
        <w:t xml:space="preserve"> </w:t>
      </w:r>
      <w:bookmarkStart w:id="2719" w:name="_ETM_Q6_252899"/>
      <w:bookmarkEnd w:id="2719"/>
      <w:r>
        <w:rPr>
          <w:rtl/>
        </w:rPr>
        <w:t>מקבל</w:t>
      </w:r>
      <w:r>
        <w:rPr>
          <w:rFonts w:hint="cs"/>
          <w:rtl/>
        </w:rPr>
        <w:t xml:space="preserve"> אותו אחרי ארבעה חודשים. </w:t>
      </w:r>
      <w:bookmarkStart w:id="2720" w:name="_ETM_Q6_253229"/>
      <w:bookmarkStart w:id="2721" w:name="_ETM_Q6_253439"/>
      <w:bookmarkStart w:id="2722" w:name="_ETM_Q6_253740"/>
      <w:bookmarkStart w:id="2723" w:name="_ETM_Q6_255010"/>
      <w:bookmarkEnd w:id="2720"/>
      <w:bookmarkEnd w:id="2721"/>
      <w:bookmarkEnd w:id="2722"/>
      <w:bookmarkEnd w:id="2723"/>
      <w:r w:rsidRPr="007C18B1">
        <w:rPr>
          <w:rtl/>
        </w:rPr>
        <w:t xml:space="preserve">בדרך </w:t>
      </w:r>
      <w:bookmarkStart w:id="2724" w:name="_ETM_Q6_255640"/>
      <w:bookmarkEnd w:id="2724"/>
      <w:r w:rsidRPr="007C18B1">
        <w:rPr>
          <w:rtl/>
        </w:rPr>
        <w:t>כלל</w:t>
      </w:r>
      <w:r>
        <w:rPr>
          <w:rFonts w:hint="cs"/>
          <w:rtl/>
        </w:rPr>
        <w:t xml:space="preserve">, </w:t>
      </w:r>
      <w:bookmarkStart w:id="2725" w:name="_ETM_Q6_255850"/>
      <w:bookmarkStart w:id="2726" w:name="_ETM_Q6_256030"/>
      <w:bookmarkEnd w:id="2725"/>
      <w:bookmarkEnd w:id="2726"/>
      <w:r>
        <w:rPr>
          <w:rFonts w:hint="cs"/>
          <w:rtl/>
        </w:rPr>
        <w:t xml:space="preserve">כשהיית </w:t>
      </w:r>
      <w:bookmarkStart w:id="2727" w:name="_ETM_Q6_556915"/>
      <w:bookmarkEnd w:id="2727"/>
      <w:r w:rsidRPr="007C18B1">
        <w:rPr>
          <w:rtl/>
        </w:rPr>
        <w:t xml:space="preserve">הולך </w:t>
      </w:r>
      <w:bookmarkStart w:id="2728" w:name="_ETM_Q6_256330"/>
      <w:bookmarkEnd w:id="2728"/>
      <w:r w:rsidRPr="007C18B1">
        <w:rPr>
          <w:rtl/>
        </w:rPr>
        <w:t>לחתונה</w:t>
      </w:r>
      <w:r>
        <w:rPr>
          <w:rFonts w:hint="cs"/>
          <w:rtl/>
        </w:rPr>
        <w:t>,</w:t>
      </w:r>
      <w:r w:rsidRPr="007C18B1">
        <w:rPr>
          <w:rtl/>
        </w:rPr>
        <w:t xml:space="preserve"> </w:t>
      </w:r>
      <w:bookmarkStart w:id="2729" w:name="_ETM_Q6_257299"/>
      <w:bookmarkEnd w:id="2729"/>
      <w:r w:rsidRPr="007C18B1">
        <w:rPr>
          <w:rtl/>
        </w:rPr>
        <w:t xml:space="preserve">היית </w:t>
      </w:r>
      <w:bookmarkStart w:id="2730" w:name="_ETM_Q6_257720"/>
      <w:bookmarkEnd w:id="2730"/>
      <w:r w:rsidRPr="007C18B1">
        <w:rPr>
          <w:rtl/>
        </w:rPr>
        <w:t xml:space="preserve">מקבל </w:t>
      </w:r>
      <w:bookmarkStart w:id="2731" w:name="_ETM_Q6_258080"/>
      <w:bookmarkStart w:id="2732" w:name="_ETM_Q6_258380"/>
      <w:bookmarkEnd w:id="2731"/>
      <w:bookmarkEnd w:id="2732"/>
      <w:r w:rsidRPr="007C18B1">
        <w:rPr>
          <w:rtl/>
        </w:rPr>
        <w:t xml:space="preserve">כבר </w:t>
      </w:r>
      <w:bookmarkStart w:id="2733" w:name="_ETM_Q6_258650"/>
      <w:bookmarkEnd w:id="2733"/>
      <w:r w:rsidRPr="007C18B1">
        <w:rPr>
          <w:rtl/>
        </w:rPr>
        <w:t xml:space="preserve">את </w:t>
      </w:r>
      <w:bookmarkStart w:id="2734" w:name="_ETM_Q6_258770"/>
      <w:bookmarkEnd w:id="2734"/>
      <w:r w:rsidRPr="007C18B1">
        <w:rPr>
          <w:rtl/>
        </w:rPr>
        <w:t>הזה</w:t>
      </w:r>
      <w:r>
        <w:rPr>
          <w:rFonts w:hint="cs"/>
          <w:rtl/>
        </w:rPr>
        <w:t xml:space="preserve"> לברית.</w:t>
      </w:r>
      <w:r w:rsidRPr="007C18B1">
        <w:rPr>
          <w:rtl/>
        </w:rPr>
        <w:t xml:space="preserve"> </w:t>
      </w:r>
      <w:bookmarkStart w:id="2735" w:name="_ETM_Q6_259179"/>
      <w:bookmarkEnd w:id="2735"/>
      <w:r w:rsidRPr="007C18B1">
        <w:rPr>
          <w:rtl/>
        </w:rPr>
        <w:t xml:space="preserve">אבל </w:t>
      </w:r>
      <w:bookmarkStart w:id="2736" w:name="_ETM_Q6_259509"/>
      <w:bookmarkEnd w:id="2736"/>
      <w:r w:rsidRPr="007C18B1">
        <w:rPr>
          <w:rtl/>
        </w:rPr>
        <w:t xml:space="preserve">אנחנו </w:t>
      </w:r>
      <w:bookmarkStart w:id="2737" w:name="_ETM_Q6_259689"/>
      <w:bookmarkEnd w:id="2737"/>
      <w:r w:rsidRPr="007C18B1">
        <w:rPr>
          <w:rtl/>
        </w:rPr>
        <w:t xml:space="preserve">כבר </w:t>
      </w:r>
      <w:bookmarkStart w:id="2738" w:name="_ETM_Q6_259959"/>
      <w:bookmarkEnd w:id="2738"/>
      <w:r w:rsidRPr="007C18B1">
        <w:rPr>
          <w:rtl/>
        </w:rPr>
        <w:t xml:space="preserve">לא </w:t>
      </w:r>
      <w:bookmarkStart w:id="2739" w:name="_ETM_Q6_260079"/>
      <w:bookmarkEnd w:id="2739"/>
      <w:r w:rsidRPr="007C18B1">
        <w:rPr>
          <w:rtl/>
        </w:rPr>
        <w:t>שם</w:t>
      </w:r>
      <w:r>
        <w:rPr>
          <w:rFonts w:hint="cs"/>
          <w:rtl/>
        </w:rPr>
        <w:t>.</w:t>
      </w:r>
      <w:r w:rsidRPr="007C18B1">
        <w:rPr>
          <w:rtl/>
        </w:rPr>
        <w:t xml:space="preserve"> </w:t>
      </w:r>
      <w:bookmarkStart w:id="2740" w:name="_ETM_Q6_260709"/>
      <w:bookmarkEnd w:id="2740"/>
      <w:r w:rsidRPr="007C18B1">
        <w:rPr>
          <w:rtl/>
        </w:rPr>
        <w:t xml:space="preserve">היום </w:t>
      </w:r>
      <w:bookmarkStart w:id="2741" w:name="_ETM_Q6_260979"/>
      <w:bookmarkStart w:id="2742" w:name="_ETM_Q6_261249"/>
      <w:bookmarkEnd w:id="2741"/>
      <w:bookmarkEnd w:id="2742"/>
      <w:r w:rsidRPr="007C18B1">
        <w:rPr>
          <w:rtl/>
        </w:rPr>
        <w:t xml:space="preserve">הדואר </w:t>
      </w:r>
      <w:bookmarkStart w:id="2743" w:name="_ETM_Q6_261549"/>
      <w:bookmarkEnd w:id="2743"/>
      <w:r w:rsidR="00FA0386">
        <w:rPr>
          <w:rFonts w:hint="cs"/>
          <w:rtl/>
        </w:rPr>
        <w:t xml:space="preserve">באמת </w:t>
      </w:r>
      <w:r w:rsidRPr="007C18B1">
        <w:rPr>
          <w:rtl/>
        </w:rPr>
        <w:t>הת</w:t>
      </w:r>
      <w:r>
        <w:rPr>
          <w:rFonts w:hint="cs"/>
          <w:rtl/>
        </w:rPr>
        <w:t>ייע</w:t>
      </w:r>
      <w:r w:rsidRPr="007C18B1">
        <w:rPr>
          <w:rtl/>
        </w:rPr>
        <w:t xml:space="preserve">ל </w:t>
      </w:r>
      <w:bookmarkStart w:id="2744" w:name="_ETM_Q6_261819"/>
      <w:bookmarkEnd w:id="2744"/>
      <w:r w:rsidRPr="007C18B1">
        <w:rPr>
          <w:rtl/>
        </w:rPr>
        <w:t xml:space="preserve">בצורה </w:t>
      </w:r>
      <w:bookmarkStart w:id="2745" w:name="_ETM_Q6_262569"/>
      <w:bookmarkEnd w:id="2745"/>
      <w:r w:rsidRPr="007C18B1">
        <w:rPr>
          <w:rtl/>
        </w:rPr>
        <w:t xml:space="preserve">מאוד </w:t>
      </w:r>
      <w:bookmarkStart w:id="2746" w:name="_ETM_Q6_262840"/>
      <w:bookmarkEnd w:id="2746"/>
      <w:r w:rsidRPr="007C18B1">
        <w:rPr>
          <w:rtl/>
        </w:rPr>
        <w:t>משמעותית</w:t>
      </w:r>
      <w:r>
        <w:rPr>
          <w:rFonts w:hint="cs"/>
          <w:rtl/>
        </w:rPr>
        <w:t xml:space="preserve">. אם היה איזשהו משהו נקודתי </w:t>
      </w:r>
      <w:r w:rsidR="000358A5">
        <w:rPr>
          <w:rFonts w:hint="eastAsia"/>
          <w:rtl/>
        </w:rPr>
        <w:t>–</w:t>
      </w:r>
      <w:r>
        <w:rPr>
          <w:rFonts w:hint="cs"/>
          <w:rtl/>
        </w:rPr>
        <w:t xml:space="preserve"> אשמח מאוד. אתה יודע, </w:t>
      </w:r>
      <w:bookmarkStart w:id="2747" w:name="_ETM_Q6_565115"/>
      <w:bookmarkEnd w:id="2747"/>
      <w:r>
        <w:rPr>
          <w:rFonts w:hint="cs"/>
          <w:rtl/>
        </w:rPr>
        <w:t xml:space="preserve">בכל מקרה, בהרבה מאוד גופים יש איזשהם </w:t>
      </w:r>
      <w:proofErr w:type="spellStart"/>
      <w:r>
        <w:rPr>
          <w:rFonts w:hint="cs"/>
          <w:rtl/>
        </w:rPr>
        <w:t>פיקים</w:t>
      </w:r>
      <w:proofErr w:type="spellEnd"/>
      <w:r>
        <w:rPr>
          <w:rFonts w:hint="cs"/>
          <w:rtl/>
        </w:rPr>
        <w:t xml:space="preserve"> נקודתיים בעייתיים</w:t>
      </w:r>
      <w:r w:rsidR="00FA0386">
        <w:rPr>
          <w:rFonts w:hint="cs"/>
          <w:rtl/>
        </w:rPr>
        <w:t>.</w:t>
      </w:r>
      <w:bookmarkStart w:id="2748" w:name="_ETM_Q6_574622"/>
      <w:bookmarkEnd w:id="2748"/>
      <w:r>
        <w:rPr>
          <w:rFonts w:hint="cs"/>
          <w:rtl/>
        </w:rPr>
        <w:t xml:space="preserve"> מקרה כזה או אחר </w:t>
      </w:r>
      <w:r w:rsidR="000358A5">
        <w:rPr>
          <w:rFonts w:hint="eastAsia"/>
          <w:rtl/>
        </w:rPr>
        <w:t>–</w:t>
      </w:r>
      <w:r>
        <w:rPr>
          <w:rFonts w:hint="cs"/>
          <w:rtl/>
        </w:rPr>
        <w:t xml:space="preserve"> בוודאי נשמח. </w:t>
      </w:r>
    </w:p>
    <w:p w:rsidR="00720EA0" w:rsidRDefault="00720EA0" w:rsidP="00452D77">
      <w:pPr>
        <w:ind w:firstLine="0"/>
        <w:rPr>
          <w:rtl/>
        </w:rPr>
      </w:pPr>
      <w:bookmarkStart w:id="2749" w:name="_ETM_Q6_577706"/>
      <w:bookmarkStart w:id="2750" w:name="_ETM_Q6_577806"/>
      <w:bookmarkEnd w:id="2749"/>
      <w:bookmarkEnd w:id="2750"/>
    </w:p>
    <w:p w:rsidR="00720EA0" w:rsidRDefault="00720EA0" w:rsidP="00452D77">
      <w:pPr>
        <w:pStyle w:val="af5"/>
        <w:rPr>
          <w:rtl/>
        </w:rPr>
      </w:pPr>
      <w:bookmarkStart w:id="2751" w:name="ET_interruption_5726_25"/>
      <w:r w:rsidRPr="001B7541">
        <w:rPr>
          <w:rStyle w:val="TagStyle"/>
          <w:rtl/>
        </w:rPr>
        <w:t xml:space="preserve"> &lt;&lt; קריאה &gt;&gt;</w:t>
      </w:r>
      <w:r w:rsidRPr="00F95581">
        <w:rPr>
          <w:rStyle w:val="TagStyle"/>
          <w:rtl/>
        </w:rPr>
        <w:t xml:space="preserve"> </w:t>
      </w:r>
      <w:r>
        <w:rPr>
          <w:rtl/>
        </w:rPr>
        <w:t>ינון אזולאי (ש"ס):</w:t>
      </w:r>
      <w:r w:rsidRPr="00F95581">
        <w:rPr>
          <w:rStyle w:val="TagStyle"/>
          <w:rtl/>
        </w:rPr>
        <w:t xml:space="preserve"> </w:t>
      </w:r>
      <w:r w:rsidRPr="001B7541">
        <w:rPr>
          <w:rStyle w:val="TagStyle"/>
          <w:rtl/>
        </w:rPr>
        <w:t>&lt;&lt; קריאה &gt;&gt;</w:t>
      </w:r>
      <w:r>
        <w:rPr>
          <w:rtl/>
        </w:rPr>
        <w:t xml:space="preserve"> </w:t>
      </w:r>
      <w:bookmarkEnd w:id="2751"/>
    </w:p>
    <w:p w:rsidR="00720EA0" w:rsidRDefault="00720EA0" w:rsidP="00B20133">
      <w:pPr>
        <w:rPr>
          <w:rtl/>
        </w:rPr>
      </w:pPr>
    </w:p>
    <w:p w:rsidR="00720EA0" w:rsidRDefault="00720EA0" w:rsidP="00452D77">
      <w:pPr>
        <w:rPr>
          <w:rtl/>
        </w:rPr>
      </w:pPr>
      <w:r>
        <w:rPr>
          <w:rFonts w:hint="cs"/>
          <w:rtl/>
        </w:rPr>
        <w:t xml:space="preserve">לא, </w:t>
      </w:r>
      <w:bookmarkStart w:id="2752" w:name="_ETM_Q6_573266"/>
      <w:bookmarkEnd w:id="2752"/>
      <w:r w:rsidR="00B20133">
        <w:rPr>
          <w:rFonts w:hint="cs"/>
          <w:rtl/>
        </w:rPr>
        <w:t xml:space="preserve">גם מה שאנחנו מקבלים </w:t>
      </w:r>
      <w:r w:rsidR="000358A5">
        <w:rPr>
          <w:rFonts w:hint="cs"/>
          <w:rtl/>
        </w:rPr>
        <w:t>– – –</w:t>
      </w:r>
    </w:p>
    <w:p w:rsidR="00720EA0" w:rsidRDefault="00720EA0" w:rsidP="00452D77">
      <w:pPr>
        <w:ind w:firstLine="0"/>
        <w:rPr>
          <w:rtl/>
        </w:rPr>
      </w:pPr>
      <w:bookmarkStart w:id="2753" w:name="_ETM_Q6_583064"/>
      <w:bookmarkStart w:id="2754" w:name="_ETM_Q6_583160"/>
      <w:bookmarkEnd w:id="2753"/>
      <w:bookmarkEnd w:id="2754"/>
    </w:p>
    <w:p w:rsidR="00720EA0" w:rsidRDefault="00720EA0" w:rsidP="00452D77">
      <w:pPr>
        <w:pStyle w:val="-"/>
        <w:rPr>
          <w:rtl/>
        </w:rPr>
      </w:pPr>
      <w:bookmarkStart w:id="2755" w:name="ET_speakercontinue_5841_26"/>
      <w:r w:rsidRPr="001B7541">
        <w:rPr>
          <w:rStyle w:val="TagStyle"/>
          <w:rtl/>
        </w:rPr>
        <w:t xml:space="preserve"> &lt;&lt; דובר_המשך &gt;&gt;</w:t>
      </w:r>
      <w:r w:rsidRPr="00F95581">
        <w:rPr>
          <w:rStyle w:val="TagStyle"/>
          <w:rtl/>
        </w:rPr>
        <w:t xml:space="preserve"> </w:t>
      </w:r>
      <w:r>
        <w:rPr>
          <w:rtl/>
        </w:rPr>
        <w:t>שר התקשורת דוד אמסלם:</w:t>
      </w:r>
      <w:r w:rsidRPr="00F95581">
        <w:rPr>
          <w:rStyle w:val="TagStyle"/>
          <w:rtl/>
        </w:rPr>
        <w:t xml:space="preserve"> </w:t>
      </w:r>
      <w:r w:rsidRPr="001B7541">
        <w:rPr>
          <w:rStyle w:val="TagStyle"/>
          <w:rtl/>
        </w:rPr>
        <w:t>&lt;&lt; דובר_המשך &gt;&gt;</w:t>
      </w:r>
      <w:r>
        <w:rPr>
          <w:rtl/>
        </w:rPr>
        <w:t xml:space="preserve"> </w:t>
      </w:r>
      <w:bookmarkEnd w:id="2755"/>
    </w:p>
    <w:p w:rsidR="00720EA0" w:rsidRDefault="00720EA0" w:rsidP="00B20133">
      <w:pPr>
        <w:rPr>
          <w:rtl/>
        </w:rPr>
      </w:pPr>
    </w:p>
    <w:p w:rsidR="00720EA0" w:rsidRDefault="00720EA0" w:rsidP="00FA0386">
      <w:pPr>
        <w:rPr>
          <w:rtl/>
        </w:rPr>
      </w:pPr>
      <w:bookmarkStart w:id="2756" w:name="_ETM_Q6_584200"/>
      <w:bookmarkEnd w:id="2756"/>
      <w:r>
        <w:rPr>
          <w:rFonts w:hint="cs"/>
          <w:rtl/>
        </w:rPr>
        <w:t xml:space="preserve">אני אומר ככלל. דואר </w:t>
      </w:r>
      <w:bookmarkStart w:id="2757" w:name="_ETM_Q6_583897"/>
      <w:bookmarkEnd w:id="2757"/>
      <w:r>
        <w:rPr>
          <w:rFonts w:hint="cs"/>
          <w:rtl/>
        </w:rPr>
        <w:t xml:space="preserve">ישראל היום נמצא בתחרות. הרי מה שאתה אומר, דואר אקספרס </w:t>
      </w:r>
      <w:bookmarkStart w:id="2758" w:name="_ETM_Q6_585991"/>
      <w:bookmarkEnd w:id="2758"/>
      <w:r>
        <w:rPr>
          <w:rFonts w:hint="cs"/>
          <w:rtl/>
        </w:rPr>
        <w:t xml:space="preserve">24 </w:t>
      </w:r>
      <w:r w:rsidR="000358A5">
        <w:rPr>
          <w:rFonts w:hint="eastAsia"/>
          <w:rtl/>
        </w:rPr>
        <w:t>–</w:t>
      </w:r>
      <w:r>
        <w:rPr>
          <w:rFonts w:hint="cs"/>
          <w:rtl/>
        </w:rPr>
        <w:t xml:space="preserve"> יש חברה אחרת </w:t>
      </w:r>
      <w:bookmarkStart w:id="2759" w:name="_ETM_Q6_263469"/>
      <w:bookmarkStart w:id="2760" w:name="_ETM_Q6_263770"/>
      <w:bookmarkStart w:id="2761" w:name="_ETM_Q6_263920"/>
      <w:bookmarkStart w:id="2762" w:name="_ETM_Q6_264189"/>
      <w:bookmarkStart w:id="2763" w:name="_ETM_Q6_264850"/>
      <w:bookmarkStart w:id="2764" w:name="_ETM_Q6_265209"/>
      <w:bookmarkStart w:id="2765" w:name="_ETM_Q6_265450"/>
      <w:bookmarkStart w:id="2766" w:name="_ETM_Q6_265539"/>
      <w:bookmarkStart w:id="2767" w:name="_ETM_Q6_265780"/>
      <w:bookmarkStart w:id="2768" w:name="_ETM_Q6_266049"/>
      <w:bookmarkStart w:id="2769" w:name="_ETM_Q6_266840"/>
      <w:bookmarkStart w:id="2770" w:name="_ETM_Q6_267500"/>
      <w:bookmarkStart w:id="2771" w:name="_ETM_Q6_267740"/>
      <w:bookmarkStart w:id="2772" w:name="_ETM_Q6_269420"/>
      <w:bookmarkStart w:id="2773" w:name="_ETM_Q6_269870"/>
      <w:bookmarkStart w:id="2774" w:name="_ETM_Q6_270620"/>
      <w:bookmarkStart w:id="2775" w:name="_ETM_Q6_272060"/>
      <w:bookmarkStart w:id="2776" w:name="_ETM_Q6_272390"/>
      <w:bookmarkStart w:id="2777" w:name="_ETM_Q6_272690"/>
      <w:bookmarkStart w:id="2778" w:name="_ETM_Q6_272780"/>
      <w:bookmarkStart w:id="2779" w:name="_ETM_Q6_273020"/>
      <w:bookmarkStart w:id="2780" w:name="_ETM_Q6_273440"/>
      <w:bookmarkStart w:id="2781" w:name="_ETM_Q6_275270"/>
      <w:bookmarkStart w:id="2782" w:name="_ETM_Q6_280819"/>
      <w:bookmarkStart w:id="2783" w:name="_ETM_Q6_280969"/>
      <w:bookmarkStart w:id="2784" w:name="_ETM_Q6_281209"/>
      <w:bookmarkStart w:id="2785" w:name="_ETM_Q6_281840"/>
      <w:bookmarkStart w:id="2786" w:name="_ETM_Q6_282109"/>
      <w:bookmarkStart w:id="2787" w:name="_ETM_Q6_282469"/>
      <w:bookmarkStart w:id="2788" w:name="_ETM_Q6_282530"/>
      <w:bookmarkStart w:id="2789" w:name="_ETM_Q6_283009"/>
      <w:bookmarkStart w:id="2790" w:name="_ETM_Q6_283340"/>
      <w:bookmarkStart w:id="2791" w:name="_ETM_Q6_284389"/>
      <w:bookmarkStart w:id="2792" w:name="_ETM_Q6_285720"/>
      <w:bookmarkStart w:id="2793" w:name="_ETM_Q6_285900"/>
      <w:bookmarkStart w:id="2794" w:name="_ETM_Q6_286080"/>
      <w:bookmarkStart w:id="2795" w:name="_ETM_Q6_286350"/>
      <w:bookmarkStart w:id="2796" w:name="_ETM_Q6_286620"/>
      <w:bookmarkStart w:id="2797" w:name="_ETM_Q6_287040"/>
      <w:bookmarkStart w:id="2798" w:name="_ETM_Q6_287670"/>
      <w:bookmarkStart w:id="2799" w:name="_ETM_Q6_287760"/>
      <w:bookmarkStart w:id="2800" w:name="_ETM_Q6_287970"/>
      <w:bookmarkStart w:id="2801" w:name="_ETM_Q6_288300"/>
      <w:bookmarkStart w:id="2802" w:name="_ETM_Q6_288570"/>
      <w:bookmarkStart w:id="2803" w:name="_ETM_Q6_288810"/>
      <w:bookmarkStart w:id="2804" w:name="_ETM_Q6_288960"/>
      <w:bookmarkStart w:id="2805" w:name="_ETM_Q6_289609"/>
      <w:bookmarkStart w:id="2806" w:name="_ETM_Q6_290149"/>
      <w:bookmarkStart w:id="2807" w:name="_ETM_Q6_290570"/>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r>
        <w:rPr>
          <w:rFonts w:hint="cs"/>
          <w:rtl/>
        </w:rPr>
        <w:t xml:space="preserve">שגם יכולה לעשות את זה. לכן, </w:t>
      </w:r>
      <w:bookmarkStart w:id="2808" w:name="_ETM_Q6_592529"/>
      <w:bookmarkEnd w:id="2808"/>
      <w:r>
        <w:rPr>
          <w:rFonts w:hint="cs"/>
          <w:rtl/>
        </w:rPr>
        <w:t xml:space="preserve">הדואר </w:t>
      </w:r>
      <w:r w:rsidRPr="007C18B1">
        <w:rPr>
          <w:rtl/>
        </w:rPr>
        <w:t xml:space="preserve">נמצא </w:t>
      </w:r>
      <w:bookmarkStart w:id="2809" w:name="_ETM_Q6_290810"/>
      <w:bookmarkEnd w:id="2809"/>
      <w:r w:rsidRPr="007C18B1">
        <w:rPr>
          <w:rtl/>
        </w:rPr>
        <w:t>בתחרות</w:t>
      </w:r>
      <w:r>
        <w:rPr>
          <w:rFonts w:hint="cs"/>
          <w:rtl/>
        </w:rPr>
        <w:t xml:space="preserve">, ובנושא </w:t>
      </w:r>
      <w:bookmarkStart w:id="2810" w:name="_ETM_Q6_291469"/>
      <w:bookmarkStart w:id="2811" w:name="_ETM_Q6_292009"/>
      <w:bookmarkStart w:id="2812" w:name="_ETM_Q6_292729"/>
      <w:bookmarkEnd w:id="2810"/>
      <w:bookmarkEnd w:id="2811"/>
      <w:bookmarkEnd w:id="2812"/>
      <w:r w:rsidRPr="007C18B1">
        <w:rPr>
          <w:rtl/>
        </w:rPr>
        <w:t xml:space="preserve">הזה </w:t>
      </w:r>
      <w:bookmarkStart w:id="2813" w:name="_ETM_Q6_293349"/>
      <w:bookmarkEnd w:id="2813"/>
      <w:r w:rsidRPr="007C18B1">
        <w:rPr>
          <w:rtl/>
        </w:rPr>
        <w:t xml:space="preserve">הוא </w:t>
      </w:r>
      <w:bookmarkStart w:id="2814" w:name="_ETM_Q6_293679"/>
      <w:bookmarkEnd w:id="2814"/>
      <w:r w:rsidRPr="007C18B1">
        <w:rPr>
          <w:rtl/>
        </w:rPr>
        <w:t xml:space="preserve">לא </w:t>
      </w:r>
      <w:bookmarkStart w:id="2815" w:name="_ETM_Q6_293799"/>
      <w:bookmarkEnd w:id="2815"/>
      <w:r w:rsidRPr="007C18B1">
        <w:rPr>
          <w:rtl/>
        </w:rPr>
        <w:t xml:space="preserve">מחויב </w:t>
      </w:r>
      <w:bookmarkStart w:id="2816" w:name="_ETM_Q6_294310"/>
      <w:bookmarkEnd w:id="2816"/>
      <w:r w:rsidRPr="007C18B1">
        <w:rPr>
          <w:rtl/>
        </w:rPr>
        <w:t>ברגולציה</w:t>
      </w:r>
      <w:bookmarkStart w:id="2817" w:name="_ETM_Q6_296149"/>
      <w:bookmarkEnd w:id="2817"/>
      <w:r>
        <w:rPr>
          <w:rFonts w:hint="cs"/>
          <w:rtl/>
        </w:rPr>
        <w:t xml:space="preserve"> </w:t>
      </w:r>
      <w:r w:rsidR="000358A5">
        <w:rPr>
          <w:rFonts w:hint="eastAsia"/>
          <w:rtl/>
        </w:rPr>
        <w:t>–</w:t>
      </w:r>
      <w:r w:rsidR="00FA0386">
        <w:rPr>
          <w:rFonts w:hint="eastAsia"/>
          <w:rtl/>
        </w:rPr>
        <w:t xml:space="preserve"> </w:t>
      </w:r>
      <w:r w:rsidRPr="007C18B1">
        <w:rPr>
          <w:rtl/>
        </w:rPr>
        <w:t xml:space="preserve">זה </w:t>
      </w:r>
      <w:bookmarkStart w:id="2818" w:name="_ETM_Q6_296389"/>
      <w:bookmarkEnd w:id="2818"/>
      <w:r w:rsidRPr="007C18B1">
        <w:rPr>
          <w:rtl/>
        </w:rPr>
        <w:t xml:space="preserve">מה </w:t>
      </w:r>
      <w:bookmarkStart w:id="2819" w:name="_ETM_Q6_296509"/>
      <w:bookmarkEnd w:id="2819"/>
      <w:r w:rsidRPr="007C18B1">
        <w:rPr>
          <w:rtl/>
        </w:rPr>
        <w:t xml:space="preserve">שנקרא </w:t>
      </w:r>
      <w:bookmarkStart w:id="2820" w:name="_ETM_Q6_297259"/>
      <w:bookmarkEnd w:id="2820"/>
      <w:r w:rsidRPr="007C18B1">
        <w:rPr>
          <w:rtl/>
        </w:rPr>
        <w:t xml:space="preserve">שירות </w:t>
      </w:r>
      <w:bookmarkStart w:id="2821" w:name="_ETM_Q6_297590"/>
      <w:bookmarkEnd w:id="2821"/>
      <w:proofErr w:type="spellStart"/>
      <w:r w:rsidRPr="007C18B1">
        <w:rPr>
          <w:rtl/>
        </w:rPr>
        <w:t>פרימיום</w:t>
      </w:r>
      <w:proofErr w:type="spellEnd"/>
      <w:r>
        <w:rPr>
          <w:rFonts w:hint="cs"/>
          <w:rtl/>
        </w:rPr>
        <w:t>,</w:t>
      </w:r>
      <w:r w:rsidRPr="007C18B1">
        <w:rPr>
          <w:rtl/>
        </w:rPr>
        <w:t xml:space="preserve"> </w:t>
      </w:r>
      <w:bookmarkStart w:id="2822" w:name="_ETM_Q6_298009"/>
      <w:bookmarkEnd w:id="2822"/>
      <w:r w:rsidRPr="007C18B1">
        <w:rPr>
          <w:rtl/>
        </w:rPr>
        <w:t xml:space="preserve">אקסטרה </w:t>
      </w:r>
      <w:bookmarkStart w:id="2823" w:name="_ETM_Q6_298979"/>
      <w:bookmarkEnd w:id="2823"/>
      <w:r w:rsidR="000358A5">
        <w:rPr>
          <w:rFonts w:hint="cs"/>
          <w:rtl/>
        </w:rPr>
        <w:t>–</w:t>
      </w:r>
      <w:r w:rsidR="00FA0386">
        <w:rPr>
          <w:rFonts w:hint="cs"/>
          <w:rtl/>
        </w:rPr>
        <w:t xml:space="preserve"> </w:t>
      </w:r>
      <w:r w:rsidRPr="007C18B1">
        <w:rPr>
          <w:rtl/>
        </w:rPr>
        <w:t xml:space="preserve">אז </w:t>
      </w:r>
      <w:bookmarkStart w:id="2824" w:name="_ETM_Q6_299159"/>
      <w:bookmarkEnd w:id="2824"/>
      <w:r w:rsidRPr="007C18B1">
        <w:rPr>
          <w:rtl/>
        </w:rPr>
        <w:t xml:space="preserve">אם </w:t>
      </w:r>
      <w:bookmarkStart w:id="2825" w:name="_ETM_Q6_299310"/>
      <w:bookmarkEnd w:id="2825"/>
      <w:r w:rsidRPr="007C18B1">
        <w:rPr>
          <w:rtl/>
        </w:rPr>
        <w:t xml:space="preserve">הוא </w:t>
      </w:r>
      <w:bookmarkStart w:id="2826" w:name="_ETM_Q6_299369"/>
      <w:bookmarkEnd w:id="2826"/>
      <w:r w:rsidRPr="007C18B1">
        <w:rPr>
          <w:rtl/>
        </w:rPr>
        <w:t xml:space="preserve">לא </w:t>
      </w:r>
      <w:bookmarkStart w:id="2827" w:name="_ETM_Q6_299489"/>
      <w:bookmarkEnd w:id="2827"/>
      <w:r w:rsidRPr="007C18B1">
        <w:rPr>
          <w:rtl/>
        </w:rPr>
        <w:t>טוב</w:t>
      </w:r>
      <w:r>
        <w:rPr>
          <w:rFonts w:hint="cs"/>
          <w:rtl/>
        </w:rPr>
        <w:t>,</w:t>
      </w:r>
      <w:r w:rsidRPr="007C18B1">
        <w:rPr>
          <w:rtl/>
        </w:rPr>
        <w:t xml:space="preserve"> </w:t>
      </w:r>
      <w:bookmarkStart w:id="2828" w:name="_ETM_Q6_299759"/>
      <w:bookmarkEnd w:id="2828"/>
      <w:r w:rsidRPr="007C18B1">
        <w:rPr>
          <w:rtl/>
        </w:rPr>
        <w:t xml:space="preserve">יש </w:t>
      </w:r>
      <w:bookmarkStart w:id="2829" w:name="_ETM_Q6_299880"/>
      <w:bookmarkEnd w:id="2829"/>
      <w:r>
        <w:rPr>
          <w:rFonts w:hint="cs"/>
          <w:rtl/>
        </w:rPr>
        <w:t xml:space="preserve">חברה </w:t>
      </w:r>
      <w:bookmarkStart w:id="2830" w:name="_ETM_Q6_300149"/>
      <w:bookmarkStart w:id="2831" w:name="_ETM_Q6_300389"/>
      <w:bookmarkEnd w:id="2830"/>
      <w:bookmarkEnd w:id="2831"/>
      <w:r>
        <w:rPr>
          <w:rFonts w:hint="cs"/>
          <w:rtl/>
        </w:rPr>
        <w:t xml:space="preserve">אחרת </w:t>
      </w:r>
      <w:r w:rsidRPr="007C18B1">
        <w:rPr>
          <w:rtl/>
        </w:rPr>
        <w:t>שתעשה</w:t>
      </w:r>
      <w:r>
        <w:rPr>
          <w:rFonts w:hint="cs"/>
          <w:rtl/>
        </w:rPr>
        <w:t xml:space="preserve"> את זה. לכן, אם היה משהו </w:t>
      </w:r>
      <w:bookmarkStart w:id="2832" w:name="_ETM_Q6_602914"/>
      <w:bookmarkEnd w:id="2832"/>
      <w:r>
        <w:rPr>
          <w:rFonts w:hint="cs"/>
          <w:rtl/>
        </w:rPr>
        <w:t xml:space="preserve">נקודתי אז בוא תגיד לי, אני אדבר איתם. תן לי </w:t>
      </w:r>
      <w:bookmarkStart w:id="2833" w:name="_ETM_Q6_599315"/>
      <w:bookmarkEnd w:id="2833"/>
      <w:r>
        <w:rPr>
          <w:rFonts w:hint="cs"/>
          <w:rtl/>
        </w:rPr>
        <w:t xml:space="preserve">קצת יותר אינפורמציה. אבל בגדול, אני חושב שדואר ישראל באמת </w:t>
      </w:r>
      <w:bookmarkStart w:id="2834" w:name="_ETM_Q6_601910"/>
      <w:bookmarkEnd w:id="2834"/>
      <w:r>
        <w:rPr>
          <w:rFonts w:hint="cs"/>
          <w:rtl/>
        </w:rPr>
        <w:t xml:space="preserve">עבר מהפכה עצומה בשנים האחרונות </w:t>
      </w:r>
      <w:r w:rsidR="000358A5">
        <w:rPr>
          <w:rFonts w:hint="eastAsia"/>
          <w:rtl/>
        </w:rPr>
        <w:t>–</w:t>
      </w:r>
      <w:r w:rsidR="00FA0386">
        <w:rPr>
          <w:rFonts w:hint="eastAsia"/>
          <w:rtl/>
        </w:rPr>
        <w:t xml:space="preserve"> </w:t>
      </w:r>
      <w:r>
        <w:rPr>
          <w:rFonts w:hint="cs"/>
          <w:rtl/>
        </w:rPr>
        <w:t xml:space="preserve">לא במשמרת שלי. תודה רבה, </w:t>
      </w:r>
      <w:bookmarkStart w:id="2835" w:name="_ETM_Q6_616571"/>
      <w:bookmarkEnd w:id="2835"/>
      <w:r>
        <w:rPr>
          <w:rFonts w:hint="cs"/>
          <w:rtl/>
        </w:rPr>
        <w:t xml:space="preserve">רבותיי. </w:t>
      </w:r>
    </w:p>
    <w:p w:rsidR="00720EA0" w:rsidRDefault="00720EA0" w:rsidP="00452D77">
      <w:pPr>
        <w:rPr>
          <w:rtl/>
        </w:rPr>
      </w:pPr>
      <w:bookmarkStart w:id="2836" w:name="_ETM_Q6_608502"/>
      <w:bookmarkStart w:id="2837" w:name="_ETM_Q6_608592"/>
      <w:bookmarkStart w:id="2838" w:name="_ETM_Q6_608645"/>
      <w:bookmarkStart w:id="2839" w:name="_ETM_Q6_608725"/>
      <w:bookmarkEnd w:id="2836"/>
      <w:bookmarkEnd w:id="2837"/>
      <w:bookmarkEnd w:id="2838"/>
      <w:bookmarkEnd w:id="2839"/>
    </w:p>
    <w:p w:rsidR="00720EA0" w:rsidRDefault="00720EA0" w:rsidP="00452D77">
      <w:pPr>
        <w:pStyle w:val="af6"/>
        <w:rPr>
          <w:rtl/>
        </w:rPr>
      </w:pPr>
      <w:bookmarkStart w:id="2840" w:name="ET_yor_5317_27"/>
      <w:r w:rsidRPr="001B7541">
        <w:rPr>
          <w:rStyle w:val="TagStyle"/>
          <w:rtl/>
        </w:rPr>
        <w:t xml:space="preserve"> &lt;&lt; יור &gt;&gt;</w:t>
      </w:r>
      <w:r w:rsidRPr="009E6A22">
        <w:rPr>
          <w:rStyle w:val="TagStyle"/>
          <w:rtl/>
        </w:rPr>
        <w:t xml:space="preserve"> </w:t>
      </w:r>
      <w:r>
        <w:rPr>
          <w:rtl/>
        </w:rPr>
        <w:t>היו"ר יולי יואל אדלשטיין:</w:t>
      </w:r>
      <w:r w:rsidRPr="009E6A22">
        <w:rPr>
          <w:rStyle w:val="TagStyle"/>
          <w:rtl/>
        </w:rPr>
        <w:t xml:space="preserve"> </w:t>
      </w:r>
      <w:r w:rsidRPr="001B7541">
        <w:rPr>
          <w:rStyle w:val="TagStyle"/>
          <w:rtl/>
        </w:rPr>
        <w:t>&lt;&lt; יור &gt;&gt;</w:t>
      </w:r>
      <w:r>
        <w:rPr>
          <w:rtl/>
        </w:rPr>
        <w:t xml:space="preserve"> </w:t>
      </w:r>
      <w:bookmarkEnd w:id="2840"/>
    </w:p>
    <w:p w:rsidR="00720EA0" w:rsidRDefault="00720EA0" w:rsidP="00B20133">
      <w:pPr>
        <w:rPr>
          <w:rtl/>
        </w:rPr>
      </w:pPr>
    </w:p>
    <w:p w:rsidR="00720EA0" w:rsidRDefault="00720EA0" w:rsidP="00B24F75">
      <w:pPr>
        <w:rPr>
          <w:rtl/>
        </w:rPr>
      </w:pPr>
      <w:bookmarkStart w:id="2841" w:name="_ETM_Q6_609877"/>
      <w:bookmarkEnd w:id="2841"/>
      <w:r>
        <w:rPr>
          <w:rFonts w:hint="cs"/>
          <w:rtl/>
        </w:rPr>
        <w:t xml:space="preserve">תודה לשר התקשורת חבר הכנסת דוד אמסלם. </w:t>
      </w:r>
      <w:bookmarkStart w:id="2842" w:name="_ETM_Q6_618182"/>
      <w:bookmarkStart w:id="2843" w:name="_ETM_Q6_618278"/>
      <w:bookmarkStart w:id="2844" w:name="_ETM_Q6_618359"/>
      <w:bookmarkStart w:id="2845" w:name="_ETM_Q6_618456"/>
      <w:bookmarkEnd w:id="2842"/>
      <w:bookmarkEnd w:id="2843"/>
      <w:bookmarkEnd w:id="2844"/>
      <w:bookmarkEnd w:id="2845"/>
    </w:p>
    <w:p w:rsidR="00B24F75" w:rsidRDefault="00B24F75" w:rsidP="00B24F75">
      <w:pPr>
        <w:rPr>
          <w:rtl/>
        </w:rPr>
      </w:pPr>
    </w:p>
    <w:p w:rsidR="00B24F75" w:rsidRDefault="00B24F75" w:rsidP="00B24F75">
      <w:pPr>
        <w:rPr>
          <w:rtl/>
        </w:rPr>
      </w:pPr>
    </w:p>
    <w:p w:rsidR="00720EA0" w:rsidRDefault="00720EA0" w:rsidP="00452D77">
      <w:pPr>
        <w:pStyle w:val="a6"/>
        <w:rPr>
          <w:rtl/>
        </w:rPr>
      </w:pPr>
      <w:bookmarkStart w:id="2846" w:name="ET_subject_הודעת_ראש_הממשלה_28"/>
      <w:r w:rsidRPr="001B7541">
        <w:rPr>
          <w:rStyle w:val="TagStyle"/>
          <w:rtl/>
        </w:rPr>
        <w:t>&lt;&lt; נושא &gt;&gt;</w:t>
      </w:r>
      <w:r w:rsidRPr="000E452F">
        <w:rPr>
          <w:rStyle w:val="TagStyle"/>
          <w:rtl/>
        </w:rPr>
        <w:t xml:space="preserve"> </w:t>
      </w:r>
      <w:bookmarkStart w:id="2847" w:name="_Toc24575747"/>
      <w:r>
        <w:rPr>
          <w:rtl/>
        </w:rPr>
        <w:t>הודעת ראש הממשלה</w:t>
      </w:r>
      <w:bookmarkEnd w:id="2847"/>
      <w:r w:rsidRPr="000E452F">
        <w:rPr>
          <w:rStyle w:val="TagStyle"/>
          <w:rtl/>
        </w:rPr>
        <w:t xml:space="preserve"> </w:t>
      </w:r>
      <w:r w:rsidRPr="001B7541">
        <w:rPr>
          <w:rStyle w:val="TagStyle"/>
          <w:rtl/>
        </w:rPr>
        <w:t>&lt;&lt; נושא &gt;&gt;</w:t>
      </w:r>
      <w:r>
        <w:rPr>
          <w:rtl/>
        </w:rPr>
        <w:t xml:space="preserve"> </w:t>
      </w:r>
      <w:bookmarkEnd w:id="2846"/>
    </w:p>
    <w:p w:rsidR="00720EA0" w:rsidRDefault="00720EA0" w:rsidP="00452D77">
      <w:pPr>
        <w:rPr>
          <w:rtl/>
        </w:rPr>
      </w:pPr>
    </w:p>
    <w:p w:rsidR="00720EA0" w:rsidRDefault="00720EA0" w:rsidP="00452D77">
      <w:pPr>
        <w:pStyle w:val="af6"/>
        <w:keepNext/>
        <w:rPr>
          <w:rtl/>
        </w:rPr>
      </w:pPr>
      <w:r w:rsidRPr="00121C4A">
        <w:rPr>
          <w:rStyle w:val="TagStyle"/>
          <w:rtl/>
        </w:rPr>
        <w:t xml:space="preserve"> &lt;&lt; יור &gt;&gt; </w:t>
      </w:r>
      <w:r>
        <w:rPr>
          <w:rtl/>
        </w:rPr>
        <w:t>היו"ר יולי יואל אדלשטיין:</w:t>
      </w:r>
      <w:r w:rsidRPr="00121C4A">
        <w:rPr>
          <w:rStyle w:val="TagStyle"/>
          <w:rtl/>
        </w:rPr>
        <w:t xml:space="preserve"> &lt;&lt; יור &gt;&gt;</w:t>
      </w:r>
      <w:r>
        <w:rPr>
          <w:rtl/>
        </w:rPr>
        <w:t xml:space="preserve"> </w:t>
      </w:r>
    </w:p>
    <w:p w:rsidR="00720EA0" w:rsidRDefault="00720EA0" w:rsidP="00452D77">
      <w:pPr>
        <w:rPr>
          <w:rtl/>
        </w:rPr>
      </w:pPr>
    </w:p>
    <w:p w:rsidR="00720EA0" w:rsidRDefault="00720EA0" w:rsidP="00B24F75">
      <w:pPr>
        <w:rPr>
          <w:rtl/>
        </w:rPr>
      </w:pPr>
      <w:r>
        <w:rPr>
          <w:rFonts w:hint="cs"/>
          <w:rtl/>
        </w:rPr>
        <w:t xml:space="preserve">חברי הכנסת, </w:t>
      </w:r>
      <w:bookmarkStart w:id="2848" w:name="_ETM_Q6_621317"/>
      <w:bookmarkEnd w:id="2848"/>
      <w:r>
        <w:rPr>
          <w:rFonts w:hint="cs"/>
          <w:rtl/>
        </w:rPr>
        <w:t>יש לנו עוד שתי שאילתות דחופות</w:t>
      </w:r>
      <w:r w:rsidR="00B24F75">
        <w:rPr>
          <w:rFonts w:hint="cs"/>
          <w:rtl/>
        </w:rPr>
        <w:t>,</w:t>
      </w:r>
      <w:r>
        <w:rPr>
          <w:rFonts w:hint="cs"/>
          <w:rtl/>
        </w:rPr>
        <w:t xml:space="preserve"> אבל ראש הממשלה פנה </w:t>
      </w:r>
      <w:bookmarkStart w:id="2849" w:name="_ETM_Q6_623507"/>
      <w:bookmarkEnd w:id="2849"/>
      <w:r>
        <w:rPr>
          <w:rFonts w:hint="cs"/>
          <w:rtl/>
        </w:rPr>
        <w:t>אליי וב</w:t>
      </w:r>
      <w:r w:rsidR="00B24F75">
        <w:rPr>
          <w:rFonts w:hint="cs"/>
          <w:rtl/>
        </w:rPr>
        <w:t>י</w:t>
      </w:r>
      <w:r>
        <w:rPr>
          <w:rFonts w:hint="cs"/>
          <w:rtl/>
        </w:rPr>
        <w:t xml:space="preserve">קש למסור הודעה למליאת הכנסת. בוודאי שגם התקנון מאפשר </w:t>
      </w:r>
      <w:bookmarkStart w:id="2850" w:name="_ETM_Q6_630441"/>
      <w:bookmarkEnd w:id="2850"/>
      <w:r>
        <w:rPr>
          <w:rFonts w:hint="cs"/>
          <w:rtl/>
        </w:rPr>
        <w:t xml:space="preserve">לו, וגם אני ודאי מאפשר לו. בבקשה, אדוני ראש הממשלה, </w:t>
      </w:r>
      <w:bookmarkStart w:id="2851" w:name="_ETM_Q6_635443"/>
      <w:bookmarkEnd w:id="2851"/>
      <w:r>
        <w:rPr>
          <w:rFonts w:hint="cs"/>
          <w:rtl/>
        </w:rPr>
        <w:t xml:space="preserve">נא למסור את הודעתך. </w:t>
      </w:r>
    </w:p>
    <w:p w:rsidR="00720EA0" w:rsidRDefault="00720EA0" w:rsidP="00452D77">
      <w:pPr>
        <w:rPr>
          <w:rtl/>
        </w:rPr>
      </w:pPr>
    </w:p>
    <w:p w:rsidR="00720EA0" w:rsidRDefault="00720EA0" w:rsidP="00452D77">
      <w:pPr>
        <w:pStyle w:val="a4"/>
        <w:rPr>
          <w:rtl/>
        </w:rPr>
      </w:pPr>
      <w:bookmarkStart w:id="2852" w:name="ET_speaker_5504_29"/>
      <w:r w:rsidRPr="001B7541">
        <w:rPr>
          <w:rStyle w:val="TagStyle"/>
          <w:rtl/>
        </w:rPr>
        <w:t xml:space="preserve"> &lt;&lt; דובר &gt;&gt;</w:t>
      </w:r>
      <w:r w:rsidRPr="00925686">
        <w:rPr>
          <w:rStyle w:val="TagStyle"/>
          <w:rtl/>
        </w:rPr>
        <w:t xml:space="preserve"> </w:t>
      </w:r>
      <w:bookmarkStart w:id="2853" w:name="_Toc24575748"/>
      <w:r>
        <w:rPr>
          <w:rtl/>
        </w:rPr>
        <w:t>ראש הממשלה בנימין נתניהו:</w:t>
      </w:r>
      <w:bookmarkEnd w:id="2853"/>
      <w:r w:rsidRPr="00925686">
        <w:rPr>
          <w:rStyle w:val="TagStyle"/>
          <w:rtl/>
        </w:rPr>
        <w:t xml:space="preserve"> </w:t>
      </w:r>
      <w:r w:rsidRPr="001B7541">
        <w:rPr>
          <w:rStyle w:val="TagStyle"/>
          <w:rtl/>
        </w:rPr>
        <w:t>&lt;&lt; דובר &gt;&gt;</w:t>
      </w:r>
      <w:r>
        <w:rPr>
          <w:rtl/>
        </w:rPr>
        <w:t xml:space="preserve"> </w:t>
      </w:r>
      <w:bookmarkEnd w:id="2852"/>
    </w:p>
    <w:p w:rsidR="00720EA0" w:rsidRDefault="00720EA0" w:rsidP="00B20133">
      <w:pPr>
        <w:rPr>
          <w:rtl/>
        </w:rPr>
      </w:pPr>
    </w:p>
    <w:p w:rsidR="00720EA0" w:rsidRDefault="00720EA0" w:rsidP="005A6716">
      <w:pPr>
        <w:rPr>
          <w:rtl/>
        </w:rPr>
      </w:pPr>
      <w:r>
        <w:rPr>
          <w:rFonts w:hint="cs"/>
          <w:rtl/>
        </w:rPr>
        <w:t xml:space="preserve">תודה, אדוני היושב-ראש. </w:t>
      </w:r>
      <w:bookmarkStart w:id="2854" w:name="_ETM_Q6_640397"/>
      <w:bookmarkStart w:id="2855" w:name="_ETM_Q6_640491"/>
      <w:bookmarkStart w:id="2856" w:name="_ETM_Q6_341209"/>
      <w:bookmarkStart w:id="2857" w:name="_ETM_Q6_341689"/>
      <w:bookmarkStart w:id="2858" w:name="_ETM_Q6_341989"/>
      <w:bookmarkStart w:id="2859" w:name="_ETM_Q6_343099"/>
      <w:bookmarkEnd w:id="2854"/>
      <w:bookmarkEnd w:id="2855"/>
      <w:bookmarkEnd w:id="2856"/>
      <w:bookmarkEnd w:id="2857"/>
      <w:bookmarkEnd w:id="2858"/>
      <w:bookmarkEnd w:id="2859"/>
      <w:r w:rsidRPr="007C18B1">
        <w:rPr>
          <w:rtl/>
        </w:rPr>
        <w:t xml:space="preserve">חברי </w:t>
      </w:r>
      <w:bookmarkStart w:id="2860" w:name="_ETM_Q6_343430"/>
      <w:bookmarkEnd w:id="2860"/>
      <w:r w:rsidRPr="007C18B1">
        <w:rPr>
          <w:rtl/>
        </w:rPr>
        <w:t>הכנסת</w:t>
      </w:r>
      <w:r>
        <w:rPr>
          <w:rFonts w:hint="cs"/>
          <w:rtl/>
        </w:rPr>
        <w:t>,</w:t>
      </w:r>
      <w:r w:rsidRPr="007C18B1">
        <w:rPr>
          <w:rtl/>
        </w:rPr>
        <w:t xml:space="preserve"> </w:t>
      </w:r>
      <w:bookmarkStart w:id="2861" w:name="_ETM_Q6_346330"/>
      <w:bookmarkEnd w:id="2861"/>
      <w:r w:rsidRPr="007C18B1">
        <w:rPr>
          <w:rtl/>
        </w:rPr>
        <w:t>אני</w:t>
      </w:r>
      <w:r>
        <w:rPr>
          <w:rFonts w:hint="cs"/>
          <w:rtl/>
        </w:rPr>
        <w:t>,</w:t>
      </w:r>
      <w:r w:rsidRPr="007C18B1">
        <w:rPr>
          <w:rtl/>
        </w:rPr>
        <w:t xml:space="preserve"> </w:t>
      </w:r>
      <w:bookmarkStart w:id="2862" w:name="_ETM_Q6_347590"/>
      <w:bookmarkEnd w:id="2862"/>
      <w:r w:rsidRPr="007C18B1">
        <w:rPr>
          <w:rtl/>
        </w:rPr>
        <w:t xml:space="preserve">לפי </w:t>
      </w:r>
      <w:bookmarkStart w:id="2863" w:name="_ETM_Q6_347889"/>
      <w:bookmarkEnd w:id="2863"/>
      <w:r w:rsidRPr="007C18B1">
        <w:rPr>
          <w:rtl/>
        </w:rPr>
        <w:t xml:space="preserve">ההסדרים </w:t>
      </w:r>
      <w:bookmarkStart w:id="2864" w:name="_ETM_Q6_348879"/>
      <w:bookmarkEnd w:id="2864"/>
      <w:r w:rsidRPr="007C18B1">
        <w:rPr>
          <w:rtl/>
        </w:rPr>
        <w:t>ה</w:t>
      </w:r>
      <w:bookmarkStart w:id="2865" w:name="_ETM_Q6_350209"/>
      <w:bookmarkEnd w:id="2865"/>
      <w:r w:rsidRPr="007C18B1">
        <w:rPr>
          <w:rtl/>
        </w:rPr>
        <w:t>חוקי</w:t>
      </w:r>
      <w:r>
        <w:rPr>
          <w:rFonts w:hint="cs"/>
          <w:rtl/>
        </w:rPr>
        <w:t>י</w:t>
      </w:r>
      <w:r w:rsidRPr="007C18B1">
        <w:rPr>
          <w:rtl/>
        </w:rPr>
        <w:t xml:space="preserve">ם </w:t>
      </w:r>
      <w:bookmarkStart w:id="2866" w:name="_ETM_Q6_350720"/>
      <w:bookmarkEnd w:id="2866"/>
      <w:r w:rsidRPr="007C18B1">
        <w:rPr>
          <w:rtl/>
        </w:rPr>
        <w:t xml:space="preserve">במדינת </w:t>
      </w:r>
      <w:bookmarkStart w:id="2867" w:name="_ETM_Q6_351139"/>
      <w:bookmarkEnd w:id="2867"/>
      <w:r w:rsidRPr="007C18B1">
        <w:rPr>
          <w:rtl/>
        </w:rPr>
        <w:t>ישראל</w:t>
      </w:r>
      <w:r>
        <w:rPr>
          <w:rFonts w:hint="cs"/>
          <w:rtl/>
        </w:rPr>
        <w:t>,</w:t>
      </w:r>
      <w:r w:rsidRPr="007C18B1">
        <w:rPr>
          <w:rtl/>
        </w:rPr>
        <w:t xml:space="preserve"> </w:t>
      </w:r>
      <w:bookmarkStart w:id="2868" w:name="_ETM_Q6_351620"/>
      <w:bookmarkEnd w:id="2868"/>
      <w:r w:rsidRPr="007C18B1">
        <w:rPr>
          <w:rtl/>
        </w:rPr>
        <w:t xml:space="preserve">מבקש </w:t>
      </w:r>
      <w:bookmarkStart w:id="2869" w:name="_ETM_Q6_352099"/>
      <w:bookmarkEnd w:id="2869"/>
      <w:r w:rsidRPr="007C18B1">
        <w:rPr>
          <w:rtl/>
        </w:rPr>
        <w:t xml:space="preserve">למסור </w:t>
      </w:r>
      <w:bookmarkStart w:id="2870" w:name="_ETM_Q6_353410"/>
      <w:bookmarkEnd w:id="2870"/>
      <w:r w:rsidRPr="007C18B1">
        <w:rPr>
          <w:rtl/>
        </w:rPr>
        <w:t xml:space="preserve">הודעה </w:t>
      </w:r>
      <w:bookmarkStart w:id="2871" w:name="_ETM_Q6_354939"/>
      <w:bookmarkEnd w:id="2871"/>
      <w:r w:rsidRPr="007C18B1">
        <w:rPr>
          <w:rtl/>
        </w:rPr>
        <w:t xml:space="preserve">בפני </w:t>
      </w:r>
      <w:bookmarkStart w:id="2872" w:name="_ETM_Q6_355269"/>
      <w:bookmarkEnd w:id="2872"/>
      <w:r w:rsidRPr="007C18B1">
        <w:rPr>
          <w:rtl/>
        </w:rPr>
        <w:t xml:space="preserve">חברי </w:t>
      </w:r>
      <w:bookmarkStart w:id="2873" w:name="_ETM_Q6_355540"/>
      <w:bookmarkEnd w:id="2873"/>
      <w:r w:rsidRPr="007C18B1">
        <w:rPr>
          <w:rtl/>
        </w:rPr>
        <w:t>הכנסת</w:t>
      </w:r>
      <w:r>
        <w:rPr>
          <w:rFonts w:hint="cs"/>
          <w:rtl/>
        </w:rPr>
        <w:t>.</w:t>
      </w:r>
      <w:r w:rsidRPr="007C18B1">
        <w:rPr>
          <w:rtl/>
        </w:rPr>
        <w:t xml:space="preserve"> </w:t>
      </w:r>
      <w:bookmarkStart w:id="2874" w:name="_ETM_Q6_357230"/>
      <w:bookmarkStart w:id="2875" w:name="_ETM_Q6_358280"/>
      <w:bookmarkEnd w:id="2874"/>
      <w:bookmarkEnd w:id="2875"/>
      <w:r w:rsidRPr="007C18B1">
        <w:rPr>
          <w:rtl/>
        </w:rPr>
        <w:t xml:space="preserve">שלשום </w:t>
      </w:r>
      <w:bookmarkStart w:id="2876" w:name="_ETM_Q6_358850"/>
      <w:bookmarkEnd w:id="2876"/>
      <w:r w:rsidRPr="007C18B1">
        <w:rPr>
          <w:rtl/>
        </w:rPr>
        <w:t xml:space="preserve">סיכלנו </w:t>
      </w:r>
      <w:bookmarkStart w:id="2877" w:name="_ETM_Q6_359540"/>
      <w:bookmarkEnd w:id="2877"/>
      <w:r w:rsidRPr="007C18B1">
        <w:rPr>
          <w:rtl/>
        </w:rPr>
        <w:t xml:space="preserve">את </w:t>
      </w:r>
      <w:bookmarkStart w:id="2878" w:name="_ETM_Q6_359930"/>
      <w:bookmarkEnd w:id="2878"/>
      <w:proofErr w:type="spellStart"/>
      <w:r w:rsidRPr="007C18B1">
        <w:rPr>
          <w:rtl/>
        </w:rPr>
        <w:t>בהא</w:t>
      </w:r>
      <w:r>
        <w:rPr>
          <w:rFonts w:hint="cs"/>
          <w:rtl/>
        </w:rPr>
        <w:t>א</w:t>
      </w:r>
      <w:proofErr w:type="spellEnd"/>
      <w:r w:rsidRPr="007C18B1">
        <w:rPr>
          <w:rtl/>
        </w:rPr>
        <w:t xml:space="preserve"> </w:t>
      </w:r>
      <w:bookmarkStart w:id="2879" w:name="_ETM_Q6_360620"/>
      <w:bookmarkEnd w:id="2879"/>
      <w:r>
        <w:rPr>
          <w:rFonts w:hint="cs"/>
          <w:rtl/>
        </w:rPr>
        <w:t xml:space="preserve">אבו </w:t>
      </w:r>
      <w:bookmarkStart w:id="2880" w:name="_ETM_Q6_660674"/>
      <w:bookmarkEnd w:id="2880"/>
      <w:r>
        <w:rPr>
          <w:rFonts w:hint="cs"/>
          <w:rtl/>
        </w:rPr>
        <w:t>אל-</w:t>
      </w:r>
      <w:proofErr w:type="spellStart"/>
      <w:r>
        <w:rPr>
          <w:rFonts w:hint="cs"/>
          <w:rtl/>
        </w:rPr>
        <w:t>עטא</w:t>
      </w:r>
      <w:proofErr w:type="spellEnd"/>
      <w:r>
        <w:rPr>
          <w:rFonts w:hint="cs"/>
          <w:rtl/>
        </w:rPr>
        <w:t xml:space="preserve">, </w:t>
      </w:r>
      <w:bookmarkStart w:id="2881" w:name="_ETM_Q6_362000"/>
      <w:bookmarkEnd w:id="2881"/>
      <w:r w:rsidRPr="007C18B1">
        <w:rPr>
          <w:rtl/>
        </w:rPr>
        <w:t xml:space="preserve">מפקד </w:t>
      </w:r>
      <w:bookmarkStart w:id="2882" w:name="_ETM_Q6_362660"/>
      <w:bookmarkEnd w:id="2882"/>
      <w:r w:rsidRPr="007C18B1">
        <w:rPr>
          <w:rtl/>
        </w:rPr>
        <w:t xml:space="preserve">החטיבה </w:t>
      </w:r>
      <w:bookmarkStart w:id="2883" w:name="_ETM_Q6_363200"/>
      <w:bookmarkEnd w:id="2883"/>
      <w:r w:rsidRPr="007C18B1">
        <w:rPr>
          <w:rtl/>
        </w:rPr>
        <w:t xml:space="preserve">הצפונית </w:t>
      </w:r>
      <w:bookmarkStart w:id="2884" w:name="_ETM_Q6_363709"/>
      <w:bookmarkEnd w:id="2884"/>
      <w:r w:rsidRPr="007C18B1">
        <w:rPr>
          <w:rtl/>
        </w:rPr>
        <w:t xml:space="preserve">של </w:t>
      </w:r>
      <w:bookmarkStart w:id="2885" w:name="_ETM_Q6_363889"/>
      <w:bookmarkEnd w:id="2885"/>
      <w:r w:rsidRPr="007C18B1">
        <w:rPr>
          <w:rtl/>
        </w:rPr>
        <w:t xml:space="preserve">ארגון </w:t>
      </w:r>
      <w:bookmarkStart w:id="2886" w:name="_ETM_Q6_364250"/>
      <w:bookmarkEnd w:id="2886"/>
      <w:r w:rsidRPr="007C18B1">
        <w:rPr>
          <w:rtl/>
        </w:rPr>
        <w:t>הג</w:t>
      </w:r>
      <w:r>
        <w:rPr>
          <w:rFonts w:hint="cs"/>
          <w:rtl/>
        </w:rPr>
        <w:t>'</w:t>
      </w:r>
      <w:r w:rsidRPr="007C18B1">
        <w:rPr>
          <w:rtl/>
        </w:rPr>
        <w:t xml:space="preserve">יהאד </w:t>
      </w:r>
      <w:bookmarkStart w:id="2887" w:name="_ETM_Q6_364700"/>
      <w:bookmarkEnd w:id="2887"/>
      <w:r w:rsidRPr="007C18B1">
        <w:rPr>
          <w:rtl/>
        </w:rPr>
        <w:t xml:space="preserve">האסלאמי </w:t>
      </w:r>
      <w:bookmarkStart w:id="2888" w:name="_ETM_Q6_365870"/>
      <w:bookmarkEnd w:id="2888"/>
      <w:r w:rsidRPr="007C18B1">
        <w:rPr>
          <w:rtl/>
        </w:rPr>
        <w:t xml:space="preserve">ברצועת </w:t>
      </w:r>
      <w:bookmarkStart w:id="2889" w:name="_ETM_Q6_366469"/>
      <w:bookmarkEnd w:id="2889"/>
      <w:r w:rsidRPr="007C18B1">
        <w:rPr>
          <w:rtl/>
        </w:rPr>
        <w:t>עזה</w:t>
      </w:r>
      <w:r>
        <w:rPr>
          <w:rFonts w:hint="cs"/>
          <w:rtl/>
        </w:rPr>
        <w:t>.</w:t>
      </w:r>
      <w:r w:rsidRPr="007C18B1">
        <w:rPr>
          <w:rtl/>
        </w:rPr>
        <w:t xml:space="preserve"> </w:t>
      </w:r>
      <w:bookmarkStart w:id="2890" w:name="_ETM_Q6_368210"/>
      <w:bookmarkEnd w:id="2890"/>
      <w:r w:rsidRPr="007C18B1">
        <w:rPr>
          <w:rtl/>
        </w:rPr>
        <w:t xml:space="preserve">תקיפה </w:t>
      </w:r>
      <w:bookmarkStart w:id="2891" w:name="_ETM_Q6_368660"/>
      <w:bookmarkEnd w:id="2891"/>
      <w:r w:rsidRPr="007C18B1">
        <w:rPr>
          <w:rtl/>
        </w:rPr>
        <w:t xml:space="preserve">זו </w:t>
      </w:r>
      <w:bookmarkStart w:id="2892" w:name="_ETM_Q6_369200"/>
      <w:bookmarkEnd w:id="2892"/>
      <w:r w:rsidRPr="007C18B1">
        <w:rPr>
          <w:rtl/>
        </w:rPr>
        <w:t xml:space="preserve">בוצעה </w:t>
      </w:r>
      <w:bookmarkStart w:id="2893" w:name="_ETM_Q6_369950"/>
      <w:bookmarkEnd w:id="2893"/>
      <w:r w:rsidRPr="007C18B1">
        <w:rPr>
          <w:rtl/>
        </w:rPr>
        <w:t xml:space="preserve">בהתאם </w:t>
      </w:r>
      <w:bookmarkStart w:id="2894" w:name="_ETM_Q6_370340"/>
      <w:bookmarkEnd w:id="2894"/>
      <w:r w:rsidRPr="007C18B1">
        <w:rPr>
          <w:rtl/>
        </w:rPr>
        <w:t xml:space="preserve">להחלטת </w:t>
      </w:r>
      <w:bookmarkStart w:id="2895" w:name="_ETM_Q6_370940"/>
      <w:bookmarkEnd w:id="2895"/>
      <w:r w:rsidRPr="007C18B1">
        <w:rPr>
          <w:rtl/>
        </w:rPr>
        <w:t xml:space="preserve">ועדת </w:t>
      </w:r>
      <w:bookmarkStart w:id="2896" w:name="_ETM_Q6_371300"/>
      <w:bookmarkEnd w:id="2896"/>
      <w:r w:rsidRPr="007C18B1">
        <w:rPr>
          <w:rtl/>
        </w:rPr>
        <w:t xml:space="preserve">השרים </w:t>
      </w:r>
      <w:bookmarkStart w:id="2897" w:name="_ETM_Q6_372430"/>
      <w:bookmarkEnd w:id="2897"/>
      <w:r w:rsidRPr="007C18B1">
        <w:rPr>
          <w:rtl/>
        </w:rPr>
        <w:t xml:space="preserve">לענייני </w:t>
      </w:r>
      <w:bookmarkStart w:id="2898" w:name="_ETM_Q6_372849"/>
      <w:bookmarkEnd w:id="2898"/>
      <w:r w:rsidRPr="007C18B1">
        <w:rPr>
          <w:rtl/>
        </w:rPr>
        <w:t xml:space="preserve">ביטחון </w:t>
      </w:r>
      <w:bookmarkStart w:id="2899" w:name="_ETM_Q6_373569"/>
      <w:bookmarkEnd w:id="2899"/>
      <w:r w:rsidRPr="007C18B1">
        <w:rPr>
          <w:rtl/>
        </w:rPr>
        <w:t xml:space="preserve">לאומי </w:t>
      </w:r>
      <w:bookmarkStart w:id="2900" w:name="_ETM_Q6_374659"/>
      <w:bookmarkEnd w:id="2900"/>
      <w:r w:rsidRPr="007C18B1">
        <w:rPr>
          <w:rtl/>
        </w:rPr>
        <w:t xml:space="preserve">מיום </w:t>
      </w:r>
      <w:bookmarkStart w:id="2901" w:name="_ETM_Q6_375139"/>
      <w:bookmarkEnd w:id="2901"/>
      <w:r>
        <w:rPr>
          <w:rFonts w:hint="cs"/>
          <w:rtl/>
        </w:rPr>
        <w:t xml:space="preserve">3 בנובמבר 2019, </w:t>
      </w:r>
      <w:bookmarkStart w:id="2902" w:name="_ETM_Q6_377900"/>
      <w:bookmarkEnd w:id="2902"/>
      <w:r w:rsidRPr="007C18B1">
        <w:rPr>
          <w:rtl/>
        </w:rPr>
        <w:t xml:space="preserve">מכוח </w:t>
      </w:r>
      <w:bookmarkStart w:id="2903" w:name="_ETM_Q6_378319"/>
      <w:bookmarkEnd w:id="2903"/>
      <w:r w:rsidRPr="007C18B1">
        <w:rPr>
          <w:rtl/>
        </w:rPr>
        <w:t xml:space="preserve">הסמכות </w:t>
      </w:r>
      <w:bookmarkStart w:id="2904" w:name="_ETM_Q6_379650"/>
      <w:bookmarkEnd w:id="2904"/>
      <w:r w:rsidRPr="007C18B1">
        <w:rPr>
          <w:rtl/>
        </w:rPr>
        <w:t xml:space="preserve">שהממשלה </w:t>
      </w:r>
      <w:bookmarkStart w:id="2905" w:name="_ETM_Q6_380489"/>
      <w:bookmarkEnd w:id="2905"/>
      <w:r>
        <w:rPr>
          <w:rFonts w:hint="cs"/>
          <w:rtl/>
        </w:rPr>
        <w:t xml:space="preserve">האצילה </w:t>
      </w:r>
      <w:bookmarkStart w:id="2906" w:name="_ETM_Q6_381120"/>
      <w:bookmarkEnd w:id="2906"/>
      <w:r>
        <w:rPr>
          <w:rFonts w:hint="cs"/>
          <w:rtl/>
        </w:rPr>
        <w:t>על ה</w:t>
      </w:r>
      <w:r w:rsidRPr="007C18B1">
        <w:rPr>
          <w:rtl/>
        </w:rPr>
        <w:t xml:space="preserve">וועדה </w:t>
      </w:r>
      <w:bookmarkStart w:id="2907" w:name="_ETM_Q6_382340"/>
      <w:bookmarkEnd w:id="2907"/>
      <w:r w:rsidRPr="007C18B1">
        <w:rPr>
          <w:rtl/>
        </w:rPr>
        <w:t xml:space="preserve">במאי </w:t>
      </w:r>
      <w:bookmarkStart w:id="2908" w:name="_ETM_Q6_382819"/>
      <w:bookmarkEnd w:id="2908"/>
      <w:r w:rsidRPr="007C18B1">
        <w:rPr>
          <w:rtl/>
        </w:rPr>
        <w:t xml:space="preserve">2018 </w:t>
      </w:r>
      <w:bookmarkStart w:id="2909" w:name="_ETM_Q6_384349"/>
      <w:bookmarkEnd w:id="2909"/>
      <w:r w:rsidRPr="007C18B1">
        <w:rPr>
          <w:rtl/>
        </w:rPr>
        <w:t xml:space="preserve">לפי </w:t>
      </w:r>
      <w:bookmarkStart w:id="2910" w:name="_ETM_Q6_384680"/>
      <w:bookmarkEnd w:id="2910"/>
      <w:r w:rsidRPr="007C18B1">
        <w:rPr>
          <w:rtl/>
        </w:rPr>
        <w:t>סעיפים</w:t>
      </w:r>
      <w:r>
        <w:rPr>
          <w:rFonts w:hint="cs"/>
          <w:rtl/>
        </w:rPr>
        <w:t xml:space="preserve"> 40א ו-40א(1) </w:t>
      </w:r>
      <w:bookmarkStart w:id="2911" w:name="_ETM_Q6_385250"/>
      <w:bookmarkStart w:id="2912" w:name="_ETM_Q6_387510"/>
      <w:bookmarkStart w:id="2913" w:name="_ETM_Q6_388860"/>
      <w:bookmarkEnd w:id="2911"/>
      <w:bookmarkEnd w:id="2912"/>
      <w:bookmarkEnd w:id="2913"/>
      <w:r w:rsidRPr="007C18B1">
        <w:rPr>
          <w:rtl/>
        </w:rPr>
        <w:t>לחוק</w:t>
      </w:r>
      <w:bookmarkStart w:id="2914" w:name="_ETM_Q6_389220"/>
      <w:bookmarkEnd w:id="2914"/>
      <w:r>
        <w:rPr>
          <w:rFonts w:hint="cs"/>
          <w:rtl/>
        </w:rPr>
        <w:t>-</w:t>
      </w:r>
      <w:r w:rsidRPr="007C18B1">
        <w:rPr>
          <w:rtl/>
        </w:rPr>
        <w:t>יסוד</w:t>
      </w:r>
      <w:r>
        <w:rPr>
          <w:rFonts w:hint="cs"/>
          <w:rtl/>
        </w:rPr>
        <w:t>:</w:t>
      </w:r>
      <w:r w:rsidRPr="007C18B1">
        <w:rPr>
          <w:rtl/>
        </w:rPr>
        <w:t xml:space="preserve"> </w:t>
      </w:r>
      <w:bookmarkStart w:id="2915" w:name="_ETM_Q6_389550"/>
      <w:bookmarkEnd w:id="2915"/>
      <w:r w:rsidRPr="007C18B1">
        <w:rPr>
          <w:rtl/>
        </w:rPr>
        <w:t>הממשלה</w:t>
      </w:r>
      <w:bookmarkStart w:id="2916" w:name="_ETM_Q6_391019"/>
      <w:bookmarkEnd w:id="2916"/>
      <w:r>
        <w:rPr>
          <w:rFonts w:hint="cs"/>
          <w:rtl/>
        </w:rPr>
        <w:t xml:space="preserve"> </w:t>
      </w:r>
      <w:r w:rsidR="000358A5">
        <w:rPr>
          <w:rFonts w:hint="eastAsia"/>
          <w:rtl/>
        </w:rPr>
        <w:t>–</w:t>
      </w:r>
      <w:r>
        <w:rPr>
          <w:rFonts w:hint="cs"/>
          <w:rtl/>
        </w:rPr>
        <w:t xml:space="preserve"> </w:t>
      </w:r>
      <w:r w:rsidRPr="007C18B1">
        <w:rPr>
          <w:rtl/>
        </w:rPr>
        <w:t xml:space="preserve">הסמיך </w:t>
      </w:r>
      <w:bookmarkStart w:id="2917" w:name="_ETM_Q6_391500"/>
      <w:bookmarkEnd w:id="2917"/>
      <w:r w:rsidRPr="007C18B1">
        <w:rPr>
          <w:rtl/>
        </w:rPr>
        <w:t xml:space="preserve">אותה </w:t>
      </w:r>
      <w:bookmarkStart w:id="2918" w:name="_ETM_Q6_391680"/>
      <w:bookmarkEnd w:id="2918"/>
      <w:r w:rsidRPr="007C18B1">
        <w:rPr>
          <w:rtl/>
        </w:rPr>
        <w:t xml:space="preserve">לקבל </w:t>
      </w:r>
      <w:bookmarkStart w:id="2919" w:name="_ETM_Q6_392129"/>
      <w:bookmarkEnd w:id="2919"/>
      <w:r w:rsidRPr="007C18B1">
        <w:rPr>
          <w:rtl/>
        </w:rPr>
        <w:t xml:space="preserve">החלטות </w:t>
      </w:r>
      <w:bookmarkStart w:id="2920" w:name="_ETM_Q6_392700"/>
      <w:bookmarkEnd w:id="2920"/>
      <w:r w:rsidRPr="007C18B1">
        <w:rPr>
          <w:rtl/>
        </w:rPr>
        <w:t xml:space="preserve">על </w:t>
      </w:r>
      <w:bookmarkStart w:id="2921" w:name="_ETM_Q6_392819"/>
      <w:bookmarkEnd w:id="2921"/>
      <w:r w:rsidRPr="007C18B1">
        <w:rPr>
          <w:rtl/>
        </w:rPr>
        <w:t>נקיט</w:t>
      </w:r>
      <w:r>
        <w:rPr>
          <w:rFonts w:hint="cs"/>
          <w:rtl/>
        </w:rPr>
        <w:t>ת</w:t>
      </w:r>
      <w:r w:rsidRPr="007C18B1">
        <w:rPr>
          <w:rtl/>
        </w:rPr>
        <w:t xml:space="preserve"> </w:t>
      </w:r>
      <w:bookmarkStart w:id="2922" w:name="_ETM_Q6_393269"/>
      <w:bookmarkEnd w:id="2922"/>
      <w:r w:rsidRPr="007C18B1">
        <w:rPr>
          <w:rtl/>
        </w:rPr>
        <w:t xml:space="preserve">פעולה </w:t>
      </w:r>
      <w:bookmarkStart w:id="2923" w:name="_ETM_Q6_393750"/>
      <w:bookmarkEnd w:id="2923"/>
      <w:r w:rsidRPr="007C18B1">
        <w:rPr>
          <w:rtl/>
        </w:rPr>
        <w:t xml:space="preserve">צבאית </w:t>
      </w:r>
      <w:bookmarkStart w:id="2924" w:name="_ETM_Q6_394290"/>
      <w:bookmarkEnd w:id="2924"/>
      <w:r w:rsidRPr="007C18B1">
        <w:rPr>
          <w:rtl/>
        </w:rPr>
        <w:t xml:space="preserve">משמעותית </w:t>
      </w:r>
      <w:bookmarkStart w:id="2925" w:name="_ETM_Q6_395930"/>
      <w:bookmarkEnd w:id="2925"/>
      <w:r w:rsidRPr="007C18B1">
        <w:rPr>
          <w:rtl/>
        </w:rPr>
        <w:t xml:space="preserve">שעלולה </w:t>
      </w:r>
      <w:bookmarkStart w:id="2926" w:name="_ETM_Q6_396469"/>
      <w:bookmarkEnd w:id="2926"/>
      <w:r w:rsidRPr="007C18B1">
        <w:rPr>
          <w:rtl/>
        </w:rPr>
        <w:t xml:space="preserve">להוביל </w:t>
      </w:r>
      <w:bookmarkStart w:id="2927" w:name="_ETM_Q6_396890"/>
      <w:bookmarkEnd w:id="2927"/>
      <w:r w:rsidRPr="007C18B1">
        <w:rPr>
          <w:rtl/>
        </w:rPr>
        <w:t xml:space="preserve">בהסתברות </w:t>
      </w:r>
      <w:bookmarkStart w:id="2928" w:name="_ETM_Q6_397459"/>
      <w:bookmarkEnd w:id="2928"/>
      <w:r w:rsidRPr="007C18B1">
        <w:rPr>
          <w:rtl/>
        </w:rPr>
        <w:t xml:space="preserve">קרובה </w:t>
      </w:r>
      <w:bookmarkStart w:id="2929" w:name="_ETM_Q6_397879"/>
      <w:bookmarkEnd w:id="2929"/>
      <w:r w:rsidRPr="007C18B1">
        <w:rPr>
          <w:rtl/>
        </w:rPr>
        <w:t xml:space="preserve">לוודאי </w:t>
      </w:r>
      <w:bookmarkStart w:id="2930" w:name="_ETM_Q6_398480"/>
      <w:bookmarkEnd w:id="2930"/>
      <w:r w:rsidRPr="007C18B1">
        <w:rPr>
          <w:rtl/>
        </w:rPr>
        <w:t>למלחמה</w:t>
      </w:r>
      <w:r>
        <w:rPr>
          <w:rFonts w:hint="cs"/>
          <w:rtl/>
        </w:rPr>
        <w:t>.</w:t>
      </w:r>
      <w:r w:rsidRPr="007C18B1">
        <w:rPr>
          <w:rtl/>
        </w:rPr>
        <w:t xml:space="preserve"> </w:t>
      </w:r>
      <w:bookmarkStart w:id="2931" w:name="_ETM_Q6_400319"/>
      <w:bookmarkEnd w:id="2931"/>
      <w:r>
        <w:rPr>
          <w:rFonts w:hint="cs"/>
          <w:rtl/>
        </w:rPr>
        <w:t xml:space="preserve">אציין </w:t>
      </w:r>
      <w:bookmarkStart w:id="2932" w:name="_ETM_Q6_699386"/>
      <w:bookmarkEnd w:id="2932"/>
      <w:r>
        <w:rPr>
          <w:rFonts w:hint="cs"/>
          <w:rtl/>
        </w:rPr>
        <w:t xml:space="preserve">כי במקרה הנוכחי </w:t>
      </w:r>
      <w:bookmarkStart w:id="2933" w:name="_ETM_Q6_400650"/>
      <w:bookmarkStart w:id="2934" w:name="_ETM_Q6_400830"/>
      <w:bookmarkStart w:id="2935" w:name="_ETM_Q6_401220"/>
      <w:bookmarkStart w:id="2936" w:name="_ETM_Q6_401819"/>
      <w:bookmarkEnd w:id="2933"/>
      <w:bookmarkEnd w:id="2934"/>
      <w:bookmarkEnd w:id="2935"/>
      <w:bookmarkEnd w:id="2936"/>
      <w:r w:rsidRPr="007C18B1">
        <w:rPr>
          <w:rtl/>
        </w:rPr>
        <w:t xml:space="preserve">לא </w:t>
      </w:r>
      <w:bookmarkStart w:id="2937" w:name="_ETM_Q6_402000"/>
      <w:bookmarkEnd w:id="2937"/>
      <w:r w:rsidRPr="007C18B1">
        <w:rPr>
          <w:rtl/>
        </w:rPr>
        <w:t xml:space="preserve">הייתה </w:t>
      </w:r>
      <w:bookmarkStart w:id="2938" w:name="_ETM_Q6_402270"/>
      <w:bookmarkEnd w:id="2938"/>
      <w:r w:rsidRPr="007C18B1">
        <w:rPr>
          <w:rtl/>
        </w:rPr>
        <w:t xml:space="preserve">הערכה </w:t>
      </w:r>
      <w:bookmarkStart w:id="2939" w:name="_ETM_Q6_402600"/>
      <w:bookmarkEnd w:id="2939"/>
      <w:r w:rsidRPr="007C18B1">
        <w:rPr>
          <w:rtl/>
        </w:rPr>
        <w:t xml:space="preserve">פוזיטיבית </w:t>
      </w:r>
      <w:bookmarkStart w:id="2940" w:name="_ETM_Q6_404130"/>
      <w:bookmarkEnd w:id="2940"/>
      <w:r w:rsidRPr="007C18B1">
        <w:rPr>
          <w:rtl/>
        </w:rPr>
        <w:t xml:space="preserve">מצד </w:t>
      </w:r>
      <w:bookmarkStart w:id="2941" w:name="_ETM_Q6_404490"/>
      <w:bookmarkEnd w:id="2941"/>
      <w:r w:rsidRPr="007C18B1">
        <w:rPr>
          <w:rtl/>
        </w:rPr>
        <w:t xml:space="preserve">גורמי </w:t>
      </w:r>
      <w:bookmarkStart w:id="2942" w:name="_ETM_Q6_404790"/>
      <w:bookmarkEnd w:id="2942"/>
      <w:r w:rsidRPr="007C18B1">
        <w:rPr>
          <w:rtl/>
        </w:rPr>
        <w:t xml:space="preserve">הביטחון </w:t>
      </w:r>
      <w:bookmarkStart w:id="2943" w:name="_ETM_Q6_405450"/>
      <w:bookmarkEnd w:id="2943"/>
      <w:r w:rsidR="005A6716">
        <w:rPr>
          <w:rFonts w:hint="cs"/>
          <w:rtl/>
        </w:rPr>
        <w:t>ש</w:t>
      </w:r>
      <w:r w:rsidRPr="007C18B1">
        <w:rPr>
          <w:rtl/>
        </w:rPr>
        <w:t xml:space="preserve">פעילות </w:t>
      </w:r>
      <w:bookmarkStart w:id="2944" w:name="_ETM_Q6_405990"/>
      <w:bookmarkEnd w:id="2944"/>
      <w:r w:rsidRPr="007C18B1">
        <w:rPr>
          <w:rtl/>
        </w:rPr>
        <w:t xml:space="preserve">זו </w:t>
      </w:r>
      <w:bookmarkStart w:id="2945" w:name="_ETM_Q6_406200"/>
      <w:bookmarkEnd w:id="2945"/>
      <w:r w:rsidRPr="007C18B1">
        <w:rPr>
          <w:rtl/>
        </w:rPr>
        <w:t xml:space="preserve">תביא </w:t>
      </w:r>
      <w:bookmarkStart w:id="2946" w:name="_ETM_Q6_406530"/>
      <w:bookmarkEnd w:id="2946"/>
      <w:r w:rsidRPr="007C18B1">
        <w:rPr>
          <w:rtl/>
        </w:rPr>
        <w:t>בה</w:t>
      </w:r>
      <w:bookmarkStart w:id="2947" w:name="_ETM_Q6_407130"/>
      <w:bookmarkEnd w:id="2947"/>
      <w:r>
        <w:rPr>
          <w:rFonts w:hint="cs"/>
          <w:rtl/>
        </w:rPr>
        <w:t xml:space="preserve">סתברות </w:t>
      </w:r>
      <w:r w:rsidRPr="007C18B1">
        <w:rPr>
          <w:rtl/>
        </w:rPr>
        <w:t xml:space="preserve">קרובה </w:t>
      </w:r>
      <w:bookmarkStart w:id="2948" w:name="_ETM_Q6_407550"/>
      <w:bookmarkEnd w:id="2948"/>
      <w:r w:rsidRPr="007C18B1">
        <w:rPr>
          <w:rtl/>
        </w:rPr>
        <w:t xml:space="preserve">לוודאי </w:t>
      </w:r>
      <w:bookmarkStart w:id="2949" w:name="_ETM_Q6_408270"/>
      <w:bookmarkEnd w:id="2949"/>
      <w:r w:rsidRPr="007C18B1">
        <w:rPr>
          <w:rtl/>
        </w:rPr>
        <w:t>למלחמה</w:t>
      </w:r>
      <w:r>
        <w:rPr>
          <w:rFonts w:hint="cs"/>
          <w:rtl/>
        </w:rPr>
        <w:t>.</w:t>
      </w:r>
      <w:r w:rsidRPr="007C18B1">
        <w:rPr>
          <w:rtl/>
        </w:rPr>
        <w:t xml:space="preserve"> </w:t>
      </w:r>
      <w:bookmarkStart w:id="2950" w:name="_ETM_Q6_409629"/>
      <w:bookmarkEnd w:id="2950"/>
      <w:r>
        <w:rPr>
          <w:rFonts w:hint="cs"/>
          <w:rtl/>
        </w:rPr>
        <w:t>מ</w:t>
      </w:r>
      <w:r w:rsidRPr="007C18B1">
        <w:rPr>
          <w:rtl/>
        </w:rPr>
        <w:t xml:space="preserve">כל </w:t>
      </w:r>
      <w:bookmarkStart w:id="2951" w:name="_ETM_Q6_409870"/>
      <w:bookmarkEnd w:id="2951"/>
      <w:r w:rsidRPr="007C18B1">
        <w:rPr>
          <w:rtl/>
        </w:rPr>
        <w:t>מקום</w:t>
      </w:r>
      <w:r>
        <w:rPr>
          <w:rFonts w:hint="cs"/>
          <w:rtl/>
        </w:rPr>
        <w:t>,</w:t>
      </w:r>
      <w:r w:rsidRPr="007C18B1">
        <w:rPr>
          <w:rtl/>
        </w:rPr>
        <w:t xml:space="preserve"> </w:t>
      </w:r>
      <w:bookmarkStart w:id="2952" w:name="_ETM_Q6_410229"/>
      <w:bookmarkEnd w:id="2952"/>
      <w:r w:rsidRPr="007C18B1">
        <w:rPr>
          <w:rtl/>
        </w:rPr>
        <w:t xml:space="preserve">למען </w:t>
      </w:r>
      <w:bookmarkStart w:id="2953" w:name="_ETM_Q6_410650"/>
      <w:bookmarkEnd w:id="2953"/>
      <w:r w:rsidRPr="007C18B1">
        <w:rPr>
          <w:rtl/>
        </w:rPr>
        <w:t xml:space="preserve">הזהירות </w:t>
      </w:r>
      <w:bookmarkStart w:id="2954" w:name="_ETM_Q6_412010"/>
      <w:bookmarkEnd w:id="2954"/>
      <w:r w:rsidRPr="007C18B1">
        <w:rPr>
          <w:rtl/>
        </w:rPr>
        <w:t xml:space="preserve">התקבלה </w:t>
      </w:r>
      <w:bookmarkStart w:id="2955" w:name="_ETM_Q6_412519"/>
      <w:bookmarkEnd w:id="2955"/>
      <w:r w:rsidRPr="007C18B1">
        <w:rPr>
          <w:rtl/>
        </w:rPr>
        <w:t>ה</w:t>
      </w:r>
      <w:r>
        <w:rPr>
          <w:rFonts w:hint="cs"/>
          <w:rtl/>
        </w:rPr>
        <w:t>ה</w:t>
      </w:r>
      <w:r w:rsidRPr="007C18B1">
        <w:rPr>
          <w:rtl/>
        </w:rPr>
        <w:t xml:space="preserve">חלטה </w:t>
      </w:r>
      <w:bookmarkStart w:id="2956" w:name="_ETM_Q6_412939"/>
      <w:bookmarkEnd w:id="2956"/>
      <w:r w:rsidRPr="007C18B1">
        <w:rPr>
          <w:rtl/>
        </w:rPr>
        <w:t xml:space="preserve">מכוח </w:t>
      </w:r>
      <w:bookmarkStart w:id="2957" w:name="_ETM_Q6_413389"/>
      <w:bookmarkEnd w:id="2957"/>
      <w:r w:rsidRPr="007C18B1">
        <w:rPr>
          <w:rtl/>
        </w:rPr>
        <w:t xml:space="preserve">סעיף </w:t>
      </w:r>
      <w:bookmarkStart w:id="2958" w:name="_ETM_Q6_413749"/>
      <w:bookmarkEnd w:id="2958"/>
      <w:r w:rsidRPr="007C18B1">
        <w:rPr>
          <w:rtl/>
        </w:rPr>
        <w:t>זה</w:t>
      </w:r>
      <w:r>
        <w:rPr>
          <w:rFonts w:hint="cs"/>
          <w:rtl/>
        </w:rPr>
        <w:t>.</w:t>
      </w:r>
    </w:p>
    <w:p w:rsidR="00720EA0" w:rsidRDefault="00720EA0" w:rsidP="00452D77">
      <w:pPr>
        <w:rPr>
          <w:rtl/>
        </w:rPr>
      </w:pPr>
      <w:bookmarkStart w:id="2959" w:name="_ETM_Q6_713677"/>
      <w:bookmarkStart w:id="2960" w:name="_ETM_Q6_713785"/>
      <w:bookmarkStart w:id="2961" w:name="_ETM_Q6_713867"/>
      <w:bookmarkEnd w:id="2959"/>
      <w:bookmarkEnd w:id="2960"/>
      <w:bookmarkEnd w:id="2961"/>
    </w:p>
    <w:p w:rsidR="00720EA0" w:rsidRDefault="00720EA0" w:rsidP="00452D77">
      <w:pPr>
        <w:rPr>
          <w:rtl/>
        </w:rPr>
      </w:pPr>
      <w:bookmarkStart w:id="2962" w:name="_ETM_Q6_713954"/>
      <w:bookmarkStart w:id="2963" w:name="_ETM_Q6_414650"/>
      <w:bookmarkEnd w:id="2962"/>
      <w:bookmarkEnd w:id="2963"/>
      <w:r w:rsidRPr="007C18B1">
        <w:rPr>
          <w:rtl/>
        </w:rPr>
        <w:t xml:space="preserve">בהמשך </w:t>
      </w:r>
      <w:bookmarkStart w:id="2964" w:name="_ETM_Q6_415010"/>
      <w:bookmarkEnd w:id="2964"/>
      <w:r w:rsidRPr="007C18B1">
        <w:rPr>
          <w:rtl/>
        </w:rPr>
        <w:t>לכך</w:t>
      </w:r>
      <w:r>
        <w:rPr>
          <w:rFonts w:hint="cs"/>
          <w:rtl/>
        </w:rPr>
        <w:t>,</w:t>
      </w:r>
      <w:r w:rsidRPr="007C18B1">
        <w:rPr>
          <w:rtl/>
        </w:rPr>
        <w:t xml:space="preserve"> </w:t>
      </w:r>
      <w:bookmarkStart w:id="2965" w:name="_ETM_Q6_415519"/>
      <w:bookmarkEnd w:id="2965"/>
      <w:r w:rsidRPr="007C18B1">
        <w:rPr>
          <w:rtl/>
        </w:rPr>
        <w:t xml:space="preserve">ולנוכח </w:t>
      </w:r>
      <w:bookmarkStart w:id="2966" w:name="_ETM_Q6_416060"/>
      <w:bookmarkEnd w:id="2966"/>
      <w:r w:rsidRPr="007C18B1">
        <w:rPr>
          <w:rtl/>
        </w:rPr>
        <w:t xml:space="preserve">הוראות </w:t>
      </w:r>
      <w:bookmarkStart w:id="2967" w:name="_ETM_Q6_416569"/>
      <w:bookmarkEnd w:id="2967"/>
      <w:r w:rsidRPr="007C18B1">
        <w:rPr>
          <w:rtl/>
        </w:rPr>
        <w:t>חוק</w:t>
      </w:r>
      <w:bookmarkStart w:id="2968" w:name="_ETM_Q6_416810"/>
      <w:bookmarkEnd w:id="2968"/>
      <w:r>
        <w:rPr>
          <w:rFonts w:hint="cs"/>
          <w:rtl/>
        </w:rPr>
        <w:t>-</w:t>
      </w:r>
      <w:r w:rsidRPr="007C18B1">
        <w:rPr>
          <w:rtl/>
        </w:rPr>
        <w:t>היסוד</w:t>
      </w:r>
      <w:r>
        <w:rPr>
          <w:rFonts w:hint="cs"/>
          <w:rtl/>
        </w:rPr>
        <w:t>,</w:t>
      </w:r>
      <w:r w:rsidRPr="007C18B1">
        <w:rPr>
          <w:rtl/>
        </w:rPr>
        <w:t xml:space="preserve"> </w:t>
      </w:r>
      <w:bookmarkStart w:id="2969" w:name="_ETM_Q6_418010"/>
      <w:bookmarkEnd w:id="2969"/>
      <w:r w:rsidRPr="007C18B1">
        <w:rPr>
          <w:rtl/>
        </w:rPr>
        <w:t xml:space="preserve">נמסרה </w:t>
      </w:r>
      <w:bookmarkStart w:id="2970" w:name="_ETM_Q6_418519"/>
      <w:bookmarkEnd w:id="2970"/>
      <w:r w:rsidRPr="007C18B1">
        <w:rPr>
          <w:rtl/>
        </w:rPr>
        <w:t xml:space="preserve">הודעה </w:t>
      </w:r>
      <w:bookmarkStart w:id="2971" w:name="_ETM_Q6_418879"/>
      <w:bookmarkEnd w:id="2971"/>
      <w:r>
        <w:rPr>
          <w:rFonts w:hint="cs"/>
          <w:rtl/>
        </w:rPr>
        <w:t xml:space="preserve">על </w:t>
      </w:r>
      <w:r w:rsidRPr="007C18B1">
        <w:rPr>
          <w:rtl/>
        </w:rPr>
        <w:t>ה</w:t>
      </w:r>
      <w:r>
        <w:rPr>
          <w:rFonts w:hint="cs"/>
          <w:rtl/>
        </w:rPr>
        <w:t>ה</w:t>
      </w:r>
      <w:r w:rsidRPr="007C18B1">
        <w:rPr>
          <w:rtl/>
        </w:rPr>
        <w:t xml:space="preserve">חלטה </w:t>
      </w:r>
      <w:bookmarkStart w:id="2972" w:name="_ETM_Q6_419450"/>
      <w:bookmarkEnd w:id="2972"/>
      <w:r w:rsidRPr="007C18B1">
        <w:rPr>
          <w:rtl/>
        </w:rPr>
        <w:t xml:space="preserve">לוועדת </w:t>
      </w:r>
      <w:bookmarkStart w:id="2973" w:name="_ETM_Q6_419930"/>
      <w:bookmarkEnd w:id="2973"/>
      <w:r w:rsidRPr="007C18B1">
        <w:rPr>
          <w:rtl/>
        </w:rPr>
        <w:t xml:space="preserve">המשנה </w:t>
      </w:r>
      <w:bookmarkStart w:id="2974" w:name="_ETM_Q6_420379"/>
      <w:bookmarkEnd w:id="2974"/>
      <w:r w:rsidRPr="007C18B1">
        <w:rPr>
          <w:rtl/>
        </w:rPr>
        <w:t xml:space="preserve">של </w:t>
      </w:r>
      <w:bookmarkStart w:id="2975" w:name="_ETM_Q6_420620"/>
      <w:bookmarkEnd w:id="2975"/>
      <w:r w:rsidRPr="007C18B1">
        <w:rPr>
          <w:rtl/>
        </w:rPr>
        <w:t xml:space="preserve">ועדת </w:t>
      </w:r>
      <w:bookmarkStart w:id="2976" w:name="_ETM_Q6_420950"/>
      <w:bookmarkEnd w:id="2976"/>
      <w:r w:rsidRPr="007C18B1">
        <w:rPr>
          <w:rtl/>
        </w:rPr>
        <w:t xml:space="preserve">החוץ </w:t>
      </w:r>
      <w:bookmarkStart w:id="2977" w:name="_ETM_Q6_421219"/>
      <w:bookmarkEnd w:id="2977"/>
      <w:r w:rsidRPr="007C18B1">
        <w:rPr>
          <w:rtl/>
        </w:rPr>
        <w:t xml:space="preserve">והביטחון </w:t>
      </w:r>
      <w:bookmarkStart w:id="2978" w:name="_ETM_Q6_421670"/>
      <w:bookmarkEnd w:id="2978"/>
      <w:r w:rsidRPr="007C18B1">
        <w:rPr>
          <w:rtl/>
        </w:rPr>
        <w:t xml:space="preserve">של </w:t>
      </w:r>
      <w:bookmarkStart w:id="2979" w:name="_ETM_Q6_421819"/>
      <w:bookmarkEnd w:id="2979"/>
      <w:r w:rsidRPr="007C18B1">
        <w:rPr>
          <w:rtl/>
        </w:rPr>
        <w:t>הכנסת</w:t>
      </w:r>
      <w:r>
        <w:rPr>
          <w:rFonts w:hint="cs"/>
          <w:rtl/>
        </w:rPr>
        <w:t>.</w:t>
      </w:r>
      <w:r w:rsidRPr="007C18B1">
        <w:rPr>
          <w:rtl/>
        </w:rPr>
        <w:t xml:space="preserve"> </w:t>
      </w:r>
      <w:bookmarkStart w:id="2980" w:name="_ETM_Q6_423230"/>
      <w:bookmarkEnd w:id="2980"/>
      <w:r w:rsidRPr="007C18B1">
        <w:rPr>
          <w:rtl/>
        </w:rPr>
        <w:t xml:space="preserve">כעת </w:t>
      </w:r>
      <w:bookmarkStart w:id="2981" w:name="_ETM_Q6_424500"/>
      <w:bookmarkEnd w:id="2981"/>
      <w:r w:rsidRPr="007C18B1">
        <w:rPr>
          <w:rtl/>
        </w:rPr>
        <w:t xml:space="preserve">מסרתי </w:t>
      </w:r>
      <w:bookmarkStart w:id="2982" w:name="_ETM_Q6_425129"/>
      <w:bookmarkEnd w:id="2982"/>
      <w:r w:rsidRPr="007C18B1">
        <w:rPr>
          <w:rtl/>
        </w:rPr>
        <w:t>על</w:t>
      </w:r>
      <w:r>
        <w:rPr>
          <w:rFonts w:hint="cs"/>
          <w:rtl/>
        </w:rPr>
        <w:t xml:space="preserve"> </w:t>
      </w:r>
      <w:r w:rsidRPr="007C18B1">
        <w:rPr>
          <w:rtl/>
        </w:rPr>
        <w:t xml:space="preserve">כך </w:t>
      </w:r>
      <w:bookmarkStart w:id="2983" w:name="_ETM_Q6_425459"/>
      <w:bookmarkEnd w:id="2983"/>
      <w:r w:rsidRPr="007C18B1">
        <w:rPr>
          <w:rtl/>
        </w:rPr>
        <w:t xml:space="preserve">הודעה </w:t>
      </w:r>
      <w:bookmarkStart w:id="2984" w:name="_ETM_Q6_425819"/>
      <w:bookmarkEnd w:id="2984"/>
      <w:r w:rsidRPr="007C18B1">
        <w:rPr>
          <w:rtl/>
        </w:rPr>
        <w:t>לממשלה</w:t>
      </w:r>
      <w:r>
        <w:rPr>
          <w:rFonts w:hint="cs"/>
          <w:rtl/>
        </w:rPr>
        <w:t>,</w:t>
      </w:r>
      <w:r w:rsidRPr="007C18B1">
        <w:rPr>
          <w:rtl/>
        </w:rPr>
        <w:t xml:space="preserve"> </w:t>
      </w:r>
      <w:bookmarkStart w:id="2985" w:name="_ETM_Q6_427340"/>
      <w:bookmarkEnd w:id="2985"/>
      <w:r w:rsidRPr="007C18B1">
        <w:rPr>
          <w:rtl/>
        </w:rPr>
        <w:t>ועכשיו</w:t>
      </w:r>
      <w:r>
        <w:rPr>
          <w:rFonts w:hint="cs"/>
          <w:rtl/>
        </w:rPr>
        <w:t>,</w:t>
      </w:r>
      <w:r w:rsidRPr="007C18B1">
        <w:rPr>
          <w:rtl/>
        </w:rPr>
        <w:t xml:space="preserve"> </w:t>
      </w:r>
      <w:bookmarkStart w:id="2986" w:name="_ETM_Q6_428000"/>
      <w:bookmarkEnd w:id="2986"/>
      <w:r w:rsidRPr="007C18B1">
        <w:rPr>
          <w:rtl/>
        </w:rPr>
        <w:t xml:space="preserve">בהתאם </w:t>
      </w:r>
      <w:bookmarkStart w:id="2987" w:name="_ETM_Q6_428360"/>
      <w:bookmarkEnd w:id="2987"/>
      <w:r w:rsidRPr="007C18B1">
        <w:rPr>
          <w:rtl/>
        </w:rPr>
        <w:t xml:space="preserve">להוראות </w:t>
      </w:r>
      <w:bookmarkStart w:id="2988" w:name="_ETM_Q6_428690"/>
      <w:bookmarkEnd w:id="2988"/>
      <w:r w:rsidRPr="007C18B1">
        <w:rPr>
          <w:rtl/>
        </w:rPr>
        <w:t>חוק</w:t>
      </w:r>
      <w:r>
        <w:rPr>
          <w:rFonts w:hint="cs"/>
          <w:rtl/>
        </w:rPr>
        <w:t>-</w:t>
      </w:r>
      <w:bookmarkStart w:id="2989" w:name="_ETM_Q6_428900"/>
      <w:bookmarkEnd w:id="2989"/>
      <w:r w:rsidRPr="007C18B1">
        <w:rPr>
          <w:rtl/>
        </w:rPr>
        <w:t>היסוד</w:t>
      </w:r>
      <w:r>
        <w:rPr>
          <w:rFonts w:hint="cs"/>
          <w:rtl/>
        </w:rPr>
        <w:t>,</w:t>
      </w:r>
      <w:r w:rsidRPr="007C18B1">
        <w:rPr>
          <w:rtl/>
        </w:rPr>
        <w:t xml:space="preserve"> </w:t>
      </w:r>
      <w:bookmarkStart w:id="2990" w:name="_ETM_Q6_429709"/>
      <w:bookmarkEnd w:id="2990"/>
      <w:r w:rsidRPr="007C18B1">
        <w:rPr>
          <w:rtl/>
        </w:rPr>
        <w:t xml:space="preserve">אני </w:t>
      </w:r>
      <w:bookmarkStart w:id="2991" w:name="_ETM_Q6_430129"/>
      <w:bookmarkEnd w:id="2991"/>
      <w:r w:rsidRPr="007C18B1">
        <w:rPr>
          <w:rtl/>
        </w:rPr>
        <w:t xml:space="preserve">מעדכן </w:t>
      </w:r>
      <w:bookmarkStart w:id="2992" w:name="_ETM_Q6_430970"/>
      <w:bookmarkEnd w:id="2992"/>
      <w:r w:rsidRPr="007C18B1">
        <w:rPr>
          <w:rtl/>
        </w:rPr>
        <w:t xml:space="preserve">את </w:t>
      </w:r>
      <w:bookmarkStart w:id="2993" w:name="_ETM_Q6_431420"/>
      <w:bookmarkEnd w:id="2993"/>
      <w:r w:rsidRPr="007C18B1">
        <w:rPr>
          <w:rtl/>
        </w:rPr>
        <w:t xml:space="preserve">מליאת </w:t>
      </w:r>
      <w:bookmarkStart w:id="2994" w:name="_ETM_Q6_431959"/>
      <w:bookmarkEnd w:id="2994"/>
      <w:r w:rsidRPr="007C18B1">
        <w:rPr>
          <w:rtl/>
        </w:rPr>
        <w:t>הכנסת</w:t>
      </w:r>
      <w:r>
        <w:rPr>
          <w:rFonts w:hint="cs"/>
          <w:rtl/>
        </w:rPr>
        <w:t>.</w:t>
      </w:r>
      <w:r w:rsidRPr="007C18B1">
        <w:rPr>
          <w:rtl/>
        </w:rPr>
        <w:t xml:space="preserve"> </w:t>
      </w:r>
      <w:bookmarkStart w:id="2995" w:name="_ETM_Q6_433669"/>
      <w:bookmarkEnd w:id="2995"/>
      <w:r w:rsidRPr="007C18B1">
        <w:rPr>
          <w:rtl/>
        </w:rPr>
        <w:t xml:space="preserve">עד </w:t>
      </w:r>
      <w:bookmarkStart w:id="2996" w:name="_ETM_Q6_433879"/>
      <w:bookmarkEnd w:id="2996"/>
      <w:r w:rsidRPr="007C18B1">
        <w:rPr>
          <w:rtl/>
        </w:rPr>
        <w:t xml:space="preserve">כאן </w:t>
      </w:r>
      <w:bookmarkStart w:id="2997" w:name="_ETM_Q6_434150"/>
      <w:bookmarkEnd w:id="2997"/>
      <w:r w:rsidRPr="007C18B1">
        <w:rPr>
          <w:rtl/>
        </w:rPr>
        <w:t xml:space="preserve">ההודעה </w:t>
      </w:r>
      <w:bookmarkStart w:id="2998" w:name="_ETM_Q6_434510"/>
      <w:bookmarkEnd w:id="2998"/>
      <w:r w:rsidRPr="007C18B1">
        <w:rPr>
          <w:rtl/>
        </w:rPr>
        <w:t>הרשמית</w:t>
      </w:r>
      <w:r>
        <w:rPr>
          <w:rFonts w:hint="cs"/>
          <w:rtl/>
        </w:rPr>
        <w:t>.</w:t>
      </w:r>
    </w:p>
    <w:p w:rsidR="00720EA0" w:rsidRDefault="00720EA0" w:rsidP="00452D77">
      <w:pPr>
        <w:rPr>
          <w:rtl/>
        </w:rPr>
      </w:pPr>
      <w:bookmarkStart w:id="2999" w:name="_ETM_Q6_737023"/>
      <w:bookmarkStart w:id="3000" w:name="_ETM_Q6_737116"/>
      <w:bookmarkEnd w:id="2999"/>
      <w:bookmarkEnd w:id="3000"/>
    </w:p>
    <w:p w:rsidR="00720EA0" w:rsidRDefault="00720EA0" w:rsidP="00FA0386">
      <w:pPr>
        <w:rPr>
          <w:rtl/>
        </w:rPr>
      </w:pPr>
      <w:bookmarkStart w:id="3001" w:name="_ETM_Q6_737215"/>
      <w:bookmarkStart w:id="3002" w:name="_ETM_Q6_737306"/>
      <w:bookmarkStart w:id="3003" w:name="_ETM_Q6_436240"/>
      <w:bookmarkEnd w:id="3001"/>
      <w:bookmarkEnd w:id="3002"/>
      <w:bookmarkEnd w:id="3003"/>
      <w:r w:rsidRPr="007C18B1">
        <w:rPr>
          <w:rtl/>
        </w:rPr>
        <w:t xml:space="preserve">אני </w:t>
      </w:r>
      <w:bookmarkStart w:id="3004" w:name="_ETM_Q6_436480"/>
      <w:bookmarkEnd w:id="3004"/>
      <w:r w:rsidRPr="007C18B1">
        <w:rPr>
          <w:rtl/>
        </w:rPr>
        <w:t xml:space="preserve">מבקש </w:t>
      </w:r>
      <w:bookmarkStart w:id="3005" w:name="_ETM_Q6_436779"/>
      <w:bookmarkEnd w:id="3005"/>
      <w:r w:rsidRPr="007C18B1">
        <w:rPr>
          <w:rtl/>
        </w:rPr>
        <w:t xml:space="preserve">לומר </w:t>
      </w:r>
      <w:bookmarkStart w:id="3006" w:name="_ETM_Q6_437139"/>
      <w:bookmarkEnd w:id="3006"/>
      <w:r w:rsidRPr="007C18B1">
        <w:rPr>
          <w:rtl/>
        </w:rPr>
        <w:t xml:space="preserve">שאנחנו </w:t>
      </w:r>
      <w:bookmarkStart w:id="3007" w:name="_ETM_Q6_437650"/>
      <w:bookmarkEnd w:id="3007"/>
      <w:r w:rsidRPr="007C18B1">
        <w:rPr>
          <w:rtl/>
        </w:rPr>
        <w:t xml:space="preserve">איננו </w:t>
      </w:r>
      <w:bookmarkStart w:id="3008" w:name="_ETM_Q6_437889"/>
      <w:bookmarkEnd w:id="3008"/>
      <w:r w:rsidRPr="007C18B1">
        <w:rPr>
          <w:rtl/>
        </w:rPr>
        <w:t xml:space="preserve">מוכנים </w:t>
      </w:r>
      <w:bookmarkStart w:id="3009" w:name="_ETM_Q6_438430"/>
      <w:bookmarkEnd w:id="3009"/>
      <w:r w:rsidRPr="007C18B1">
        <w:rPr>
          <w:rtl/>
        </w:rPr>
        <w:t xml:space="preserve">לסבול </w:t>
      </w:r>
      <w:bookmarkStart w:id="3010" w:name="_ETM_Q6_439050"/>
      <w:bookmarkEnd w:id="3010"/>
      <w:r>
        <w:rPr>
          <w:rFonts w:hint="cs"/>
          <w:rtl/>
        </w:rPr>
        <w:t xml:space="preserve">התקפות </w:t>
      </w:r>
      <w:bookmarkStart w:id="3011" w:name="_ETM_Q6_440020"/>
      <w:bookmarkEnd w:id="3011"/>
      <w:r w:rsidRPr="007C18B1">
        <w:rPr>
          <w:rtl/>
        </w:rPr>
        <w:t xml:space="preserve">יזומות </w:t>
      </w:r>
      <w:bookmarkStart w:id="3012" w:name="_ETM_Q6_440710"/>
      <w:bookmarkEnd w:id="3012"/>
      <w:r w:rsidRPr="007C18B1">
        <w:rPr>
          <w:rtl/>
        </w:rPr>
        <w:t xml:space="preserve">על </w:t>
      </w:r>
      <w:bookmarkStart w:id="3013" w:name="_ETM_Q6_440800"/>
      <w:bookmarkEnd w:id="3013"/>
      <w:proofErr w:type="spellStart"/>
      <w:r>
        <w:rPr>
          <w:rtl/>
        </w:rPr>
        <w:t>אזרח</w:t>
      </w:r>
      <w:r>
        <w:rPr>
          <w:rFonts w:hint="cs"/>
          <w:rtl/>
        </w:rPr>
        <w:t>י</w:t>
      </w:r>
      <w:r w:rsidRPr="007C18B1">
        <w:rPr>
          <w:rtl/>
        </w:rPr>
        <w:t>נו</w:t>
      </w:r>
      <w:proofErr w:type="spellEnd"/>
      <w:r>
        <w:rPr>
          <w:rFonts w:hint="cs"/>
          <w:rtl/>
        </w:rPr>
        <w:t>.</w:t>
      </w:r>
      <w:r w:rsidRPr="007C18B1">
        <w:rPr>
          <w:rtl/>
        </w:rPr>
        <w:t xml:space="preserve"> </w:t>
      </w:r>
      <w:bookmarkStart w:id="3014" w:name="_ETM_Q6_441979"/>
      <w:bookmarkEnd w:id="3014"/>
      <w:r w:rsidRPr="007C18B1">
        <w:rPr>
          <w:rtl/>
        </w:rPr>
        <w:t>אנחנו</w:t>
      </w:r>
      <w:r w:rsidR="005A6716">
        <w:rPr>
          <w:rFonts w:hint="cs"/>
          <w:rtl/>
        </w:rPr>
        <w:t>,</w:t>
      </w:r>
      <w:r w:rsidRPr="007C18B1">
        <w:rPr>
          <w:rtl/>
        </w:rPr>
        <w:t xml:space="preserve"> </w:t>
      </w:r>
      <w:bookmarkStart w:id="3015" w:name="_ETM_Q6_442220"/>
      <w:bookmarkEnd w:id="3015"/>
      <w:r w:rsidRPr="007C18B1">
        <w:rPr>
          <w:rtl/>
        </w:rPr>
        <w:t xml:space="preserve">בשנה </w:t>
      </w:r>
      <w:bookmarkStart w:id="3016" w:name="_ETM_Q6_442580"/>
      <w:bookmarkEnd w:id="3016"/>
      <w:r w:rsidRPr="007C18B1">
        <w:rPr>
          <w:rtl/>
        </w:rPr>
        <w:t xml:space="preserve">האחרונה </w:t>
      </w:r>
      <w:bookmarkStart w:id="3017" w:name="_ETM_Q6_443720"/>
      <w:bookmarkEnd w:id="3017"/>
      <w:r w:rsidRPr="007C18B1">
        <w:rPr>
          <w:rtl/>
        </w:rPr>
        <w:t>במיוחד</w:t>
      </w:r>
      <w:r>
        <w:rPr>
          <w:rFonts w:hint="cs"/>
          <w:rtl/>
        </w:rPr>
        <w:t>,</w:t>
      </w:r>
      <w:r w:rsidRPr="007C18B1">
        <w:rPr>
          <w:rtl/>
        </w:rPr>
        <w:t xml:space="preserve"> </w:t>
      </w:r>
      <w:bookmarkStart w:id="3018" w:name="_ETM_Q6_444440"/>
      <w:bookmarkEnd w:id="3018"/>
      <w:r w:rsidRPr="007C18B1">
        <w:rPr>
          <w:rtl/>
        </w:rPr>
        <w:t xml:space="preserve">צברנו </w:t>
      </w:r>
      <w:bookmarkStart w:id="3019" w:name="_ETM_Q6_445419"/>
      <w:bookmarkStart w:id="3020" w:name="_ETM_Q6_445839"/>
      <w:bookmarkEnd w:id="3019"/>
      <w:bookmarkEnd w:id="3020"/>
      <w:r w:rsidRPr="007C18B1">
        <w:rPr>
          <w:rtl/>
        </w:rPr>
        <w:t xml:space="preserve">צבר </w:t>
      </w:r>
      <w:bookmarkStart w:id="3021" w:name="_ETM_Q6_446229"/>
      <w:bookmarkEnd w:id="3021"/>
      <w:r w:rsidRPr="007C18B1">
        <w:rPr>
          <w:rtl/>
        </w:rPr>
        <w:t xml:space="preserve">של </w:t>
      </w:r>
      <w:bookmarkStart w:id="3022" w:name="_ETM_Q6_446410"/>
      <w:bookmarkEnd w:id="3022"/>
      <w:r w:rsidRPr="007C18B1">
        <w:rPr>
          <w:rtl/>
        </w:rPr>
        <w:t xml:space="preserve">התקפות </w:t>
      </w:r>
      <w:bookmarkStart w:id="3023" w:name="_ETM_Q6_446860"/>
      <w:bookmarkEnd w:id="3023"/>
      <w:r>
        <w:rPr>
          <w:rtl/>
        </w:rPr>
        <w:t>כאל</w:t>
      </w:r>
      <w:r>
        <w:rPr>
          <w:rFonts w:hint="cs"/>
          <w:rtl/>
        </w:rPr>
        <w:t>ה</w:t>
      </w:r>
      <w:r w:rsidR="00FA0386">
        <w:rPr>
          <w:rFonts w:hint="cs"/>
          <w:rtl/>
        </w:rPr>
        <w:t>,</w:t>
      </w:r>
      <w:r w:rsidRPr="007C18B1">
        <w:rPr>
          <w:rtl/>
        </w:rPr>
        <w:t xml:space="preserve"> </w:t>
      </w:r>
      <w:bookmarkStart w:id="3024" w:name="_ETM_Q6_447220"/>
      <w:bookmarkEnd w:id="3024"/>
      <w:r w:rsidRPr="007C18B1">
        <w:rPr>
          <w:rtl/>
        </w:rPr>
        <w:t xml:space="preserve">יזומות </w:t>
      </w:r>
      <w:bookmarkStart w:id="3025" w:name="_ETM_Q6_447940"/>
      <w:bookmarkEnd w:id="3025"/>
      <w:r>
        <w:rPr>
          <w:rFonts w:hint="cs"/>
          <w:rtl/>
        </w:rPr>
        <w:t xml:space="preserve">על ידי </w:t>
      </w:r>
      <w:bookmarkStart w:id="3026" w:name="_ETM_Q6_448300"/>
      <w:bookmarkEnd w:id="3026"/>
      <w:r w:rsidRPr="007C18B1">
        <w:rPr>
          <w:rtl/>
        </w:rPr>
        <w:t>מחולל</w:t>
      </w:r>
      <w:r>
        <w:rPr>
          <w:rFonts w:hint="cs"/>
          <w:rtl/>
        </w:rPr>
        <w:t xml:space="preserve"> </w:t>
      </w:r>
      <w:r w:rsidR="000358A5">
        <w:rPr>
          <w:rFonts w:hint="eastAsia"/>
          <w:rtl/>
        </w:rPr>
        <w:t>–</w:t>
      </w:r>
      <w:r w:rsidRPr="007C18B1">
        <w:rPr>
          <w:rtl/>
        </w:rPr>
        <w:t xml:space="preserve"> </w:t>
      </w:r>
      <w:bookmarkStart w:id="3027" w:name="_ETM_Q6_449450"/>
      <w:bookmarkEnd w:id="3027"/>
      <w:r w:rsidRPr="007C18B1">
        <w:rPr>
          <w:rtl/>
        </w:rPr>
        <w:t xml:space="preserve">לא </w:t>
      </w:r>
      <w:bookmarkStart w:id="3028" w:name="_ETM_Q6_449600"/>
      <w:bookmarkEnd w:id="3028"/>
      <w:r w:rsidRPr="007C18B1">
        <w:rPr>
          <w:rtl/>
        </w:rPr>
        <w:t xml:space="preserve">רק </w:t>
      </w:r>
      <w:bookmarkStart w:id="3029" w:name="_ETM_Q6_449779"/>
      <w:bookmarkEnd w:id="3029"/>
      <w:r w:rsidRPr="007C18B1">
        <w:rPr>
          <w:rtl/>
        </w:rPr>
        <w:t xml:space="preserve">מבצע </w:t>
      </w:r>
      <w:bookmarkStart w:id="3030" w:name="_ETM_Q6_450260"/>
      <w:bookmarkEnd w:id="3030"/>
      <w:r w:rsidRPr="007C18B1">
        <w:rPr>
          <w:rtl/>
        </w:rPr>
        <w:t>פקודות</w:t>
      </w:r>
      <w:r>
        <w:rPr>
          <w:rFonts w:hint="cs"/>
          <w:rtl/>
        </w:rPr>
        <w:t>,</w:t>
      </w:r>
      <w:r w:rsidRPr="007C18B1">
        <w:rPr>
          <w:rtl/>
        </w:rPr>
        <w:t xml:space="preserve"> </w:t>
      </w:r>
      <w:bookmarkStart w:id="3031" w:name="_ETM_Q6_450950"/>
      <w:bookmarkEnd w:id="3031"/>
      <w:r w:rsidRPr="007C18B1">
        <w:rPr>
          <w:rtl/>
        </w:rPr>
        <w:t xml:space="preserve">מחולל </w:t>
      </w:r>
      <w:bookmarkStart w:id="3032" w:name="_ETM_Q6_452360"/>
      <w:bookmarkEnd w:id="3032"/>
      <w:r w:rsidRPr="007C18B1">
        <w:rPr>
          <w:rtl/>
        </w:rPr>
        <w:t xml:space="preserve">התקפות </w:t>
      </w:r>
      <w:bookmarkStart w:id="3033" w:name="_ETM_Q6_453290"/>
      <w:bookmarkEnd w:id="3033"/>
      <w:r w:rsidR="000358A5">
        <w:rPr>
          <w:rFonts w:hint="eastAsia"/>
          <w:rtl/>
        </w:rPr>
        <w:t>–</w:t>
      </w:r>
      <w:r>
        <w:rPr>
          <w:rFonts w:hint="cs"/>
          <w:rtl/>
        </w:rPr>
        <w:t xml:space="preserve"> </w:t>
      </w:r>
      <w:r w:rsidRPr="007C18B1">
        <w:rPr>
          <w:rtl/>
        </w:rPr>
        <w:t xml:space="preserve">אותו </w:t>
      </w:r>
      <w:bookmarkStart w:id="3034" w:name="_ETM_Q6_454730"/>
      <w:bookmarkEnd w:id="3034"/>
      <w:proofErr w:type="spellStart"/>
      <w:r>
        <w:rPr>
          <w:rtl/>
        </w:rPr>
        <w:t>ב</w:t>
      </w:r>
      <w:r>
        <w:rPr>
          <w:rFonts w:hint="cs"/>
          <w:rtl/>
        </w:rPr>
        <w:t>האא</w:t>
      </w:r>
      <w:proofErr w:type="spellEnd"/>
      <w:r w:rsidRPr="007C18B1">
        <w:rPr>
          <w:rtl/>
        </w:rPr>
        <w:t xml:space="preserve"> </w:t>
      </w:r>
      <w:bookmarkStart w:id="3035" w:name="_ETM_Q6_455450"/>
      <w:bookmarkEnd w:id="3035"/>
      <w:r>
        <w:rPr>
          <w:rFonts w:hint="cs"/>
          <w:rtl/>
        </w:rPr>
        <w:t xml:space="preserve">אבו </w:t>
      </w:r>
      <w:bookmarkStart w:id="3036" w:name="_ETM_Q6_754371"/>
      <w:bookmarkEnd w:id="3036"/>
      <w:r>
        <w:rPr>
          <w:rFonts w:hint="cs"/>
          <w:rtl/>
        </w:rPr>
        <w:t>אל</w:t>
      </w:r>
      <w:r w:rsidR="00FA0386">
        <w:rPr>
          <w:rFonts w:hint="cs"/>
          <w:rtl/>
        </w:rPr>
        <w:t>-</w:t>
      </w:r>
      <w:proofErr w:type="spellStart"/>
      <w:r>
        <w:rPr>
          <w:rFonts w:hint="cs"/>
          <w:rtl/>
        </w:rPr>
        <w:t>עטא</w:t>
      </w:r>
      <w:proofErr w:type="spellEnd"/>
      <w:r>
        <w:rPr>
          <w:rFonts w:hint="cs"/>
          <w:rtl/>
        </w:rPr>
        <w:t xml:space="preserve">, </w:t>
      </w:r>
      <w:bookmarkStart w:id="3037" w:name="_ETM_Q6_456710"/>
      <w:bookmarkEnd w:id="3037"/>
      <w:r w:rsidRPr="007C18B1">
        <w:rPr>
          <w:rtl/>
        </w:rPr>
        <w:t xml:space="preserve">שיחד </w:t>
      </w:r>
      <w:bookmarkStart w:id="3038" w:name="_ETM_Q6_458289"/>
      <w:bookmarkEnd w:id="3038"/>
      <w:r w:rsidRPr="007C18B1">
        <w:rPr>
          <w:rtl/>
        </w:rPr>
        <w:t xml:space="preserve">עם </w:t>
      </w:r>
      <w:bookmarkStart w:id="3039" w:name="_ETM_Q6_458910"/>
      <w:bookmarkEnd w:id="3039"/>
      <w:r w:rsidRPr="007C18B1">
        <w:rPr>
          <w:rtl/>
        </w:rPr>
        <w:t xml:space="preserve">כמה </w:t>
      </w:r>
      <w:bookmarkStart w:id="3040" w:name="_ETM_Q6_459300"/>
      <w:bookmarkEnd w:id="3040"/>
      <w:r w:rsidRPr="007C18B1">
        <w:rPr>
          <w:rtl/>
        </w:rPr>
        <w:t xml:space="preserve">גורמים </w:t>
      </w:r>
      <w:bookmarkStart w:id="3041" w:name="_ETM_Q6_459630"/>
      <w:bookmarkEnd w:id="3041"/>
      <w:r w:rsidRPr="007C18B1">
        <w:rPr>
          <w:rtl/>
        </w:rPr>
        <w:t xml:space="preserve">אחרים </w:t>
      </w:r>
      <w:bookmarkStart w:id="3042" w:name="_ETM_Q6_459990"/>
      <w:bookmarkEnd w:id="3042"/>
      <w:r w:rsidRPr="007C18B1">
        <w:rPr>
          <w:rtl/>
        </w:rPr>
        <w:t xml:space="preserve">בג'יהאד </w:t>
      </w:r>
      <w:bookmarkStart w:id="3043" w:name="_ETM_Q6_460350"/>
      <w:bookmarkEnd w:id="3043"/>
      <w:r w:rsidRPr="007C18B1">
        <w:rPr>
          <w:rtl/>
        </w:rPr>
        <w:t xml:space="preserve">האסלאמי </w:t>
      </w:r>
      <w:bookmarkStart w:id="3044" w:name="_ETM_Q6_460830"/>
      <w:bookmarkEnd w:id="3044"/>
      <w:r w:rsidRPr="007C18B1">
        <w:rPr>
          <w:rtl/>
        </w:rPr>
        <w:t xml:space="preserve">כל </w:t>
      </w:r>
      <w:bookmarkStart w:id="3045" w:name="_ETM_Q6_461190"/>
      <w:bookmarkEnd w:id="3045"/>
      <w:r w:rsidRPr="007C18B1">
        <w:rPr>
          <w:rtl/>
        </w:rPr>
        <w:t xml:space="preserve">הזמן </w:t>
      </w:r>
      <w:bookmarkStart w:id="3046" w:name="_ETM_Q6_461669"/>
      <w:bookmarkEnd w:id="3046"/>
      <w:r w:rsidRPr="007C18B1">
        <w:rPr>
          <w:rtl/>
        </w:rPr>
        <w:t xml:space="preserve">תוקף </w:t>
      </w:r>
      <w:bookmarkStart w:id="3047" w:name="_ETM_Q6_462210"/>
      <w:bookmarkEnd w:id="3047"/>
      <w:r w:rsidRPr="007C18B1">
        <w:rPr>
          <w:rtl/>
        </w:rPr>
        <w:t xml:space="preserve">ללא </w:t>
      </w:r>
      <w:bookmarkStart w:id="3048" w:name="_ETM_Q6_462479"/>
      <w:bookmarkEnd w:id="3048"/>
      <w:r w:rsidRPr="007C18B1">
        <w:rPr>
          <w:rtl/>
        </w:rPr>
        <w:t xml:space="preserve">שום </w:t>
      </w:r>
      <w:bookmarkStart w:id="3049" w:name="_ETM_Q6_463080"/>
      <w:bookmarkEnd w:id="3049"/>
      <w:r w:rsidRPr="007C18B1">
        <w:rPr>
          <w:rtl/>
        </w:rPr>
        <w:t xml:space="preserve">סיבה </w:t>
      </w:r>
      <w:bookmarkStart w:id="3050" w:name="_ETM_Q6_463470"/>
      <w:bookmarkEnd w:id="3050"/>
      <w:r w:rsidRPr="007C18B1">
        <w:rPr>
          <w:rtl/>
        </w:rPr>
        <w:t xml:space="preserve">וללא </w:t>
      </w:r>
      <w:bookmarkStart w:id="3051" w:name="_ETM_Q6_463830"/>
      <w:bookmarkEnd w:id="3051"/>
      <w:r w:rsidRPr="007C18B1">
        <w:rPr>
          <w:rtl/>
        </w:rPr>
        <w:t xml:space="preserve">שום </w:t>
      </w:r>
      <w:bookmarkStart w:id="3052" w:name="_ETM_Q6_464699"/>
      <w:bookmarkEnd w:id="3052"/>
      <w:r w:rsidRPr="007C18B1">
        <w:rPr>
          <w:rtl/>
        </w:rPr>
        <w:t>פרובוקציה</w:t>
      </w:r>
      <w:r>
        <w:rPr>
          <w:rFonts w:hint="cs"/>
          <w:rtl/>
        </w:rPr>
        <w:t>,</w:t>
      </w:r>
      <w:r w:rsidRPr="007C18B1">
        <w:rPr>
          <w:rtl/>
        </w:rPr>
        <w:t xml:space="preserve"> </w:t>
      </w:r>
      <w:bookmarkStart w:id="3053" w:name="_ETM_Q6_465360"/>
      <w:bookmarkEnd w:id="3053"/>
      <w:r w:rsidRPr="007C18B1">
        <w:rPr>
          <w:rtl/>
        </w:rPr>
        <w:t xml:space="preserve">תוקף </w:t>
      </w:r>
      <w:bookmarkStart w:id="3054" w:name="_ETM_Q6_466440"/>
      <w:bookmarkEnd w:id="3054"/>
      <w:r w:rsidRPr="007C18B1">
        <w:rPr>
          <w:rtl/>
        </w:rPr>
        <w:t>את</w:t>
      </w:r>
      <w:r>
        <w:rPr>
          <w:rFonts w:hint="cs"/>
          <w:rtl/>
        </w:rPr>
        <w:t xml:space="preserve"> </w:t>
      </w:r>
      <w:r w:rsidRPr="007C18B1">
        <w:rPr>
          <w:rtl/>
        </w:rPr>
        <w:t>י</w:t>
      </w:r>
      <w:bookmarkStart w:id="3055" w:name="_ETM_Q6_466830"/>
      <w:bookmarkEnd w:id="3055"/>
      <w:r w:rsidRPr="007C18B1">
        <w:rPr>
          <w:rtl/>
        </w:rPr>
        <w:t xml:space="preserve">ישובי </w:t>
      </w:r>
      <w:bookmarkStart w:id="3056" w:name="_ETM_Q6_467220"/>
      <w:bookmarkEnd w:id="3056"/>
      <w:r w:rsidRPr="007C18B1">
        <w:rPr>
          <w:rtl/>
        </w:rPr>
        <w:t>העוטף</w:t>
      </w:r>
      <w:r w:rsidR="005A6716">
        <w:rPr>
          <w:rFonts w:hint="cs"/>
          <w:rtl/>
        </w:rPr>
        <w:t>,</w:t>
      </w:r>
      <w:bookmarkStart w:id="3057" w:name="TOR_Q7"/>
      <w:bookmarkEnd w:id="3057"/>
      <w:r w:rsidR="005A6716">
        <w:rPr>
          <w:rFonts w:hint="cs"/>
          <w:rtl/>
        </w:rPr>
        <w:t xml:space="preserve"> </w:t>
      </w:r>
      <w:r>
        <w:rPr>
          <w:rFonts w:hint="cs"/>
          <w:rtl/>
        </w:rPr>
        <w:t>תוקף ללא הרף, פוגע</w:t>
      </w:r>
      <w:r w:rsidR="005A6716">
        <w:rPr>
          <w:rFonts w:hint="cs"/>
          <w:rtl/>
        </w:rPr>
        <w:t>,</w:t>
      </w:r>
      <w:r>
        <w:rPr>
          <w:rFonts w:hint="cs"/>
          <w:rtl/>
        </w:rPr>
        <w:t xml:space="preserve"> במטרה ברורה לפגוע באזרחים חפים מפשע</w:t>
      </w:r>
      <w:r w:rsidR="005A6716">
        <w:rPr>
          <w:rFonts w:hint="cs"/>
          <w:rtl/>
        </w:rPr>
        <w:t>.</w:t>
      </w:r>
      <w:r>
        <w:rPr>
          <w:rFonts w:hint="cs"/>
          <w:rtl/>
        </w:rPr>
        <w:t xml:space="preserve"> ואנחנו עושים הכול, עשינו הכול במטרה לעצור את זה בדרכים אחרות. האיש הזה עמד לחולל </w:t>
      </w:r>
      <w:bookmarkStart w:id="3058" w:name="_ETM_Q7_180864"/>
      <w:bookmarkEnd w:id="3058"/>
      <w:r>
        <w:rPr>
          <w:rFonts w:hint="cs"/>
          <w:rtl/>
        </w:rPr>
        <w:t xml:space="preserve">עוד ועוד פיגועים, כולל בימים אלה, ולכן אנחנו סיכלנו אותו. </w:t>
      </w:r>
    </w:p>
    <w:p w:rsidR="00720EA0" w:rsidRDefault="00720EA0" w:rsidP="00452D77">
      <w:pPr>
        <w:rPr>
          <w:rtl/>
        </w:rPr>
      </w:pPr>
    </w:p>
    <w:p w:rsidR="00720EA0" w:rsidRDefault="00720EA0" w:rsidP="00FA0386">
      <w:pPr>
        <w:rPr>
          <w:rtl/>
        </w:rPr>
      </w:pPr>
      <w:r>
        <w:rPr>
          <w:rFonts w:hint="cs"/>
          <w:rtl/>
        </w:rPr>
        <w:t xml:space="preserve">אנחנו סיכלנו אותו ופנינו לא להסלמה, אבל אנחנו מוכנים לעשות </w:t>
      </w:r>
      <w:bookmarkStart w:id="3059" w:name="_ETM_Q7_191079"/>
      <w:bookmarkEnd w:id="3059"/>
      <w:r>
        <w:rPr>
          <w:rFonts w:hint="cs"/>
          <w:rtl/>
        </w:rPr>
        <w:t xml:space="preserve">כל מה שדרוש כדי להגן על </w:t>
      </w:r>
      <w:proofErr w:type="spellStart"/>
      <w:r>
        <w:rPr>
          <w:rFonts w:hint="cs"/>
          <w:rtl/>
        </w:rPr>
        <w:t>אזרחינו</w:t>
      </w:r>
      <w:proofErr w:type="spellEnd"/>
      <w:r>
        <w:rPr>
          <w:rFonts w:hint="cs"/>
          <w:rtl/>
        </w:rPr>
        <w:t xml:space="preserve">. כשאנחנו </w:t>
      </w:r>
      <w:proofErr w:type="spellStart"/>
      <w:r>
        <w:rPr>
          <w:rFonts w:hint="cs"/>
          <w:rtl/>
        </w:rPr>
        <w:t>מגינים</w:t>
      </w:r>
      <w:proofErr w:type="spellEnd"/>
      <w:r>
        <w:rPr>
          <w:rFonts w:hint="cs"/>
          <w:rtl/>
        </w:rPr>
        <w:t xml:space="preserve"> על </w:t>
      </w:r>
      <w:proofErr w:type="spellStart"/>
      <w:r>
        <w:rPr>
          <w:rFonts w:hint="cs"/>
          <w:rtl/>
        </w:rPr>
        <w:t>אזרחינו</w:t>
      </w:r>
      <w:proofErr w:type="spellEnd"/>
      <w:r>
        <w:rPr>
          <w:rFonts w:hint="cs"/>
          <w:rtl/>
        </w:rPr>
        <w:t xml:space="preserve"> אנחנו מנסים לפגוע במפגעים, והמפגעים חושבים שהם יכולים להסתתר מאחורי אזרחים. הם בעצם מפגעים </w:t>
      </w:r>
      <w:r w:rsidR="000358A5">
        <w:rPr>
          <w:rFonts w:hint="eastAsia"/>
          <w:rtl/>
        </w:rPr>
        <w:t>–</w:t>
      </w:r>
      <w:r>
        <w:rPr>
          <w:rFonts w:hint="cs"/>
          <w:rtl/>
        </w:rPr>
        <w:t xml:space="preserve"> המפגעים האלה מבצעים פשעי מלחמה כפולים</w:t>
      </w:r>
      <w:r w:rsidR="00FA0386">
        <w:rPr>
          <w:rFonts w:hint="cs"/>
          <w:rtl/>
        </w:rPr>
        <w:t>:</w:t>
      </w:r>
      <w:r>
        <w:rPr>
          <w:rFonts w:hint="cs"/>
          <w:rtl/>
        </w:rPr>
        <w:t xml:space="preserve"> מצד אחד הם פוגעים בזדון, במכוון, באזרחים</w:t>
      </w:r>
      <w:r w:rsidR="00FA0386">
        <w:rPr>
          <w:rFonts w:hint="cs"/>
          <w:rtl/>
        </w:rPr>
        <w:t>,</w:t>
      </w:r>
      <w:r>
        <w:rPr>
          <w:rFonts w:hint="cs"/>
          <w:rtl/>
        </w:rPr>
        <w:t xml:space="preserve"> ומצד שני הם מסתתרים בזדון מאחורי אזרחים במטרה לקבל לעצמם את אותה הגנה, כי הם יודעים, ככה, הם יודעים בפירוש שאנחנו נמנעים ככל הניתן מלפגוע באזרחים, ולכן הם מסתתרים מאחורי אזרחים. ואנחנו איננו מוכנים לאפשר להם את המשך הפיגועים הללו, אבל מנגד אנחנו כמובן רוצים לצמצם ככל הניתן את הפגיעה בחפים מפשע.</w:t>
      </w:r>
    </w:p>
    <w:p w:rsidR="00720EA0" w:rsidRDefault="00720EA0" w:rsidP="00452D77">
      <w:pPr>
        <w:rPr>
          <w:rtl/>
        </w:rPr>
      </w:pPr>
    </w:p>
    <w:p w:rsidR="00720EA0" w:rsidRDefault="00720EA0" w:rsidP="00452D77">
      <w:pPr>
        <w:pStyle w:val="af5"/>
        <w:rPr>
          <w:rtl/>
        </w:rPr>
      </w:pPr>
      <w:bookmarkStart w:id="3060" w:name="ET_interruption_5292_6"/>
      <w:r w:rsidRPr="00766632">
        <w:rPr>
          <w:rStyle w:val="TagStyle"/>
          <w:rtl/>
        </w:rPr>
        <w:t xml:space="preserve"> &lt;&lt; קריאה &gt;&gt;</w:t>
      </w:r>
      <w:r w:rsidRPr="00534012">
        <w:rPr>
          <w:rStyle w:val="TagStyle"/>
          <w:rtl/>
        </w:rPr>
        <w:t xml:space="preserve"> </w:t>
      </w:r>
      <w:r>
        <w:rPr>
          <w:rtl/>
        </w:rPr>
        <w:t>אוסאמה סעדי (הרשימה המשותפת):</w:t>
      </w:r>
      <w:r w:rsidRPr="00534012">
        <w:rPr>
          <w:rStyle w:val="TagStyle"/>
          <w:rtl/>
        </w:rPr>
        <w:t xml:space="preserve"> </w:t>
      </w:r>
      <w:r w:rsidRPr="00766632">
        <w:rPr>
          <w:rStyle w:val="TagStyle"/>
          <w:rtl/>
        </w:rPr>
        <w:t>&lt;&lt; קריאה &gt;&gt;</w:t>
      </w:r>
      <w:r>
        <w:rPr>
          <w:rtl/>
        </w:rPr>
        <w:t xml:space="preserve"> </w:t>
      </w:r>
      <w:bookmarkEnd w:id="3060"/>
    </w:p>
    <w:p w:rsidR="00720EA0" w:rsidRDefault="00720EA0" w:rsidP="00B20133">
      <w:pPr>
        <w:rPr>
          <w:rtl/>
        </w:rPr>
      </w:pPr>
    </w:p>
    <w:p w:rsidR="00720EA0" w:rsidRDefault="000358A5" w:rsidP="00452D77">
      <w:pPr>
        <w:rPr>
          <w:rtl/>
        </w:rPr>
      </w:pPr>
      <w:r>
        <w:rPr>
          <w:rFonts w:hint="cs"/>
          <w:rtl/>
        </w:rPr>
        <w:t>– – –</w:t>
      </w:r>
    </w:p>
    <w:p w:rsidR="00720EA0" w:rsidRDefault="00720EA0" w:rsidP="00B20133">
      <w:pPr>
        <w:ind w:firstLine="0"/>
        <w:rPr>
          <w:rtl/>
        </w:rPr>
      </w:pPr>
      <w:bookmarkStart w:id="3061" w:name="_ETM_Q7_238425"/>
      <w:bookmarkStart w:id="3062" w:name="_ETM_Q7_238521"/>
      <w:bookmarkEnd w:id="3061"/>
      <w:bookmarkEnd w:id="3062"/>
    </w:p>
    <w:p w:rsidR="00720EA0" w:rsidRDefault="00720EA0" w:rsidP="00452D77">
      <w:pPr>
        <w:pStyle w:val="-"/>
        <w:rPr>
          <w:rtl/>
        </w:rPr>
      </w:pPr>
      <w:bookmarkStart w:id="3063" w:name="ET_speakercontinue_5504_3"/>
      <w:r w:rsidRPr="00766632">
        <w:rPr>
          <w:rStyle w:val="TagStyle"/>
          <w:rtl/>
        </w:rPr>
        <w:t xml:space="preserve"> &lt;&lt; דובר_המשך &gt;&gt;</w:t>
      </w:r>
      <w:r w:rsidRPr="00534012">
        <w:rPr>
          <w:rStyle w:val="TagStyle"/>
          <w:rtl/>
        </w:rPr>
        <w:t xml:space="preserve"> </w:t>
      </w:r>
      <w:r>
        <w:rPr>
          <w:rtl/>
        </w:rPr>
        <w:t>ראש הממשלה בנימין נתניהו:</w:t>
      </w:r>
      <w:r w:rsidRPr="00534012">
        <w:rPr>
          <w:rStyle w:val="TagStyle"/>
          <w:rtl/>
        </w:rPr>
        <w:t xml:space="preserve"> </w:t>
      </w:r>
      <w:r w:rsidRPr="00766632">
        <w:rPr>
          <w:rStyle w:val="TagStyle"/>
          <w:rtl/>
        </w:rPr>
        <w:t>&lt;&lt; דובר_המשך &gt;&gt;</w:t>
      </w:r>
      <w:r>
        <w:rPr>
          <w:rtl/>
        </w:rPr>
        <w:t xml:space="preserve"> </w:t>
      </w:r>
      <w:bookmarkEnd w:id="3063"/>
    </w:p>
    <w:p w:rsidR="00720EA0" w:rsidRDefault="00720EA0" w:rsidP="00B20133">
      <w:pPr>
        <w:rPr>
          <w:rtl/>
        </w:rPr>
      </w:pPr>
    </w:p>
    <w:p w:rsidR="00720EA0" w:rsidRDefault="00720EA0" w:rsidP="00452D77">
      <w:pPr>
        <w:rPr>
          <w:rtl/>
        </w:rPr>
      </w:pPr>
      <w:r>
        <w:rPr>
          <w:rFonts w:hint="cs"/>
          <w:rtl/>
        </w:rPr>
        <w:t xml:space="preserve">על כן </w:t>
      </w:r>
      <w:bookmarkStart w:id="3064" w:name="_ETM_Q7_241304"/>
      <w:bookmarkEnd w:id="3064"/>
      <w:r>
        <w:rPr>
          <w:rFonts w:hint="cs"/>
          <w:rtl/>
        </w:rPr>
        <w:t xml:space="preserve">אנחנו עושים את מה שאנחנו עושים. </w:t>
      </w:r>
    </w:p>
    <w:p w:rsidR="00720EA0" w:rsidRDefault="00720EA0" w:rsidP="00452D77">
      <w:pPr>
        <w:rPr>
          <w:rtl/>
        </w:rPr>
      </w:pPr>
    </w:p>
    <w:p w:rsidR="00720EA0" w:rsidRDefault="00720EA0" w:rsidP="005A6716">
      <w:pPr>
        <w:pStyle w:val="af5"/>
        <w:rPr>
          <w:rtl/>
        </w:rPr>
      </w:pPr>
      <w:bookmarkStart w:id="3065" w:name="ET_interruption_5292_54"/>
      <w:r w:rsidRPr="00766632">
        <w:rPr>
          <w:rStyle w:val="TagStyle"/>
          <w:rtl/>
        </w:rPr>
        <w:t>&lt;&lt; קריאה &gt;&gt;</w:t>
      </w:r>
      <w:r w:rsidRPr="00534012">
        <w:rPr>
          <w:rStyle w:val="TagStyle"/>
          <w:rtl/>
        </w:rPr>
        <w:t xml:space="preserve"> </w:t>
      </w:r>
      <w:r w:rsidR="005A6716">
        <w:rPr>
          <w:rFonts w:hint="cs"/>
          <w:rtl/>
        </w:rPr>
        <w:t>קריאות</w:t>
      </w:r>
      <w:r>
        <w:rPr>
          <w:rtl/>
        </w:rPr>
        <w:t>:</w:t>
      </w:r>
      <w:r w:rsidRPr="00534012">
        <w:rPr>
          <w:rStyle w:val="TagStyle"/>
          <w:rtl/>
        </w:rPr>
        <w:t xml:space="preserve"> </w:t>
      </w:r>
      <w:r w:rsidRPr="00766632">
        <w:rPr>
          <w:rStyle w:val="TagStyle"/>
          <w:rtl/>
        </w:rPr>
        <w:t>&lt;&lt; קריאה &gt;&gt;</w:t>
      </w:r>
      <w:bookmarkEnd w:id="3065"/>
      <w:r>
        <w:rPr>
          <w:rtl/>
        </w:rPr>
        <w:t xml:space="preserve"> </w:t>
      </w:r>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r>
        <w:rPr>
          <w:rtl/>
        </w:rPr>
        <w:t xml:space="preserve">  </w:t>
      </w:r>
    </w:p>
    <w:p w:rsidR="00720EA0" w:rsidRDefault="00720EA0" w:rsidP="00452D77">
      <w:pPr>
        <w:pStyle w:val="-"/>
        <w:rPr>
          <w:rtl/>
        </w:rPr>
      </w:pPr>
      <w:bookmarkStart w:id="3066" w:name="ET_speakercontinue_5504_56"/>
      <w:r w:rsidRPr="00766632">
        <w:rPr>
          <w:rStyle w:val="TagStyle"/>
          <w:rtl/>
        </w:rPr>
        <w:t xml:space="preserve"> &lt;&lt; דובר_המשך &gt;&gt;</w:t>
      </w:r>
      <w:r w:rsidRPr="00534012">
        <w:rPr>
          <w:rStyle w:val="TagStyle"/>
          <w:rtl/>
        </w:rPr>
        <w:t xml:space="preserve"> </w:t>
      </w:r>
      <w:r>
        <w:rPr>
          <w:rtl/>
        </w:rPr>
        <w:t>ראש הממשלה בנימין נתניהו:</w:t>
      </w:r>
      <w:r w:rsidRPr="00534012">
        <w:rPr>
          <w:rStyle w:val="TagStyle"/>
          <w:rtl/>
        </w:rPr>
        <w:t xml:space="preserve"> </w:t>
      </w:r>
      <w:r w:rsidRPr="00766632">
        <w:rPr>
          <w:rStyle w:val="TagStyle"/>
          <w:rtl/>
        </w:rPr>
        <w:t>&lt;&lt; דובר_המשך &gt;&gt;</w:t>
      </w:r>
      <w:bookmarkEnd w:id="3066"/>
      <w:r>
        <w:rPr>
          <w:rtl/>
        </w:rPr>
        <w:t xml:space="preserve"> </w:t>
      </w:r>
    </w:p>
    <w:p w:rsidR="00720EA0" w:rsidRDefault="00720EA0" w:rsidP="00452D77">
      <w:pPr>
        <w:rPr>
          <w:rtl/>
        </w:rPr>
      </w:pPr>
    </w:p>
    <w:p w:rsidR="00720EA0" w:rsidRDefault="00720EA0" w:rsidP="00FA0386">
      <w:pPr>
        <w:rPr>
          <w:rtl/>
        </w:rPr>
      </w:pPr>
      <w:r>
        <w:rPr>
          <w:rFonts w:hint="cs"/>
          <w:rtl/>
        </w:rPr>
        <w:t xml:space="preserve">ואני רוצה להגיד </w:t>
      </w:r>
      <w:bookmarkStart w:id="3067" w:name="_ETM_Q7_243028"/>
      <w:bookmarkEnd w:id="3067"/>
      <w:r>
        <w:rPr>
          <w:rFonts w:hint="cs"/>
          <w:rtl/>
        </w:rPr>
        <w:t>לכם מה ההבדל</w:t>
      </w:r>
      <w:r w:rsidR="00FA0386">
        <w:rPr>
          <w:rFonts w:hint="cs"/>
          <w:rtl/>
        </w:rPr>
        <w:t>,</w:t>
      </w:r>
      <w:r>
        <w:rPr>
          <w:rFonts w:hint="cs"/>
          <w:rtl/>
        </w:rPr>
        <w:t xml:space="preserve"> אני רוצה להגיד לכם מה ההבדל</w:t>
      </w:r>
      <w:r w:rsidR="00FA0386">
        <w:rPr>
          <w:rFonts w:hint="cs"/>
          <w:rtl/>
        </w:rPr>
        <w:t xml:space="preserve"> </w:t>
      </w:r>
      <w:r w:rsidR="000358A5">
        <w:rPr>
          <w:rFonts w:hint="cs"/>
          <w:rtl/>
        </w:rPr>
        <w:t>– –</w:t>
      </w:r>
    </w:p>
    <w:p w:rsidR="00720EA0" w:rsidRDefault="00720EA0" w:rsidP="00452D77">
      <w:pPr>
        <w:rPr>
          <w:rtl/>
        </w:rPr>
      </w:pPr>
    </w:p>
    <w:p w:rsidR="00720EA0" w:rsidRDefault="00720EA0" w:rsidP="00452D77">
      <w:pPr>
        <w:pStyle w:val="af5"/>
        <w:rPr>
          <w:rtl/>
        </w:rPr>
      </w:pPr>
      <w:bookmarkStart w:id="3068" w:name="ET_interruption_5292_57"/>
      <w:r w:rsidRPr="00766632">
        <w:rPr>
          <w:rStyle w:val="TagStyle"/>
          <w:rtl/>
        </w:rPr>
        <w:t>&lt;&lt; קריאה &gt;&gt;</w:t>
      </w:r>
      <w:r w:rsidRPr="00534012">
        <w:rPr>
          <w:rStyle w:val="TagStyle"/>
          <w:rtl/>
        </w:rPr>
        <w:t xml:space="preserve"> </w:t>
      </w:r>
      <w:r>
        <w:rPr>
          <w:rtl/>
        </w:rPr>
        <w:t>אוסאמה סעדי (הרשימה המשותפת):</w:t>
      </w:r>
      <w:r w:rsidRPr="00534012">
        <w:rPr>
          <w:rStyle w:val="TagStyle"/>
          <w:rtl/>
        </w:rPr>
        <w:t xml:space="preserve"> </w:t>
      </w:r>
      <w:r w:rsidRPr="00766632">
        <w:rPr>
          <w:rStyle w:val="TagStyle"/>
          <w:rtl/>
        </w:rPr>
        <w:t>&lt;&lt; קריאה &gt;&gt;</w:t>
      </w:r>
      <w:bookmarkEnd w:id="3068"/>
      <w:r>
        <w:rPr>
          <w:rtl/>
        </w:rPr>
        <w:t xml:space="preserve"> </w:t>
      </w:r>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r>
        <w:rPr>
          <w:rtl/>
        </w:rPr>
        <w:t xml:space="preserve">  </w:t>
      </w:r>
    </w:p>
    <w:p w:rsidR="00720EA0" w:rsidRDefault="00720EA0" w:rsidP="00452D77">
      <w:pPr>
        <w:pStyle w:val="-"/>
        <w:rPr>
          <w:rtl/>
        </w:rPr>
      </w:pPr>
      <w:bookmarkStart w:id="3069" w:name="ET_speakercontinue_5504_58"/>
      <w:r w:rsidRPr="00766632">
        <w:rPr>
          <w:rStyle w:val="TagStyle"/>
          <w:rtl/>
        </w:rPr>
        <w:t xml:space="preserve"> &lt;&lt; דובר_המשך &gt;&gt;</w:t>
      </w:r>
      <w:r w:rsidRPr="00534012">
        <w:rPr>
          <w:rStyle w:val="TagStyle"/>
          <w:rtl/>
        </w:rPr>
        <w:t xml:space="preserve"> </w:t>
      </w:r>
      <w:r>
        <w:rPr>
          <w:rtl/>
        </w:rPr>
        <w:t>ראש הממשלה בנימין נתניהו:</w:t>
      </w:r>
      <w:r w:rsidRPr="00534012">
        <w:rPr>
          <w:rStyle w:val="TagStyle"/>
          <w:rtl/>
        </w:rPr>
        <w:t xml:space="preserve"> </w:t>
      </w:r>
      <w:r w:rsidRPr="00766632">
        <w:rPr>
          <w:rStyle w:val="TagStyle"/>
          <w:rtl/>
        </w:rPr>
        <w:t>&lt;&lt; דובר_המשך &gt;&gt;</w:t>
      </w:r>
      <w:bookmarkEnd w:id="3069"/>
      <w:r>
        <w:rPr>
          <w:rtl/>
        </w:rPr>
        <w:t xml:space="preserve"> </w:t>
      </w:r>
    </w:p>
    <w:p w:rsidR="00720EA0" w:rsidRDefault="00720EA0" w:rsidP="00452D77">
      <w:pPr>
        <w:rPr>
          <w:rtl/>
        </w:rPr>
      </w:pPr>
    </w:p>
    <w:p w:rsidR="00720EA0" w:rsidRDefault="000358A5" w:rsidP="00452D77">
      <w:pPr>
        <w:rPr>
          <w:rtl/>
        </w:rPr>
      </w:pPr>
      <w:r>
        <w:rPr>
          <w:rFonts w:hint="cs"/>
          <w:rtl/>
        </w:rPr>
        <w:t>– –</w:t>
      </w:r>
      <w:r w:rsidR="00FA0386">
        <w:rPr>
          <w:rFonts w:hint="cs"/>
          <w:rtl/>
        </w:rPr>
        <w:t xml:space="preserve"> </w:t>
      </w:r>
      <w:r w:rsidR="00720EA0">
        <w:rPr>
          <w:rFonts w:hint="cs"/>
          <w:rtl/>
        </w:rPr>
        <w:t xml:space="preserve">מדוע מה </w:t>
      </w:r>
      <w:bookmarkStart w:id="3070" w:name="_ETM_Q7_246201"/>
      <w:bookmarkEnd w:id="3070"/>
      <w:r w:rsidR="00720EA0">
        <w:rPr>
          <w:rFonts w:hint="cs"/>
          <w:rtl/>
        </w:rPr>
        <w:t>שהם עושים זה פשעי מלחמה, ומדוע אסור להאשים את צבא ההגנה לישראל, שהוא הצבא המוסרי ביותר בעולם, במעשים שלהם.</w:t>
      </w:r>
    </w:p>
    <w:p w:rsidR="00720EA0" w:rsidRDefault="00720EA0" w:rsidP="00452D77">
      <w:pPr>
        <w:rPr>
          <w:rtl/>
        </w:rPr>
      </w:pPr>
    </w:p>
    <w:p w:rsidR="00720EA0" w:rsidRDefault="00720EA0" w:rsidP="00452D77">
      <w:pPr>
        <w:pStyle w:val="af5"/>
        <w:rPr>
          <w:rtl/>
        </w:rPr>
      </w:pPr>
      <w:bookmarkStart w:id="3071" w:name="ET_interruption_5806_7"/>
      <w:r w:rsidRPr="00766632">
        <w:rPr>
          <w:rStyle w:val="TagStyle"/>
          <w:rtl/>
        </w:rPr>
        <w:t xml:space="preserve"> &lt;&lt; קריאה &gt;&gt;</w:t>
      </w:r>
      <w:r w:rsidRPr="00534012">
        <w:rPr>
          <w:rStyle w:val="TagStyle"/>
          <w:rtl/>
        </w:rPr>
        <w:t xml:space="preserve"> </w:t>
      </w:r>
      <w:r>
        <w:rPr>
          <w:rtl/>
        </w:rPr>
        <w:t>אנטאנס שחאדה (הרשימה המשותפת):</w:t>
      </w:r>
      <w:r w:rsidRPr="00534012">
        <w:rPr>
          <w:rStyle w:val="TagStyle"/>
          <w:rtl/>
        </w:rPr>
        <w:t xml:space="preserve"> </w:t>
      </w:r>
      <w:r w:rsidRPr="00766632">
        <w:rPr>
          <w:rStyle w:val="TagStyle"/>
          <w:rtl/>
        </w:rPr>
        <w:t>&lt;&lt; קריאה &gt;&gt;</w:t>
      </w:r>
      <w:r>
        <w:rPr>
          <w:rtl/>
        </w:rPr>
        <w:t xml:space="preserve"> </w:t>
      </w:r>
      <w:bookmarkEnd w:id="3071"/>
    </w:p>
    <w:p w:rsidR="00720EA0" w:rsidRDefault="00720EA0" w:rsidP="00B20133">
      <w:pPr>
        <w:rPr>
          <w:rtl/>
        </w:rPr>
      </w:pPr>
    </w:p>
    <w:p w:rsidR="00720EA0" w:rsidRDefault="00720EA0" w:rsidP="00452D77">
      <w:pPr>
        <w:rPr>
          <w:rtl/>
        </w:rPr>
      </w:pPr>
      <w:r>
        <w:rPr>
          <w:rFonts w:hint="cs"/>
          <w:rtl/>
        </w:rPr>
        <w:t xml:space="preserve">בושה </w:t>
      </w:r>
      <w:bookmarkStart w:id="3072" w:name="_ETM_Q7_255980"/>
      <w:bookmarkEnd w:id="3072"/>
      <w:r>
        <w:rPr>
          <w:rFonts w:hint="cs"/>
          <w:rtl/>
        </w:rPr>
        <w:t xml:space="preserve">וחרפה. אתה </w:t>
      </w:r>
      <w:r w:rsidR="000358A5">
        <w:rPr>
          <w:rFonts w:hint="cs"/>
          <w:rtl/>
        </w:rPr>
        <w:t>– – –</w:t>
      </w:r>
      <w:bookmarkStart w:id="3073" w:name="_ETM_Q7_259085"/>
      <w:bookmarkEnd w:id="3073"/>
    </w:p>
    <w:p w:rsidR="00720EA0" w:rsidRDefault="00720EA0" w:rsidP="00452D77">
      <w:pPr>
        <w:rPr>
          <w:rtl/>
        </w:rPr>
      </w:pPr>
      <w:bookmarkStart w:id="3074" w:name="_ETM_Q7_259157"/>
      <w:bookmarkEnd w:id="3074"/>
      <w:r>
        <w:rPr>
          <w:rtl/>
        </w:rPr>
        <w:t xml:space="preserve">  </w:t>
      </w:r>
    </w:p>
    <w:p w:rsidR="00720EA0" w:rsidRDefault="00720EA0" w:rsidP="00452D77">
      <w:pPr>
        <w:pStyle w:val="af6"/>
        <w:rPr>
          <w:rtl/>
        </w:rPr>
      </w:pPr>
      <w:r w:rsidRPr="00766632">
        <w:rPr>
          <w:rStyle w:val="TagStyle"/>
          <w:rtl/>
        </w:rPr>
        <w:t xml:space="preserve"> &lt;&lt; יור &gt;&gt;</w:t>
      </w:r>
      <w:r w:rsidRPr="00534012">
        <w:rPr>
          <w:rStyle w:val="TagStyle"/>
          <w:rtl/>
        </w:rPr>
        <w:t xml:space="preserve"> </w:t>
      </w:r>
      <w:r>
        <w:rPr>
          <w:rtl/>
        </w:rPr>
        <w:t>היו"ר יולי יואל אדלשטיין:</w:t>
      </w:r>
      <w:r w:rsidRPr="00534012">
        <w:rPr>
          <w:rStyle w:val="TagStyle"/>
          <w:rtl/>
        </w:rPr>
        <w:t xml:space="preserve"> </w:t>
      </w:r>
      <w:r w:rsidRPr="00766632">
        <w:rPr>
          <w:rStyle w:val="TagStyle"/>
          <w:rtl/>
        </w:rPr>
        <w:t>&lt;&lt; יור &gt;&gt;</w:t>
      </w:r>
      <w:r>
        <w:rPr>
          <w:rtl/>
        </w:rPr>
        <w:t xml:space="preserve"> </w:t>
      </w:r>
    </w:p>
    <w:p w:rsidR="00720EA0" w:rsidRDefault="00720EA0" w:rsidP="00B20133">
      <w:pPr>
        <w:rPr>
          <w:rtl/>
        </w:rPr>
      </w:pPr>
    </w:p>
    <w:p w:rsidR="00720EA0" w:rsidRDefault="00720EA0" w:rsidP="00452D77">
      <w:pPr>
        <w:rPr>
          <w:rtl/>
        </w:rPr>
      </w:pPr>
      <w:r>
        <w:rPr>
          <w:rFonts w:hint="cs"/>
          <w:rtl/>
        </w:rPr>
        <w:t xml:space="preserve">חברי הכנסת, אדוני ראש הממשלה, רק שנייה. חברי הכנסת, </w:t>
      </w:r>
      <w:bookmarkStart w:id="3075" w:name="_ETM_Q7_259990"/>
      <w:bookmarkEnd w:id="3075"/>
      <w:r>
        <w:rPr>
          <w:rFonts w:hint="cs"/>
          <w:rtl/>
        </w:rPr>
        <w:t>נא לשמור על שקט. ראש הממשלה מוסר הודעה. נא לשמור על שקט.</w:t>
      </w:r>
    </w:p>
    <w:p w:rsidR="00720EA0" w:rsidRDefault="00720EA0" w:rsidP="00452D77">
      <w:pPr>
        <w:rPr>
          <w:rtl/>
        </w:rPr>
      </w:pPr>
    </w:p>
    <w:p w:rsidR="00720EA0" w:rsidRDefault="00720EA0" w:rsidP="00452D77">
      <w:pPr>
        <w:pStyle w:val="-"/>
        <w:rPr>
          <w:rtl/>
        </w:rPr>
      </w:pPr>
      <w:bookmarkStart w:id="3076" w:name="ET_speakercontinue_5504_5"/>
      <w:r w:rsidRPr="00766632">
        <w:rPr>
          <w:rStyle w:val="TagStyle"/>
          <w:rtl/>
        </w:rPr>
        <w:t xml:space="preserve"> &lt;&lt; דובר_המשך &gt;&gt;</w:t>
      </w:r>
      <w:r w:rsidRPr="00534012">
        <w:rPr>
          <w:rStyle w:val="TagStyle"/>
          <w:rtl/>
        </w:rPr>
        <w:t xml:space="preserve"> </w:t>
      </w:r>
      <w:r>
        <w:rPr>
          <w:rtl/>
        </w:rPr>
        <w:t>ראש הממשלה בנימין נתניהו:</w:t>
      </w:r>
      <w:r w:rsidRPr="00534012">
        <w:rPr>
          <w:rStyle w:val="TagStyle"/>
          <w:rtl/>
        </w:rPr>
        <w:t xml:space="preserve"> </w:t>
      </w:r>
      <w:r w:rsidRPr="00766632">
        <w:rPr>
          <w:rStyle w:val="TagStyle"/>
          <w:rtl/>
        </w:rPr>
        <w:t>&lt;&lt; דובר_המשך &gt;&gt;</w:t>
      </w:r>
      <w:r>
        <w:rPr>
          <w:rtl/>
        </w:rPr>
        <w:t xml:space="preserve"> </w:t>
      </w:r>
      <w:bookmarkEnd w:id="3076"/>
    </w:p>
    <w:p w:rsidR="00720EA0" w:rsidRDefault="00720EA0" w:rsidP="00B20133">
      <w:pPr>
        <w:rPr>
          <w:rtl/>
        </w:rPr>
      </w:pPr>
    </w:p>
    <w:p w:rsidR="00720EA0" w:rsidRDefault="00720EA0" w:rsidP="00FA0386">
      <w:pPr>
        <w:rPr>
          <w:rtl/>
        </w:rPr>
      </w:pPr>
      <w:r>
        <w:rPr>
          <w:rFonts w:hint="cs"/>
          <w:rtl/>
        </w:rPr>
        <w:t xml:space="preserve">אדוני היושב-ראש, בשורש העניין של חוקי המלחמה </w:t>
      </w:r>
      <w:r w:rsidR="000358A5">
        <w:rPr>
          <w:rFonts w:hint="eastAsia"/>
          <w:rtl/>
        </w:rPr>
        <w:t>–</w:t>
      </w:r>
      <w:r>
        <w:rPr>
          <w:rFonts w:hint="eastAsia"/>
          <w:rtl/>
        </w:rPr>
        <w:t xml:space="preserve"> </w:t>
      </w:r>
      <w:r>
        <w:rPr>
          <w:rFonts w:hint="cs"/>
          <w:rtl/>
        </w:rPr>
        <w:t xml:space="preserve">ואני רוצה להגיד לכם שאני למדתי אותם היטב מאז היותי שגריר ישראל באו"ם </w:t>
      </w:r>
      <w:r w:rsidR="000358A5">
        <w:rPr>
          <w:rtl/>
        </w:rPr>
        <w:t>–</w:t>
      </w:r>
      <w:r>
        <w:rPr>
          <w:rFonts w:hint="cs"/>
          <w:rtl/>
        </w:rPr>
        <w:t xml:space="preserve"> בשורש העניין של </w:t>
      </w:r>
      <w:bookmarkStart w:id="3077" w:name="_ETM_Q7_278441"/>
      <w:bookmarkEnd w:id="3077"/>
      <w:r>
        <w:rPr>
          <w:rFonts w:hint="cs"/>
          <w:rtl/>
        </w:rPr>
        <w:t xml:space="preserve">פשעי המלחמה, אם הייתי צריך להגיד מהו העיקרון </w:t>
      </w:r>
      <w:bookmarkStart w:id="3078" w:name="_ETM_Q7_280688"/>
      <w:bookmarkEnd w:id="3078"/>
      <w:r>
        <w:rPr>
          <w:rFonts w:hint="cs"/>
          <w:rtl/>
        </w:rPr>
        <w:t xml:space="preserve">האחד, האחד, המרכזי, שמכתיר את פשעי המלחמה ואת אמנת ז'נבה בעניינים האלה, זה עיקרון פשוט אחד: בצד אחד </w:t>
      </w:r>
      <w:bookmarkStart w:id="3079" w:name="_ETM_Q7_293199"/>
      <w:bookmarkEnd w:id="3079"/>
      <w:r>
        <w:rPr>
          <w:rFonts w:hint="cs"/>
          <w:rtl/>
        </w:rPr>
        <w:t xml:space="preserve">ישנם לוחמים, מעורבים, צבא, חיילים, </w:t>
      </w:r>
      <w:proofErr w:type="spellStart"/>
      <w:r>
        <w:rPr>
          <w:rFonts w:hint="cs"/>
          <w:rtl/>
        </w:rPr>
        <w:t>אוחזי</w:t>
      </w:r>
      <w:proofErr w:type="spellEnd"/>
      <w:r>
        <w:rPr>
          <w:rFonts w:hint="cs"/>
          <w:rtl/>
        </w:rPr>
        <w:t xml:space="preserve"> נשק, </w:t>
      </w:r>
      <w:bookmarkStart w:id="3080" w:name="_ETM_Q7_299467"/>
      <w:bookmarkEnd w:id="3080"/>
      <w:r>
        <w:rPr>
          <w:rFonts w:hint="cs"/>
          <w:rtl/>
        </w:rPr>
        <w:t xml:space="preserve">משתמשים בנשק, ומצד שני נמצאים אזרחים. אתה יכול </w:t>
      </w:r>
      <w:bookmarkStart w:id="3081" w:name="_ETM_Q7_301438"/>
      <w:bookmarkEnd w:id="3081"/>
      <w:r>
        <w:rPr>
          <w:rFonts w:hint="cs"/>
          <w:rtl/>
        </w:rPr>
        <w:t>לעבור את הקו הזה בשגגה</w:t>
      </w:r>
      <w:r w:rsidR="00FA0386">
        <w:rPr>
          <w:rFonts w:hint="cs"/>
          <w:rtl/>
        </w:rPr>
        <w:t>,</w:t>
      </w:r>
      <w:r>
        <w:rPr>
          <w:rFonts w:hint="cs"/>
          <w:rtl/>
        </w:rPr>
        <w:t xml:space="preserve"> לא בכוונה תחילה</w:t>
      </w:r>
      <w:r w:rsidR="00FA0386">
        <w:rPr>
          <w:rFonts w:hint="cs"/>
          <w:rtl/>
        </w:rPr>
        <w:t>,</w:t>
      </w:r>
      <w:r>
        <w:rPr>
          <w:rFonts w:hint="cs"/>
          <w:rtl/>
        </w:rPr>
        <w:t xml:space="preserve"> </w:t>
      </w:r>
      <w:bookmarkStart w:id="3082" w:name="_ETM_Q7_309118"/>
      <w:bookmarkEnd w:id="3082"/>
      <w:r>
        <w:rPr>
          <w:rFonts w:hint="cs"/>
          <w:rtl/>
        </w:rPr>
        <w:t xml:space="preserve">אתה יכול לפעמים לפגוע בחפים מפשע, בבלתי מעורבים, אבל </w:t>
      </w:r>
      <w:bookmarkStart w:id="3083" w:name="_ETM_Q7_315129"/>
      <w:bookmarkEnd w:id="3083"/>
      <w:r>
        <w:rPr>
          <w:rFonts w:hint="cs"/>
          <w:rtl/>
        </w:rPr>
        <w:t>אסור לך לעשות זאת בזדון, בכוונה תחילה. אתה פוגע קודם</w:t>
      </w:r>
      <w:bookmarkStart w:id="3084" w:name="_ETM_Q7_316788"/>
      <w:bookmarkEnd w:id="3084"/>
      <w:r>
        <w:rPr>
          <w:rFonts w:hint="cs"/>
          <w:rtl/>
        </w:rPr>
        <w:t xml:space="preserve"> כול בלוחמים, ואם אתה פוגע בכוונה תחילה, בשיטתיות, בעקביות, </w:t>
      </w:r>
      <w:bookmarkStart w:id="3085" w:name="_ETM_Q7_325784"/>
      <w:bookmarkEnd w:id="3085"/>
      <w:r>
        <w:rPr>
          <w:rFonts w:hint="cs"/>
          <w:rtl/>
        </w:rPr>
        <w:t xml:space="preserve">באזרחים, בבלתי מעורבים </w:t>
      </w:r>
      <w:r w:rsidR="000358A5">
        <w:rPr>
          <w:rtl/>
        </w:rPr>
        <w:t>–</w:t>
      </w:r>
      <w:r>
        <w:rPr>
          <w:rFonts w:hint="cs"/>
          <w:rtl/>
        </w:rPr>
        <w:t xml:space="preserve"> אז אתה מבצע פשעי מלחמה. </w:t>
      </w:r>
    </w:p>
    <w:p w:rsidR="00720EA0" w:rsidRDefault="00720EA0" w:rsidP="00452D77">
      <w:pPr>
        <w:rPr>
          <w:rtl/>
        </w:rPr>
      </w:pPr>
    </w:p>
    <w:p w:rsidR="00720EA0" w:rsidRDefault="00720EA0" w:rsidP="00452D77">
      <w:pPr>
        <w:pStyle w:val="af5"/>
        <w:rPr>
          <w:rtl/>
        </w:rPr>
      </w:pPr>
      <w:bookmarkStart w:id="3086" w:name="ET_interruption_קריאה_26"/>
      <w:r w:rsidRPr="00766632">
        <w:rPr>
          <w:rStyle w:val="TagStyle"/>
          <w:rtl/>
        </w:rPr>
        <w:t xml:space="preserve"> &lt;&lt; קריאה &gt;&gt;</w:t>
      </w:r>
      <w:r w:rsidRPr="00083522">
        <w:rPr>
          <w:rStyle w:val="TagStyle"/>
          <w:rtl/>
        </w:rPr>
        <w:t xml:space="preserve"> </w:t>
      </w:r>
      <w:r>
        <w:rPr>
          <w:rtl/>
        </w:rPr>
        <w:t>קריא</w:t>
      </w:r>
      <w:r>
        <w:rPr>
          <w:rFonts w:hint="cs"/>
          <w:rtl/>
        </w:rPr>
        <w:t>ות</w:t>
      </w:r>
      <w:r>
        <w:rPr>
          <w:rtl/>
        </w:rPr>
        <w:t>:</w:t>
      </w:r>
      <w:r w:rsidRPr="00083522">
        <w:rPr>
          <w:rStyle w:val="TagStyle"/>
          <w:rtl/>
        </w:rPr>
        <w:t xml:space="preserve"> </w:t>
      </w:r>
      <w:r w:rsidRPr="00766632">
        <w:rPr>
          <w:rStyle w:val="TagStyle"/>
          <w:rtl/>
        </w:rPr>
        <w:t>&lt;&lt; קריאה &gt;&gt;</w:t>
      </w:r>
      <w:r>
        <w:rPr>
          <w:rtl/>
        </w:rPr>
        <w:t xml:space="preserve"> </w:t>
      </w:r>
      <w:bookmarkEnd w:id="3086"/>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p>
    <w:p w:rsidR="00720EA0" w:rsidRDefault="00720EA0" w:rsidP="00452D77">
      <w:pPr>
        <w:pStyle w:val="-"/>
        <w:rPr>
          <w:rtl/>
        </w:rPr>
      </w:pPr>
      <w:bookmarkStart w:id="3087" w:name="ET_speakercontinue_5504_27"/>
      <w:r w:rsidRPr="00766632">
        <w:rPr>
          <w:rStyle w:val="TagStyle"/>
          <w:rtl/>
        </w:rPr>
        <w:t xml:space="preserve"> &lt;&lt; דובר_המשך &gt;&gt;</w:t>
      </w:r>
      <w:r w:rsidRPr="00083522">
        <w:rPr>
          <w:rStyle w:val="TagStyle"/>
          <w:rtl/>
        </w:rPr>
        <w:t xml:space="preserve"> </w:t>
      </w:r>
      <w:r>
        <w:rPr>
          <w:rtl/>
        </w:rPr>
        <w:t>ראש הממשלה בנימין נתניהו:</w:t>
      </w:r>
      <w:r w:rsidRPr="00083522">
        <w:rPr>
          <w:rStyle w:val="TagStyle"/>
          <w:rtl/>
        </w:rPr>
        <w:t xml:space="preserve"> </w:t>
      </w:r>
      <w:r w:rsidRPr="00766632">
        <w:rPr>
          <w:rStyle w:val="TagStyle"/>
          <w:rtl/>
        </w:rPr>
        <w:t>&lt;&lt; דובר_המשך &gt;&gt;</w:t>
      </w:r>
      <w:r>
        <w:rPr>
          <w:rtl/>
        </w:rPr>
        <w:t xml:space="preserve"> </w:t>
      </w:r>
      <w:bookmarkEnd w:id="3087"/>
    </w:p>
    <w:p w:rsidR="00720EA0" w:rsidRDefault="00720EA0" w:rsidP="00B20133">
      <w:pPr>
        <w:rPr>
          <w:rtl/>
        </w:rPr>
      </w:pPr>
    </w:p>
    <w:p w:rsidR="00720EA0" w:rsidRDefault="00720EA0" w:rsidP="005A6716">
      <w:pPr>
        <w:rPr>
          <w:rtl/>
        </w:rPr>
      </w:pPr>
      <w:r>
        <w:rPr>
          <w:rFonts w:hint="cs"/>
          <w:rtl/>
        </w:rPr>
        <w:t xml:space="preserve">כל צבא </w:t>
      </w:r>
      <w:r w:rsidR="000358A5">
        <w:rPr>
          <w:rFonts w:hint="eastAsia"/>
          <w:rtl/>
        </w:rPr>
        <w:t>–</w:t>
      </w:r>
      <w:r>
        <w:rPr>
          <w:rFonts w:hint="cs"/>
          <w:rtl/>
        </w:rPr>
        <w:t xml:space="preserve"> הצבאות המוסריים ביותר בעולם פוגעים בשגגה </w:t>
      </w:r>
      <w:bookmarkStart w:id="3088" w:name="_ETM_Q7_334476"/>
      <w:bookmarkEnd w:id="3088"/>
      <w:r>
        <w:rPr>
          <w:rFonts w:hint="cs"/>
          <w:rtl/>
        </w:rPr>
        <w:t>בחפים מפשע, לא בכוונה</w:t>
      </w:r>
      <w:r w:rsidR="005A6716">
        <w:rPr>
          <w:rFonts w:hint="cs"/>
          <w:rtl/>
        </w:rPr>
        <w:t>,</w:t>
      </w:r>
      <w:r>
        <w:rPr>
          <w:rFonts w:hint="cs"/>
          <w:rtl/>
        </w:rPr>
        <w:t xml:space="preserve"> אבל זה לא נחשב לפשע מלחמה. פשע מלחמה הוא לעשות מה שעושים הטרוריסטים </w:t>
      </w:r>
      <w:bookmarkStart w:id="3089" w:name="_ETM_Q7_345140"/>
      <w:bookmarkEnd w:id="3089"/>
      <w:r>
        <w:rPr>
          <w:rFonts w:hint="cs"/>
          <w:rtl/>
        </w:rPr>
        <w:t xml:space="preserve">מעזה. כשהם יורים רקטות על אשקלון לתוך אזור מגורים </w:t>
      </w:r>
      <w:r w:rsidR="000358A5">
        <w:rPr>
          <w:rFonts w:hint="cs"/>
          <w:rtl/>
        </w:rPr>
        <w:t>– –</w:t>
      </w:r>
      <w:r>
        <w:rPr>
          <w:rFonts w:hint="cs"/>
          <w:rtl/>
        </w:rPr>
        <w:t xml:space="preserve">  </w:t>
      </w:r>
    </w:p>
    <w:p w:rsidR="00720EA0" w:rsidRDefault="00720EA0" w:rsidP="00452D77">
      <w:pPr>
        <w:rPr>
          <w:rtl/>
        </w:rPr>
      </w:pPr>
    </w:p>
    <w:p w:rsidR="00720EA0" w:rsidRDefault="00720EA0" w:rsidP="00452D77">
      <w:pPr>
        <w:pStyle w:val="af5"/>
        <w:rPr>
          <w:rtl/>
        </w:rPr>
      </w:pPr>
      <w:bookmarkStart w:id="3090" w:name="ET_interruption_5785_8"/>
      <w:r w:rsidRPr="00766632">
        <w:rPr>
          <w:rStyle w:val="TagStyle"/>
          <w:rtl/>
        </w:rPr>
        <w:t xml:space="preserve"> &lt;&lt; קריאה &gt;&gt;</w:t>
      </w:r>
      <w:r w:rsidRPr="00534012">
        <w:rPr>
          <w:rStyle w:val="TagStyle"/>
          <w:rtl/>
        </w:rPr>
        <w:t xml:space="preserve"> </w:t>
      </w:r>
      <w:r>
        <w:rPr>
          <w:rtl/>
        </w:rPr>
        <w:t>עופר כסיף (הרשימה המשותפת):</w:t>
      </w:r>
      <w:r w:rsidRPr="00534012">
        <w:rPr>
          <w:rStyle w:val="TagStyle"/>
          <w:rtl/>
        </w:rPr>
        <w:t xml:space="preserve"> </w:t>
      </w:r>
      <w:r w:rsidRPr="00766632">
        <w:rPr>
          <w:rStyle w:val="TagStyle"/>
          <w:rtl/>
        </w:rPr>
        <w:t>&lt;&lt; קריאה &gt;&gt;</w:t>
      </w:r>
      <w:r>
        <w:rPr>
          <w:rtl/>
        </w:rPr>
        <w:t xml:space="preserve"> </w:t>
      </w:r>
      <w:bookmarkEnd w:id="3090"/>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r>
        <w:rPr>
          <w:rFonts w:hint="cs"/>
          <w:rtl/>
        </w:rPr>
        <w:t xml:space="preserve"> </w:t>
      </w:r>
    </w:p>
    <w:p w:rsidR="00720EA0" w:rsidRDefault="00720EA0" w:rsidP="00452D77">
      <w:pPr>
        <w:pStyle w:val="-"/>
        <w:rPr>
          <w:rtl/>
        </w:rPr>
      </w:pPr>
      <w:bookmarkStart w:id="3091" w:name="ET_speakercontinue_5504_28"/>
      <w:r w:rsidRPr="00766632">
        <w:rPr>
          <w:rStyle w:val="TagStyle"/>
          <w:rtl/>
        </w:rPr>
        <w:t xml:space="preserve"> &lt;&lt; דובר_המשך &gt;&gt;</w:t>
      </w:r>
      <w:r w:rsidRPr="00083522">
        <w:rPr>
          <w:rStyle w:val="TagStyle"/>
          <w:rtl/>
        </w:rPr>
        <w:t xml:space="preserve"> </w:t>
      </w:r>
      <w:r>
        <w:rPr>
          <w:rtl/>
        </w:rPr>
        <w:t>ראש הממשלה בנימין נתניהו:</w:t>
      </w:r>
      <w:r w:rsidRPr="00083522">
        <w:rPr>
          <w:rStyle w:val="TagStyle"/>
          <w:rtl/>
        </w:rPr>
        <w:t xml:space="preserve"> </w:t>
      </w:r>
      <w:r w:rsidRPr="00766632">
        <w:rPr>
          <w:rStyle w:val="TagStyle"/>
          <w:rtl/>
        </w:rPr>
        <w:t>&lt;&lt; דובר_המשך &gt;&gt;</w:t>
      </w:r>
      <w:r>
        <w:rPr>
          <w:rtl/>
        </w:rPr>
        <w:t xml:space="preserve"> </w:t>
      </w:r>
      <w:bookmarkEnd w:id="3091"/>
    </w:p>
    <w:p w:rsidR="00720EA0" w:rsidRDefault="00720EA0" w:rsidP="00B20133">
      <w:pPr>
        <w:rPr>
          <w:rtl/>
        </w:rPr>
      </w:pPr>
    </w:p>
    <w:p w:rsidR="00720EA0" w:rsidRPr="00083522" w:rsidRDefault="000358A5" w:rsidP="00452D77">
      <w:pPr>
        <w:rPr>
          <w:rtl/>
        </w:rPr>
      </w:pPr>
      <w:r>
        <w:rPr>
          <w:rFonts w:hint="cs"/>
          <w:rtl/>
        </w:rPr>
        <w:t>– –</w:t>
      </w:r>
      <w:r w:rsidR="00720EA0">
        <w:rPr>
          <w:rFonts w:hint="cs"/>
          <w:rtl/>
        </w:rPr>
        <w:t xml:space="preserve"> מה הם עושים? הם ב</w:t>
      </w:r>
      <w:r w:rsidR="00B20133">
        <w:rPr>
          <w:rFonts w:hint="cs"/>
          <w:rtl/>
        </w:rPr>
        <w:t>אים בכוונה תחילה לפגוע באזרחים.</w:t>
      </w:r>
    </w:p>
    <w:p w:rsidR="00720EA0" w:rsidRDefault="00720EA0" w:rsidP="00452D77">
      <w:pPr>
        <w:rPr>
          <w:rtl/>
        </w:rPr>
      </w:pPr>
    </w:p>
    <w:p w:rsidR="00720EA0" w:rsidRDefault="00720EA0" w:rsidP="00452D77">
      <w:pPr>
        <w:pStyle w:val="af5"/>
        <w:rPr>
          <w:rtl/>
        </w:rPr>
      </w:pPr>
      <w:bookmarkStart w:id="3092" w:name="ET_interruption_5785_60"/>
      <w:r w:rsidRPr="00766632">
        <w:rPr>
          <w:rStyle w:val="TagStyle"/>
          <w:rtl/>
        </w:rPr>
        <w:t>&lt;&lt; קריאה &gt;&gt;</w:t>
      </w:r>
      <w:r w:rsidRPr="00534012">
        <w:rPr>
          <w:rStyle w:val="TagStyle"/>
          <w:rtl/>
        </w:rPr>
        <w:t xml:space="preserve"> </w:t>
      </w:r>
      <w:r>
        <w:rPr>
          <w:rtl/>
        </w:rPr>
        <w:t>עופר כסיף (הרשימה המשותפת):</w:t>
      </w:r>
      <w:r w:rsidRPr="00534012">
        <w:rPr>
          <w:rStyle w:val="TagStyle"/>
          <w:rtl/>
        </w:rPr>
        <w:t xml:space="preserve"> </w:t>
      </w:r>
      <w:r w:rsidRPr="00766632">
        <w:rPr>
          <w:rStyle w:val="TagStyle"/>
          <w:rtl/>
        </w:rPr>
        <w:t>&lt;&lt; קריאה &gt;&gt;</w:t>
      </w:r>
      <w:bookmarkEnd w:id="3092"/>
      <w:r>
        <w:rPr>
          <w:rtl/>
        </w:rPr>
        <w:t xml:space="preserve"> </w:t>
      </w:r>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r>
        <w:rPr>
          <w:rFonts w:hint="cs"/>
          <w:rtl/>
        </w:rPr>
        <w:t xml:space="preserve"> </w:t>
      </w:r>
    </w:p>
    <w:p w:rsidR="00720EA0" w:rsidRDefault="00720EA0" w:rsidP="00452D77">
      <w:pPr>
        <w:pStyle w:val="-"/>
        <w:rPr>
          <w:rtl/>
        </w:rPr>
      </w:pPr>
      <w:bookmarkStart w:id="3093" w:name="ET_speakercontinue_5504_61"/>
      <w:r w:rsidRPr="00766632">
        <w:rPr>
          <w:rStyle w:val="TagStyle"/>
          <w:rtl/>
        </w:rPr>
        <w:t xml:space="preserve"> &lt;&lt; דובר_המשך &gt;&gt;</w:t>
      </w:r>
      <w:r w:rsidRPr="00083522">
        <w:rPr>
          <w:rStyle w:val="TagStyle"/>
          <w:rtl/>
        </w:rPr>
        <w:t xml:space="preserve"> </w:t>
      </w:r>
      <w:r>
        <w:rPr>
          <w:rtl/>
        </w:rPr>
        <w:t>ראש הממשלה בנימין נתניהו:</w:t>
      </w:r>
      <w:r w:rsidRPr="00083522">
        <w:rPr>
          <w:rStyle w:val="TagStyle"/>
          <w:rtl/>
        </w:rPr>
        <w:t xml:space="preserve"> </w:t>
      </w:r>
      <w:r w:rsidRPr="00766632">
        <w:rPr>
          <w:rStyle w:val="TagStyle"/>
          <w:rtl/>
        </w:rPr>
        <w:t>&lt;&lt; דובר_המשך &gt;&gt;</w:t>
      </w:r>
      <w:bookmarkEnd w:id="3093"/>
      <w:r>
        <w:rPr>
          <w:rtl/>
        </w:rPr>
        <w:t xml:space="preserve"> </w:t>
      </w:r>
    </w:p>
    <w:p w:rsidR="00720EA0" w:rsidRDefault="00720EA0" w:rsidP="00452D77">
      <w:pPr>
        <w:rPr>
          <w:rtl/>
        </w:rPr>
      </w:pPr>
    </w:p>
    <w:p w:rsidR="00720EA0" w:rsidRDefault="00720EA0" w:rsidP="00FA0386">
      <w:pPr>
        <w:rPr>
          <w:rtl/>
        </w:rPr>
      </w:pPr>
      <w:r>
        <w:rPr>
          <w:rFonts w:hint="cs"/>
          <w:rtl/>
        </w:rPr>
        <w:t xml:space="preserve">ואסור לך גם להסתתר מאחורי אזרחים. לכן </w:t>
      </w:r>
      <w:r w:rsidR="000358A5">
        <w:rPr>
          <w:rFonts w:hint="eastAsia"/>
          <w:rtl/>
        </w:rPr>
        <w:t>–</w:t>
      </w:r>
      <w:r>
        <w:rPr>
          <w:rFonts w:hint="eastAsia"/>
          <w:rtl/>
        </w:rPr>
        <w:t xml:space="preserve"> </w:t>
      </w:r>
      <w:r>
        <w:rPr>
          <w:rFonts w:hint="cs"/>
          <w:rtl/>
        </w:rPr>
        <w:t xml:space="preserve">זאת הפעילות שלהם. זה </w:t>
      </w:r>
      <w:bookmarkStart w:id="3094" w:name="_ETM_Q7_358258"/>
      <w:bookmarkEnd w:id="3094"/>
      <w:r>
        <w:rPr>
          <w:rFonts w:hint="cs"/>
          <w:rtl/>
        </w:rPr>
        <w:t xml:space="preserve">מה שאתם עושים </w:t>
      </w:r>
      <w:r w:rsidR="000358A5">
        <w:rPr>
          <w:rFonts w:hint="eastAsia"/>
          <w:rtl/>
        </w:rPr>
        <w:t>–</w:t>
      </w:r>
      <w:r w:rsidR="00FA0386">
        <w:rPr>
          <w:rFonts w:hint="cs"/>
          <w:rtl/>
        </w:rPr>
        <w:t xml:space="preserve"> </w:t>
      </w:r>
      <w:r>
        <w:rPr>
          <w:rFonts w:hint="cs"/>
          <w:rtl/>
        </w:rPr>
        <w:t>אתם בעצם מקדשים את פשעי המלחמה שלהם</w:t>
      </w:r>
      <w:r w:rsidR="00FA0386">
        <w:rPr>
          <w:rFonts w:hint="cs"/>
          <w:rtl/>
        </w:rPr>
        <w:t>.</w:t>
      </w:r>
      <w:r w:rsidR="005A6716">
        <w:rPr>
          <w:rFonts w:hint="eastAsia"/>
          <w:rtl/>
        </w:rPr>
        <w:t xml:space="preserve"> </w:t>
      </w:r>
      <w:r>
        <w:rPr>
          <w:rFonts w:hint="cs"/>
          <w:rtl/>
        </w:rPr>
        <w:t>זה מה שאתם עושים.</w:t>
      </w:r>
    </w:p>
    <w:p w:rsidR="00720EA0" w:rsidRDefault="00720EA0" w:rsidP="00452D77">
      <w:pPr>
        <w:keepNext/>
        <w:rPr>
          <w:rtl/>
        </w:rPr>
      </w:pPr>
    </w:p>
    <w:p w:rsidR="00720EA0" w:rsidRDefault="00720EA0" w:rsidP="00452D77">
      <w:pPr>
        <w:pStyle w:val="af5"/>
        <w:rPr>
          <w:rtl/>
        </w:rPr>
      </w:pPr>
      <w:bookmarkStart w:id="3095" w:name="ET_interruption_5848_62"/>
      <w:r w:rsidRPr="00766632">
        <w:rPr>
          <w:rStyle w:val="TagStyle"/>
          <w:rtl/>
        </w:rPr>
        <w:t>&lt;&lt; קריאה &gt;&gt;</w:t>
      </w:r>
      <w:r w:rsidRPr="00083522">
        <w:rPr>
          <w:rStyle w:val="TagStyle"/>
          <w:rtl/>
        </w:rPr>
        <w:t xml:space="preserve"> </w:t>
      </w:r>
      <w:r>
        <w:rPr>
          <w:rtl/>
        </w:rPr>
        <w:t>היבה יזבק (הרשימה המשותפת):</w:t>
      </w:r>
      <w:r w:rsidRPr="00083522">
        <w:rPr>
          <w:rStyle w:val="TagStyle"/>
          <w:rtl/>
        </w:rPr>
        <w:t xml:space="preserve"> </w:t>
      </w:r>
      <w:r w:rsidRPr="00766632">
        <w:rPr>
          <w:rStyle w:val="TagStyle"/>
          <w:rtl/>
        </w:rPr>
        <w:t>&lt;&lt; קריאה &gt;&gt;</w:t>
      </w:r>
      <w:bookmarkEnd w:id="3095"/>
      <w:r>
        <w:rPr>
          <w:rtl/>
        </w:rPr>
        <w:t xml:space="preserve"> </w:t>
      </w:r>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p>
    <w:p w:rsidR="00720EA0" w:rsidRDefault="00720EA0" w:rsidP="00452D77">
      <w:pPr>
        <w:pStyle w:val="af5"/>
        <w:rPr>
          <w:rtl/>
        </w:rPr>
      </w:pPr>
      <w:bookmarkStart w:id="3096" w:name="ET_interruption_5785_63"/>
      <w:r w:rsidRPr="00766632">
        <w:rPr>
          <w:rStyle w:val="TagStyle"/>
          <w:rtl/>
        </w:rPr>
        <w:t>&lt;&lt; קריאה &gt;&gt;</w:t>
      </w:r>
      <w:r w:rsidRPr="00534012">
        <w:rPr>
          <w:rStyle w:val="TagStyle"/>
          <w:rtl/>
        </w:rPr>
        <w:t xml:space="preserve"> </w:t>
      </w:r>
      <w:r>
        <w:rPr>
          <w:rtl/>
        </w:rPr>
        <w:t>עופר כסיף (הרשימה המשותפת):</w:t>
      </w:r>
      <w:r w:rsidRPr="00534012">
        <w:rPr>
          <w:rStyle w:val="TagStyle"/>
          <w:rtl/>
        </w:rPr>
        <w:t xml:space="preserve"> </w:t>
      </w:r>
      <w:r w:rsidRPr="00766632">
        <w:rPr>
          <w:rStyle w:val="TagStyle"/>
          <w:rtl/>
        </w:rPr>
        <w:t>&lt;&lt; קריאה &gt;&gt;</w:t>
      </w:r>
      <w:bookmarkEnd w:id="3096"/>
      <w:r>
        <w:rPr>
          <w:rtl/>
        </w:rPr>
        <w:t xml:space="preserve"> </w:t>
      </w:r>
    </w:p>
    <w:p w:rsidR="00720EA0" w:rsidRDefault="00720EA0" w:rsidP="00B20133">
      <w:pPr>
        <w:rPr>
          <w:rtl/>
        </w:rPr>
      </w:pPr>
    </w:p>
    <w:p w:rsidR="00720EA0" w:rsidRDefault="00720EA0" w:rsidP="00452D77">
      <w:pPr>
        <w:rPr>
          <w:rtl/>
        </w:rPr>
      </w:pPr>
      <w:r>
        <w:rPr>
          <w:rFonts w:hint="cs"/>
          <w:rtl/>
        </w:rPr>
        <w:t>אנחנו?</w:t>
      </w:r>
    </w:p>
    <w:p w:rsidR="00720EA0" w:rsidRDefault="00720EA0" w:rsidP="00452D77">
      <w:pPr>
        <w:rPr>
          <w:rtl/>
        </w:rPr>
      </w:pPr>
    </w:p>
    <w:p w:rsidR="00720EA0" w:rsidRDefault="00720EA0" w:rsidP="00452D77">
      <w:pPr>
        <w:pStyle w:val="af5"/>
        <w:rPr>
          <w:rtl/>
        </w:rPr>
      </w:pPr>
      <w:bookmarkStart w:id="3097" w:name="ET_interruption_קריאות_64"/>
      <w:r w:rsidRPr="00766632">
        <w:rPr>
          <w:rStyle w:val="TagStyle"/>
          <w:rtl/>
        </w:rPr>
        <w:t>&lt;&lt; קריאה &gt;&gt;</w:t>
      </w:r>
      <w:r w:rsidRPr="00083522">
        <w:rPr>
          <w:rStyle w:val="TagStyle"/>
          <w:rtl/>
        </w:rPr>
        <w:t xml:space="preserve"> </w:t>
      </w:r>
      <w:r>
        <w:rPr>
          <w:rtl/>
        </w:rPr>
        <w:t>קריא</w:t>
      </w:r>
      <w:r>
        <w:rPr>
          <w:rFonts w:hint="cs"/>
          <w:rtl/>
        </w:rPr>
        <w:t>ות</w:t>
      </w:r>
      <w:r>
        <w:rPr>
          <w:rtl/>
        </w:rPr>
        <w:t>:</w:t>
      </w:r>
      <w:r w:rsidRPr="00083522">
        <w:rPr>
          <w:rStyle w:val="TagStyle"/>
          <w:rtl/>
        </w:rPr>
        <w:t xml:space="preserve"> </w:t>
      </w:r>
      <w:r w:rsidRPr="00766632">
        <w:rPr>
          <w:rStyle w:val="TagStyle"/>
          <w:rtl/>
        </w:rPr>
        <w:t>&lt;&lt; קריאה &gt;&gt;</w:t>
      </w:r>
      <w:r>
        <w:rPr>
          <w:rtl/>
        </w:rPr>
        <w:t xml:space="preserve"> </w:t>
      </w:r>
    </w:p>
    <w:bookmarkEnd w:id="3097"/>
    <w:p w:rsidR="00720EA0" w:rsidRDefault="00720EA0" w:rsidP="00B20133">
      <w:pPr>
        <w:rPr>
          <w:rtl/>
        </w:rPr>
      </w:pPr>
    </w:p>
    <w:p w:rsidR="00720EA0" w:rsidRDefault="00720EA0" w:rsidP="00452D77">
      <w:pPr>
        <w:rPr>
          <w:rtl/>
        </w:rPr>
      </w:pPr>
      <w:r>
        <w:rPr>
          <w:rtl/>
        </w:rPr>
        <w:t xml:space="preserve"> </w:t>
      </w:r>
      <w:r w:rsidR="000358A5">
        <w:rPr>
          <w:rFonts w:hint="cs"/>
          <w:rtl/>
        </w:rPr>
        <w:t>– – –</w:t>
      </w:r>
    </w:p>
    <w:p w:rsidR="00720EA0" w:rsidRPr="00083522" w:rsidRDefault="00720EA0" w:rsidP="00452D77">
      <w:pPr>
        <w:rPr>
          <w:rtl/>
        </w:rPr>
      </w:pPr>
      <w:r>
        <w:rPr>
          <w:rtl/>
        </w:rPr>
        <w:t xml:space="preserve">  </w:t>
      </w:r>
    </w:p>
    <w:p w:rsidR="00720EA0" w:rsidRDefault="00720EA0" w:rsidP="00452D77">
      <w:pPr>
        <w:pStyle w:val="af6"/>
        <w:rPr>
          <w:rtl/>
        </w:rPr>
      </w:pPr>
      <w:bookmarkStart w:id="3098" w:name="_ETM_Q7_372575"/>
      <w:bookmarkStart w:id="3099" w:name="_ETM_Q7_372657"/>
      <w:bookmarkEnd w:id="3098"/>
      <w:bookmarkEnd w:id="3099"/>
      <w:r w:rsidRPr="00766632">
        <w:rPr>
          <w:rStyle w:val="TagStyle"/>
          <w:rtl/>
        </w:rPr>
        <w:t xml:space="preserve"> &lt;&lt; יור &gt;&gt;</w:t>
      </w:r>
      <w:r w:rsidRPr="00534012">
        <w:rPr>
          <w:rStyle w:val="TagStyle"/>
          <w:rtl/>
        </w:rPr>
        <w:t xml:space="preserve"> </w:t>
      </w:r>
      <w:r>
        <w:rPr>
          <w:rtl/>
        </w:rPr>
        <w:t>היו"ר יולי יואל אדלשטיין:</w:t>
      </w:r>
      <w:r w:rsidRPr="00534012">
        <w:rPr>
          <w:rStyle w:val="TagStyle"/>
          <w:rtl/>
        </w:rPr>
        <w:t xml:space="preserve"> </w:t>
      </w:r>
      <w:r w:rsidRPr="00766632">
        <w:rPr>
          <w:rStyle w:val="TagStyle"/>
          <w:rtl/>
        </w:rPr>
        <w:t>&lt;&lt; יור &gt;&gt;</w:t>
      </w:r>
      <w:r>
        <w:rPr>
          <w:rtl/>
        </w:rPr>
        <w:t xml:space="preserve"> </w:t>
      </w:r>
    </w:p>
    <w:p w:rsidR="00720EA0" w:rsidRDefault="00720EA0" w:rsidP="00B20133">
      <w:pPr>
        <w:rPr>
          <w:rtl/>
        </w:rPr>
      </w:pPr>
    </w:p>
    <w:p w:rsidR="00720EA0" w:rsidRDefault="00720EA0" w:rsidP="00452D77">
      <w:pPr>
        <w:rPr>
          <w:rtl/>
        </w:rPr>
      </w:pPr>
      <w:r>
        <w:rPr>
          <w:rFonts w:hint="cs"/>
          <w:rtl/>
        </w:rPr>
        <w:t xml:space="preserve">חבר הכנסת כסיף, חברת הכנסת היבה יזבק, אני קורא אתכם לסדר בפעם הראשונה. </w:t>
      </w:r>
    </w:p>
    <w:p w:rsidR="00720EA0" w:rsidRDefault="00720EA0" w:rsidP="00452D77">
      <w:pPr>
        <w:rPr>
          <w:rtl/>
        </w:rPr>
      </w:pPr>
    </w:p>
    <w:p w:rsidR="00720EA0" w:rsidRDefault="00720EA0" w:rsidP="00452D77">
      <w:pPr>
        <w:pStyle w:val="-"/>
        <w:rPr>
          <w:rtl/>
        </w:rPr>
      </w:pPr>
      <w:bookmarkStart w:id="3100" w:name="ET_speakercontinue_5504_10"/>
      <w:r w:rsidRPr="00766632">
        <w:rPr>
          <w:rStyle w:val="TagStyle"/>
          <w:rtl/>
        </w:rPr>
        <w:t xml:space="preserve"> &lt;&lt; דובר_המשך &gt;&gt;</w:t>
      </w:r>
      <w:r w:rsidRPr="00534012">
        <w:rPr>
          <w:rStyle w:val="TagStyle"/>
          <w:rtl/>
        </w:rPr>
        <w:t xml:space="preserve"> </w:t>
      </w:r>
      <w:r>
        <w:rPr>
          <w:rtl/>
        </w:rPr>
        <w:t>ראש הממשלה בנימין נתניהו:</w:t>
      </w:r>
      <w:r w:rsidRPr="00534012">
        <w:rPr>
          <w:rStyle w:val="TagStyle"/>
          <w:rtl/>
        </w:rPr>
        <w:t xml:space="preserve"> </w:t>
      </w:r>
      <w:r w:rsidRPr="00766632">
        <w:rPr>
          <w:rStyle w:val="TagStyle"/>
          <w:rtl/>
        </w:rPr>
        <w:t>&lt;&lt; דובר_המשך &gt;&gt;</w:t>
      </w:r>
      <w:r>
        <w:rPr>
          <w:rtl/>
        </w:rPr>
        <w:t xml:space="preserve"> </w:t>
      </w:r>
      <w:bookmarkEnd w:id="3100"/>
    </w:p>
    <w:p w:rsidR="00720EA0" w:rsidRDefault="00720EA0" w:rsidP="00B20133">
      <w:pPr>
        <w:rPr>
          <w:rtl/>
        </w:rPr>
      </w:pPr>
    </w:p>
    <w:p w:rsidR="00720EA0" w:rsidRDefault="00720EA0" w:rsidP="00452D77">
      <w:pPr>
        <w:rPr>
          <w:rtl/>
        </w:rPr>
      </w:pPr>
      <w:r>
        <w:rPr>
          <w:rFonts w:hint="cs"/>
          <w:rtl/>
        </w:rPr>
        <w:t xml:space="preserve">אדוני היושב-ראש, אני לא אישרתי בקשות חוזרות ונשנות </w:t>
      </w:r>
      <w:r w:rsidR="000358A5">
        <w:rPr>
          <w:rFonts w:hint="cs"/>
          <w:rtl/>
        </w:rPr>
        <w:t>– –</w:t>
      </w:r>
      <w:r>
        <w:rPr>
          <w:rFonts w:hint="cs"/>
          <w:rtl/>
        </w:rPr>
        <w:t xml:space="preserve"> </w:t>
      </w:r>
    </w:p>
    <w:p w:rsidR="00720EA0" w:rsidRDefault="00720EA0" w:rsidP="00452D77">
      <w:pPr>
        <w:rPr>
          <w:rtl/>
        </w:rPr>
      </w:pPr>
    </w:p>
    <w:p w:rsidR="00720EA0" w:rsidRDefault="00720EA0" w:rsidP="00452D77">
      <w:pPr>
        <w:pStyle w:val="af5"/>
        <w:rPr>
          <w:rtl/>
        </w:rPr>
      </w:pPr>
      <w:bookmarkStart w:id="3101" w:name="ET_interruption_5848_30"/>
      <w:r w:rsidRPr="00766632">
        <w:rPr>
          <w:rStyle w:val="TagStyle"/>
          <w:rtl/>
        </w:rPr>
        <w:t xml:space="preserve"> &lt;&lt; קריאה &gt;&gt;</w:t>
      </w:r>
      <w:r w:rsidRPr="00083522">
        <w:rPr>
          <w:rStyle w:val="TagStyle"/>
          <w:rtl/>
        </w:rPr>
        <w:t xml:space="preserve"> </w:t>
      </w:r>
      <w:r>
        <w:rPr>
          <w:rtl/>
        </w:rPr>
        <w:t>היבה יזבק (הרשימה המשותפת):</w:t>
      </w:r>
      <w:r w:rsidRPr="00083522">
        <w:rPr>
          <w:rStyle w:val="TagStyle"/>
          <w:rtl/>
        </w:rPr>
        <w:t xml:space="preserve"> </w:t>
      </w:r>
      <w:r w:rsidRPr="00766632">
        <w:rPr>
          <w:rStyle w:val="TagStyle"/>
          <w:rtl/>
        </w:rPr>
        <w:t>&lt;&lt; קריאה &gt;&gt;</w:t>
      </w:r>
      <w:r>
        <w:rPr>
          <w:rtl/>
        </w:rPr>
        <w:t xml:space="preserve"> </w:t>
      </w:r>
      <w:bookmarkEnd w:id="3101"/>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Pr="00FA0386" w:rsidRDefault="00720EA0" w:rsidP="00B20133">
      <w:pPr>
        <w:rPr>
          <w:rtl/>
        </w:rPr>
      </w:pPr>
      <w:bookmarkStart w:id="3102" w:name="_ETM_Q7_383858"/>
      <w:bookmarkStart w:id="3103" w:name="_ETM_Q7_383932"/>
      <w:bookmarkEnd w:id="3102"/>
      <w:bookmarkEnd w:id="3103"/>
    </w:p>
    <w:p w:rsidR="00720EA0" w:rsidRDefault="00720EA0" w:rsidP="00452D77">
      <w:pPr>
        <w:pStyle w:val="-"/>
        <w:rPr>
          <w:rtl/>
        </w:rPr>
      </w:pPr>
      <w:bookmarkStart w:id="3104" w:name="ET_speakercontinue_5504_38"/>
      <w:r w:rsidRPr="00766632">
        <w:rPr>
          <w:rStyle w:val="TagStyle"/>
          <w:rtl/>
        </w:rPr>
        <w:t xml:space="preserve"> &lt;&lt; דובר_המשך &gt;&gt;</w:t>
      </w:r>
      <w:r w:rsidRPr="00083522">
        <w:rPr>
          <w:rStyle w:val="TagStyle"/>
          <w:rtl/>
        </w:rPr>
        <w:t xml:space="preserve"> </w:t>
      </w:r>
      <w:r>
        <w:rPr>
          <w:rtl/>
        </w:rPr>
        <w:t>ראש הממשלה בנימין נתניהו:</w:t>
      </w:r>
      <w:r w:rsidRPr="00083522">
        <w:rPr>
          <w:rStyle w:val="TagStyle"/>
          <w:rtl/>
        </w:rPr>
        <w:t xml:space="preserve"> </w:t>
      </w:r>
      <w:r w:rsidRPr="00766632">
        <w:rPr>
          <w:rStyle w:val="TagStyle"/>
          <w:rtl/>
        </w:rPr>
        <w:t>&lt;&lt; דובר_המשך &gt;&gt;</w:t>
      </w:r>
      <w:r>
        <w:rPr>
          <w:rtl/>
        </w:rPr>
        <w:t xml:space="preserve"> </w:t>
      </w:r>
      <w:bookmarkEnd w:id="3104"/>
    </w:p>
    <w:p w:rsidR="00720EA0" w:rsidRPr="00083522" w:rsidRDefault="00720EA0" w:rsidP="00452D77">
      <w:pPr>
        <w:rPr>
          <w:rtl/>
        </w:rPr>
      </w:pPr>
      <w:r>
        <w:rPr>
          <w:rtl/>
        </w:rPr>
        <w:t xml:space="preserve">  </w:t>
      </w:r>
    </w:p>
    <w:p w:rsidR="00720EA0" w:rsidRDefault="000358A5" w:rsidP="00452D77">
      <w:pPr>
        <w:rPr>
          <w:rtl/>
        </w:rPr>
      </w:pPr>
      <w:bookmarkStart w:id="3105" w:name="_ETM_Q7_384979"/>
      <w:bookmarkEnd w:id="3105"/>
      <w:r>
        <w:rPr>
          <w:rFonts w:hint="cs"/>
          <w:rtl/>
        </w:rPr>
        <w:t>– –</w:t>
      </w:r>
      <w:r w:rsidR="00720EA0">
        <w:rPr>
          <w:rFonts w:hint="cs"/>
          <w:rtl/>
        </w:rPr>
        <w:t xml:space="preserve"> של גורמי הביטחון, משום שבדקנו מה הסיכויים שייפגעו כאן, מה הסיכויים שייפגעו כאן בלתי מעורבים.</w:t>
      </w:r>
    </w:p>
    <w:p w:rsidR="00720EA0" w:rsidRDefault="00720EA0" w:rsidP="00452D77">
      <w:pPr>
        <w:rPr>
          <w:rtl/>
        </w:rPr>
      </w:pPr>
    </w:p>
    <w:p w:rsidR="00720EA0" w:rsidRDefault="00720EA0" w:rsidP="00452D77">
      <w:pPr>
        <w:pStyle w:val="af6"/>
        <w:rPr>
          <w:rtl/>
        </w:rPr>
      </w:pPr>
      <w:bookmarkStart w:id="3106" w:name="ET_yor_5317_32"/>
      <w:r w:rsidRPr="00766632">
        <w:rPr>
          <w:rStyle w:val="TagStyle"/>
          <w:rtl/>
        </w:rPr>
        <w:t xml:space="preserve"> &lt;&lt; יור &gt;&gt;</w:t>
      </w:r>
      <w:r w:rsidRPr="00083522">
        <w:rPr>
          <w:rStyle w:val="TagStyle"/>
          <w:rtl/>
        </w:rPr>
        <w:t xml:space="preserve"> </w:t>
      </w:r>
      <w:r>
        <w:rPr>
          <w:rtl/>
        </w:rPr>
        <w:t>היו"ר יולי יואל אדלשטיין:</w:t>
      </w:r>
      <w:r w:rsidRPr="00083522">
        <w:rPr>
          <w:rStyle w:val="TagStyle"/>
          <w:rtl/>
        </w:rPr>
        <w:t xml:space="preserve"> </w:t>
      </w:r>
      <w:r w:rsidRPr="00766632">
        <w:rPr>
          <w:rStyle w:val="TagStyle"/>
          <w:rtl/>
        </w:rPr>
        <w:t>&lt;&lt; יור &gt;&gt;</w:t>
      </w:r>
      <w:r>
        <w:rPr>
          <w:rtl/>
        </w:rPr>
        <w:t xml:space="preserve"> </w:t>
      </w:r>
      <w:bookmarkEnd w:id="3106"/>
    </w:p>
    <w:p w:rsidR="00720EA0" w:rsidRDefault="00720EA0" w:rsidP="00B20133">
      <w:pPr>
        <w:rPr>
          <w:rtl/>
        </w:rPr>
      </w:pPr>
    </w:p>
    <w:p w:rsidR="00720EA0" w:rsidRDefault="00720EA0" w:rsidP="00452D77">
      <w:pPr>
        <w:rPr>
          <w:rtl/>
        </w:rPr>
      </w:pPr>
      <w:r>
        <w:rPr>
          <w:rFonts w:hint="cs"/>
          <w:rtl/>
        </w:rPr>
        <w:t>אני מכיר את זה.</w:t>
      </w:r>
    </w:p>
    <w:p w:rsidR="00720EA0" w:rsidRDefault="00720EA0" w:rsidP="00452D77">
      <w:pPr>
        <w:rPr>
          <w:rtl/>
        </w:rPr>
      </w:pPr>
    </w:p>
    <w:p w:rsidR="00720EA0" w:rsidRDefault="00720EA0" w:rsidP="00452D77">
      <w:pPr>
        <w:pStyle w:val="-"/>
        <w:rPr>
          <w:rtl/>
        </w:rPr>
      </w:pPr>
      <w:bookmarkStart w:id="3107" w:name="ET_speakercontinue_5504_39"/>
      <w:r w:rsidRPr="00766632">
        <w:rPr>
          <w:rStyle w:val="TagStyle"/>
          <w:rtl/>
        </w:rPr>
        <w:t xml:space="preserve"> &lt;&lt; דובר_המשך &gt;&gt;</w:t>
      </w:r>
      <w:r w:rsidRPr="00083522">
        <w:rPr>
          <w:rStyle w:val="TagStyle"/>
          <w:rtl/>
        </w:rPr>
        <w:t xml:space="preserve"> </w:t>
      </w:r>
      <w:r>
        <w:rPr>
          <w:rtl/>
        </w:rPr>
        <w:t>ראש הממשלה בנימין נתניהו:</w:t>
      </w:r>
      <w:r w:rsidRPr="00083522">
        <w:rPr>
          <w:rStyle w:val="TagStyle"/>
          <w:rtl/>
        </w:rPr>
        <w:t xml:space="preserve"> </w:t>
      </w:r>
      <w:r w:rsidRPr="00766632">
        <w:rPr>
          <w:rStyle w:val="TagStyle"/>
          <w:rtl/>
        </w:rPr>
        <w:t>&lt;&lt; דובר_המשך &gt;&gt;</w:t>
      </w:r>
      <w:r>
        <w:rPr>
          <w:rtl/>
        </w:rPr>
        <w:t xml:space="preserve"> </w:t>
      </w:r>
      <w:bookmarkEnd w:id="3107"/>
    </w:p>
    <w:p w:rsidR="00720EA0" w:rsidRDefault="00720EA0" w:rsidP="00B20133">
      <w:pPr>
        <w:rPr>
          <w:rtl/>
        </w:rPr>
      </w:pPr>
    </w:p>
    <w:p w:rsidR="00720EA0" w:rsidRDefault="00720EA0" w:rsidP="00FA0386">
      <w:pPr>
        <w:rPr>
          <w:rtl/>
        </w:rPr>
      </w:pPr>
      <w:r>
        <w:rPr>
          <w:rFonts w:hint="cs"/>
          <w:rtl/>
        </w:rPr>
        <w:t xml:space="preserve">ופעם אחר פעם, כולל בחודשים האחרונים, כולל בשבועות האחרונים, אני לא אישרתי, משום שאנחנו רוצים </w:t>
      </w:r>
      <w:bookmarkStart w:id="3108" w:name="_ETM_Q7_397478"/>
      <w:bookmarkEnd w:id="3108"/>
      <w:r w:rsidR="005A6716">
        <w:rPr>
          <w:rFonts w:hint="cs"/>
          <w:rtl/>
        </w:rPr>
        <w:t>לצמצם עד המינימום את הבלתי-</w:t>
      </w:r>
      <w:r>
        <w:rPr>
          <w:rFonts w:hint="cs"/>
          <w:rtl/>
        </w:rPr>
        <w:t>מעורבים</w:t>
      </w:r>
      <w:r w:rsidR="00FA0386">
        <w:rPr>
          <w:rFonts w:hint="cs"/>
          <w:rtl/>
        </w:rPr>
        <w:t>;</w:t>
      </w:r>
      <w:r>
        <w:rPr>
          <w:rFonts w:hint="cs"/>
          <w:rtl/>
        </w:rPr>
        <w:t xml:space="preserve"> אי-אפשר לגמרי</w:t>
      </w:r>
      <w:r w:rsidR="00FA0386">
        <w:rPr>
          <w:rFonts w:hint="cs"/>
          <w:rtl/>
        </w:rPr>
        <w:t>.</w:t>
      </w:r>
      <w:r>
        <w:rPr>
          <w:rFonts w:hint="cs"/>
          <w:rtl/>
        </w:rPr>
        <w:t xml:space="preserve"> אבל זה שונה לחלוטין ממה שעושים אותם טרוריסטים, שיש כאן חברי </w:t>
      </w:r>
      <w:bookmarkStart w:id="3109" w:name="_ETM_Q7_406672"/>
      <w:bookmarkEnd w:id="3109"/>
      <w:r>
        <w:rPr>
          <w:rFonts w:hint="cs"/>
          <w:rtl/>
        </w:rPr>
        <w:t xml:space="preserve">כנסת שניגשים להגן עליהם, שהם בכוונה תחילה, בזדון, ללא הבחנה, עם הכוונה </w:t>
      </w:r>
      <w:r w:rsidR="000358A5">
        <w:rPr>
          <w:rFonts w:hint="eastAsia"/>
          <w:rtl/>
        </w:rPr>
        <w:t>–</w:t>
      </w:r>
      <w:r>
        <w:rPr>
          <w:rFonts w:hint="cs"/>
          <w:rtl/>
        </w:rPr>
        <w:t xml:space="preserve"> הם בכוונה מכוונים לאזרחים, בכוונה מכוונים </w:t>
      </w:r>
      <w:bookmarkStart w:id="3110" w:name="_ETM_Q7_417546"/>
      <w:bookmarkEnd w:id="3110"/>
      <w:r>
        <w:rPr>
          <w:rFonts w:hint="cs"/>
          <w:rtl/>
        </w:rPr>
        <w:t xml:space="preserve">לשכונות מגורים. בכוונה מכוונים. לא לפגוע </w:t>
      </w:r>
      <w:r w:rsidR="000358A5">
        <w:rPr>
          <w:rtl/>
        </w:rPr>
        <w:t>–</w:t>
      </w:r>
      <w:r>
        <w:rPr>
          <w:rFonts w:hint="cs"/>
          <w:rtl/>
        </w:rPr>
        <w:t xml:space="preserve"> כשהם פוגעים בשכונת מגורים באשקלון, מה הם חושבים </w:t>
      </w:r>
      <w:r w:rsidR="000358A5">
        <w:rPr>
          <w:rFonts w:hint="eastAsia"/>
          <w:rtl/>
        </w:rPr>
        <w:t>–</w:t>
      </w:r>
      <w:r w:rsidR="00FA0386">
        <w:rPr>
          <w:rFonts w:hint="cs"/>
          <w:rtl/>
        </w:rPr>
        <w:t xml:space="preserve"> </w:t>
      </w:r>
      <w:r>
        <w:rPr>
          <w:rFonts w:hint="cs"/>
          <w:rtl/>
        </w:rPr>
        <w:t>שיש שם צבא? יש שם בסיס צבאי? יש שם כוחות צבאיים? קשקוש. הם פוגעים בכוונה תחילה באזרחים, וזה טרור. והם בכוונה גם מסתתרים מאחורי.</w:t>
      </w:r>
    </w:p>
    <w:p w:rsidR="00720EA0" w:rsidRDefault="00720EA0" w:rsidP="00452D77">
      <w:pPr>
        <w:rPr>
          <w:rtl/>
        </w:rPr>
      </w:pPr>
      <w:bookmarkStart w:id="3111" w:name="_ETM_Q7_432932"/>
      <w:bookmarkStart w:id="3112" w:name="_ETM_Q7_433026"/>
      <w:bookmarkEnd w:id="3111"/>
      <w:bookmarkEnd w:id="3112"/>
    </w:p>
    <w:p w:rsidR="00720EA0" w:rsidRDefault="00720EA0" w:rsidP="00FA0386">
      <w:pPr>
        <w:rPr>
          <w:rtl/>
        </w:rPr>
      </w:pPr>
      <w:r>
        <w:rPr>
          <w:rFonts w:hint="cs"/>
          <w:rtl/>
        </w:rPr>
        <w:t xml:space="preserve">הינה אחמד טיבי. אחמד טיבי, אתה אמרת עליי, </w:t>
      </w:r>
      <w:bookmarkStart w:id="3113" w:name="_ETM_Q7_440738"/>
      <w:bookmarkEnd w:id="3113"/>
      <w:r>
        <w:rPr>
          <w:rFonts w:hint="cs"/>
          <w:rtl/>
        </w:rPr>
        <w:t xml:space="preserve">כן </w:t>
      </w:r>
      <w:r w:rsidR="000358A5">
        <w:rPr>
          <w:rFonts w:hint="eastAsia"/>
          <w:rtl/>
        </w:rPr>
        <w:t>–</w:t>
      </w:r>
      <w:r w:rsidR="00FA0386">
        <w:rPr>
          <w:rFonts w:hint="eastAsia"/>
          <w:rtl/>
        </w:rPr>
        <w:t xml:space="preserve"> </w:t>
      </w:r>
      <w:r>
        <w:rPr>
          <w:rFonts w:hint="cs"/>
          <w:rtl/>
        </w:rPr>
        <w:t xml:space="preserve">אתמול שמעתי הפגנה תומכת שלכם שבה חברת כנסת </w:t>
      </w:r>
      <w:r w:rsidR="000358A5">
        <w:rPr>
          <w:rFonts w:hint="cs"/>
          <w:rtl/>
        </w:rPr>
        <w:t>– –</w:t>
      </w:r>
      <w:r>
        <w:rPr>
          <w:rFonts w:hint="cs"/>
          <w:rtl/>
        </w:rPr>
        <w:t xml:space="preserve"> </w:t>
      </w:r>
    </w:p>
    <w:p w:rsidR="00720EA0" w:rsidRDefault="00720EA0" w:rsidP="00452D77">
      <w:pPr>
        <w:rPr>
          <w:rtl/>
        </w:rPr>
      </w:pPr>
      <w:bookmarkStart w:id="3114" w:name="_ETM_Q7_450643"/>
      <w:bookmarkStart w:id="3115" w:name="_ETM_Q7_450706"/>
      <w:bookmarkEnd w:id="3114"/>
      <w:bookmarkEnd w:id="3115"/>
    </w:p>
    <w:p w:rsidR="00720EA0" w:rsidRDefault="00720EA0" w:rsidP="00452D77">
      <w:pPr>
        <w:pStyle w:val="af5"/>
        <w:rPr>
          <w:rtl/>
        </w:rPr>
      </w:pPr>
      <w:bookmarkStart w:id="3116" w:name="ET_interruption_5264_40"/>
      <w:r w:rsidRPr="00766632">
        <w:rPr>
          <w:rStyle w:val="TagStyle"/>
          <w:rtl/>
        </w:rPr>
        <w:t xml:space="preserve"> &lt;&lt; קריאה &gt;&gt;</w:t>
      </w:r>
      <w:r w:rsidRPr="00083522">
        <w:rPr>
          <w:rStyle w:val="TagStyle"/>
          <w:rtl/>
        </w:rPr>
        <w:t xml:space="preserve"> </w:t>
      </w:r>
      <w:r>
        <w:rPr>
          <w:rtl/>
        </w:rPr>
        <w:t>אחמד טיבי (הרשימה המשותפת):</w:t>
      </w:r>
      <w:r w:rsidRPr="00083522">
        <w:rPr>
          <w:rStyle w:val="TagStyle"/>
          <w:rtl/>
        </w:rPr>
        <w:t xml:space="preserve"> </w:t>
      </w:r>
      <w:r w:rsidRPr="00766632">
        <w:rPr>
          <w:rStyle w:val="TagStyle"/>
          <w:rtl/>
        </w:rPr>
        <w:t>&lt;&lt; קריאה &gt;&gt;</w:t>
      </w:r>
      <w:r>
        <w:rPr>
          <w:rtl/>
        </w:rPr>
        <w:t xml:space="preserve"> </w:t>
      </w:r>
      <w:bookmarkEnd w:id="3116"/>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p>
    <w:p w:rsidR="00720EA0" w:rsidRDefault="00720EA0" w:rsidP="00452D77">
      <w:pPr>
        <w:pStyle w:val="-"/>
        <w:rPr>
          <w:rtl/>
        </w:rPr>
      </w:pPr>
      <w:bookmarkStart w:id="3117" w:name="ET_speakercontinue_5504_41"/>
      <w:r w:rsidRPr="00766632">
        <w:rPr>
          <w:rStyle w:val="TagStyle"/>
          <w:rtl/>
        </w:rPr>
        <w:t xml:space="preserve"> &lt;&lt; דובר_המשך &gt;&gt;</w:t>
      </w:r>
      <w:r w:rsidRPr="00083522">
        <w:rPr>
          <w:rStyle w:val="TagStyle"/>
          <w:rtl/>
        </w:rPr>
        <w:t xml:space="preserve"> </w:t>
      </w:r>
      <w:r>
        <w:rPr>
          <w:rtl/>
        </w:rPr>
        <w:t>ראש הממשלה בנימין נתניהו:</w:t>
      </w:r>
      <w:r w:rsidRPr="00083522">
        <w:rPr>
          <w:rStyle w:val="TagStyle"/>
          <w:rtl/>
        </w:rPr>
        <w:t xml:space="preserve"> </w:t>
      </w:r>
      <w:r w:rsidRPr="00766632">
        <w:rPr>
          <w:rStyle w:val="TagStyle"/>
          <w:rtl/>
        </w:rPr>
        <w:t>&lt;&lt; דובר_המשך &gt;&gt;</w:t>
      </w:r>
      <w:r>
        <w:rPr>
          <w:rtl/>
        </w:rPr>
        <w:t xml:space="preserve"> </w:t>
      </w:r>
      <w:bookmarkEnd w:id="3117"/>
    </w:p>
    <w:p w:rsidR="00720EA0" w:rsidRDefault="00720EA0" w:rsidP="00B20133">
      <w:pPr>
        <w:rPr>
          <w:rtl/>
        </w:rPr>
      </w:pPr>
    </w:p>
    <w:p w:rsidR="00720EA0" w:rsidRDefault="000358A5" w:rsidP="00452D77">
      <w:pPr>
        <w:rPr>
          <w:rtl/>
        </w:rPr>
      </w:pPr>
      <w:r>
        <w:rPr>
          <w:rFonts w:hint="cs"/>
          <w:rtl/>
        </w:rPr>
        <w:t>– –</w:t>
      </w:r>
      <w:r w:rsidR="00720EA0">
        <w:rPr>
          <w:rFonts w:hint="cs"/>
          <w:rtl/>
        </w:rPr>
        <w:t xml:space="preserve"> חברת כנסת מבקשת בכל דרך להוקיע אותנו כפ</w:t>
      </w:r>
      <w:r w:rsidR="00FA0386">
        <w:rPr>
          <w:rFonts w:hint="cs"/>
          <w:rtl/>
        </w:rPr>
        <w:t>ו</w:t>
      </w:r>
      <w:r w:rsidR="00720EA0">
        <w:rPr>
          <w:rFonts w:hint="cs"/>
          <w:rtl/>
        </w:rPr>
        <w:t>שעי מלחמה.</w:t>
      </w:r>
    </w:p>
    <w:p w:rsidR="00720EA0" w:rsidRDefault="00720EA0" w:rsidP="00452D77">
      <w:pPr>
        <w:rPr>
          <w:rtl/>
        </w:rPr>
      </w:pPr>
    </w:p>
    <w:p w:rsidR="00720EA0" w:rsidRDefault="00720EA0" w:rsidP="00452D77">
      <w:pPr>
        <w:pStyle w:val="af5"/>
        <w:rPr>
          <w:rtl/>
        </w:rPr>
      </w:pPr>
      <w:bookmarkStart w:id="3118" w:name="ET_interruption_5292_12"/>
      <w:r w:rsidRPr="00766632">
        <w:rPr>
          <w:rStyle w:val="TagStyle"/>
          <w:rtl/>
        </w:rPr>
        <w:t xml:space="preserve"> &lt;&lt; קריאה &gt;&gt;</w:t>
      </w:r>
      <w:r w:rsidRPr="00534012">
        <w:rPr>
          <w:rStyle w:val="TagStyle"/>
          <w:rtl/>
        </w:rPr>
        <w:t xml:space="preserve"> </w:t>
      </w:r>
      <w:r>
        <w:rPr>
          <w:rtl/>
        </w:rPr>
        <w:t>אוסאמה סעדי (הרשימה המשותפת):</w:t>
      </w:r>
      <w:r w:rsidRPr="00534012">
        <w:rPr>
          <w:rStyle w:val="TagStyle"/>
          <w:rtl/>
        </w:rPr>
        <w:t xml:space="preserve"> </w:t>
      </w:r>
      <w:r w:rsidRPr="00766632">
        <w:rPr>
          <w:rStyle w:val="TagStyle"/>
          <w:rtl/>
        </w:rPr>
        <w:t>&lt;&lt; קריאה &gt;&gt;</w:t>
      </w:r>
      <w:r>
        <w:rPr>
          <w:rtl/>
        </w:rPr>
        <w:t xml:space="preserve"> </w:t>
      </w:r>
      <w:bookmarkEnd w:id="3118"/>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חברי הכנסת הערבים. </w:t>
      </w:r>
      <w:bookmarkStart w:id="3119" w:name="_ETM_Q7_460015"/>
      <w:bookmarkEnd w:id="3119"/>
      <w:r w:rsidR="00720EA0">
        <w:rPr>
          <w:rFonts w:hint="cs"/>
          <w:rtl/>
        </w:rPr>
        <w:t xml:space="preserve">אתה מסית נגדנו כל הזמן. לא יאה לראש ממשלה. </w:t>
      </w:r>
    </w:p>
    <w:p w:rsidR="00720EA0" w:rsidRDefault="00720EA0" w:rsidP="00452D77">
      <w:pPr>
        <w:rPr>
          <w:rtl/>
        </w:rPr>
      </w:pPr>
      <w:bookmarkStart w:id="3120" w:name="_ETM_Q7_456720"/>
      <w:bookmarkStart w:id="3121" w:name="_ETM_Q7_456813"/>
      <w:bookmarkEnd w:id="3120"/>
      <w:bookmarkEnd w:id="3121"/>
    </w:p>
    <w:p w:rsidR="00720EA0" w:rsidRDefault="00720EA0" w:rsidP="00452D77">
      <w:pPr>
        <w:pStyle w:val="af5"/>
        <w:rPr>
          <w:rtl/>
        </w:rPr>
      </w:pPr>
      <w:bookmarkStart w:id="3122" w:name="ET_interruption_5854_15"/>
      <w:r w:rsidRPr="00766632">
        <w:rPr>
          <w:rStyle w:val="TagStyle"/>
          <w:rtl/>
        </w:rPr>
        <w:t xml:space="preserve"> &lt;&lt; קריאה &gt;&gt;</w:t>
      </w:r>
      <w:r w:rsidRPr="00534012">
        <w:rPr>
          <w:rStyle w:val="TagStyle"/>
          <w:rtl/>
        </w:rPr>
        <w:t xml:space="preserve"> </w:t>
      </w:r>
      <w:r>
        <w:rPr>
          <w:rtl/>
        </w:rPr>
        <w:t>ווליד טאהא (הרשימה המשותפת):</w:t>
      </w:r>
      <w:r w:rsidRPr="00534012">
        <w:rPr>
          <w:rStyle w:val="TagStyle"/>
          <w:rtl/>
        </w:rPr>
        <w:t xml:space="preserve"> </w:t>
      </w:r>
      <w:r w:rsidRPr="00766632">
        <w:rPr>
          <w:rStyle w:val="TagStyle"/>
          <w:rtl/>
        </w:rPr>
        <w:t>&lt;&lt; קריאה &gt;&gt;</w:t>
      </w:r>
      <w:r>
        <w:rPr>
          <w:rtl/>
        </w:rPr>
        <w:t xml:space="preserve"> </w:t>
      </w:r>
      <w:bookmarkEnd w:id="3122"/>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p>
    <w:p w:rsidR="00720EA0" w:rsidRDefault="00720EA0" w:rsidP="00452D77">
      <w:pPr>
        <w:pStyle w:val="af5"/>
        <w:rPr>
          <w:rtl/>
        </w:rPr>
      </w:pPr>
      <w:bookmarkStart w:id="3123" w:name="ET_interruption_5264_13"/>
      <w:r w:rsidRPr="00766632">
        <w:rPr>
          <w:rStyle w:val="TagStyle"/>
          <w:rtl/>
        </w:rPr>
        <w:t xml:space="preserve"> &lt;&lt; קריאה &gt;&gt;</w:t>
      </w:r>
      <w:r w:rsidRPr="00534012">
        <w:rPr>
          <w:rStyle w:val="TagStyle"/>
          <w:rtl/>
        </w:rPr>
        <w:t xml:space="preserve"> </w:t>
      </w:r>
      <w:r>
        <w:rPr>
          <w:rtl/>
        </w:rPr>
        <w:t>אחמד טיבי (הרשימה המשותפת):</w:t>
      </w:r>
      <w:r w:rsidRPr="00534012">
        <w:rPr>
          <w:rStyle w:val="TagStyle"/>
          <w:rtl/>
        </w:rPr>
        <w:t xml:space="preserve"> </w:t>
      </w:r>
      <w:r w:rsidRPr="00766632">
        <w:rPr>
          <w:rStyle w:val="TagStyle"/>
          <w:rtl/>
        </w:rPr>
        <w:t>&lt;&lt; קריאה &gt;&gt;</w:t>
      </w:r>
      <w:r>
        <w:rPr>
          <w:rtl/>
        </w:rPr>
        <w:t xml:space="preserve"> </w:t>
      </w:r>
      <w:bookmarkEnd w:id="3123"/>
    </w:p>
    <w:p w:rsidR="00720EA0" w:rsidRDefault="00720EA0" w:rsidP="00B20133">
      <w:pPr>
        <w:rPr>
          <w:rtl/>
        </w:rPr>
      </w:pPr>
    </w:p>
    <w:p w:rsidR="00720EA0" w:rsidRDefault="00720EA0" w:rsidP="00452D77">
      <w:pPr>
        <w:rPr>
          <w:rtl/>
        </w:rPr>
      </w:pPr>
      <w:r>
        <w:rPr>
          <w:rFonts w:hint="cs"/>
          <w:rtl/>
        </w:rPr>
        <w:t>אתה משקר במצח נחושה. אתה מסית. אתה שקרן.</w:t>
      </w:r>
    </w:p>
    <w:p w:rsidR="00720EA0" w:rsidRDefault="00720EA0" w:rsidP="00452D77">
      <w:pPr>
        <w:rPr>
          <w:rtl/>
        </w:rPr>
      </w:pPr>
    </w:p>
    <w:p w:rsidR="00720EA0" w:rsidRDefault="00720EA0" w:rsidP="00452D77">
      <w:pPr>
        <w:pStyle w:val="af6"/>
        <w:rPr>
          <w:rtl/>
        </w:rPr>
      </w:pPr>
      <w:bookmarkStart w:id="3124" w:name="ET_yor_5317_42"/>
      <w:r w:rsidRPr="00766632">
        <w:rPr>
          <w:rStyle w:val="TagStyle"/>
          <w:rtl/>
        </w:rPr>
        <w:t xml:space="preserve"> &lt;&lt; יור &gt;&gt;</w:t>
      </w:r>
      <w:r w:rsidRPr="00067527">
        <w:rPr>
          <w:rStyle w:val="TagStyle"/>
          <w:rtl/>
        </w:rPr>
        <w:t xml:space="preserve"> </w:t>
      </w:r>
      <w:r>
        <w:rPr>
          <w:rtl/>
        </w:rPr>
        <w:t>היו"ר יולי יואל אדלשטיין:</w:t>
      </w:r>
      <w:r w:rsidRPr="00067527">
        <w:rPr>
          <w:rStyle w:val="TagStyle"/>
          <w:rtl/>
        </w:rPr>
        <w:t xml:space="preserve"> </w:t>
      </w:r>
      <w:r w:rsidRPr="00766632">
        <w:rPr>
          <w:rStyle w:val="TagStyle"/>
          <w:rtl/>
        </w:rPr>
        <w:t>&lt;&lt; יור &gt;&gt;</w:t>
      </w:r>
      <w:r>
        <w:rPr>
          <w:rtl/>
        </w:rPr>
        <w:t xml:space="preserve"> </w:t>
      </w:r>
      <w:bookmarkEnd w:id="3124"/>
    </w:p>
    <w:p w:rsidR="00720EA0" w:rsidRDefault="00720EA0" w:rsidP="00B20133">
      <w:pPr>
        <w:rPr>
          <w:rtl/>
        </w:rPr>
      </w:pPr>
    </w:p>
    <w:p w:rsidR="00720EA0" w:rsidRDefault="00720EA0" w:rsidP="005A6716">
      <w:pPr>
        <w:rPr>
          <w:rtl/>
        </w:rPr>
      </w:pPr>
      <w:r>
        <w:rPr>
          <w:rFonts w:hint="cs"/>
          <w:rtl/>
        </w:rPr>
        <w:t xml:space="preserve">חבר הכנסת טיבי, אני </w:t>
      </w:r>
      <w:bookmarkStart w:id="3125" w:name="_ETM_Q7_464875"/>
      <w:bookmarkEnd w:id="3125"/>
      <w:r>
        <w:rPr>
          <w:rFonts w:hint="cs"/>
          <w:rtl/>
        </w:rPr>
        <w:t>קורא אותך לסדר פעם ראשונה.</w:t>
      </w:r>
    </w:p>
    <w:p w:rsidR="00720EA0" w:rsidRDefault="00720EA0" w:rsidP="00452D77">
      <w:pPr>
        <w:rPr>
          <w:rtl/>
        </w:rPr>
      </w:pPr>
    </w:p>
    <w:p w:rsidR="00720EA0" w:rsidRDefault="00720EA0" w:rsidP="00452D77">
      <w:pPr>
        <w:pStyle w:val="af5"/>
        <w:rPr>
          <w:rtl/>
        </w:rPr>
      </w:pPr>
      <w:bookmarkStart w:id="3126" w:name="ET_interruption_5264_44"/>
      <w:r w:rsidRPr="00766632">
        <w:rPr>
          <w:rStyle w:val="TagStyle"/>
          <w:rtl/>
        </w:rPr>
        <w:t xml:space="preserve"> &lt;&lt; קריאה &gt;&gt;</w:t>
      </w:r>
      <w:r w:rsidRPr="00067527">
        <w:rPr>
          <w:rStyle w:val="TagStyle"/>
          <w:rtl/>
        </w:rPr>
        <w:t xml:space="preserve"> </w:t>
      </w:r>
      <w:r>
        <w:rPr>
          <w:rtl/>
        </w:rPr>
        <w:t>אחמד טיבי (הרשימה המשותפת):</w:t>
      </w:r>
      <w:r w:rsidRPr="00067527">
        <w:rPr>
          <w:rStyle w:val="TagStyle"/>
          <w:rtl/>
        </w:rPr>
        <w:t xml:space="preserve"> </w:t>
      </w:r>
      <w:r w:rsidRPr="00766632">
        <w:rPr>
          <w:rStyle w:val="TagStyle"/>
          <w:rtl/>
        </w:rPr>
        <w:t>&lt;&lt; קריאה &gt;&gt;</w:t>
      </w:r>
      <w:r>
        <w:rPr>
          <w:rtl/>
        </w:rPr>
        <w:t xml:space="preserve"> </w:t>
      </w:r>
      <w:bookmarkEnd w:id="3126"/>
    </w:p>
    <w:p w:rsidR="00720EA0" w:rsidRDefault="00720EA0" w:rsidP="00B20133">
      <w:pPr>
        <w:rPr>
          <w:rtl/>
        </w:rPr>
      </w:pPr>
    </w:p>
    <w:p w:rsidR="00720EA0" w:rsidRDefault="00720EA0" w:rsidP="00452D77">
      <w:pPr>
        <w:rPr>
          <w:rtl/>
        </w:rPr>
      </w:pPr>
      <w:r>
        <w:rPr>
          <w:rFonts w:hint="cs"/>
          <w:rtl/>
        </w:rPr>
        <w:t xml:space="preserve">ביבי נתניהו, אתה משקר. אתה מסית </w:t>
      </w:r>
      <w:bookmarkStart w:id="3127" w:name="_ETM_Q7_468840"/>
      <w:bookmarkEnd w:id="3127"/>
      <w:r>
        <w:rPr>
          <w:rFonts w:hint="cs"/>
          <w:rtl/>
        </w:rPr>
        <w:t xml:space="preserve">נגדנו. </w:t>
      </w:r>
    </w:p>
    <w:p w:rsidR="00720EA0" w:rsidRDefault="00720EA0" w:rsidP="00452D77">
      <w:pPr>
        <w:rPr>
          <w:rtl/>
        </w:rPr>
      </w:pPr>
      <w:r>
        <w:rPr>
          <w:rtl/>
        </w:rPr>
        <w:t xml:space="preserve">  </w:t>
      </w:r>
    </w:p>
    <w:p w:rsidR="00720EA0" w:rsidRDefault="00720EA0" w:rsidP="00452D77">
      <w:pPr>
        <w:pStyle w:val="af6"/>
        <w:rPr>
          <w:rtl/>
        </w:rPr>
      </w:pPr>
      <w:bookmarkStart w:id="3128" w:name="ET_yor_5317_43"/>
      <w:r w:rsidRPr="00766632">
        <w:rPr>
          <w:rStyle w:val="TagStyle"/>
          <w:rtl/>
        </w:rPr>
        <w:t xml:space="preserve"> &lt;&lt; יור &gt;&gt;</w:t>
      </w:r>
      <w:r w:rsidRPr="00067527">
        <w:rPr>
          <w:rStyle w:val="TagStyle"/>
          <w:rtl/>
        </w:rPr>
        <w:t xml:space="preserve"> </w:t>
      </w:r>
      <w:r>
        <w:rPr>
          <w:rtl/>
        </w:rPr>
        <w:t>היו"ר יולי יואל אדלשטיין:</w:t>
      </w:r>
      <w:r w:rsidRPr="00067527">
        <w:rPr>
          <w:rStyle w:val="TagStyle"/>
          <w:rtl/>
        </w:rPr>
        <w:t xml:space="preserve"> </w:t>
      </w:r>
      <w:r w:rsidRPr="00766632">
        <w:rPr>
          <w:rStyle w:val="TagStyle"/>
          <w:rtl/>
        </w:rPr>
        <w:t>&lt;&lt; יור &gt;&gt;</w:t>
      </w:r>
      <w:r>
        <w:rPr>
          <w:rtl/>
        </w:rPr>
        <w:t xml:space="preserve"> </w:t>
      </w:r>
      <w:bookmarkEnd w:id="3128"/>
    </w:p>
    <w:p w:rsidR="00720EA0" w:rsidRDefault="00720EA0" w:rsidP="00B20133">
      <w:pPr>
        <w:rPr>
          <w:rtl/>
        </w:rPr>
      </w:pPr>
    </w:p>
    <w:p w:rsidR="00720EA0" w:rsidRDefault="00720EA0" w:rsidP="00452D77">
      <w:pPr>
        <w:rPr>
          <w:rtl/>
        </w:rPr>
      </w:pPr>
      <w:r>
        <w:rPr>
          <w:rFonts w:hint="cs"/>
          <w:rtl/>
        </w:rPr>
        <w:t>חבר הכנסת טיבי, אני קורא אותך לסדר בפעם השנייה.</w:t>
      </w:r>
    </w:p>
    <w:p w:rsidR="00720EA0" w:rsidRDefault="00720EA0" w:rsidP="00452D77">
      <w:pPr>
        <w:rPr>
          <w:rtl/>
        </w:rPr>
      </w:pPr>
      <w:bookmarkStart w:id="3129" w:name="ET_interruption_5292_45"/>
    </w:p>
    <w:p w:rsidR="00720EA0" w:rsidRDefault="00720EA0" w:rsidP="00452D77">
      <w:pPr>
        <w:pStyle w:val="af5"/>
        <w:rPr>
          <w:rtl/>
        </w:rPr>
      </w:pPr>
      <w:r w:rsidRPr="00766632">
        <w:rPr>
          <w:rStyle w:val="TagStyle"/>
          <w:rtl/>
        </w:rPr>
        <w:t xml:space="preserve"> &lt;&lt; קריאה &gt;&gt;</w:t>
      </w:r>
      <w:r w:rsidRPr="00067527">
        <w:rPr>
          <w:rStyle w:val="TagStyle"/>
          <w:rtl/>
        </w:rPr>
        <w:t xml:space="preserve"> </w:t>
      </w:r>
      <w:r>
        <w:rPr>
          <w:rtl/>
        </w:rPr>
        <w:t>אוסאמה סעדי (הרשימה המשותפת):</w:t>
      </w:r>
      <w:r w:rsidRPr="00067527">
        <w:rPr>
          <w:rStyle w:val="TagStyle"/>
          <w:rtl/>
        </w:rPr>
        <w:t xml:space="preserve"> </w:t>
      </w:r>
      <w:r w:rsidRPr="00766632">
        <w:rPr>
          <w:rStyle w:val="TagStyle"/>
          <w:rtl/>
        </w:rPr>
        <w:t>&lt;&lt; קריאה &gt;&gt;</w:t>
      </w:r>
      <w:r>
        <w:rPr>
          <w:rtl/>
        </w:rPr>
        <w:t xml:space="preserve"> </w:t>
      </w:r>
      <w:bookmarkEnd w:id="3129"/>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p>
    <w:p w:rsidR="00720EA0" w:rsidRDefault="00720EA0" w:rsidP="00452D77">
      <w:pPr>
        <w:pStyle w:val="af5"/>
        <w:rPr>
          <w:rtl/>
        </w:rPr>
      </w:pPr>
      <w:bookmarkStart w:id="3130" w:name="ET_interruption_5264_46"/>
      <w:r w:rsidRPr="00766632">
        <w:rPr>
          <w:rStyle w:val="TagStyle"/>
          <w:rtl/>
        </w:rPr>
        <w:t xml:space="preserve"> &lt;&lt; קריאה &gt;&gt;</w:t>
      </w:r>
      <w:r w:rsidRPr="00067527">
        <w:rPr>
          <w:rStyle w:val="TagStyle"/>
          <w:rtl/>
        </w:rPr>
        <w:t xml:space="preserve"> </w:t>
      </w:r>
      <w:r>
        <w:rPr>
          <w:rtl/>
        </w:rPr>
        <w:t>אחמד טיבי (הרשימה המשותפת):</w:t>
      </w:r>
      <w:r w:rsidRPr="00067527">
        <w:rPr>
          <w:rStyle w:val="TagStyle"/>
          <w:rtl/>
        </w:rPr>
        <w:t xml:space="preserve"> </w:t>
      </w:r>
      <w:r w:rsidRPr="00766632">
        <w:rPr>
          <w:rStyle w:val="TagStyle"/>
          <w:rtl/>
        </w:rPr>
        <w:t>&lt;&lt; קריאה &gt;&gt;</w:t>
      </w:r>
      <w:r>
        <w:rPr>
          <w:rtl/>
        </w:rPr>
        <w:t xml:space="preserve"> </w:t>
      </w:r>
      <w:bookmarkEnd w:id="3130"/>
    </w:p>
    <w:p w:rsidR="00720EA0" w:rsidRDefault="00720EA0" w:rsidP="00B20133">
      <w:pPr>
        <w:rPr>
          <w:rtl/>
        </w:rPr>
      </w:pPr>
    </w:p>
    <w:p w:rsidR="00720EA0" w:rsidRDefault="00720EA0" w:rsidP="00452D77">
      <w:pPr>
        <w:rPr>
          <w:rtl/>
        </w:rPr>
      </w:pPr>
      <w:bookmarkStart w:id="3131" w:name="_ETM_Q7_472994"/>
      <w:bookmarkStart w:id="3132" w:name="_ETM_Q7_473270"/>
      <w:bookmarkStart w:id="3133" w:name="_ETM_Q7_473331"/>
      <w:bookmarkEnd w:id="3131"/>
      <w:bookmarkEnd w:id="3132"/>
      <w:bookmarkEnd w:id="3133"/>
      <w:r>
        <w:rPr>
          <w:rFonts w:hint="cs"/>
          <w:rtl/>
        </w:rPr>
        <w:t>אתה נמצא באחריות הזאת.</w:t>
      </w:r>
      <w:r>
        <w:rPr>
          <w:rtl/>
        </w:rPr>
        <w:t xml:space="preserve">  </w:t>
      </w:r>
    </w:p>
    <w:p w:rsidR="00720EA0" w:rsidRDefault="00720EA0" w:rsidP="00452D77">
      <w:pPr>
        <w:rPr>
          <w:rtl/>
        </w:rPr>
      </w:pPr>
    </w:p>
    <w:p w:rsidR="00720EA0" w:rsidRDefault="00720EA0" w:rsidP="00452D77">
      <w:pPr>
        <w:pStyle w:val="af5"/>
        <w:rPr>
          <w:rtl/>
        </w:rPr>
      </w:pPr>
      <w:bookmarkStart w:id="3134" w:name="ET_interruption_5292_65"/>
      <w:r w:rsidRPr="00766632">
        <w:rPr>
          <w:rStyle w:val="TagStyle"/>
          <w:rtl/>
        </w:rPr>
        <w:t>&lt;&lt; קריאה &gt;&gt;</w:t>
      </w:r>
      <w:r w:rsidRPr="00067527">
        <w:rPr>
          <w:rStyle w:val="TagStyle"/>
          <w:rtl/>
        </w:rPr>
        <w:t xml:space="preserve"> </w:t>
      </w:r>
      <w:r>
        <w:rPr>
          <w:rtl/>
        </w:rPr>
        <w:t>אוסאמה סעדי (הרשימה המשותפת):</w:t>
      </w:r>
      <w:r w:rsidRPr="00067527">
        <w:rPr>
          <w:rStyle w:val="TagStyle"/>
          <w:rtl/>
        </w:rPr>
        <w:t xml:space="preserve"> </w:t>
      </w:r>
      <w:r w:rsidRPr="00766632">
        <w:rPr>
          <w:rStyle w:val="TagStyle"/>
          <w:rtl/>
        </w:rPr>
        <w:t>&lt;&lt; קריאה &gt;&gt;</w:t>
      </w:r>
      <w:bookmarkEnd w:id="3134"/>
      <w:r>
        <w:rPr>
          <w:rtl/>
        </w:rPr>
        <w:t xml:space="preserve"> </w:t>
      </w:r>
    </w:p>
    <w:p w:rsidR="00720EA0" w:rsidRDefault="00720EA0" w:rsidP="00452D77">
      <w:pPr>
        <w:rPr>
          <w:rtl/>
        </w:rPr>
      </w:pPr>
    </w:p>
    <w:p w:rsidR="00720EA0" w:rsidRDefault="00720EA0" w:rsidP="00452D77">
      <w:pPr>
        <w:rPr>
          <w:rtl/>
        </w:rPr>
      </w:pPr>
      <w:r>
        <w:rPr>
          <w:rFonts w:hint="cs"/>
          <w:rtl/>
        </w:rPr>
        <w:t>אתה חוזר על זה כל שני וחמישי.</w:t>
      </w:r>
    </w:p>
    <w:p w:rsidR="00720EA0" w:rsidRDefault="00720EA0" w:rsidP="00452D77">
      <w:pPr>
        <w:rPr>
          <w:rtl/>
        </w:rPr>
      </w:pPr>
    </w:p>
    <w:p w:rsidR="00720EA0" w:rsidRDefault="00720EA0" w:rsidP="00452D77">
      <w:pPr>
        <w:pStyle w:val="af5"/>
        <w:rPr>
          <w:rtl/>
        </w:rPr>
      </w:pPr>
      <w:bookmarkStart w:id="3135" w:name="ET_interruption_5264_47"/>
      <w:r w:rsidRPr="00766632">
        <w:rPr>
          <w:rStyle w:val="TagStyle"/>
          <w:rtl/>
        </w:rPr>
        <w:t xml:space="preserve"> &lt;&lt; קריאה &gt;&gt;</w:t>
      </w:r>
      <w:r w:rsidRPr="00067527">
        <w:rPr>
          <w:rStyle w:val="TagStyle"/>
          <w:rtl/>
        </w:rPr>
        <w:t xml:space="preserve"> </w:t>
      </w:r>
      <w:r>
        <w:rPr>
          <w:rtl/>
        </w:rPr>
        <w:t>אחמד טיבי (הרשימה המשותפת):</w:t>
      </w:r>
      <w:r w:rsidRPr="00067527">
        <w:rPr>
          <w:rStyle w:val="TagStyle"/>
          <w:rtl/>
        </w:rPr>
        <w:t xml:space="preserve"> </w:t>
      </w:r>
      <w:r w:rsidRPr="00766632">
        <w:rPr>
          <w:rStyle w:val="TagStyle"/>
          <w:rtl/>
        </w:rPr>
        <w:t>&lt;&lt; קריאה &gt;&gt;</w:t>
      </w:r>
      <w:r>
        <w:rPr>
          <w:rtl/>
        </w:rPr>
        <w:t xml:space="preserve"> </w:t>
      </w:r>
      <w:bookmarkEnd w:id="3135"/>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p>
    <w:p w:rsidR="00720EA0" w:rsidRDefault="00720EA0" w:rsidP="00452D77">
      <w:pPr>
        <w:pStyle w:val="af6"/>
        <w:rPr>
          <w:rtl/>
        </w:rPr>
      </w:pPr>
      <w:bookmarkStart w:id="3136" w:name="ET_yor_5317_48"/>
      <w:r w:rsidRPr="00766632">
        <w:rPr>
          <w:rStyle w:val="TagStyle"/>
          <w:rtl/>
        </w:rPr>
        <w:t xml:space="preserve"> &lt;&lt; יור &gt;&gt;</w:t>
      </w:r>
      <w:r w:rsidRPr="00067527">
        <w:rPr>
          <w:rStyle w:val="TagStyle"/>
          <w:rtl/>
        </w:rPr>
        <w:t xml:space="preserve"> </w:t>
      </w:r>
      <w:r>
        <w:rPr>
          <w:rtl/>
        </w:rPr>
        <w:t>היו"ר יולי יואל אדלשטיין:</w:t>
      </w:r>
      <w:r w:rsidRPr="00067527">
        <w:rPr>
          <w:rStyle w:val="TagStyle"/>
          <w:rtl/>
        </w:rPr>
        <w:t xml:space="preserve"> </w:t>
      </w:r>
      <w:r w:rsidRPr="00766632">
        <w:rPr>
          <w:rStyle w:val="TagStyle"/>
          <w:rtl/>
        </w:rPr>
        <w:t>&lt;&lt; יור &gt;&gt;</w:t>
      </w:r>
      <w:r>
        <w:rPr>
          <w:rtl/>
        </w:rPr>
        <w:t xml:space="preserve"> </w:t>
      </w:r>
      <w:bookmarkEnd w:id="3136"/>
    </w:p>
    <w:p w:rsidR="00720EA0" w:rsidRDefault="00720EA0" w:rsidP="00B20133">
      <w:pPr>
        <w:rPr>
          <w:rtl/>
        </w:rPr>
      </w:pPr>
    </w:p>
    <w:p w:rsidR="00720EA0" w:rsidRDefault="00720EA0" w:rsidP="00452D77">
      <w:pPr>
        <w:rPr>
          <w:rtl/>
        </w:rPr>
      </w:pPr>
      <w:r>
        <w:rPr>
          <w:rFonts w:hint="cs"/>
          <w:rtl/>
        </w:rPr>
        <w:t xml:space="preserve">חבר הכנסת טיבי, אני קורא אותך </w:t>
      </w:r>
      <w:bookmarkStart w:id="3137" w:name="_ETM_Q7_485144"/>
      <w:bookmarkEnd w:id="3137"/>
      <w:r>
        <w:rPr>
          <w:rFonts w:hint="cs"/>
          <w:rtl/>
        </w:rPr>
        <w:t xml:space="preserve">לסדר בפעם השלישית. נא לצאת, חבר הכנסת טיבי. נא לצאת. </w:t>
      </w:r>
      <w:bookmarkStart w:id="3138" w:name="_ETM_Q7_490544"/>
      <w:bookmarkEnd w:id="3138"/>
      <w:r>
        <w:rPr>
          <w:rFonts w:hint="cs"/>
          <w:rtl/>
        </w:rPr>
        <w:t xml:space="preserve">קראתי אותך לסדר שלוש פעמים. נא לצאת. </w:t>
      </w:r>
    </w:p>
    <w:p w:rsidR="00720EA0" w:rsidRDefault="00720EA0" w:rsidP="00452D77">
      <w:pPr>
        <w:rPr>
          <w:rtl/>
        </w:rPr>
      </w:pPr>
    </w:p>
    <w:p w:rsidR="00720EA0" w:rsidRDefault="00720EA0" w:rsidP="00452D77">
      <w:pPr>
        <w:pStyle w:val="af5"/>
        <w:rPr>
          <w:rtl/>
        </w:rPr>
      </w:pPr>
      <w:bookmarkStart w:id="3139" w:name="ET_interruption_5264_49"/>
      <w:r w:rsidRPr="00766632">
        <w:rPr>
          <w:rStyle w:val="TagStyle"/>
          <w:rtl/>
        </w:rPr>
        <w:t xml:space="preserve"> &lt;&lt; קריאה &gt;&gt;</w:t>
      </w:r>
      <w:r w:rsidRPr="00067527">
        <w:rPr>
          <w:rStyle w:val="TagStyle"/>
          <w:rtl/>
        </w:rPr>
        <w:t xml:space="preserve"> </w:t>
      </w:r>
      <w:r>
        <w:rPr>
          <w:rtl/>
        </w:rPr>
        <w:t>אחמד טיבי (הרשימה המשותפת):</w:t>
      </w:r>
      <w:r w:rsidRPr="00067527">
        <w:rPr>
          <w:rStyle w:val="TagStyle"/>
          <w:rtl/>
        </w:rPr>
        <w:t xml:space="preserve"> </w:t>
      </w:r>
      <w:r w:rsidRPr="00766632">
        <w:rPr>
          <w:rStyle w:val="TagStyle"/>
          <w:rtl/>
        </w:rPr>
        <w:t>&lt;&lt; קריאה &gt;&gt;</w:t>
      </w:r>
      <w:r>
        <w:rPr>
          <w:rtl/>
        </w:rPr>
        <w:t xml:space="preserve"> </w:t>
      </w:r>
      <w:bookmarkEnd w:id="3139"/>
    </w:p>
    <w:p w:rsidR="00720EA0" w:rsidRDefault="00720EA0" w:rsidP="00B20133">
      <w:pPr>
        <w:rPr>
          <w:rtl/>
        </w:rPr>
      </w:pPr>
    </w:p>
    <w:p w:rsidR="00720EA0" w:rsidRDefault="00720EA0" w:rsidP="00452D77">
      <w:pPr>
        <w:rPr>
          <w:rtl/>
        </w:rPr>
      </w:pPr>
      <w:r>
        <w:rPr>
          <w:rFonts w:hint="cs"/>
          <w:rtl/>
        </w:rPr>
        <w:t xml:space="preserve">תקרא אותו </w:t>
      </w:r>
      <w:bookmarkStart w:id="3140" w:name="_ETM_Q7_498627"/>
      <w:bookmarkEnd w:id="3140"/>
      <w:r>
        <w:rPr>
          <w:rFonts w:hint="cs"/>
          <w:rtl/>
        </w:rPr>
        <w:t xml:space="preserve">לסדר על </w:t>
      </w:r>
      <w:bookmarkStart w:id="3141" w:name="_ETM_Q7_496590"/>
      <w:bookmarkEnd w:id="3141"/>
      <w:r>
        <w:rPr>
          <w:rFonts w:hint="cs"/>
          <w:rtl/>
        </w:rPr>
        <w:t>הסתה.</w:t>
      </w:r>
      <w:bookmarkStart w:id="3142" w:name="_ETM_Q7_497646"/>
      <w:bookmarkEnd w:id="3142"/>
    </w:p>
    <w:p w:rsidR="00720EA0" w:rsidRDefault="00720EA0" w:rsidP="00452D77">
      <w:pPr>
        <w:rPr>
          <w:rtl/>
        </w:rPr>
      </w:pPr>
      <w:bookmarkStart w:id="3143" w:name="_ETM_Q7_497732"/>
      <w:bookmarkEnd w:id="3143"/>
    </w:p>
    <w:p w:rsidR="00720EA0" w:rsidRDefault="00720EA0" w:rsidP="00452D77">
      <w:pPr>
        <w:pStyle w:val="af6"/>
        <w:rPr>
          <w:rtl/>
        </w:rPr>
      </w:pPr>
      <w:bookmarkStart w:id="3144" w:name="ET_yor_5317_50"/>
      <w:r w:rsidRPr="00766632">
        <w:rPr>
          <w:rStyle w:val="TagStyle"/>
          <w:rtl/>
        </w:rPr>
        <w:t xml:space="preserve"> &lt;&lt; יור &gt;&gt;</w:t>
      </w:r>
      <w:r w:rsidRPr="00067527">
        <w:rPr>
          <w:rStyle w:val="TagStyle"/>
          <w:rtl/>
        </w:rPr>
        <w:t xml:space="preserve"> </w:t>
      </w:r>
      <w:r>
        <w:rPr>
          <w:rtl/>
        </w:rPr>
        <w:t>היו"ר יולי יואל אדלשטיין:</w:t>
      </w:r>
      <w:r w:rsidRPr="00067527">
        <w:rPr>
          <w:rStyle w:val="TagStyle"/>
          <w:rtl/>
        </w:rPr>
        <w:t xml:space="preserve"> </w:t>
      </w:r>
      <w:r w:rsidRPr="00766632">
        <w:rPr>
          <w:rStyle w:val="TagStyle"/>
          <w:rtl/>
        </w:rPr>
        <w:t>&lt;&lt; יור &gt;&gt;</w:t>
      </w:r>
      <w:r>
        <w:rPr>
          <w:rtl/>
        </w:rPr>
        <w:t xml:space="preserve"> </w:t>
      </w:r>
      <w:bookmarkEnd w:id="3144"/>
    </w:p>
    <w:p w:rsidR="00720EA0" w:rsidRDefault="00720EA0" w:rsidP="00B20133">
      <w:pPr>
        <w:rPr>
          <w:rtl/>
        </w:rPr>
      </w:pPr>
    </w:p>
    <w:p w:rsidR="00720EA0" w:rsidRDefault="00720EA0" w:rsidP="00452D77">
      <w:pPr>
        <w:rPr>
          <w:rtl/>
        </w:rPr>
      </w:pPr>
      <w:r>
        <w:rPr>
          <w:rFonts w:hint="cs"/>
          <w:rtl/>
        </w:rPr>
        <w:t>אין לי קריאה רביעית. נא לצאת. תודה.</w:t>
      </w:r>
    </w:p>
    <w:p w:rsidR="00720EA0" w:rsidRDefault="00720EA0" w:rsidP="00452D77">
      <w:pPr>
        <w:rPr>
          <w:rtl/>
        </w:rPr>
      </w:pPr>
      <w:bookmarkStart w:id="3145" w:name="_ETM_Q7_501969"/>
      <w:bookmarkStart w:id="3146" w:name="_ETM_Q7_502075"/>
      <w:bookmarkEnd w:id="3145"/>
      <w:bookmarkEnd w:id="3146"/>
    </w:p>
    <w:p w:rsidR="00720EA0" w:rsidRDefault="00720EA0" w:rsidP="00452D77">
      <w:pPr>
        <w:pStyle w:val="af5"/>
        <w:rPr>
          <w:rtl/>
        </w:rPr>
      </w:pPr>
      <w:bookmarkStart w:id="3147" w:name="ET_interruption_5264_66"/>
      <w:r w:rsidRPr="00766632">
        <w:rPr>
          <w:rStyle w:val="TagStyle"/>
          <w:rtl/>
        </w:rPr>
        <w:t>&lt;&lt; קריאה &gt;&gt;</w:t>
      </w:r>
      <w:r w:rsidRPr="00067527">
        <w:rPr>
          <w:rStyle w:val="TagStyle"/>
          <w:rtl/>
        </w:rPr>
        <w:t xml:space="preserve"> </w:t>
      </w:r>
      <w:r>
        <w:rPr>
          <w:rtl/>
        </w:rPr>
        <w:t>אחמד טיבי (הרשימה המשותפת):</w:t>
      </w:r>
      <w:r w:rsidRPr="00067527">
        <w:rPr>
          <w:rStyle w:val="TagStyle"/>
          <w:rtl/>
        </w:rPr>
        <w:t xml:space="preserve"> </w:t>
      </w:r>
      <w:r w:rsidRPr="00766632">
        <w:rPr>
          <w:rStyle w:val="TagStyle"/>
          <w:rtl/>
        </w:rPr>
        <w:t>&lt;&lt; קריאה &gt;&gt;</w:t>
      </w:r>
      <w:bookmarkEnd w:id="3147"/>
      <w:r>
        <w:rPr>
          <w:rtl/>
        </w:rPr>
        <w:t xml:space="preserve"> </w:t>
      </w:r>
    </w:p>
    <w:p w:rsidR="00720EA0" w:rsidRDefault="00720EA0" w:rsidP="00452D77">
      <w:pPr>
        <w:rPr>
          <w:rtl/>
        </w:rPr>
      </w:pPr>
    </w:p>
    <w:p w:rsidR="00720EA0" w:rsidRDefault="00720EA0" w:rsidP="005A6716">
      <w:pPr>
        <w:rPr>
          <w:rtl/>
        </w:rPr>
      </w:pPr>
      <w:bookmarkStart w:id="3148" w:name="_ETM_Q7_497826"/>
      <w:bookmarkStart w:id="3149" w:name="_ETM_Q7_497904"/>
      <w:bookmarkEnd w:id="3148"/>
      <w:bookmarkEnd w:id="3149"/>
      <w:r>
        <w:rPr>
          <w:rFonts w:hint="cs"/>
          <w:rtl/>
        </w:rPr>
        <w:t xml:space="preserve">בגללך המשפחה שלי </w:t>
      </w:r>
      <w:bookmarkStart w:id="3150" w:name="_ETM_Q7_505928"/>
      <w:bookmarkEnd w:id="3150"/>
      <w:r>
        <w:rPr>
          <w:rFonts w:hint="cs"/>
          <w:rtl/>
        </w:rPr>
        <w:t>מקבלת איומים. המשפחה שלי</w:t>
      </w:r>
      <w:r w:rsidR="005A6716">
        <w:rPr>
          <w:rFonts w:hint="cs"/>
          <w:rtl/>
        </w:rPr>
        <w:t>.</w:t>
      </w:r>
      <w:r>
        <w:rPr>
          <w:rFonts w:hint="cs"/>
          <w:rtl/>
        </w:rPr>
        <w:t xml:space="preserve"> בגללך. שקרן. </w:t>
      </w:r>
    </w:p>
    <w:p w:rsidR="00720EA0" w:rsidRDefault="00720EA0" w:rsidP="00452D77">
      <w:pPr>
        <w:rPr>
          <w:rtl/>
        </w:rPr>
      </w:pPr>
      <w:bookmarkStart w:id="3151" w:name="_ETM_Q7_508920"/>
      <w:bookmarkStart w:id="3152" w:name="_ETM_Q7_508994"/>
      <w:bookmarkEnd w:id="3151"/>
      <w:bookmarkEnd w:id="3152"/>
    </w:p>
    <w:p w:rsidR="00720EA0" w:rsidRDefault="00720EA0" w:rsidP="00452D77">
      <w:pPr>
        <w:pStyle w:val="af6"/>
        <w:rPr>
          <w:rtl/>
        </w:rPr>
      </w:pPr>
      <w:bookmarkStart w:id="3153" w:name="ET_yor_5317_51"/>
      <w:r w:rsidRPr="00766632">
        <w:rPr>
          <w:rStyle w:val="TagStyle"/>
          <w:rtl/>
        </w:rPr>
        <w:t xml:space="preserve"> &lt;&lt; יור &gt;&gt;</w:t>
      </w:r>
      <w:r w:rsidRPr="00067527">
        <w:rPr>
          <w:rStyle w:val="TagStyle"/>
          <w:rtl/>
        </w:rPr>
        <w:t xml:space="preserve"> </w:t>
      </w:r>
      <w:r>
        <w:rPr>
          <w:rtl/>
        </w:rPr>
        <w:t>היו"ר יולי יואל אדלשטיין:</w:t>
      </w:r>
      <w:r w:rsidRPr="00067527">
        <w:rPr>
          <w:rStyle w:val="TagStyle"/>
          <w:rtl/>
        </w:rPr>
        <w:t xml:space="preserve"> </w:t>
      </w:r>
      <w:r w:rsidRPr="00766632">
        <w:rPr>
          <w:rStyle w:val="TagStyle"/>
          <w:rtl/>
        </w:rPr>
        <w:t>&lt;&lt; יור &gt;&gt;</w:t>
      </w:r>
      <w:r>
        <w:rPr>
          <w:rtl/>
        </w:rPr>
        <w:t xml:space="preserve"> </w:t>
      </w:r>
      <w:bookmarkEnd w:id="3153"/>
    </w:p>
    <w:p w:rsidR="00720EA0" w:rsidRDefault="00720EA0" w:rsidP="00B20133">
      <w:pPr>
        <w:rPr>
          <w:rtl/>
        </w:rPr>
      </w:pPr>
    </w:p>
    <w:p w:rsidR="00720EA0" w:rsidRDefault="00720EA0" w:rsidP="00452D77">
      <w:pPr>
        <w:rPr>
          <w:rtl/>
        </w:rPr>
      </w:pPr>
      <w:bookmarkStart w:id="3154" w:name="_ETM_Q7_509898"/>
      <w:bookmarkEnd w:id="3154"/>
      <w:r>
        <w:rPr>
          <w:rFonts w:hint="cs"/>
          <w:rtl/>
        </w:rPr>
        <w:t>תודה. חבר הכנסת טיבי, נא לצאת.</w:t>
      </w:r>
    </w:p>
    <w:p w:rsidR="00720EA0" w:rsidRDefault="00720EA0" w:rsidP="00452D77">
      <w:pPr>
        <w:rPr>
          <w:rtl/>
        </w:rPr>
      </w:pPr>
    </w:p>
    <w:p w:rsidR="00720EA0" w:rsidRPr="00DC7F72" w:rsidRDefault="00720EA0" w:rsidP="005A6716">
      <w:pPr>
        <w:ind w:firstLine="0"/>
        <w:jc w:val="center"/>
        <w:rPr>
          <w:rtl/>
        </w:rPr>
      </w:pPr>
      <w:r w:rsidRPr="00DC7F72">
        <w:rPr>
          <w:rFonts w:hint="cs"/>
          <w:rtl/>
        </w:rPr>
        <w:t>(חבר הכנסת אחמד טיבי יוצא מאולם המליאה</w:t>
      </w:r>
      <w:r w:rsidR="00FA0386">
        <w:rPr>
          <w:rFonts w:hint="cs"/>
          <w:rtl/>
        </w:rPr>
        <w:t>.</w:t>
      </w:r>
      <w:r w:rsidRPr="00DC7F72">
        <w:rPr>
          <w:rFonts w:hint="cs"/>
          <w:rtl/>
        </w:rPr>
        <w:t>)</w:t>
      </w:r>
    </w:p>
    <w:p w:rsidR="00720EA0" w:rsidRPr="00FA0386" w:rsidRDefault="00720EA0" w:rsidP="00452D77">
      <w:pPr>
        <w:keepNext/>
        <w:rPr>
          <w:rtl/>
        </w:rPr>
      </w:pPr>
    </w:p>
    <w:p w:rsidR="00720EA0" w:rsidRDefault="00720EA0" w:rsidP="00452D77">
      <w:pPr>
        <w:pStyle w:val="af5"/>
        <w:rPr>
          <w:rtl/>
        </w:rPr>
      </w:pPr>
      <w:bookmarkStart w:id="3155" w:name="ET_interruption_5292_67"/>
      <w:r w:rsidRPr="00766632">
        <w:rPr>
          <w:rStyle w:val="TagStyle"/>
          <w:rtl/>
        </w:rPr>
        <w:t>&lt;&lt; קריאה &gt;&gt;</w:t>
      </w:r>
      <w:r w:rsidRPr="00067527">
        <w:rPr>
          <w:rStyle w:val="TagStyle"/>
          <w:rtl/>
        </w:rPr>
        <w:t xml:space="preserve"> </w:t>
      </w:r>
      <w:r>
        <w:rPr>
          <w:rtl/>
        </w:rPr>
        <w:t>אוסאמה סעדי (הרשימה המשותפת):</w:t>
      </w:r>
      <w:r w:rsidRPr="00067527">
        <w:rPr>
          <w:rStyle w:val="TagStyle"/>
          <w:rtl/>
        </w:rPr>
        <w:t xml:space="preserve"> </w:t>
      </w:r>
      <w:r w:rsidRPr="00766632">
        <w:rPr>
          <w:rStyle w:val="TagStyle"/>
          <w:rtl/>
        </w:rPr>
        <w:t>&lt;&lt; קריאה &gt;&gt;</w:t>
      </w:r>
      <w:bookmarkEnd w:id="3155"/>
      <w:r>
        <w:rPr>
          <w:rtl/>
        </w:rPr>
        <w:t xml:space="preserve"> </w:t>
      </w:r>
    </w:p>
    <w:p w:rsidR="00720EA0" w:rsidRDefault="00720EA0" w:rsidP="00452D77">
      <w:pPr>
        <w:rPr>
          <w:rtl/>
        </w:rPr>
      </w:pPr>
    </w:p>
    <w:p w:rsidR="00720EA0" w:rsidRDefault="00720EA0" w:rsidP="00FA0386">
      <w:pPr>
        <w:rPr>
          <w:rtl/>
        </w:rPr>
      </w:pPr>
      <w:r>
        <w:rPr>
          <w:rFonts w:hint="cs"/>
          <w:rtl/>
        </w:rPr>
        <w:t>אנחנו לא צריכים להקשיב</w:t>
      </w:r>
      <w:r w:rsidR="00FA0386">
        <w:rPr>
          <w:rFonts w:hint="cs"/>
          <w:rtl/>
        </w:rPr>
        <w:t>,</w:t>
      </w:r>
      <w:r>
        <w:rPr>
          <w:rFonts w:hint="cs"/>
          <w:rtl/>
        </w:rPr>
        <w:t xml:space="preserve"> לא צריכים לשמוע אותך ע</w:t>
      </w:r>
      <w:r w:rsidR="005A6716">
        <w:rPr>
          <w:rFonts w:hint="cs"/>
          <w:rtl/>
        </w:rPr>
        <w:t>ם</w:t>
      </w:r>
      <w:r>
        <w:rPr>
          <w:rFonts w:hint="cs"/>
          <w:rtl/>
        </w:rPr>
        <w:t xml:space="preserve"> ההסתה שלך.</w:t>
      </w:r>
      <w:bookmarkStart w:id="3156" w:name="_ETM_Q7_514758"/>
      <w:bookmarkEnd w:id="3156"/>
    </w:p>
    <w:p w:rsidR="00720EA0" w:rsidRDefault="00720EA0" w:rsidP="00452D77">
      <w:pPr>
        <w:rPr>
          <w:rtl/>
        </w:rPr>
      </w:pPr>
      <w:bookmarkStart w:id="3157" w:name="_ETM_Q7_514837"/>
      <w:bookmarkStart w:id="3158" w:name="_ETM_Q7_514871"/>
      <w:bookmarkStart w:id="3159" w:name="_ETM_Q7_515008"/>
      <w:bookmarkEnd w:id="3157"/>
      <w:bookmarkEnd w:id="3158"/>
      <w:bookmarkEnd w:id="3159"/>
    </w:p>
    <w:p w:rsidR="00720EA0" w:rsidRDefault="00720EA0" w:rsidP="00452D77">
      <w:pPr>
        <w:pStyle w:val="af5"/>
        <w:rPr>
          <w:rtl/>
        </w:rPr>
      </w:pPr>
      <w:bookmarkStart w:id="3160" w:name="ET_interruption_5848_52"/>
      <w:r w:rsidRPr="00766632">
        <w:rPr>
          <w:rStyle w:val="TagStyle"/>
          <w:rtl/>
        </w:rPr>
        <w:t xml:space="preserve"> &lt;&lt; קריאה &gt;&gt;</w:t>
      </w:r>
      <w:r w:rsidRPr="00067527">
        <w:rPr>
          <w:rStyle w:val="TagStyle"/>
          <w:rtl/>
        </w:rPr>
        <w:t xml:space="preserve"> </w:t>
      </w:r>
      <w:r>
        <w:rPr>
          <w:rtl/>
        </w:rPr>
        <w:t>היבה יזבק (הרשימה המשותפת):</w:t>
      </w:r>
      <w:r w:rsidRPr="00067527">
        <w:rPr>
          <w:rStyle w:val="TagStyle"/>
          <w:rtl/>
        </w:rPr>
        <w:t xml:space="preserve"> </w:t>
      </w:r>
      <w:r w:rsidRPr="00766632">
        <w:rPr>
          <w:rStyle w:val="TagStyle"/>
          <w:rtl/>
        </w:rPr>
        <w:t>&lt;&lt; קריאה &gt;&gt;</w:t>
      </w:r>
      <w:r>
        <w:rPr>
          <w:rtl/>
        </w:rPr>
        <w:t xml:space="preserve"> </w:t>
      </w:r>
      <w:bookmarkEnd w:id="3160"/>
    </w:p>
    <w:p w:rsidR="00720EA0" w:rsidRDefault="00720EA0" w:rsidP="00B20133">
      <w:pPr>
        <w:rPr>
          <w:rtl/>
        </w:rPr>
      </w:pPr>
    </w:p>
    <w:p w:rsidR="00720EA0" w:rsidRDefault="00720EA0" w:rsidP="00452D77">
      <w:pPr>
        <w:rPr>
          <w:rtl/>
        </w:rPr>
      </w:pPr>
      <w:r>
        <w:rPr>
          <w:rFonts w:hint="cs"/>
          <w:rtl/>
        </w:rPr>
        <w:t xml:space="preserve">תמשיך להסית. </w:t>
      </w:r>
    </w:p>
    <w:p w:rsidR="00720EA0" w:rsidRDefault="00720EA0" w:rsidP="00452D77">
      <w:pPr>
        <w:ind w:left="720" w:firstLine="0"/>
        <w:rPr>
          <w:rtl/>
        </w:rPr>
      </w:pPr>
      <w:bookmarkStart w:id="3161" w:name="_ETM_Q7_518582"/>
      <w:bookmarkStart w:id="3162" w:name="_ETM_Q7_518660"/>
      <w:bookmarkEnd w:id="3161"/>
      <w:bookmarkEnd w:id="3162"/>
    </w:p>
    <w:p w:rsidR="00720EA0" w:rsidRDefault="00720EA0" w:rsidP="00452D77">
      <w:pPr>
        <w:pStyle w:val="af5"/>
        <w:rPr>
          <w:rtl/>
        </w:rPr>
      </w:pPr>
      <w:bookmarkStart w:id="3163" w:name="ET_interruption_קר_אה_53"/>
      <w:r w:rsidRPr="00766632">
        <w:rPr>
          <w:rStyle w:val="TagStyle"/>
          <w:rtl/>
        </w:rPr>
        <w:t xml:space="preserve"> &lt;&lt; קריאה &gt;&gt;</w:t>
      </w:r>
      <w:r w:rsidRPr="00067527">
        <w:rPr>
          <w:rStyle w:val="TagStyle"/>
          <w:rtl/>
        </w:rPr>
        <w:t xml:space="preserve"> </w:t>
      </w:r>
      <w:r>
        <w:rPr>
          <w:rtl/>
        </w:rPr>
        <w:t>קריאה:</w:t>
      </w:r>
      <w:r w:rsidRPr="00067527">
        <w:rPr>
          <w:rStyle w:val="TagStyle"/>
          <w:rtl/>
        </w:rPr>
        <w:t xml:space="preserve"> </w:t>
      </w:r>
      <w:r w:rsidRPr="00766632">
        <w:rPr>
          <w:rStyle w:val="TagStyle"/>
          <w:rtl/>
        </w:rPr>
        <w:t>&lt;&lt; קריאה &gt;&gt;</w:t>
      </w:r>
      <w:r>
        <w:rPr>
          <w:rtl/>
        </w:rPr>
        <w:t xml:space="preserve"> </w:t>
      </w:r>
      <w:bookmarkEnd w:id="3163"/>
    </w:p>
    <w:p w:rsidR="00720EA0" w:rsidRDefault="00720EA0" w:rsidP="00B20133">
      <w:pPr>
        <w:rPr>
          <w:rtl/>
        </w:rPr>
      </w:pPr>
    </w:p>
    <w:p w:rsidR="00720EA0" w:rsidRDefault="00720EA0" w:rsidP="00452D77">
      <w:pPr>
        <w:rPr>
          <w:rtl/>
        </w:rPr>
      </w:pPr>
      <w:r>
        <w:rPr>
          <w:rFonts w:hint="cs"/>
          <w:rtl/>
        </w:rPr>
        <w:t xml:space="preserve">מלחמת המשא ומתן. מבצע להצלת </w:t>
      </w:r>
      <w:bookmarkStart w:id="3164" w:name="_ETM_Q7_527733"/>
      <w:bookmarkEnd w:id="3164"/>
      <w:r>
        <w:rPr>
          <w:rFonts w:hint="cs"/>
          <w:rtl/>
        </w:rPr>
        <w:t>נתניהו.</w:t>
      </w:r>
      <w:r>
        <w:rPr>
          <w:rtl/>
        </w:rPr>
        <w:t xml:space="preserve"> </w:t>
      </w:r>
    </w:p>
    <w:p w:rsidR="00720EA0" w:rsidRDefault="00B20133" w:rsidP="00452D77">
      <w:pPr>
        <w:rPr>
          <w:rtl/>
        </w:rPr>
      </w:pPr>
      <w:r>
        <w:rPr>
          <w:rtl/>
        </w:rPr>
        <w:t xml:space="preserve">  </w:t>
      </w:r>
    </w:p>
    <w:p w:rsidR="00720EA0" w:rsidRDefault="00720EA0" w:rsidP="00452D77">
      <w:pPr>
        <w:pStyle w:val="af5"/>
        <w:rPr>
          <w:rtl/>
        </w:rPr>
      </w:pPr>
      <w:bookmarkStart w:id="3165" w:name="ET_interruption_5292_19"/>
      <w:r w:rsidRPr="00766632">
        <w:rPr>
          <w:rStyle w:val="TagStyle"/>
          <w:rtl/>
        </w:rPr>
        <w:t>&lt;&lt; קריאה &gt;&gt;</w:t>
      </w:r>
      <w:r w:rsidRPr="00534012">
        <w:rPr>
          <w:rStyle w:val="TagStyle"/>
          <w:rtl/>
        </w:rPr>
        <w:t xml:space="preserve"> </w:t>
      </w:r>
      <w:r>
        <w:rPr>
          <w:rtl/>
        </w:rPr>
        <w:t>אוסאמה סעדי (הרשימה המשותפת):</w:t>
      </w:r>
      <w:r w:rsidRPr="00534012">
        <w:rPr>
          <w:rStyle w:val="TagStyle"/>
          <w:rtl/>
        </w:rPr>
        <w:t xml:space="preserve"> </w:t>
      </w:r>
      <w:r w:rsidRPr="00766632">
        <w:rPr>
          <w:rStyle w:val="TagStyle"/>
          <w:rtl/>
        </w:rPr>
        <w:t>&lt;&lt; קריאה &gt;&gt;</w:t>
      </w:r>
      <w:r>
        <w:rPr>
          <w:rtl/>
        </w:rPr>
        <w:t xml:space="preserve"> </w:t>
      </w:r>
      <w:bookmarkEnd w:id="3165"/>
    </w:p>
    <w:p w:rsidR="00720EA0" w:rsidRDefault="00720EA0" w:rsidP="00B20133">
      <w:pPr>
        <w:rPr>
          <w:rtl/>
        </w:rPr>
      </w:pPr>
    </w:p>
    <w:p w:rsidR="00720EA0" w:rsidRDefault="00720EA0" w:rsidP="00452D77">
      <w:pPr>
        <w:rPr>
          <w:rtl/>
        </w:rPr>
      </w:pPr>
      <w:r>
        <w:rPr>
          <w:rFonts w:hint="cs"/>
          <w:rtl/>
        </w:rPr>
        <w:t xml:space="preserve">כל הזמן מסית. </w:t>
      </w:r>
    </w:p>
    <w:p w:rsidR="00720EA0" w:rsidRDefault="00720EA0" w:rsidP="00452D77">
      <w:pPr>
        <w:rPr>
          <w:rtl/>
        </w:rPr>
      </w:pPr>
    </w:p>
    <w:p w:rsidR="00720EA0" w:rsidRDefault="00720EA0" w:rsidP="00452D77">
      <w:pPr>
        <w:pStyle w:val="af5"/>
        <w:rPr>
          <w:rtl/>
        </w:rPr>
      </w:pPr>
      <w:bookmarkStart w:id="3166" w:name="ET_interruption_4615_20"/>
      <w:r w:rsidRPr="00766632">
        <w:rPr>
          <w:rStyle w:val="TagStyle"/>
          <w:rtl/>
        </w:rPr>
        <w:t xml:space="preserve"> &lt;&lt; קריאה &gt;&gt;</w:t>
      </w:r>
      <w:r w:rsidRPr="00534012">
        <w:rPr>
          <w:rStyle w:val="TagStyle"/>
          <w:rtl/>
        </w:rPr>
        <w:t xml:space="preserve"> </w:t>
      </w:r>
      <w:r>
        <w:rPr>
          <w:rtl/>
        </w:rPr>
        <w:t>ניצן הורוביץ (המחנה הדמוקרטי):</w:t>
      </w:r>
      <w:r w:rsidRPr="00534012">
        <w:rPr>
          <w:rStyle w:val="TagStyle"/>
          <w:rtl/>
        </w:rPr>
        <w:t xml:space="preserve"> </w:t>
      </w:r>
      <w:r w:rsidRPr="00766632">
        <w:rPr>
          <w:rStyle w:val="TagStyle"/>
          <w:rtl/>
        </w:rPr>
        <w:t>&lt;&lt; קריאה &gt;&gt;</w:t>
      </w:r>
      <w:r>
        <w:rPr>
          <w:rtl/>
        </w:rPr>
        <w:t xml:space="preserve"> </w:t>
      </w:r>
      <w:bookmarkEnd w:id="3166"/>
    </w:p>
    <w:p w:rsidR="00720EA0" w:rsidRDefault="00720EA0" w:rsidP="00B20133">
      <w:pPr>
        <w:rPr>
          <w:rtl/>
        </w:rPr>
      </w:pPr>
    </w:p>
    <w:p w:rsidR="00720EA0" w:rsidRDefault="00720EA0" w:rsidP="00452D77">
      <w:pPr>
        <w:rPr>
          <w:rtl/>
        </w:rPr>
      </w:pPr>
      <w:r>
        <w:rPr>
          <w:rFonts w:hint="cs"/>
          <w:rtl/>
        </w:rPr>
        <w:t>עושה פה סיבוב פוליטי.</w:t>
      </w:r>
    </w:p>
    <w:p w:rsidR="00720EA0" w:rsidRDefault="00720EA0" w:rsidP="00452D77">
      <w:pPr>
        <w:rPr>
          <w:rtl/>
        </w:rPr>
      </w:pPr>
    </w:p>
    <w:p w:rsidR="00720EA0" w:rsidRDefault="00720EA0" w:rsidP="00452D77">
      <w:pPr>
        <w:pStyle w:val="af6"/>
        <w:rPr>
          <w:rtl/>
        </w:rPr>
      </w:pPr>
      <w:bookmarkStart w:id="3167" w:name="ET_yor_5317_21"/>
      <w:r w:rsidRPr="00766632">
        <w:rPr>
          <w:rStyle w:val="TagStyle"/>
          <w:rtl/>
        </w:rPr>
        <w:t xml:space="preserve"> &lt;&lt; יור &gt;&gt;</w:t>
      </w:r>
      <w:r w:rsidRPr="00534012">
        <w:rPr>
          <w:rStyle w:val="TagStyle"/>
          <w:rtl/>
        </w:rPr>
        <w:t xml:space="preserve"> </w:t>
      </w:r>
      <w:r>
        <w:rPr>
          <w:rtl/>
        </w:rPr>
        <w:t>היו"ר יולי יואל אדלשטיין:</w:t>
      </w:r>
      <w:r w:rsidRPr="00534012">
        <w:rPr>
          <w:rStyle w:val="TagStyle"/>
          <w:rtl/>
        </w:rPr>
        <w:t xml:space="preserve"> </w:t>
      </w:r>
      <w:r w:rsidRPr="00766632">
        <w:rPr>
          <w:rStyle w:val="TagStyle"/>
          <w:rtl/>
        </w:rPr>
        <w:t>&lt;&lt; יור &gt;&gt;</w:t>
      </w:r>
      <w:r>
        <w:rPr>
          <w:rtl/>
        </w:rPr>
        <w:t xml:space="preserve"> </w:t>
      </w:r>
      <w:bookmarkEnd w:id="3167"/>
    </w:p>
    <w:p w:rsidR="00720EA0" w:rsidRDefault="00720EA0" w:rsidP="00B20133">
      <w:pPr>
        <w:rPr>
          <w:rtl/>
        </w:rPr>
      </w:pPr>
    </w:p>
    <w:p w:rsidR="00720EA0" w:rsidRDefault="00720EA0" w:rsidP="005A6716">
      <w:pPr>
        <w:rPr>
          <w:rtl/>
        </w:rPr>
      </w:pPr>
      <w:r>
        <w:rPr>
          <w:rFonts w:hint="cs"/>
          <w:rtl/>
        </w:rPr>
        <w:t>חבר הכנסת הורוביץ</w:t>
      </w:r>
      <w:r w:rsidR="005A6716">
        <w:rPr>
          <w:rFonts w:hint="cs"/>
          <w:rtl/>
        </w:rPr>
        <w:t>,</w:t>
      </w:r>
      <w:r>
        <w:rPr>
          <w:rFonts w:hint="cs"/>
          <w:rtl/>
        </w:rPr>
        <w:t xml:space="preserve"> נו, באמת, חבר הכנסת הורוביץ.</w:t>
      </w:r>
    </w:p>
    <w:p w:rsidR="00720EA0" w:rsidRDefault="00720EA0" w:rsidP="00452D77">
      <w:pPr>
        <w:rPr>
          <w:rtl/>
        </w:rPr>
      </w:pPr>
      <w:bookmarkStart w:id="3168" w:name="_ETM_Q7_537949"/>
      <w:bookmarkStart w:id="3169" w:name="_ETM_Q7_538021"/>
      <w:bookmarkEnd w:id="3168"/>
      <w:bookmarkEnd w:id="3169"/>
    </w:p>
    <w:p w:rsidR="00720EA0" w:rsidRDefault="00720EA0" w:rsidP="00452D77">
      <w:pPr>
        <w:pStyle w:val="af5"/>
        <w:rPr>
          <w:rtl/>
        </w:rPr>
      </w:pPr>
      <w:bookmarkStart w:id="3170" w:name="_ETM_Q7_538109"/>
      <w:bookmarkStart w:id="3171" w:name="_ETM_Q7_538189"/>
      <w:bookmarkStart w:id="3172" w:name="ET_interruption_קריאות_68"/>
      <w:bookmarkEnd w:id="3170"/>
      <w:bookmarkEnd w:id="3171"/>
      <w:r w:rsidRPr="00766632">
        <w:rPr>
          <w:rStyle w:val="TagStyle"/>
          <w:rtl/>
        </w:rPr>
        <w:t>&lt;&lt; קריאה &gt;&gt;</w:t>
      </w:r>
      <w:r w:rsidRPr="00067527">
        <w:rPr>
          <w:rStyle w:val="TagStyle"/>
          <w:rtl/>
        </w:rPr>
        <w:t xml:space="preserve"> </w:t>
      </w:r>
      <w:r>
        <w:rPr>
          <w:rtl/>
        </w:rPr>
        <w:t>קריא</w:t>
      </w:r>
      <w:r>
        <w:rPr>
          <w:rFonts w:hint="cs"/>
          <w:rtl/>
        </w:rPr>
        <w:t>ות</w:t>
      </w:r>
      <w:r>
        <w:rPr>
          <w:rtl/>
        </w:rPr>
        <w:t>:</w:t>
      </w:r>
      <w:r w:rsidRPr="00067527">
        <w:rPr>
          <w:rStyle w:val="TagStyle"/>
          <w:rtl/>
        </w:rPr>
        <w:t xml:space="preserve"> </w:t>
      </w:r>
      <w:r w:rsidRPr="00766632">
        <w:rPr>
          <w:rStyle w:val="TagStyle"/>
          <w:rtl/>
        </w:rPr>
        <w:t>&lt;&lt; קריאה &gt;&gt;</w:t>
      </w:r>
      <w:r>
        <w:rPr>
          <w:rtl/>
        </w:rPr>
        <w:t xml:space="preserve"> </w:t>
      </w:r>
    </w:p>
    <w:bookmarkEnd w:id="3172"/>
    <w:p w:rsidR="00720EA0" w:rsidRDefault="00720EA0" w:rsidP="00452D77">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bookmarkStart w:id="3173" w:name="_ETM_Q7_541197"/>
      <w:bookmarkStart w:id="3174" w:name="_ETM_Q7_541272"/>
      <w:bookmarkEnd w:id="3173"/>
      <w:bookmarkEnd w:id="3174"/>
    </w:p>
    <w:p w:rsidR="00720EA0" w:rsidRDefault="00720EA0" w:rsidP="00452D77">
      <w:pPr>
        <w:pStyle w:val="-"/>
        <w:rPr>
          <w:rtl/>
        </w:rPr>
      </w:pPr>
      <w:bookmarkStart w:id="3175" w:name="ET_speakercontinue_5504_22"/>
      <w:r w:rsidRPr="00766632">
        <w:rPr>
          <w:rStyle w:val="TagStyle"/>
          <w:rtl/>
        </w:rPr>
        <w:t xml:space="preserve"> &lt;&lt; דובר_המשך &gt;&gt;</w:t>
      </w:r>
      <w:r w:rsidRPr="00534012">
        <w:rPr>
          <w:rStyle w:val="TagStyle"/>
          <w:rtl/>
        </w:rPr>
        <w:t xml:space="preserve"> </w:t>
      </w:r>
      <w:r>
        <w:rPr>
          <w:rtl/>
        </w:rPr>
        <w:t>ראש הממשלה בנימין נתניהו:</w:t>
      </w:r>
      <w:r w:rsidRPr="00534012">
        <w:rPr>
          <w:rStyle w:val="TagStyle"/>
          <w:rtl/>
        </w:rPr>
        <w:t xml:space="preserve"> </w:t>
      </w:r>
      <w:r w:rsidRPr="00766632">
        <w:rPr>
          <w:rStyle w:val="TagStyle"/>
          <w:rtl/>
        </w:rPr>
        <w:t>&lt;&lt; דובר_המשך &gt;&gt;</w:t>
      </w:r>
      <w:r>
        <w:rPr>
          <w:rtl/>
        </w:rPr>
        <w:t xml:space="preserve"> </w:t>
      </w:r>
      <w:bookmarkEnd w:id="3175"/>
    </w:p>
    <w:p w:rsidR="00720EA0" w:rsidRDefault="00720EA0" w:rsidP="00B20133">
      <w:pPr>
        <w:rPr>
          <w:rtl/>
        </w:rPr>
      </w:pPr>
    </w:p>
    <w:p w:rsidR="00720EA0" w:rsidRDefault="00720EA0" w:rsidP="00452D77">
      <w:pPr>
        <w:rPr>
          <w:rtl/>
        </w:rPr>
      </w:pPr>
      <w:r>
        <w:rPr>
          <w:rFonts w:hint="cs"/>
          <w:rtl/>
        </w:rPr>
        <w:t xml:space="preserve">אדוני, אני חושב שהגיע הזמן לומר את האמת, גם ביחס למה שאנחנו עושים וגם ביחס למה שאומרים עלינו שאנחנו עושים. אנחנו עושים כל מאמץ להימנע מפגיעה בבלתי מעורבים, בחפים מפשע. אנחנו עושים מאמץ </w:t>
      </w:r>
      <w:bookmarkStart w:id="3176" w:name="_ETM_Q7_560956"/>
      <w:bookmarkEnd w:id="3176"/>
      <w:r>
        <w:rPr>
          <w:rFonts w:hint="cs"/>
          <w:rtl/>
        </w:rPr>
        <w:t xml:space="preserve">ששום צבא בעולם לא עושה. אנחנו מנסים לפגוע בדיוק כירורגי שאין כדוגמתו </w:t>
      </w:r>
      <w:r w:rsidR="000358A5">
        <w:rPr>
          <w:rtl/>
        </w:rPr>
        <w:t>–</w:t>
      </w:r>
      <w:r>
        <w:rPr>
          <w:rFonts w:hint="cs"/>
          <w:rtl/>
        </w:rPr>
        <w:t xml:space="preserve"> הוכחנו את זה שלשום </w:t>
      </w:r>
      <w:r w:rsidR="000358A5">
        <w:rPr>
          <w:rFonts w:hint="eastAsia"/>
          <w:rtl/>
        </w:rPr>
        <w:t>–</w:t>
      </w:r>
      <w:r>
        <w:rPr>
          <w:rFonts w:hint="cs"/>
          <w:rtl/>
        </w:rPr>
        <w:t xml:space="preserve"> בדיוק כירורגי במפגעים ובמשלחים, </w:t>
      </w:r>
      <w:bookmarkStart w:id="3177" w:name="_ETM_Q7_572801"/>
      <w:bookmarkEnd w:id="3177"/>
      <w:r>
        <w:rPr>
          <w:rFonts w:hint="cs"/>
          <w:rtl/>
        </w:rPr>
        <w:t xml:space="preserve">תוך כדי מניעה מקסימלית </w:t>
      </w:r>
      <w:r w:rsidR="000358A5">
        <w:rPr>
          <w:rtl/>
        </w:rPr>
        <w:t>–</w:t>
      </w:r>
      <w:r>
        <w:rPr>
          <w:rFonts w:hint="cs"/>
          <w:rtl/>
        </w:rPr>
        <w:t xml:space="preserve"> מקסימום פגיעה בטרוריסטים, מינימום פגיעה בבלתי מעורבים. והפעולה של צה"ל שלשום ברצועת עזה היא פעולה שעוד ילמדו אותה וכבר לומדים אותה בצבאות בעולם בניסיון לעשות את ההבחנה הזאת.</w:t>
      </w:r>
    </w:p>
    <w:p w:rsidR="00720EA0" w:rsidRDefault="00720EA0" w:rsidP="00452D77">
      <w:pPr>
        <w:rPr>
          <w:rtl/>
        </w:rPr>
      </w:pPr>
    </w:p>
    <w:p w:rsidR="00720EA0" w:rsidRDefault="00720EA0" w:rsidP="00FA0386">
      <w:pPr>
        <w:rPr>
          <w:rtl/>
        </w:rPr>
      </w:pPr>
      <w:r>
        <w:rPr>
          <w:rFonts w:hint="cs"/>
          <w:rtl/>
        </w:rPr>
        <w:t xml:space="preserve">אני חושב שאם רומסים את ההבחנה הזאת </w:t>
      </w:r>
      <w:r w:rsidR="000358A5">
        <w:rPr>
          <w:rFonts w:hint="eastAsia"/>
          <w:rtl/>
        </w:rPr>
        <w:t>–</w:t>
      </w:r>
      <w:r w:rsidR="00FA0386">
        <w:rPr>
          <w:rFonts w:hint="cs"/>
          <w:rtl/>
        </w:rPr>
        <w:t xml:space="preserve"> </w:t>
      </w:r>
      <w:r>
        <w:rPr>
          <w:rFonts w:hint="cs"/>
          <w:rtl/>
        </w:rPr>
        <w:t xml:space="preserve">משום שלפעמים, לצערנו, יש </w:t>
      </w:r>
      <w:bookmarkStart w:id="3178" w:name="_ETM_Q7_597845"/>
      <w:bookmarkEnd w:id="3178"/>
      <w:r>
        <w:rPr>
          <w:rFonts w:hint="cs"/>
          <w:rtl/>
        </w:rPr>
        <w:t xml:space="preserve">פגיעה בבלתי מעורבים </w:t>
      </w:r>
      <w:r w:rsidR="000358A5">
        <w:rPr>
          <w:rFonts w:hint="eastAsia"/>
          <w:rtl/>
        </w:rPr>
        <w:t>–</w:t>
      </w:r>
      <w:r w:rsidR="000358A5">
        <w:rPr>
          <w:rFonts w:hint="cs"/>
          <w:rtl/>
        </w:rPr>
        <w:t xml:space="preserve"> </w:t>
      </w:r>
      <w:r>
        <w:rPr>
          <w:rFonts w:hint="cs"/>
          <w:rtl/>
        </w:rPr>
        <w:t xml:space="preserve">בעצם הופכים על פניו את כל הרעיון של חוקי המלחמה, כי אז לעולם לא תוכל לפעול </w:t>
      </w:r>
      <w:bookmarkStart w:id="3179" w:name="_ETM_Q7_605887"/>
      <w:bookmarkEnd w:id="3179"/>
      <w:r>
        <w:rPr>
          <w:rFonts w:hint="cs"/>
          <w:rtl/>
        </w:rPr>
        <w:t xml:space="preserve">נגד הטרוריסטים. הם תמיד יתחבאו, תמיד יטילו את הנשק שלהם על חפים מפשע ויסתתרו מאחורי חפים מפשע. בצורה כזאת לעולם לא נוכל להילחם בהם. אבל לצערי, מה שחלק מחברי הכנסת כאן עושים </w:t>
      </w:r>
      <w:r w:rsidR="000358A5">
        <w:rPr>
          <w:rtl/>
        </w:rPr>
        <w:t>–</w:t>
      </w:r>
      <w:r>
        <w:rPr>
          <w:rFonts w:hint="cs"/>
          <w:rtl/>
        </w:rPr>
        <w:t xml:space="preserve"> רוב חברי הכנסת כמובן לא שותפים לזה, </w:t>
      </w:r>
      <w:r w:rsidR="00FA0386">
        <w:rPr>
          <w:rFonts w:hint="cs"/>
          <w:rtl/>
        </w:rPr>
        <w:t>ב</w:t>
      </w:r>
      <w:r>
        <w:rPr>
          <w:rFonts w:hint="cs"/>
          <w:rtl/>
        </w:rPr>
        <w:t>לשון המעטה</w:t>
      </w:r>
      <w:r w:rsidR="00FA0386">
        <w:rPr>
          <w:rFonts w:hint="cs"/>
          <w:rtl/>
        </w:rPr>
        <w:t>,</w:t>
      </w:r>
      <w:r>
        <w:rPr>
          <w:rFonts w:hint="cs"/>
          <w:rtl/>
        </w:rPr>
        <w:t xml:space="preserve"> אבל חלק מחברי הכנסת עושים דבר שהוא בלתי נתפס: בעצם את אלה שמכ</w:t>
      </w:r>
      <w:r w:rsidR="00FA0386">
        <w:rPr>
          <w:rFonts w:hint="cs"/>
          <w:rtl/>
        </w:rPr>
        <w:t>בד</w:t>
      </w:r>
      <w:r>
        <w:rPr>
          <w:rFonts w:hint="cs"/>
          <w:rtl/>
        </w:rPr>
        <w:t xml:space="preserve">ים את </w:t>
      </w:r>
      <w:bookmarkStart w:id="3180" w:name="_ETM_Q7_627989"/>
      <w:bookmarkEnd w:id="3180"/>
      <w:r>
        <w:rPr>
          <w:rFonts w:hint="cs"/>
          <w:rtl/>
        </w:rPr>
        <w:t xml:space="preserve">חוקי המלחמה </w:t>
      </w:r>
      <w:r w:rsidR="000358A5">
        <w:rPr>
          <w:rtl/>
        </w:rPr>
        <w:t>–</w:t>
      </w:r>
      <w:r>
        <w:rPr>
          <w:rFonts w:hint="cs"/>
          <w:rtl/>
        </w:rPr>
        <w:t xml:space="preserve"> חיילי צה"ל, מפקדי צה"ל וגם ממשלת ישראל, ששולחת אותם </w:t>
      </w:r>
      <w:r w:rsidR="000358A5">
        <w:rPr>
          <w:rtl/>
        </w:rPr>
        <w:t>–</w:t>
      </w:r>
      <w:r>
        <w:rPr>
          <w:rFonts w:hint="cs"/>
          <w:rtl/>
        </w:rPr>
        <w:t xml:space="preserve"> הם מגדירים כפושעי מלחמה, ובכך הם מעוותים את </w:t>
      </w:r>
      <w:bookmarkStart w:id="3181" w:name="_ETM_Q7_636130"/>
      <w:bookmarkEnd w:id="3181"/>
      <w:r>
        <w:rPr>
          <w:rFonts w:hint="cs"/>
          <w:rtl/>
        </w:rPr>
        <w:t>כל הבסיס המוסרי של לחימה צודקת והכרחית מול הטרור שהולך ומתארגן בצורה הזאת.</w:t>
      </w:r>
    </w:p>
    <w:p w:rsidR="00720EA0" w:rsidRDefault="00720EA0" w:rsidP="00452D77">
      <w:pPr>
        <w:rPr>
          <w:rtl/>
        </w:rPr>
      </w:pPr>
    </w:p>
    <w:p w:rsidR="00720EA0" w:rsidRDefault="00720EA0" w:rsidP="00FA0386">
      <w:pPr>
        <w:rPr>
          <w:rtl/>
        </w:rPr>
      </w:pPr>
      <w:r>
        <w:rPr>
          <w:rFonts w:hint="cs"/>
          <w:rtl/>
        </w:rPr>
        <w:t xml:space="preserve">הינה למשל דברים שסיעת רע"ם-תע"ל שלחה, מכתב רשמי ליועץ המשפטי בזמנו, בזמן צוק איתן, וביקשה לפתוח </w:t>
      </w:r>
      <w:r w:rsidR="000358A5">
        <w:rPr>
          <w:rtl/>
        </w:rPr>
        <w:t>–</w:t>
      </w:r>
      <w:r>
        <w:rPr>
          <w:rFonts w:hint="cs"/>
          <w:rtl/>
        </w:rPr>
        <w:t xml:space="preserve"> שימו לב </w:t>
      </w:r>
      <w:r w:rsidR="000358A5">
        <w:rPr>
          <w:rtl/>
        </w:rPr>
        <w:t>–</w:t>
      </w:r>
      <w:r>
        <w:rPr>
          <w:rFonts w:hint="cs"/>
          <w:rtl/>
        </w:rPr>
        <w:t xml:space="preserve"> בחקירה רשמית נגד ראש הממשלה בנימין נתניהו, שר הביטחון משה יעלון והרמטכ"ל גנץ בגין </w:t>
      </w:r>
      <w:r w:rsidR="000358A5">
        <w:rPr>
          <w:rtl/>
        </w:rPr>
        <w:t>–</w:t>
      </w:r>
      <w:r>
        <w:rPr>
          <w:rFonts w:hint="cs"/>
          <w:rtl/>
        </w:rPr>
        <w:t xml:space="preserve"> שימו לב בגין מה</w:t>
      </w:r>
      <w:r w:rsidR="00FA0386">
        <w:rPr>
          <w:rFonts w:hint="cs"/>
          <w:rtl/>
        </w:rPr>
        <w:t>:</w:t>
      </w:r>
      <w:r>
        <w:rPr>
          <w:rFonts w:hint="cs"/>
          <w:rtl/>
        </w:rPr>
        <w:t xml:space="preserve"> בגין ביצוע פשעי מלחמה ופשעים נגד האנושות ברצועת עזה </w:t>
      </w:r>
      <w:bookmarkStart w:id="3182" w:name="_ETM_Q7_670370"/>
      <w:bookmarkEnd w:id="3182"/>
      <w:r>
        <w:rPr>
          <w:rFonts w:hint="cs"/>
          <w:rtl/>
        </w:rPr>
        <w:t>במהלך מלחמת צוק איתן שניהלה ישראל.</w:t>
      </w:r>
    </w:p>
    <w:p w:rsidR="00720EA0" w:rsidRDefault="00720EA0" w:rsidP="00452D77">
      <w:pPr>
        <w:rPr>
          <w:rtl/>
        </w:rPr>
      </w:pPr>
    </w:p>
    <w:p w:rsidR="00720EA0" w:rsidRDefault="00720EA0" w:rsidP="00FA0386">
      <w:pPr>
        <w:rPr>
          <w:rtl/>
        </w:rPr>
      </w:pPr>
      <w:r>
        <w:rPr>
          <w:rFonts w:hint="cs"/>
          <w:rtl/>
        </w:rPr>
        <w:t xml:space="preserve">לצערי, הדבר הזה חוזר על עצמו על ידי כמה מהגורמים, ואני חושב שיש פה סכנה כפולה, או יותר נכון עוול כפול: עוול לחיילי צה"ל ומפקדיו, שעושים מאמצים יותר מכל צבא אחר למנוע פגיעה רחבה, אפילו לצמצם עד המינימום את הפגיעה בבלתי מעורבים, והדבר השני זה כמובן </w:t>
      </w:r>
      <w:bookmarkStart w:id="3183" w:name="_ETM_Q7_697520"/>
      <w:bookmarkEnd w:id="3183"/>
      <w:r>
        <w:rPr>
          <w:rFonts w:hint="cs"/>
          <w:rtl/>
        </w:rPr>
        <w:t xml:space="preserve">לערער את היסודות הכלל-אנושיים שהאנושות כולה צריכה עכשיו להתאגד סביבם </w:t>
      </w:r>
      <w:r w:rsidR="000358A5">
        <w:rPr>
          <w:rFonts w:hint="eastAsia"/>
          <w:rtl/>
        </w:rPr>
        <w:t>–</w:t>
      </w:r>
      <w:r w:rsidR="00FA0386">
        <w:rPr>
          <w:rFonts w:hint="eastAsia"/>
          <w:rtl/>
        </w:rPr>
        <w:t xml:space="preserve"> </w:t>
      </w:r>
      <w:r>
        <w:rPr>
          <w:rFonts w:hint="cs"/>
          <w:rtl/>
        </w:rPr>
        <w:t>לאפשר פעולה נגד גורמי הטרור שמבצעים פשע כפול</w:t>
      </w:r>
      <w:r w:rsidR="00FA0386">
        <w:rPr>
          <w:rFonts w:hint="cs"/>
          <w:rtl/>
        </w:rPr>
        <w:t>:</w:t>
      </w:r>
      <w:r>
        <w:rPr>
          <w:rFonts w:hint="cs"/>
          <w:rtl/>
        </w:rPr>
        <w:t xml:space="preserve"> גם ממקדים את ההתקפה שלהם על אזרחים בכוונה תחילה</w:t>
      </w:r>
      <w:r w:rsidR="00FA0386">
        <w:rPr>
          <w:rFonts w:hint="cs"/>
          <w:rtl/>
        </w:rPr>
        <w:t>,</w:t>
      </w:r>
      <w:r>
        <w:rPr>
          <w:rFonts w:hint="cs"/>
          <w:rtl/>
        </w:rPr>
        <w:t xml:space="preserve"> פשע מלחמה אחד, וגם מסתתרים מאחורי אזרחים</w:t>
      </w:r>
      <w:r w:rsidR="00FA0386">
        <w:rPr>
          <w:rFonts w:hint="cs"/>
          <w:rtl/>
        </w:rPr>
        <w:t>,</w:t>
      </w:r>
      <w:r>
        <w:rPr>
          <w:rFonts w:hint="cs"/>
          <w:rtl/>
        </w:rPr>
        <w:t xml:space="preserve"> פשע מלחמה שני. מי שנותן סיוע לשני הדברים הללו </w:t>
      </w:r>
      <w:bookmarkStart w:id="3184" w:name="_ETM_Q7_720622"/>
      <w:bookmarkEnd w:id="3184"/>
      <w:r>
        <w:rPr>
          <w:rFonts w:hint="cs"/>
          <w:rtl/>
        </w:rPr>
        <w:t xml:space="preserve">בעצם מסייע לפשעי המלחמה האמיתיים שמתבצעים כאן באזור, ושום מחאות ושום צעקות ושום טריקת דלתות ויציאה מהאולם </w:t>
      </w:r>
      <w:bookmarkStart w:id="3185" w:name="_ETM_Q7_730541"/>
      <w:bookmarkEnd w:id="3185"/>
      <w:r>
        <w:rPr>
          <w:rFonts w:hint="cs"/>
          <w:rtl/>
        </w:rPr>
        <w:t xml:space="preserve">לא ישנו </w:t>
      </w:r>
      <w:bookmarkStart w:id="3186" w:name="_ETM_Q7_731143"/>
      <w:bookmarkEnd w:id="3186"/>
      <w:r>
        <w:rPr>
          <w:rFonts w:hint="cs"/>
          <w:rtl/>
        </w:rPr>
        <w:t xml:space="preserve">את האמת הפשוטה הזאת שאמרתי כאן. תודה לך, אדוני. </w:t>
      </w:r>
    </w:p>
    <w:p w:rsidR="00720EA0" w:rsidRDefault="00720EA0" w:rsidP="00452D77">
      <w:pPr>
        <w:rPr>
          <w:rtl/>
        </w:rPr>
      </w:pPr>
    </w:p>
    <w:p w:rsidR="00720EA0" w:rsidRDefault="00720EA0" w:rsidP="00452D77">
      <w:pPr>
        <w:pStyle w:val="af6"/>
        <w:rPr>
          <w:rtl/>
        </w:rPr>
      </w:pPr>
      <w:bookmarkStart w:id="3187" w:name="ET_yor_5317_23"/>
      <w:r w:rsidRPr="00766632">
        <w:rPr>
          <w:rStyle w:val="TagStyle"/>
          <w:rtl/>
        </w:rPr>
        <w:t xml:space="preserve"> &lt;&lt; יור &gt;&gt;</w:t>
      </w:r>
      <w:r w:rsidRPr="00CF053E">
        <w:rPr>
          <w:rStyle w:val="TagStyle"/>
          <w:rtl/>
        </w:rPr>
        <w:t xml:space="preserve"> </w:t>
      </w:r>
      <w:r>
        <w:rPr>
          <w:rtl/>
        </w:rPr>
        <w:t>היו"ר יולי יואל אדלשטיין:</w:t>
      </w:r>
      <w:r w:rsidRPr="00CF053E">
        <w:rPr>
          <w:rStyle w:val="TagStyle"/>
          <w:rtl/>
        </w:rPr>
        <w:t xml:space="preserve"> </w:t>
      </w:r>
      <w:r w:rsidRPr="00766632">
        <w:rPr>
          <w:rStyle w:val="TagStyle"/>
          <w:rtl/>
        </w:rPr>
        <w:t>&lt;&lt; יור &gt;&gt;</w:t>
      </w:r>
      <w:r>
        <w:rPr>
          <w:rtl/>
        </w:rPr>
        <w:t xml:space="preserve"> </w:t>
      </w:r>
      <w:bookmarkEnd w:id="3187"/>
    </w:p>
    <w:p w:rsidR="00720EA0" w:rsidRDefault="00720EA0" w:rsidP="00B20133">
      <w:pPr>
        <w:rPr>
          <w:rtl/>
        </w:rPr>
      </w:pPr>
    </w:p>
    <w:p w:rsidR="00720EA0" w:rsidRDefault="00720EA0" w:rsidP="005A6716">
      <w:pPr>
        <w:rPr>
          <w:rtl/>
        </w:rPr>
      </w:pPr>
      <w:r>
        <w:rPr>
          <w:rFonts w:hint="cs"/>
          <w:rtl/>
        </w:rPr>
        <w:t>תודה לראש הממשלה חבר הכנסת בנימין נתניהו. אם כן</w:t>
      </w:r>
      <w:r w:rsidR="005A6716">
        <w:rPr>
          <w:rFonts w:hint="cs"/>
          <w:rtl/>
        </w:rPr>
        <w:t>,</w:t>
      </w:r>
      <w:r>
        <w:rPr>
          <w:rFonts w:hint="cs"/>
          <w:rtl/>
        </w:rPr>
        <w:t xml:space="preserve"> זאת הייתה הודעת ראש הממשלה למליאת הכנסת.</w:t>
      </w:r>
    </w:p>
    <w:p w:rsidR="00720EA0" w:rsidRDefault="00720EA0" w:rsidP="005A6716">
      <w:pPr>
        <w:rPr>
          <w:rtl/>
        </w:rPr>
      </w:pPr>
    </w:p>
    <w:p w:rsidR="005A6716" w:rsidRDefault="005A6716" w:rsidP="005A6716"/>
    <w:p w:rsidR="00720EA0" w:rsidRDefault="00720EA0" w:rsidP="00452D77">
      <w:pPr>
        <w:pStyle w:val="a6"/>
        <w:rPr>
          <w:rtl/>
        </w:rPr>
      </w:pPr>
      <w:bookmarkStart w:id="3188" w:name="ET_subject_617697_25"/>
      <w:r w:rsidRPr="00766632">
        <w:rPr>
          <w:rStyle w:val="TagStyle"/>
          <w:rtl/>
        </w:rPr>
        <w:t xml:space="preserve"> &lt;&lt; נושא &gt;&gt;</w:t>
      </w:r>
      <w:r w:rsidRPr="00CF053E">
        <w:rPr>
          <w:rStyle w:val="TagStyle"/>
          <w:rtl/>
        </w:rPr>
        <w:t xml:space="preserve"> </w:t>
      </w:r>
      <w:bookmarkStart w:id="3189" w:name="_Toc24575749"/>
      <w:r>
        <w:rPr>
          <w:rtl/>
        </w:rPr>
        <w:t>שאילתות דחופות</w:t>
      </w:r>
      <w:bookmarkEnd w:id="3189"/>
      <w:r w:rsidRPr="00CF053E">
        <w:rPr>
          <w:rStyle w:val="TagStyle"/>
          <w:rtl/>
        </w:rPr>
        <w:t xml:space="preserve"> </w:t>
      </w:r>
      <w:r w:rsidRPr="00766632">
        <w:rPr>
          <w:rStyle w:val="TagStyle"/>
          <w:rtl/>
        </w:rPr>
        <w:t>&lt;&lt; נושא &gt;&gt;</w:t>
      </w:r>
      <w:r>
        <w:rPr>
          <w:rtl/>
        </w:rPr>
        <w:t xml:space="preserve"> </w:t>
      </w:r>
      <w:bookmarkEnd w:id="3188"/>
    </w:p>
    <w:p w:rsidR="00720EA0" w:rsidRDefault="00720EA0" w:rsidP="00452D77">
      <w:pPr>
        <w:rPr>
          <w:rtl/>
        </w:rPr>
      </w:pPr>
      <w:r>
        <w:rPr>
          <w:rtl/>
        </w:rPr>
        <w:t xml:space="preserve">  </w:t>
      </w:r>
    </w:p>
    <w:p w:rsidR="00720EA0" w:rsidRDefault="00720EA0" w:rsidP="00452D77">
      <w:pPr>
        <w:pStyle w:val="af6"/>
        <w:rPr>
          <w:rtl/>
        </w:rPr>
      </w:pPr>
      <w:r w:rsidRPr="00766632">
        <w:rPr>
          <w:rStyle w:val="TagStyle"/>
          <w:rtl/>
        </w:rPr>
        <w:t xml:space="preserve"> &lt;&lt; יור &gt;&gt;</w:t>
      </w:r>
      <w:r w:rsidRPr="00CF053E">
        <w:rPr>
          <w:rStyle w:val="TagStyle"/>
          <w:rtl/>
        </w:rPr>
        <w:t xml:space="preserve"> </w:t>
      </w:r>
      <w:r>
        <w:rPr>
          <w:rtl/>
        </w:rPr>
        <w:t>היו"ר יולי יואל אדלשטיין:</w:t>
      </w:r>
      <w:r w:rsidRPr="00CF053E">
        <w:rPr>
          <w:rStyle w:val="TagStyle"/>
          <w:rtl/>
        </w:rPr>
        <w:t xml:space="preserve"> </w:t>
      </w:r>
      <w:r w:rsidRPr="00766632">
        <w:rPr>
          <w:rStyle w:val="TagStyle"/>
          <w:rtl/>
        </w:rPr>
        <w:t>&lt;&lt; יור &gt;&gt;</w:t>
      </w:r>
      <w:r>
        <w:rPr>
          <w:rtl/>
        </w:rPr>
        <w:t xml:space="preserve"> </w:t>
      </w:r>
    </w:p>
    <w:p w:rsidR="00720EA0" w:rsidRDefault="00720EA0" w:rsidP="00B20133">
      <w:pPr>
        <w:rPr>
          <w:rtl/>
        </w:rPr>
      </w:pPr>
    </w:p>
    <w:p w:rsidR="00720EA0" w:rsidRDefault="00720EA0" w:rsidP="00FA0386">
      <w:pPr>
        <w:rPr>
          <w:rtl/>
        </w:rPr>
      </w:pPr>
      <w:r>
        <w:rPr>
          <w:rFonts w:hint="cs"/>
          <w:rtl/>
        </w:rPr>
        <w:t xml:space="preserve">אנחנו חוזרים, חברי הכנסת, לשאילתות </w:t>
      </w:r>
      <w:bookmarkStart w:id="3190" w:name="_ETM_Q7_747999"/>
      <w:bookmarkEnd w:id="3190"/>
      <w:r>
        <w:rPr>
          <w:rFonts w:hint="cs"/>
          <w:rtl/>
        </w:rPr>
        <w:t xml:space="preserve">דחופות. אני מתכבד להזמין את סגן שר האוצר חבר הכנסת יצחק כהן לעלות לדוכן על מנת להשיב </w:t>
      </w:r>
      <w:r w:rsidR="005A6716">
        <w:rPr>
          <w:rFonts w:hint="cs"/>
          <w:rtl/>
        </w:rPr>
        <w:t>ע</w:t>
      </w:r>
      <w:r>
        <w:rPr>
          <w:rFonts w:hint="cs"/>
          <w:rtl/>
        </w:rPr>
        <w:t>ל</w:t>
      </w:r>
      <w:r w:rsidR="005A6716">
        <w:rPr>
          <w:rFonts w:hint="cs"/>
          <w:rtl/>
        </w:rPr>
        <w:t xml:space="preserve"> </w:t>
      </w:r>
      <w:r>
        <w:rPr>
          <w:rFonts w:hint="cs"/>
          <w:rtl/>
        </w:rPr>
        <w:t>שאילתה דחופה מס' 11, של חברת הכנסת היבה יזבק. נושא השאילתה:</w:t>
      </w:r>
      <w:r w:rsidRPr="00390830">
        <w:rPr>
          <w:rtl/>
        </w:rPr>
        <w:t xml:space="preserve"> צווי הריסה לשכונה בקלנסווה</w:t>
      </w:r>
      <w:r>
        <w:rPr>
          <w:rFonts w:hint="cs"/>
          <w:rtl/>
        </w:rPr>
        <w:t>.</w:t>
      </w:r>
      <w:bookmarkStart w:id="3191" w:name="TOR_Q8"/>
      <w:bookmarkEnd w:id="3191"/>
      <w:r w:rsidR="005A6716">
        <w:rPr>
          <w:rFonts w:hint="cs"/>
          <w:rtl/>
        </w:rPr>
        <w:t xml:space="preserve"> </w:t>
      </w:r>
      <w:r>
        <w:rPr>
          <w:rFonts w:hint="cs"/>
          <w:rtl/>
        </w:rPr>
        <w:t xml:space="preserve">בבקשה, סגן שר האוצר, נא לעלות לדוכן. חברת הכנסת </w:t>
      </w:r>
      <w:bookmarkStart w:id="3192" w:name="_ETM_Q8_187000"/>
      <w:bookmarkEnd w:id="3192"/>
      <w:r>
        <w:rPr>
          <w:rFonts w:hint="cs"/>
          <w:rtl/>
        </w:rPr>
        <w:t xml:space="preserve">היבה יזבק, נא לגשת למיקרופון ולקרוא בפני סגן השר את </w:t>
      </w:r>
      <w:bookmarkStart w:id="3193" w:name="_ETM_Q8_192000"/>
      <w:bookmarkEnd w:id="3193"/>
      <w:r>
        <w:rPr>
          <w:rFonts w:hint="cs"/>
          <w:rtl/>
        </w:rPr>
        <w:t xml:space="preserve">נוסח השאילתה. בבקשה, גברתי. </w:t>
      </w:r>
    </w:p>
    <w:p w:rsidR="00720EA0" w:rsidRDefault="00720EA0" w:rsidP="00452D77">
      <w:pPr>
        <w:rPr>
          <w:rtl/>
        </w:rPr>
      </w:pPr>
      <w:r>
        <w:rPr>
          <w:rtl/>
        </w:rPr>
        <w:t xml:space="preserve"> </w:t>
      </w:r>
    </w:p>
    <w:p w:rsidR="00720EA0" w:rsidRDefault="00720EA0" w:rsidP="00452D77">
      <w:pPr>
        <w:pStyle w:val="a9"/>
      </w:pPr>
      <w:bookmarkStart w:id="3194" w:name="ET_query_617740_26"/>
      <w:r>
        <w:rPr>
          <w:rStyle w:val="TagStyle"/>
          <w:rFonts w:hint="cs"/>
          <w:rtl/>
        </w:rPr>
        <w:t xml:space="preserve">&lt;&lt; שאילתה &gt;&gt; </w:t>
      </w:r>
      <w:bookmarkStart w:id="3195" w:name="_Toc24575750"/>
      <w:r>
        <w:rPr>
          <w:rFonts w:hint="cs"/>
          <w:rtl/>
        </w:rPr>
        <w:t>11. צווי הריסה לשכונה בקלנסווה</w:t>
      </w:r>
      <w:bookmarkEnd w:id="3195"/>
      <w:r>
        <w:rPr>
          <w:rStyle w:val="TagStyle"/>
          <w:rtl/>
        </w:rPr>
        <w:t xml:space="preserve"> &lt;&lt; שאילתה &gt;&gt;</w:t>
      </w:r>
      <w:r>
        <w:rPr>
          <w:rFonts w:hint="cs"/>
          <w:rtl/>
        </w:rPr>
        <w:t xml:space="preserve"> </w:t>
      </w:r>
      <w:bookmarkEnd w:id="3194"/>
    </w:p>
    <w:p w:rsidR="00720EA0" w:rsidRDefault="00720EA0" w:rsidP="00452D77">
      <w:pPr>
        <w:rPr>
          <w:rtl/>
        </w:rPr>
      </w:pPr>
    </w:p>
    <w:p w:rsidR="00720EA0" w:rsidRDefault="00720EA0" w:rsidP="00452D77">
      <w:pPr>
        <w:pStyle w:val="a4"/>
        <w:rPr>
          <w:rtl/>
        </w:rPr>
      </w:pPr>
      <w:bookmarkStart w:id="3196" w:name="ET_speaker_5848_3"/>
      <w:r w:rsidRPr="0009488E">
        <w:rPr>
          <w:rStyle w:val="TagStyle"/>
          <w:rtl/>
        </w:rPr>
        <w:t xml:space="preserve"> &lt;&lt; דובר &gt;&gt;</w:t>
      </w:r>
      <w:r w:rsidRPr="009C69EF">
        <w:rPr>
          <w:rStyle w:val="TagStyle"/>
          <w:rtl/>
        </w:rPr>
        <w:t xml:space="preserve"> </w:t>
      </w:r>
      <w:bookmarkStart w:id="3197" w:name="_Toc24575751"/>
      <w:r>
        <w:rPr>
          <w:rtl/>
        </w:rPr>
        <w:t>היבה יזבק (הרשימה המשותפת):</w:t>
      </w:r>
      <w:bookmarkEnd w:id="3197"/>
      <w:r w:rsidRPr="009C69EF">
        <w:rPr>
          <w:rStyle w:val="TagStyle"/>
          <w:rtl/>
        </w:rPr>
        <w:t xml:space="preserve"> </w:t>
      </w:r>
      <w:r w:rsidRPr="0009488E">
        <w:rPr>
          <w:rStyle w:val="TagStyle"/>
          <w:rtl/>
        </w:rPr>
        <w:t>&lt;&lt; דובר &gt;&gt;</w:t>
      </w:r>
      <w:r>
        <w:rPr>
          <w:rtl/>
        </w:rPr>
        <w:t xml:space="preserve"> </w:t>
      </w:r>
      <w:bookmarkEnd w:id="3196"/>
    </w:p>
    <w:p w:rsidR="00720EA0" w:rsidRDefault="00720EA0" w:rsidP="00B20133">
      <w:pPr>
        <w:rPr>
          <w:rtl/>
        </w:rPr>
      </w:pPr>
    </w:p>
    <w:p w:rsidR="00720EA0" w:rsidRDefault="00720EA0" w:rsidP="00452D77">
      <w:pPr>
        <w:rPr>
          <w:rtl/>
        </w:rPr>
      </w:pPr>
      <w:r>
        <w:rPr>
          <w:rFonts w:hint="cs"/>
          <w:rtl/>
        </w:rPr>
        <w:t xml:space="preserve">אדוני היושב-ראש, כבוד סגן השר, עקב הפצת צווי הריסה ל-25 מבנים בקלנסווה, שבהם מתגוררים כ-300 איש </w:t>
      </w:r>
      <w:r w:rsidR="000358A5">
        <w:rPr>
          <w:rtl/>
        </w:rPr>
        <w:t>–</w:t>
      </w:r>
      <w:r>
        <w:rPr>
          <w:rFonts w:hint="cs"/>
          <w:rtl/>
        </w:rPr>
        <w:t xml:space="preserve"> לדברי הרשויות השכונה נבנתה על שטח שלא מיועד למגורים, ויש תוכנית לקו חשמל שיעבור באזור.</w:t>
      </w:r>
    </w:p>
    <w:p w:rsidR="00720EA0" w:rsidRPr="009F1FFC" w:rsidRDefault="00720EA0" w:rsidP="00452D77">
      <w:pPr>
        <w:rPr>
          <w:rtl/>
        </w:rPr>
      </w:pPr>
      <w:bookmarkStart w:id="3198" w:name="_ETM_Q8_234000"/>
      <w:bookmarkEnd w:id="3198"/>
    </w:p>
    <w:p w:rsidR="00720EA0" w:rsidRPr="00472AB3" w:rsidRDefault="00720EA0" w:rsidP="00452D77">
      <w:pPr>
        <w:rPr>
          <w:rtl/>
        </w:rPr>
      </w:pPr>
      <w:r w:rsidRPr="00472AB3">
        <w:rPr>
          <w:rFonts w:hint="cs"/>
          <w:rtl/>
        </w:rPr>
        <w:t>רצוני לשאול:</w:t>
      </w:r>
    </w:p>
    <w:p w:rsidR="00720EA0" w:rsidRDefault="00720EA0" w:rsidP="00452D77">
      <w:pPr>
        <w:rPr>
          <w:rtl/>
        </w:rPr>
      </w:pPr>
    </w:p>
    <w:p w:rsidR="00720EA0" w:rsidRDefault="00720EA0" w:rsidP="00FA0386">
      <w:pPr>
        <w:rPr>
          <w:rtl/>
        </w:rPr>
      </w:pPr>
      <w:bookmarkStart w:id="3199" w:name="_ETM_Q8_237000"/>
      <w:bookmarkEnd w:id="3199"/>
      <w:r>
        <w:rPr>
          <w:rFonts w:hint="cs"/>
          <w:rtl/>
        </w:rPr>
        <w:t>מדוע הממשלה לא מציעה אלטרנטיבה שתמנע את הריסת הבתים וחיי המשפחות?</w:t>
      </w:r>
      <w:bookmarkStart w:id="3200" w:name="_ETM_Q8_244000"/>
      <w:bookmarkEnd w:id="3200"/>
      <w:r>
        <w:rPr>
          <w:rFonts w:hint="cs"/>
          <w:rtl/>
        </w:rPr>
        <w:t xml:space="preserve"> תודה. </w:t>
      </w:r>
      <w:bookmarkStart w:id="3201" w:name="_ETM_Q8_245000"/>
      <w:bookmarkEnd w:id="3201"/>
    </w:p>
    <w:p w:rsidR="00720EA0" w:rsidRDefault="00720EA0" w:rsidP="00452D77">
      <w:pPr>
        <w:rPr>
          <w:rtl/>
        </w:rPr>
      </w:pPr>
    </w:p>
    <w:p w:rsidR="00720EA0" w:rsidRDefault="00720EA0" w:rsidP="00452D77">
      <w:pPr>
        <w:pStyle w:val="af6"/>
        <w:rPr>
          <w:rtl/>
        </w:rPr>
      </w:pPr>
      <w:bookmarkStart w:id="3202" w:name="ET_yor_5317_31"/>
      <w:r w:rsidRPr="0009488E">
        <w:rPr>
          <w:rStyle w:val="TagStyle"/>
          <w:rtl/>
        </w:rPr>
        <w:t xml:space="preserve"> &lt;&lt; יור &gt;&gt;</w:t>
      </w:r>
      <w:r w:rsidRPr="00F3638B">
        <w:rPr>
          <w:rStyle w:val="TagStyle"/>
          <w:rtl/>
        </w:rPr>
        <w:t xml:space="preserve"> </w:t>
      </w:r>
      <w:r>
        <w:rPr>
          <w:rtl/>
        </w:rPr>
        <w:t>היו"ר יולי יואל אדלשטיין:</w:t>
      </w:r>
      <w:r w:rsidRPr="00F3638B">
        <w:rPr>
          <w:rStyle w:val="TagStyle"/>
          <w:rtl/>
        </w:rPr>
        <w:t xml:space="preserve"> </w:t>
      </w:r>
      <w:r w:rsidRPr="0009488E">
        <w:rPr>
          <w:rStyle w:val="TagStyle"/>
          <w:rtl/>
        </w:rPr>
        <w:t>&lt;&lt; יור &gt;&gt;</w:t>
      </w:r>
      <w:r>
        <w:rPr>
          <w:rtl/>
        </w:rPr>
        <w:t xml:space="preserve"> </w:t>
      </w:r>
      <w:bookmarkEnd w:id="3202"/>
    </w:p>
    <w:p w:rsidR="00720EA0" w:rsidRDefault="00720EA0" w:rsidP="00B20133">
      <w:pPr>
        <w:rPr>
          <w:rtl/>
        </w:rPr>
      </w:pPr>
    </w:p>
    <w:p w:rsidR="00720EA0" w:rsidRDefault="00720EA0" w:rsidP="00452D77">
      <w:pPr>
        <w:rPr>
          <w:rtl/>
        </w:rPr>
      </w:pPr>
      <w:bookmarkStart w:id="3203" w:name="_ETM_Q8_243000"/>
      <w:bookmarkEnd w:id="3203"/>
      <w:r>
        <w:rPr>
          <w:rFonts w:hint="cs"/>
          <w:rtl/>
        </w:rPr>
        <w:t xml:space="preserve">תודה, גברתי. בבקשה, סגן שר האוצר. </w:t>
      </w:r>
    </w:p>
    <w:p w:rsidR="00720EA0" w:rsidRDefault="00720EA0" w:rsidP="00452D77">
      <w:pPr>
        <w:rPr>
          <w:rtl/>
        </w:rPr>
      </w:pPr>
    </w:p>
    <w:p w:rsidR="00720EA0" w:rsidRDefault="00720EA0" w:rsidP="00452D77">
      <w:pPr>
        <w:pStyle w:val="a4"/>
        <w:rPr>
          <w:rtl/>
        </w:rPr>
      </w:pPr>
      <w:bookmarkStart w:id="3204" w:name="ET_speaker_5875_7"/>
      <w:r w:rsidRPr="0009488E">
        <w:rPr>
          <w:rStyle w:val="TagStyle"/>
          <w:rtl/>
        </w:rPr>
        <w:t xml:space="preserve"> &lt;&lt; דובר &gt;&gt;</w:t>
      </w:r>
      <w:r w:rsidRPr="009C69EF">
        <w:rPr>
          <w:rStyle w:val="TagStyle"/>
          <w:rtl/>
        </w:rPr>
        <w:t xml:space="preserve"> </w:t>
      </w:r>
      <w:bookmarkStart w:id="3205" w:name="_Toc24575752"/>
      <w:r>
        <w:rPr>
          <w:rtl/>
        </w:rPr>
        <w:t>סגן שר האוצר יצחק כהן:</w:t>
      </w:r>
      <w:bookmarkEnd w:id="3205"/>
      <w:r w:rsidRPr="009C69EF">
        <w:rPr>
          <w:rStyle w:val="TagStyle"/>
          <w:rtl/>
        </w:rPr>
        <w:t xml:space="preserve"> </w:t>
      </w:r>
      <w:r w:rsidRPr="0009488E">
        <w:rPr>
          <w:rStyle w:val="TagStyle"/>
          <w:rtl/>
        </w:rPr>
        <w:t>&lt;&lt; דובר &gt;&gt;</w:t>
      </w:r>
      <w:r>
        <w:rPr>
          <w:rtl/>
        </w:rPr>
        <w:t xml:space="preserve"> </w:t>
      </w:r>
      <w:bookmarkEnd w:id="3204"/>
    </w:p>
    <w:p w:rsidR="00720EA0" w:rsidRDefault="00720EA0" w:rsidP="00B20133">
      <w:pPr>
        <w:rPr>
          <w:rtl/>
        </w:rPr>
      </w:pPr>
    </w:p>
    <w:p w:rsidR="00720EA0" w:rsidRDefault="00720EA0" w:rsidP="00452D77">
      <w:pPr>
        <w:rPr>
          <w:rtl/>
        </w:rPr>
      </w:pPr>
      <w:r>
        <w:rPr>
          <w:rFonts w:hint="cs"/>
          <w:rtl/>
        </w:rPr>
        <w:t xml:space="preserve">תודה על השאילתה של חברת הכנסת היבה יזבק. גם חבר הכנסת אחמד </w:t>
      </w:r>
      <w:bookmarkStart w:id="3206" w:name="_ETM_Q8_253000"/>
      <w:bookmarkEnd w:id="3206"/>
      <w:r>
        <w:rPr>
          <w:rFonts w:hint="cs"/>
          <w:rtl/>
        </w:rPr>
        <w:t xml:space="preserve">טיבי שאל אותה בכמה הזדמנויות, אז התשובה היא </w:t>
      </w:r>
      <w:bookmarkStart w:id="3207" w:name="_ETM_Q8_259000"/>
      <w:bookmarkEnd w:id="3207"/>
      <w:r>
        <w:rPr>
          <w:rFonts w:hint="cs"/>
          <w:rtl/>
        </w:rPr>
        <w:t xml:space="preserve">גם לך וגם לד"ר אחמד טיבי. </w:t>
      </w:r>
    </w:p>
    <w:p w:rsidR="00720EA0" w:rsidRDefault="00720EA0" w:rsidP="00452D77">
      <w:pPr>
        <w:rPr>
          <w:rtl/>
        </w:rPr>
      </w:pPr>
    </w:p>
    <w:p w:rsidR="00720EA0" w:rsidRDefault="00720EA0" w:rsidP="00FA0386">
      <w:pPr>
        <w:rPr>
          <w:rtl/>
        </w:rPr>
      </w:pPr>
      <w:bookmarkStart w:id="3208" w:name="_ETM_Q8_261000"/>
      <w:bookmarkEnd w:id="3208"/>
      <w:r>
        <w:rPr>
          <w:rFonts w:hint="cs"/>
          <w:rtl/>
        </w:rPr>
        <w:t xml:space="preserve">היחידה הארצית מבצעת פעילות </w:t>
      </w:r>
      <w:bookmarkStart w:id="3209" w:name="_ETM_Q8_262000"/>
      <w:bookmarkEnd w:id="3209"/>
      <w:r>
        <w:rPr>
          <w:rFonts w:hint="cs"/>
          <w:rtl/>
        </w:rPr>
        <w:t xml:space="preserve">אכיפה במרחב תנובות מצפון </w:t>
      </w:r>
      <w:proofErr w:type="spellStart"/>
      <w:r>
        <w:rPr>
          <w:rFonts w:hint="cs"/>
          <w:rtl/>
        </w:rPr>
        <w:t>לקלנסווה</w:t>
      </w:r>
      <w:proofErr w:type="spellEnd"/>
      <w:r>
        <w:rPr>
          <w:rFonts w:hint="cs"/>
          <w:rtl/>
        </w:rPr>
        <w:t xml:space="preserve"> על מנת לאפשר העברת קו מתח גבוה </w:t>
      </w:r>
      <w:bookmarkStart w:id="3210" w:name="_ETM_Q8_269000"/>
      <w:bookmarkEnd w:id="3210"/>
      <w:r>
        <w:rPr>
          <w:rFonts w:hint="cs"/>
          <w:rtl/>
        </w:rPr>
        <w:t>161</w:t>
      </w:r>
      <w:r w:rsidR="00FA0386">
        <w:rPr>
          <w:rFonts w:hint="cs"/>
          <w:rtl/>
        </w:rPr>
        <w:t xml:space="preserve"> ב</w:t>
      </w:r>
      <w:r>
        <w:rPr>
          <w:rFonts w:hint="cs"/>
          <w:rtl/>
        </w:rPr>
        <w:t xml:space="preserve">צמוד לקו 400 הקיים, בהתאם </w:t>
      </w:r>
      <w:bookmarkStart w:id="3211" w:name="_ETM_Q8_275000"/>
      <w:bookmarkEnd w:id="3211"/>
      <w:r>
        <w:rPr>
          <w:rFonts w:hint="cs"/>
          <w:rtl/>
        </w:rPr>
        <w:t xml:space="preserve">לתוכנית המתאר הארצית תמ"א 10. בתוואי המתוכנן נבנו מבנים לא </w:t>
      </w:r>
      <w:bookmarkStart w:id="3212" w:name="_ETM_Q8_283000"/>
      <w:bookmarkEnd w:id="3212"/>
      <w:r>
        <w:rPr>
          <w:rFonts w:hint="cs"/>
          <w:rtl/>
        </w:rPr>
        <w:t xml:space="preserve">חוקיים שעצם קיומם מסכן את העברת הקו. יש לציין </w:t>
      </w:r>
      <w:bookmarkStart w:id="3213" w:name="_ETM_Q8_285000"/>
      <w:bookmarkEnd w:id="3213"/>
      <w:r>
        <w:rPr>
          <w:rFonts w:hint="cs"/>
          <w:rtl/>
        </w:rPr>
        <w:t xml:space="preserve">כי קו 161 מתח עליון הוא תשתית לאומית קריטית </w:t>
      </w:r>
      <w:bookmarkStart w:id="3214" w:name="_ETM_Q8_287000"/>
      <w:bookmarkEnd w:id="3214"/>
      <w:r>
        <w:rPr>
          <w:rFonts w:hint="cs"/>
          <w:rtl/>
        </w:rPr>
        <w:t xml:space="preserve">שפרויקטים לאומיים רבים תלויים בביצועה, לדוגמה כל </w:t>
      </w:r>
      <w:proofErr w:type="spellStart"/>
      <w:r>
        <w:rPr>
          <w:rFonts w:hint="cs"/>
          <w:rtl/>
        </w:rPr>
        <w:t>פרויקטי</w:t>
      </w:r>
      <w:proofErr w:type="spellEnd"/>
      <w:r>
        <w:rPr>
          <w:rFonts w:hint="cs"/>
          <w:rtl/>
        </w:rPr>
        <w:t xml:space="preserve"> האנרגיה המתחדשת </w:t>
      </w:r>
      <w:bookmarkStart w:id="3215" w:name="_ETM_Q8_298000"/>
      <w:bookmarkEnd w:id="3215"/>
      <w:r>
        <w:rPr>
          <w:rFonts w:hint="cs"/>
          <w:rtl/>
        </w:rPr>
        <w:t xml:space="preserve">בצפון. </w:t>
      </w:r>
      <w:bookmarkStart w:id="3216" w:name="_ETM_Q8_297000"/>
      <w:bookmarkEnd w:id="3216"/>
      <w:r>
        <w:rPr>
          <w:rFonts w:hint="cs"/>
          <w:rtl/>
        </w:rPr>
        <w:t xml:space="preserve">בהתאם למה שנמסר ממשרד האנרגיה, יש דחיפות בהולה </w:t>
      </w:r>
      <w:bookmarkStart w:id="3217" w:name="_ETM_Q8_300000"/>
      <w:bookmarkEnd w:id="3217"/>
      <w:r>
        <w:rPr>
          <w:rFonts w:hint="cs"/>
          <w:rtl/>
        </w:rPr>
        <w:t>ב</w:t>
      </w:r>
      <w:r w:rsidR="00FA0386">
        <w:rPr>
          <w:rFonts w:hint="cs"/>
          <w:rtl/>
        </w:rPr>
        <w:t>ה</w:t>
      </w:r>
      <w:r>
        <w:rPr>
          <w:rFonts w:hint="cs"/>
          <w:rtl/>
        </w:rPr>
        <w:t xml:space="preserve">תחלת ביצוע הקו. </w:t>
      </w:r>
      <w:bookmarkStart w:id="3218" w:name="_ETM_Q8_304000"/>
      <w:bookmarkEnd w:id="3218"/>
      <w:r>
        <w:rPr>
          <w:rFonts w:hint="cs"/>
          <w:rtl/>
        </w:rPr>
        <w:t xml:space="preserve">עוד יש לציין כי המבנים שנבנו בצמידות </w:t>
      </w:r>
      <w:bookmarkStart w:id="3219" w:name="_ETM_Q8_305000"/>
      <w:bookmarkEnd w:id="3219"/>
      <w:r>
        <w:rPr>
          <w:rFonts w:hint="cs"/>
          <w:rtl/>
        </w:rPr>
        <w:t>לקו הקיים, מתחת לתוואי המתוכנן, פועלים ללא היתר, בניגוד לתוכנית</w:t>
      </w:r>
      <w:bookmarkStart w:id="3220" w:name="_ETM_Q8_312000"/>
      <w:bookmarkEnd w:id="3220"/>
      <w:r>
        <w:rPr>
          <w:rFonts w:hint="cs"/>
          <w:rtl/>
        </w:rPr>
        <w:t xml:space="preserve"> מתאר ארצית ומחוזית, ברמת החומרה הגבוהה ביותר של העבירה. </w:t>
      </w:r>
    </w:p>
    <w:p w:rsidR="00720EA0" w:rsidRDefault="00720EA0" w:rsidP="00452D77">
      <w:pPr>
        <w:rPr>
          <w:rtl/>
        </w:rPr>
      </w:pPr>
    </w:p>
    <w:p w:rsidR="00720EA0" w:rsidRDefault="00720EA0" w:rsidP="00FA0386">
      <w:pPr>
        <w:rPr>
          <w:rtl/>
        </w:rPr>
      </w:pPr>
      <w:bookmarkStart w:id="3221" w:name="_ETM_Q8_322000"/>
      <w:bookmarkEnd w:id="3221"/>
      <w:r>
        <w:rPr>
          <w:rFonts w:hint="cs"/>
          <w:rtl/>
        </w:rPr>
        <w:t xml:space="preserve">בחודש </w:t>
      </w:r>
      <w:bookmarkStart w:id="3222" w:name="_ETM_Q8_320000"/>
      <w:bookmarkEnd w:id="3222"/>
      <w:r>
        <w:rPr>
          <w:rFonts w:hint="cs"/>
          <w:rtl/>
        </w:rPr>
        <w:t xml:space="preserve">פברואר 2017 </w:t>
      </w:r>
      <w:r w:rsidR="000358A5">
        <w:rPr>
          <w:rtl/>
        </w:rPr>
        <w:t>–</w:t>
      </w:r>
      <w:r>
        <w:rPr>
          <w:rFonts w:hint="cs"/>
          <w:rtl/>
        </w:rPr>
        <w:t xml:space="preserve"> לשאלה הנוספת שלך לגבי האלטרנטיבה</w:t>
      </w:r>
      <w:r w:rsidR="00FA0386">
        <w:rPr>
          <w:rFonts w:hint="cs"/>
          <w:rtl/>
        </w:rPr>
        <w:t>;</w:t>
      </w:r>
      <w:r>
        <w:rPr>
          <w:rFonts w:hint="cs"/>
          <w:rtl/>
        </w:rPr>
        <w:t xml:space="preserve"> אני </w:t>
      </w:r>
      <w:bookmarkStart w:id="3223" w:name="_ETM_Q8_323000"/>
      <w:bookmarkEnd w:id="3223"/>
      <w:r>
        <w:rPr>
          <w:rFonts w:hint="cs"/>
          <w:rtl/>
        </w:rPr>
        <w:t>עונה לך, תקשיבי</w:t>
      </w:r>
      <w:r w:rsidR="00FA0386">
        <w:rPr>
          <w:rFonts w:hint="cs"/>
          <w:rtl/>
        </w:rPr>
        <w:t>.</w:t>
      </w:r>
      <w:r>
        <w:rPr>
          <w:rFonts w:hint="cs"/>
          <w:rtl/>
        </w:rPr>
        <w:t xml:space="preserve"> בחודש פברואר 2017 אושרה תוכנית </w:t>
      </w:r>
      <w:bookmarkStart w:id="3224" w:name="_ETM_Q8_328000"/>
      <w:bookmarkEnd w:id="3224"/>
      <w:r>
        <w:rPr>
          <w:rFonts w:hint="cs"/>
          <w:rtl/>
        </w:rPr>
        <w:t xml:space="preserve">מתאר כוללנית בקלנסווה, ובמסגרתה נקבעו אזורי הפיתוח של היישוב. </w:t>
      </w:r>
      <w:bookmarkStart w:id="3225" w:name="_ETM_Q8_333000"/>
      <w:bookmarkEnd w:id="3225"/>
      <w:r>
        <w:rPr>
          <w:rFonts w:hint="cs"/>
          <w:rtl/>
        </w:rPr>
        <w:t xml:space="preserve">התוכנית החדשה מוסיפה עתודות ל-2,800 יחידות דיור ליישוב. 2,800 יחידות דיור. הפתרון למחזיקי </w:t>
      </w:r>
      <w:bookmarkStart w:id="3226" w:name="_ETM_Q8_339000"/>
      <w:bookmarkEnd w:id="3226"/>
      <w:r>
        <w:rPr>
          <w:rFonts w:hint="cs"/>
          <w:rtl/>
        </w:rPr>
        <w:t xml:space="preserve">המבנים הבלתי-חוקיים שאליהם מתייחסת השאילתה הוא פשוט להעתיק את </w:t>
      </w:r>
      <w:bookmarkStart w:id="3227" w:name="_ETM_Q8_343000"/>
      <w:bookmarkEnd w:id="3227"/>
      <w:r>
        <w:rPr>
          <w:rFonts w:hint="cs"/>
          <w:rtl/>
        </w:rPr>
        <w:t xml:space="preserve">מגוריהם לתוך אזורי הפיתוח בתחומי התוכנית הכוללנית החדשה בצורה חוקית. אנחנו מדינת חוק, וזה לא משנה אם זה בקלנסווה או בעיר אחרת. </w:t>
      </w:r>
    </w:p>
    <w:p w:rsidR="00720EA0" w:rsidRDefault="00720EA0" w:rsidP="00452D77">
      <w:pPr>
        <w:rPr>
          <w:rtl/>
        </w:rPr>
      </w:pPr>
    </w:p>
    <w:p w:rsidR="00720EA0" w:rsidRDefault="00720EA0" w:rsidP="00452D77">
      <w:pPr>
        <w:rPr>
          <w:rtl/>
        </w:rPr>
      </w:pPr>
      <w:bookmarkStart w:id="3228" w:name="_ETM_Q8_359000"/>
      <w:bookmarkEnd w:id="3228"/>
      <w:r>
        <w:rPr>
          <w:rFonts w:hint="cs"/>
          <w:rtl/>
        </w:rPr>
        <w:t>שאילתה נוספת?</w:t>
      </w:r>
    </w:p>
    <w:p w:rsidR="00720EA0" w:rsidRDefault="00720EA0" w:rsidP="00B20133">
      <w:pPr>
        <w:rPr>
          <w:rtl/>
        </w:rPr>
      </w:pPr>
    </w:p>
    <w:p w:rsidR="00720EA0" w:rsidRDefault="00720EA0" w:rsidP="00452D77">
      <w:pPr>
        <w:pStyle w:val="af6"/>
        <w:rPr>
          <w:rtl/>
        </w:rPr>
      </w:pPr>
      <w:bookmarkStart w:id="3229" w:name="ET_yor_5873_9"/>
      <w:r w:rsidRPr="0009488E">
        <w:rPr>
          <w:rStyle w:val="TagStyle"/>
          <w:rtl/>
        </w:rPr>
        <w:t xml:space="preserve"> &lt;&lt; יור &gt;&gt;</w:t>
      </w:r>
      <w:r w:rsidRPr="009C69EF">
        <w:rPr>
          <w:rStyle w:val="TagStyle"/>
          <w:rtl/>
        </w:rPr>
        <w:t xml:space="preserve"> </w:t>
      </w:r>
      <w:r>
        <w:rPr>
          <w:rtl/>
        </w:rPr>
        <w:t>היו"ר יעקב מרגי:</w:t>
      </w:r>
      <w:r w:rsidRPr="009C69EF">
        <w:rPr>
          <w:rStyle w:val="TagStyle"/>
          <w:rtl/>
        </w:rPr>
        <w:t xml:space="preserve"> </w:t>
      </w:r>
      <w:r w:rsidRPr="0009488E">
        <w:rPr>
          <w:rStyle w:val="TagStyle"/>
          <w:rtl/>
        </w:rPr>
        <w:t>&lt;&lt; יור &gt;&gt;</w:t>
      </w:r>
      <w:r>
        <w:rPr>
          <w:rtl/>
        </w:rPr>
        <w:t xml:space="preserve"> </w:t>
      </w:r>
      <w:bookmarkEnd w:id="3229"/>
    </w:p>
    <w:p w:rsidR="00720EA0" w:rsidRDefault="00720EA0" w:rsidP="00B20133">
      <w:pPr>
        <w:rPr>
          <w:rtl/>
        </w:rPr>
      </w:pPr>
    </w:p>
    <w:p w:rsidR="00720EA0" w:rsidRDefault="00720EA0" w:rsidP="005A6716">
      <w:pPr>
        <w:rPr>
          <w:rtl/>
        </w:rPr>
      </w:pPr>
      <w:r>
        <w:rPr>
          <w:rFonts w:hint="cs"/>
          <w:rtl/>
        </w:rPr>
        <w:t xml:space="preserve">שאלה נוספת </w:t>
      </w:r>
      <w:bookmarkStart w:id="3230" w:name="_ETM_Q8_363000"/>
      <w:bookmarkEnd w:id="3230"/>
      <w:r>
        <w:rPr>
          <w:rFonts w:hint="cs"/>
          <w:rtl/>
        </w:rPr>
        <w:t xml:space="preserve">לחברת הכנסת. </w:t>
      </w:r>
    </w:p>
    <w:p w:rsidR="00720EA0" w:rsidRPr="00FA0386" w:rsidRDefault="00720EA0" w:rsidP="00452D77">
      <w:pPr>
        <w:rPr>
          <w:rtl/>
        </w:rPr>
      </w:pPr>
    </w:p>
    <w:p w:rsidR="00720EA0" w:rsidRDefault="00720EA0" w:rsidP="00452D77">
      <w:pPr>
        <w:pStyle w:val="-"/>
        <w:rPr>
          <w:rtl/>
        </w:rPr>
      </w:pPr>
      <w:bookmarkStart w:id="3231" w:name="ET_speakercontinue_5848_70"/>
      <w:r w:rsidRPr="0009488E">
        <w:rPr>
          <w:rStyle w:val="TagStyle"/>
          <w:rtl/>
        </w:rPr>
        <w:t xml:space="preserve"> &lt;&lt; דובר_המשך &gt;&gt;</w:t>
      </w:r>
      <w:r w:rsidRPr="00C03A5C">
        <w:rPr>
          <w:rStyle w:val="TagStyle"/>
          <w:rtl/>
        </w:rPr>
        <w:t xml:space="preserve"> </w:t>
      </w:r>
      <w:r>
        <w:rPr>
          <w:rtl/>
        </w:rPr>
        <w:t>היבה יזבק (הרשימה המשותפת):</w:t>
      </w:r>
      <w:r w:rsidRPr="00C03A5C">
        <w:rPr>
          <w:rStyle w:val="TagStyle"/>
          <w:rtl/>
        </w:rPr>
        <w:t xml:space="preserve"> </w:t>
      </w:r>
      <w:r w:rsidRPr="0009488E">
        <w:rPr>
          <w:rStyle w:val="TagStyle"/>
          <w:rtl/>
        </w:rPr>
        <w:t>&lt;&lt; דובר_המשך &gt;&gt;</w:t>
      </w:r>
      <w:r>
        <w:rPr>
          <w:rtl/>
        </w:rPr>
        <w:t xml:space="preserve"> </w:t>
      </w:r>
      <w:bookmarkEnd w:id="3231"/>
    </w:p>
    <w:p w:rsidR="00720EA0" w:rsidRDefault="00720EA0" w:rsidP="00B20133">
      <w:pPr>
        <w:rPr>
          <w:rtl/>
        </w:rPr>
      </w:pPr>
    </w:p>
    <w:p w:rsidR="00720EA0" w:rsidRDefault="00720EA0" w:rsidP="00452D77">
      <w:pPr>
        <w:rPr>
          <w:rtl/>
        </w:rPr>
      </w:pPr>
      <w:r>
        <w:rPr>
          <w:rFonts w:hint="cs"/>
          <w:rtl/>
        </w:rPr>
        <w:t xml:space="preserve">תודה רבה. השאלה שלי היא שאנחנו מתמודדים עכשיו </w:t>
      </w:r>
      <w:bookmarkStart w:id="3232" w:name="_ETM_Q8_370000"/>
      <w:bookmarkEnd w:id="3232"/>
      <w:r>
        <w:rPr>
          <w:rFonts w:hint="cs"/>
          <w:rtl/>
        </w:rPr>
        <w:t xml:space="preserve">עם צווי הריסה, ובכל זאת, גם אם יש הצעה להקמת </w:t>
      </w:r>
      <w:bookmarkStart w:id="3233" w:name="_ETM_Q8_375000"/>
      <w:bookmarkEnd w:id="3233"/>
      <w:r>
        <w:rPr>
          <w:rFonts w:hint="cs"/>
          <w:rtl/>
        </w:rPr>
        <w:t xml:space="preserve">בנייני מגורים חלופיים, שוב אני שואלת: אני חושבת שבכל </w:t>
      </w:r>
      <w:bookmarkStart w:id="3234" w:name="_ETM_Q8_379000"/>
      <w:bookmarkEnd w:id="3234"/>
      <w:r>
        <w:rPr>
          <w:rFonts w:hint="cs"/>
          <w:rtl/>
        </w:rPr>
        <w:t xml:space="preserve">זאת אנחנו מדברים על מצב קיים </w:t>
      </w:r>
      <w:r w:rsidR="000358A5">
        <w:rPr>
          <w:rtl/>
        </w:rPr>
        <w:t>–</w:t>
      </w:r>
      <w:r>
        <w:rPr>
          <w:rFonts w:hint="cs"/>
          <w:rtl/>
        </w:rPr>
        <w:t xml:space="preserve"> 25 בתים; אנחנו מדברים על שכונה שלמה. אי-אפשר עכשיו להרוס להם בתים ולהעתיק להם </w:t>
      </w:r>
      <w:bookmarkStart w:id="3235" w:name="_ETM_Q8_387000"/>
      <w:bookmarkEnd w:id="3235"/>
      <w:r>
        <w:rPr>
          <w:rFonts w:hint="cs"/>
          <w:rtl/>
        </w:rPr>
        <w:t xml:space="preserve">מגורים. למה אין אלטרנטיבה מבחינת התשתיות </w:t>
      </w:r>
      <w:r w:rsidR="000358A5">
        <w:rPr>
          <w:rFonts w:hint="eastAsia"/>
          <w:rtl/>
        </w:rPr>
        <w:t>–</w:t>
      </w:r>
      <w:r>
        <w:rPr>
          <w:rFonts w:hint="cs"/>
          <w:rtl/>
        </w:rPr>
        <w:t xml:space="preserve"> לעסוק בהקמת תשתיות אחרות, אם זה לקו החשמל ואם זה לכל הדברים האחרים שקשורים לפיתוח? אני חושבת שהדבר שנכון </w:t>
      </w:r>
      <w:bookmarkStart w:id="3236" w:name="_ETM_Q8_401000"/>
      <w:bookmarkEnd w:id="3236"/>
      <w:r>
        <w:rPr>
          <w:rFonts w:hint="cs"/>
          <w:rtl/>
        </w:rPr>
        <w:t xml:space="preserve">לעשות זה להשאיר את האנשים במקומם ולעשות תוכניות אלטרנטיביות בבנייה, ולא להרוס ולהעביר. </w:t>
      </w:r>
    </w:p>
    <w:p w:rsidR="00720EA0" w:rsidRDefault="00720EA0" w:rsidP="00452D77">
      <w:pPr>
        <w:rPr>
          <w:rtl/>
        </w:rPr>
      </w:pPr>
    </w:p>
    <w:p w:rsidR="00720EA0" w:rsidRDefault="00720EA0" w:rsidP="00452D77">
      <w:pPr>
        <w:pStyle w:val="af6"/>
        <w:rPr>
          <w:rtl/>
        </w:rPr>
      </w:pPr>
      <w:bookmarkStart w:id="3237" w:name="ET_yor_5873_11"/>
      <w:r w:rsidRPr="0009488E">
        <w:rPr>
          <w:rStyle w:val="TagStyle"/>
          <w:rtl/>
        </w:rPr>
        <w:t xml:space="preserve"> &lt;&lt; יור &gt;&gt;</w:t>
      </w:r>
      <w:r w:rsidRPr="009C69EF">
        <w:rPr>
          <w:rStyle w:val="TagStyle"/>
          <w:rtl/>
        </w:rPr>
        <w:t xml:space="preserve"> </w:t>
      </w:r>
      <w:r>
        <w:rPr>
          <w:rtl/>
        </w:rPr>
        <w:t>היו"ר יעקב מרגי:</w:t>
      </w:r>
      <w:r w:rsidRPr="009C69EF">
        <w:rPr>
          <w:rStyle w:val="TagStyle"/>
          <w:rtl/>
        </w:rPr>
        <w:t xml:space="preserve"> </w:t>
      </w:r>
      <w:r w:rsidRPr="0009488E">
        <w:rPr>
          <w:rStyle w:val="TagStyle"/>
          <w:rtl/>
        </w:rPr>
        <w:t>&lt;&lt; יור &gt;&gt;</w:t>
      </w:r>
      <w:r>
        <w:rPr>
          <w:rtl/>
        </w:rPr>
        <w:t xml:space="preserve"> </w:t>
      </w:r>
      <w:bookmarkEnd w:id="3237"/>
    </w:p>
    <w:p w:rsidR="00720EA0" w:rsidRDefault="00720EA0" w:rsidP="00B20133">
      <w:pPr>
        <w:rPr>
          <w:rtl/>
        </w:rPr>
      </w:pPr>
    </w:p>
    <w:p w:rsidR="00720EA0" w:rsidRDefault="00720EA0" w:rsidP="005A6716">
      <w:pPr>
        <w:rPr>
          <w:rtl/>
        </w:rPr>
      </w:pPr>
      <w:r>
        <w:rPr>
          <w:rFonts w:hint="cs"/>
          <w:rtl/>
        </w:rPr>
        <w:t xml:space="preserve">תודה. שאלה נוספת </w:t>
      </w:r>
      <w:r w:rsidR="000358A5">
        <w:rPr>
          <w:rFonts w:hint="eastAsia"/>
          <w:rtl/>
        </w:rPr>
        <w:t>–</w:t>
      </w:r>
      <w:r w:rsidR="005A6716">
        <w:rPr>
          <w:rFonts w:hint="eastAsia"/>
          <w:rtl/>
        </w:rPr>
        <w:t xml:space="preserve"> </w:t>
      </w:r>
      <w:r>
        <w:rPr>
          <w:rFonts w:hint="cs"/>
          <w:rtl/>
        </w:rPr>
        <w:t>לחברת הכנסת מיקי חיימוביץ'.</w:t>
      </w:r>
    </w:p>
    <w:p w:rsidR="00720EA0" w:rsidRDefault="00720EA0" w:rsidP="00452D77">
      <w:pPr>
        <w:rPr>
          <w:rtl/>
        </w:rPr>
      </w:pPr>
    </w:p>
    <w:p w:rsidR="00720EA0" w:rsidRDefault="00720EA0" w:rsidP="00452D77">
      <w:pPr>
        <w:pStyle w:val="a4"/>
        <w:rPr>
          <w:rtl/>
        </w:rPr>
      </w:pPr>
      <w:bookmarkStart w:id="3238" w:name="ET_speaker_5777_12"/>
      <w:r w:rsidRPr="0009488E">
        <w:rPr>
          <w:rStyle w:val="TagStyle"/>
          <w:rtl/>
        </w:rPr>
        <w:t xml:space="preserve"> &lt;&lt; דובר &gt;&gt;</w:t>
      </w:r>
      <w:r w:rsidRPr="009C69EF">
        <w:rPr>
          <w:rStyle w:val="TagStyle"/>
          <w:rtl/>
        </w:rPr>
        <w:t xml:space="preserve"> </w:t>
      </w:r>
      <w:bookmarkStart w:id="3239" w:name="_Toc24575753"/>
      <w:r>
        <w:rPr>
          <w:rtl/>
        </w:rPr>
        <w:t>מיקי חיימוביץ' (כחול לבן):</w:t>
      </w:r>
      <w:bookmarkEnd w:id="3239"/>
      <w:r w:rsidRPr="009C69EF">
        <w:rPr>
          <w:rStyle w:val="TagStyle"/>
          <w:rtl/>
        </w:rPr>
        <w:t xml:space="preserve"> </w:t>
      </w:r>
      <w:r w:rsidRPr="0009488E">
        <w:rPr>
          <w:rStyle w:val="TagStyle"/>
          <w:rtl/>
        </w:rPr>
        <w:t>&lt;&lt; דובר &gt;&gt;</w:t>
      </w:r>
      <w:r>
        <w:rPr>
          <w:rtl/>
        </w:rPr>
        <w:t xml:space="preserve"> </w:t>
      </w:r>
      <w:bookmarkEnd w:id="3238"/>
    </w:p>
    <w:p w:rsidR="00720EA0" w:rsidRDefault="00720EA0" w:rsidP="00B20133">
      <w:pPr>
        <w:rPr>
          <w:rtl/>
        </w:rPr>
      </w:pPr>
    </w:p>
    <w:p w:rsidR="00720EA0" w:rsidRDefault="00720EA0" w:rsidP="00FA0386">
      <w:pPr>
        <w:rPr>
          <w:rtl/>
        </w:rPr>
      </w:pPr>
      <w:r>
        <w:rPr>
          <w:rFonts w:hint="cs"/>
          <w:rtl/>
        </w:rPr>
        <w:t xml:space="preserve">אדוני </w:t>
      </w:r>
      <w:bookmarkStart w:id="3240" w:name="_ETM_Q8_418000"/>
      <w:bookmarkEnd w:id="3240"/>
      <w:r>
        <w:rPr>
          <w:rFonts w:hint="cs"/>
          <w:rtl/>
        </w:rPr>
        <w:t xml:space="preserve">סגן שר האוצר, היום אחר הצוהריים, בשעה 16:00, צפוי להתקיים </w:t>
      </w:r>
      <w:bookmarkStart w:id="3241" w:name="_ETM_Q8_425000"/>
      <w:bookmarkEnd w:id="3241"/>
      <w:r>
        <w:rPr>
          <w:rFonts w:hint="cs"/>
          <w:rtl/>
        </w:rPr>
        <w:t xml:space="preserve">דיון במליאת מועצת מקרקעי ישראל </w:t>
      </w:r>
      <w:r w:rsidR="00FA0386">
        <w:rPr>
          <w:rFonts w:hint="cs"/>
          <w:rtl/>
        </w:rPr>
        <w:t>ע</w:t>
      </w:r>
      <w:r>
        <w:rPr>
          <w:rFonts w:hint="cs"/>
          <w:rtl/>
        </w:rPr>
        <w:t>ל</w:t>
      </w:r>
      <w:r w:rsidR="00FA0386">
        <w:rPr>
          <w:rFonts w:hint="cs"/>
          <w:rtl/>
        </w:rPr>
        <w:t xml:space="preserve"> </w:t>
      </w:r>
      <w:r>
        <w:rPr>
          <w:rFonts w:hint="cs"/>
          <w:rtl/>
        </w:rPr>
        <w:t xml:space="preserve">מתן הרשאה לרישיון לחיפוש וחקירה של פצלי שמן באתר אורון. אני חייבת להגיד שאישור העסקה הזאת, אם הוא יעבור, </w:t>
      </w:r>
      <w:bookmarkStart w:id="3242" w:name="_ETM_Q8_436000"/>
      <w:bookmarkEnd w:id="3242"/>
      <w:r>
        <w:rPr>
          <w:rFonts w:hint="cs"/>
          <w:rtl/>
        </w:rPr>
        <w:t xml:space="preserve">הוא לא פחות מאשר עוול היסטורי, והוא עומד בסתירה </w:t>
      </w:r>
      <w:r w:rsidR="000358A5">
        <w:rPr>
          <w:rFonts w:hint="eastAsia"/>
          <w:rtl/>
        </w:rPr>
        <w:t>–</w:t>
      </w:r>
      <w:r>
        <w:rPr>
          <w:rFonts w:hint="cs"/>
          <w:rtl/>
        </w:rPr>
        <w:t xml:space="preserve"> האישור של העסקה הזאת עומד בסתירה </w:t>
      </w:r>
      <w:bookmarkStart w:id="3243" w:name="_ETM_Q8_442000"/>
      <w:bookmarkEnd w:id="3243"/>
      <w:r>
        <w:rPr>
          <w:rFonts w:hint="cs"/>
          <w:rtl/>
        </w:rPr>
        <w:t xml:space="preserve">למדיניות ולהתחייבויות של ממשלת ישראל לפיתוח משק חשמל </w:t>
      </w:r>
      <w:proofErr w:type="spellStart"/>
      <w:r>
        <w:rPr>
          <w:rFonts w:hint="cs"/>
          <w:rtl/>
        </w:rPr>
        <w:t>ודלקים</w:t>
      </w:r>
      <w:proofErr w:type="spellEnd"/>
      <w:r>
        <w:rPr>
          <w:rFonts w:hint="cs"/>
          <w:rtl/>
        </w:rPr>
        <w:t xml:space="preserve"> בר</w:t>
      </w:r>
      <w:bookmarkStart w:id="3244" w:name="_ETM_Q8_450000"/>
      <w:bookmarkEnd w:id="3244"/>
      <w:r w:rsidR="00FA0386">
        <w:rPr>
          <w:rFonts w:hint="cs"/>
          <w:rtl/>
        </w:rPr>
        <w:t>-</w:t>
      </w:r>
      <w:r>
        <w:rPr>
          <w:rFonts w:hint="cs"/>
          <w:rtl/>
        </w:rPr>
        <w:t xml:space="preserve">קיימא, הפחתת פליטות גזי חממה ונטילת חלק במאבק הגלובלי במשבר האקלים. מדובר בניצול של </w:t>
      </w:r>
      <w:bookmarkStart w:id="3245" w:name="_ETM_Q8_454000"/>
      <w:bookmarkEnd w:id="3245"/>
      <w:r>
        <w:rPr>
          <w:rFonts w:hint="cs"/>
          <w:rtl/>
        </w:rPr>
        <w:t xml:space="preserve">משאב טבע שבניצול שלו או </w:t>
      </w:r>
      <w:r w:rsidR="00FA0386">
        <w:rPr>
          <w:rFonts w:hint="cs"/>
          <w:rtl/>
        </w:rPr>
        <w:t>ב</w:t>
      </w:r>
      <w:r>
        <w:rPr>
          <w:rFonts w:hint="cs"/>
          <w:rtl/>
        </w:rPr>
        <w:t xml:space="preserve">עיבוד שלו יש פוטנציאל גדול ביותר לזיהום משמעותי, ולכן </w:t>
      </w:r>
      <w:bookmarkStart w:id="3246" w:name="_ETM_Q8_462000"/>
      <w:bookmarkEnd w:id="3246"/>
      <w:r>
        <w:rPr>
          <w:rFonts w:hint="cs"/>
          <w:rtl/>
        </w:rPr>
        <w:t xml:space="preserve">גם הפסיקו את הנושא הזה של פצלי שמן. מדיניות אנרגיה רציונלית ושקולה מחייבת </w:t>
      </w:r>
      <w:bookmarkStart w:id="3247" w:name="_ETM_Q8_470000"/>
      <w:bookmarkEnd w:id="3247"/>
      <w:r w:rsidR="000358A5">
        <w:rPr>
          <w:rFonts w:hint="cs"/>
          <w:rtl/>
        </w:rPr>
        <w:t>– – –</w:t>
      </w:r>
    </w:p>
    <w:p w:rsidR="00720EA0" w:rsidRDefault="00720EA0" w:rsidP="00452D77">
      <w:pPr>
        <w:rPr>
          <w:rtl/>
        </w:rPr>
      </w:pPr>
    </w:p>
    <w:p w:rsidR="00720EA0" w:rsidRDefault="00720EA0" w:rsidP="00452D77">
      <w:pPr>
        <w:pStyle w:val="af6"/>
        <w:rPr>
          <w:rtl/>
        </w:rPr>
      </w:pPr>
      <w:bookmarkStart w:id="3248" w:name="ET_yor_5873_13"/>
      <w:r w:rsidRPr="0009488E">
        <w:rPr>
          <w:rStyle w:val="TagStyle"/>
          <w:rtl/>
        </w:rPr>
        <w:t xml:space="preserve"> &lt;&lt; יור &gt;&gt;</w:t>
      </w:r>
      <w:r w:rsidRPr="009C69EF">
        <w:rPr>
          <w:rStyle w:val="TagStyle"/>
          <w:rtl/>
        </w:rPr>
        <w:t xml:space="preserve"> </w:t>
      </w:r>
      <w:r>
        <w:rPr>
          <w:rtl/>
        </w:rPr>
        <w:t>היו"ר יעקב מרגי:</w:t>
      </w:r>
      <w:r w:rsidRPr="009C69EF">
        <w:rPr>
          <w:rStyle w:val="TagStyle"/>
          <w:rtl/>
        </w:rPr>
        <w:t xml:space="preserve"> </w:t>
      </w:r>
      <w:r w:rsidRPr="0009488E">
        <w:rPr>
          <w:rStyle w:val="TagStyle"/>
          <w:rtl/>
        </w:rPr>
        <w:t>&lt;&lt; יור &gt;&gt;</w:t>
      </w:r>
      <w:r>
        <w:rPr>
          <w:rtl/>
        </w:rPr>
        <w:t xml:space="preserve"> </w:t>
      </w:r>
      <w:bookmarkEnd w:id="3248"/>
    </w:p>
    <w:p w:rsidR="00720EA0" w:rsidRDefault="00720EA0" w:rsidP="00B20133">
      <w:pPr>
        <w:rPr>
          <w:rtl/>
        </w:rPr>
      </w:pPr>
    </w:p>
    <w:p w:rsidR="00720EA0" w:rsidRDefault="00720EA0" w:rsidP="00452D77">
      <w:pPr>
        <w:rPr>
          <w:rtl/>
        </w:rPr>
      </w:pPr>
      <w:r>
        <w:rPr>
          <w:rFonts w:hint="cs"/>
          <w:rtl/>
        </w:rPr>
        <w:t>מה השאלה?</w:t>
      </w:r>
    </w:p>
    <w:p w:rsidR="00720EA0" w:rsidRDefault="00720EA0" w:rsidP="00452D77">
      <w:pPr>
        <w:rPr>
          <w:rtl/>
        </w:rPr>
      </w:pPr>
    </w:p>
    <w:p w:rsidR="00720EA0" w:rsidRDefault="00720EA0" w:rsidP="00452D77">
      <w:pPr>
        <w:pStyle w:val="-"/>
        <w:rPr>
          <w:rtl/>
        </w:rPr>
      </w:pPr>
      <w:bookmarkStart w:id="3249" w:name="ET_speakercontinue_5777_14"/>
      <w:r w:rsidRPr="0009488E">
        <w:rPr>
          <w:rStyle w:val="TagStyle"/>
          <w:rtl/>
        </w:rPr>
        <w:t xml:space="preserve"> &lt;&lt; דובר_המשך &gt;&gt;</w:t>
      </w:r>
      <w:r w:rsidRPr="009C69EF">
        <w:rPr>
          <w:rStyle w:val="TagStyle"/>
          <w:rtl/>
        </w:rPr>
        <w:t xml:space="preserve"> </w:t>
      </w:r>
      <w:r>
        <w:rPr>
          <w:rtl/>
        </w:rPr>
        <w:t>מיקי חיימוביץ' (כחול לבן):</w:t>
      </w:r>
      <w:r w:rsidRPr="009C69EF">
        <w:rPr>
          <w:rStyle w:val="TagStyle"/>
          <w:rtl/>
        </w:rPr>
        <w:t xml:space="preserve"> </w:t>
      </w:r>
      <w:r w:rsidRPr="0009488E">
        <w:rPr>
          <w:rStyle w:val="TagStyle"/>
          <w:rtl/>
        </w:rPr>
        <w:t>&lt;&lt; דובר_המשך &gt;&gt;</w:t>
      </w:r>
      <w:r>
        <w:rPr>
          <w:rtl/>
        </w:rPr>
        <w:t xml:space="preserve"> </w:t>
      </w:r>
      <w:bookmarkEnd w:id="3249"/>
    </w:p>
    <w:p w:rsidR="00720EA0" w:rsidRDefault="00720EA0" w:rsidP="00B20133">
      <w:pPr>
        <w:rPr>
          <w:rtl/>
        </w:rPr>
      </w:pPr>
    </w:p>
    <w:p w:rsidR="00720EA0" w:rsidRDefault="00720EA0" w:rsidP="005A6716">
      <w:pPr>
        <w:rPr>
          <w:rtl/>
        </w:rPr>
      </w:pPr>
      <w:r>
        <w:rPr>
          <w:rFonts w:hint="cs"/>
          <w:rtl/>
        </w:rPr>
        <w:t xml:space="preserve">אני מבקשת מסגן שר האוצר להבין מה עמדת </w:t>
      </w:r>
      <w:bookmarkStart w:id="3250" w:name="_ETM_Q8_474000"/>
      <w:bookmarkEnd w:id="3250"/>
      <w:r>
        <w:rPr>
          <w:rFonts w:hint="cs"/>
          <w:rtl/>
        </w:rPr>
        <w:t xml:space="preserve">המשרד בנוגע לסוגיה, והאם בכוונתכם להנחות את רשות מקרקעי ישראל שלא להתיר מתן רישיון היום אחר </w:t>
      </w:r>
      <w:bookmarkStart w:id="3251" w:name="_ETM_Q8_482000"/>
      <w:bookmarkEnd w:id="3251"/>
      <w:r>
        <w:rPr>
          <w:rFonts w:hint="cs"/>
          <w:rtl/>
        </w:rPr>
        <w:t>הצוהריים</w:t>
      </w:r>
      <w:r w:rsidR="005A6716">
        <w:rPr>
          <w:rFonts w:hint="cs"/>
          <w:rtl/>
        </w:rPr>
        <w:t>.</w:t>
      </w:r>
      <w:r>
        <w:rPr>
          <w:rFonts w:hint="cs"/>
          <w:rtl/>
        </w:rPr>
        <w:t xml:space="preserve"> תודה. </w:t>
      </w:r>
    </w:p>
    <w:p w:rsidR="00720EA0" w:rsidRDefault="00720EA0" w:rsidP="00452D77">
      <w:pPr>
        <w:rPr>
          <w:rtl/>
        </w:rPr>
      </w:pPr>
    </w:p>
    <w:p w:rsidR="00720EA0" w:rsidRDefault="00720EA0" w:rsidP="00452D77">
      <w:pPr>
        <w:pStyle w:val="af6"/>
        <w:rPr>
          <w:rtl/>
        </w:rPr>
      </w:pPr>
      <w:bookmarkStart w:id="3252" w:name="ET_yor_5873_15"/>
      <w:r w:rsidRPr="0009488E">
        <w:rPr>
          <w:rStyle w:val="TagStyle"/>
          <w:rtl/>
        </w:rPr>
        <w:t xml:space="preserve"> &lt;&lt; יור &gt;&gt;</w:t>
      </w:r>
      <w:r w:rsidRPr="009C69EF">
        <w:rPr>
          <w:rStyle w:val="TagStyle"/>
          <w:rtl/>
        </w:rPr>
        <w:t xml:space="preserve"> </w:t>
      </w:r>
      <w:r>
        <w:rPr>
          <w:rtl/>
        </w:rPr>
        <w:t>היו"ר יעקב מרגי:</w:t>
      </w:r>
      <w:r w:rsidRPr="009C69EF">
        <w:rPr>
          <w:rStyle w:val="TagStyle"/>
          <w:rtl/>
        </w:rPr>
        <w:t xml:space="preserve"> </w:t>
      </w:r>
      <w:r w:rsidRPr="0009488E">
        <w:rPr>
          <w:rStyle w:val="TagStyle"/>
          <w:rtl/>
        </w:rPr>
        <w:t>&lt;&lt; יור &gt;&gt;</w:t>
      </w:r>
      <w:r>
        <w:rPr>
          <w:rtl/>
        </w:rPr>
        <w:t xml:space="preserve"> </w:t>
      </w:r>
      <w:bookmarkEnd w:id="3252"/>
    </w:p>
    <w:p w:rsidR="00720EA0" w:rsidRDefault="00720EA0" w:rsidP="00B20133">
      <w:pPr>
        <w:rPr>
          <w:rtl/>
        </w:rPr>
      </w:pPr>
    </w:p>
    <w:p w:rsidR="00720EA0" w:rsidRDefault="00720EA0" w:rsidP="005A6716">
      <w:pPr>
        <w:rPr>
          <w:rtl/>
        </w:rPr>
      </w:pPr>
      <w:r>
        <w:rPr>
          <w:rFonts w:hint="cs"/>
          <w:rtl/>
        </w:rPr>
        <w:t xml:space="preserve">תודה. שאלה נוספת </w:t>
      </w:r>
      <w:r w:rsidR="000358A5">
        <w:rPr>
          <w:rFonts w:hint="eastAsia"/>
          <w:rtl/>
        </w:rPr>
        <w:t>–</w:t>
      </w:r>
      <w:r w:rsidR="005A6716">
        <w:rPr>
          <w:rFonts w:hint="eastAsia"/>
          <w:rtl/>
        </w:rPr>
        <w:t xml:space="preserve"> </w:t>
      </w:r>
      <w:r>
        <w:rPr>
          <w:rFonts w:hint="cs"/>
          <w:rtl/>
        </w:rPr>
        <w:t xml:space="preserve">לחבר הכנסת אוסמה סעדי. </w:t>
      </w:r>
    </w:p>
    <w:p w:rsidR="00720EA0" w:rsidRDefault="00720EA0" w:rsidP="00452D77">
      <w:pPr>
        <w:rPr>
          <w:rtl/>
        </w:rPr>
      </w:pPr>
    </w:p>
    <w:p w:rsidR="00720EA0" w:rsidRDefault="00720EA0" w:rsidP="00452D77">
      <w:pPr>
        <w:pStyle w:val="a4"/>
        <w:rPr>
          <w:rtl/>
        </w:rPr>
      </w:pPr>
      <w:bookmarkStart w:id="3253" w:name="ET_speaker_5292_16"/>
      <w:r w:rsidRPr="0009488E">
        <w:rPr>
          <w:rStyle w:val="TagStyle"/>
          <w:rtl/>
        </w:rPr>
        <w:t xml:space="preserve"> &lt;&lt; דובר &gt;&gt;</w:t>
      </w:r>
      <w:r w:rsidRPr="009C69EF">
        <w:rPr>
          <w:rStyle w:val="TagStyle"/>
          <w:rtl/>
        </w:rPr>
        <w:t xml:space="preserve"> </w:t>
      </w:r>
      <w:bookmarkStart w:id="3254" w:name="_Toc24575754"/>
      <w:r>
        <w:rPr>
          <w:rtl/>
        </w:rPr>
        <w:t>אוסאמה סעדי (הרשימה המשותפת):</w:t>
      </w:r>
      <w:bookmarkEnd w:id="3254"/>
      <w:r w:rsidRPr="009C69EF">
        <w:rPr>
          <w:rStyle w:val="TagStyle"/>
          <w:rtl/>
        </w:rPr>
        <w:t xml:space="preserve"> </w:t>
      </w:r>
      <w:r w:rsidRPr="0009488E">
        <w:rPr>
          <w:rStyle w:val="TagStyle"/>
          <w:rtl/>
        </w:rPr>
        <w:t>&lt;&lt; דובר &gt;&gt;</w:t>
      </w:r>
      <w:r>
        <w:rPr>
          <w:rtl/>
        </w:rPr>
        <w:t xml:space="preserve"> </w:t>
      </w:r>
      <w:bookmarkEnd w:id="3253"/>
    </w:p>
    <w:p w:rsidR="00720EA0" w:rsidRDefault="00720EA0" w:rsidP="00B20133">
      <w:pPr>
        <w:rPr>
          <w:rtl/>
        </w:rPr>
      </w:pPr>
    </w:p>
    <w:p w:rsidR="00720EA0" w:rsidRDefault="00720EA0" w:rsidP="00452D77">
      <w:pPr>
        <w:rPr>
          <w:rtl/>
        </w:rPr>
      </w:pPr>
      <w:r>
        <w:rPr>
          <w:rFonts w:hint="cs"/>
          <w:rtl/>
        </w:rPr>
        <w:t xml:space="preserve">אדוני היושב-ראש, כבוד סגן השר, בהמשך לשאלתה של </w:t>
      </w:r>
      <w:bookmarkStart w:id="3255" w:name="_ETM_Q8_498000"/>
      <w:bookmarkEnd w:id="3255"/>
      <w:r>
        <w:rPr>
          <w:rFonts w:hint="cs"/>
          <w:rtl/>
        </w:rPr>
        <w:t xml:space="preserve">חברתי היבה יזבק וגם לשאלתו של חבר </w:t>
      </w:r>
      <w:bookmarkStart w:id="3256" w:name="_ETM_Q8_501000"/>
      <w:bookmarkEnd w:id="3256"/>
      <w:r w:rsidR="00FA0386">
        <w:rPr>
          <w:rFonts w:hint="cs"/>
          <w:rtl/>
        </w:rPr>
        <w:t xml:space="preserve">הכנסת אחמד טיבי, אנחנו </w:t>
      </w:r>
      <w:r>
        <w:rPr>
          <w:rFonts w:hint="cs"/>
          <w:rtl/>
        </w:rPr>
        <w:t xml:space="preserve">קיבלנו </w:t>
      </w:r>
      <w:r w:rsidR="000358A5">
        <w:rPr>
          <w:rFonts w:hint="cs"/>
          <w:rtl/>
        </w:rPr>
        <w:t>– – –</w:t>
      </w:r>
    </w:p>
    <w:p w:rsidR="00720EA0" w:rsidRDefault="00720EA0" w:rsidP="00452D77">
      <w:pPr>
        <w:rPr>
          <w:rtl/>
        </w:rPr>
      </w:pPr>
    </w:p>
    <w:p w:rsidR="00CF5281" w:rsidRDefault="00CF5281" w:rsidP="00CF5281">
      <w:pPr>
        <w:pStyle w:val="-"/>
        <w:rPr>
          <w:rtl/>
        </w:rPr>
      </w:pPr>
      <w:r w:rsidRPr="0009488E">
        <w:rPr>
          <w:rStyle w:val="TagStyle"/>
          <w:rtl/>
        </w:rPr>
        <w:t>&lt;&lt; דובר_המשך &gt;&gt;</w:t>
      </w:r>
      <w:r w:rsidRPr="003E2AFE">
        <w:rPr>
          <w:rStyle w:val="TagStyle"/>
          <w:rtl/>
        </w:rPr>
        <w:t xml:space="preserve"> </w:t>
      </w:r>
      <w:r>
        <w:rPr>
          <w:rtl/>
        </w:rPr>
        <w:t>סגן שר האוצר יצחק כהן:</w:t>
      </w:r>
      <w:r w:rsidRPr="003E2AFE">
        <w:rPr>
          <w:rStyle w:val="TagStyle"/>
          <w:rtl/>
        </w:rPr>
        <w:t xml:space="preserve"> </w:t>
      </w:r>
      <w:r w:rsidRPr="0009488E">
        <w:rPr>
          <w:rStyle w:val="TagStyle"/>
          <w:rtl/>
        </w:rPr>
        <w:t>&lt;&lt; דובר_המשך &gt;&gt;</w:t>
      </w:r>
      <w:r>
        <w:rPr>
          <w:rtl/>
        </w:rPr>
        <w:t xml:space="preserve"> </w:t>
      </w:r>
    </w:p>
    <w:p w:rsidR="00720EA0" w:rsidRDefault="00720EA0" w:rsidP="00B20133">
      <w:pPr>
        <w:rPr>
          <w:rtl/>
        </w:rPr>
      </w:pPr>
    </w:p>
    <w:p w:rsidR="00720EA0" w:rsidRDefault="00720EA0" w:rsidP="00452D77">
      <w:pPr>
        <w:rPr>
          <w:rtl/>
        </w:rPr>
      </w:pPr>
      <w:r>
        <w:rPr>
          <w:rFonts w:hint="cs"/>
          <w:rtl/>
        </w:rPr>
        <w:t xml:space="preserve">איפה הוא, אגב? </w:t>
      </w:r>
    </w:p>
    <w:p w:rsidR="00720EA0" w:rsidRDefault="00720EA0" w:rsidP="00452D77">
      <w:pPr>
        <w:rPr>
          <w:rtl/>
        </w:rPr>
      </w:pPr>
    </w:p>
    <w:p w:rsidR="00720EA0" w:rsidRDefault="00720EA0" w:rsidP="00452D77">
      <w:pPr>
        <w:pStyle w:val="-"/>
        <w:rPr>
          <w:rtl/>
        </w:rPr>
      </w:pPr>
      <w:bookmarkStart w:id="3257" w:name="ET_speakercontinue_5292_33"/>
      <w:r w:rsidRPr="0009488E">
        <w:rPr>
          <w:rStyle w:val="TagStyle"/>
          <w:rtl/>
        </w:rPr>
        <w:t xml:space="preserve"> &lt;&lt; דובר_המשך &gt;&gt;</w:t>
      </w:r>
      <w:r w:rsidRPr="003E2AFE">
        <w:rPr>
          <w:rStyle w:val="TagStyle"/>
          <w:rtl/>
        </w:rPr>
        <w:t xml:space="preserve"> </w:t>
      </w:r>
      <w:r>
        <w:rPr>
          <w:rtl/>
        </w:rPr>
        <w:t>אוסאמה סעדי (הרשימה המשותפת):</w:t>
      </w:r>
      <w:r w:rsidRPr="003E2AFE">
        <w:rPr>
          <w:rStyle w:val="TagStyle"/>
          <w:rtl/>
        </w:rPr>
        <w:t xml:space="preserve"> </w:t>
      </w:r>
      <w:r w:rsidRPr="0009488E">
        <w:rPr>
          <w:rStyle w:val="TagStyle"/>
          <w:rtl/>
        </w:rPr>
        <w:t>&lt;&lt; דובר_המשך &gt;&gt;</w:t>
      </w:r>
      <w:r>
        <w:rPr>
          <w:rtl/>
        </w:rPr>
        <w:t xml:space="preserve"> </w:t>
      </w:r>
      <w:bookmarkEnd w:id="3257"/>
    </w:p>
    <w:p w:rsidR="00720EA0" w:rsidRDefault="00720EA0" w:rsidP="00B20133">
      <w:pPr>
        <w:rPr>
          <w:rtl/>
        </w:rPr>
      </w:pPr>
    </w:p>
    <w:p w:rsidR="00720EA0" w:rsidRDefault="00720EA0" w:rsidP="00452D77">
      <w:pPr>
        <w:rPr>
          <w:rtl/>
        </w:rPr>
      </w:pPr>
      <w:bookmarkStart w:id="3258" w:name="_ETM_Q8_504000"/>
      <w:bookmarkEnd w:id="3258"/>
      <w:r>
        <w:rPr>
          <w:rFonts w:hint="cs"/>
          <w:rtl/>
        </w:rPr>
        <w:t xml:space="preserve">הוא הוצא. </w:t>
      </w:r>
    </w:p>
    <w:p w:rsidR="00720EA0" w:rsidRDefault="00720EA0" w:rsidP="00452D77">
      <w:pPr>
        <w:rPr>
          <w:rtl/>
        </w:rPr>
      </w:pPr>
      <w:bookmarkStart w:id="3259" w:name="_ETM_Q8_506000"/>
      <w:bookmarkEnd w:id="3259"/>
    </w:p>
    <w:p w:rsidR="00720EA0" w:rsidRDefault="00720EA0" w:rsidP="00452D77">
      <w:pPr>
        <w:pStyle w:val="af6"/>
        <w:rPr>
          <w:rtl/>
        </w:rPr>
      </w:pPr>
      <w:bookmarkStart w:id="3260" w:name="ET_yor_5873_36"/>
      <w:r w:rsidRPr="0009488E">
        <w:rPr>
          <w:rStyle w:val="TagStyle"/>
          <w:rtl/>
        </w:rPr>
        <w:t xml:space="preserve"> &lt;&lt; יור &gt;&gt;</w:t>
      </w:r>
      <w:r w:rsidRPr="003E2AFE">
        <w:rPr>
          <w:rStyle w:val="TagStyle"/>
          <w:rtl/>
        </w:rPr>
        <w:t xml:space="preserve"> </w:t>
      </w:r>
      <w:r>
        <w:rPr>
          <w:rtl/>
        </w:rPr>
        <w:t>היו"ר יעקב מרגי:</w:t>
      </w:r>
      <w:r w:rsidRPr="003E2AFE">
        <w:rPr>
          <w:rStyle w:val="TagStyle"/>
          <w:rtl/>
        </w:rPr>
        <w:t xml:space="preserve"> </w:t>
      </w:r>
      <w:r w:rsidRPr="0009488E">
        <w:rPr>
          <w:rStyle w:val="TagStyle"/>
          <w:rtl/>
        </w:rPr>
        <w:t>&lt;&lt; יור &gt;&gt;</w:t>
      </w:r>
      <w:r>
        <w:rPr>
          <w:rtl/>
        </w:rPr>
        <w:t xml:space="preserve"> </w:t>
      </w:r>
      <w:bookmarkEnd w:id="3260"/>
    </w:p>
    <w:p w:rsidR="00720EA0" w:rsidRDefault="00720EA0" w:rsidP="00B20133">
      <w:pPr>
        <w:rPr>
          <w:rtl/>
        </w:rPr>
      </w:pPr>
    </w:p>
    <w:p w:rsidR="00720EA0" w:rsidRDefault="00720EA0" w:rsidP="00452D77">
      <w:pPr>
        <w:rPr>
          <w:rtl/>
        </w:rPr>
      </w:pPr>
      <w:r>
        <w:rPr>
          <w:rFonts w:hint="cs"/>
          <w:rtl/>
        </w:rPr>
        <w:t>הוא הורחק.</w:t>
      </w:r>
    </w:p>
    <w:p w:rsidR="00720EA0" w:rsidRDefault="00720EA0" w:rsidP="00452D77">
      <w:pPr>
        <w:rPr>
          <w:rtl/>
        </w:rPr>
      </w:pPr>
    </w:p>
    <w:p w:rsidR="00CF5281" w:rsidRDefault="00CF5281" w:rsidP="00CF5281">
      <w:pPr>
        <w:pStyle w:val="-"/>
        <w:rPr>
          <w:rtl/>
        </w:rPr>
      </w:pPr>
      <w:r w:rsidRPr="0009488E">
        <w:rPr>
          <w:rStyle w:val="TagStyle"/>
          <w:rtl/>
        </w:rPr>
        <w:t>&lt;&lt; דובר_המשך &gt;&gt;</w:t>
      </w:r>
      <w:r w:rsidRPr="003E2AFE">
        <w:rPr>
          <w:rStyle w:val="TagStyle"/>
          <w:rtl/>
        </w:rPr>
        <w:t xml:space="preserve"> </w:t>
      </w:r>
      <w:r>
        <w:rPr>
          <w:rtl/>
        </w:rPr>
        <w:t>סגן שר האוצר יצחק כהן:</w:t>
      </w:r>
      <w:r w:rsidRPr="003E2AFE">
        <w:rPr>
          <w:rStyle w:val="TagStyle"/>
          <w:rtl/>
        </w:rPr>
        <w:t xml:space="preserve"> </w:t>
      </w:r>
      <w:r w:rsidRPr="0009488E">
        <w:rPr>
          <w:rStyle w:val="TagStyle"/>
          <w:rtl/>
        </w:rPr>
        <w:t>&lt;&lt; דובר_המשך &gt;&gt;</w:t>
      </w:r>
      <w:r>
        <w:rPr>
          <w:rtl/>
        </w:rPr>
        <w:t xml:space="preserve"> </w:t>
      </w:r>
    </w:p>
    <w:p w:rsidR="00720EA0" w:rsidRDefault="00720EA0" w:rsidP="00B20133">
      <w:pPr>
        <w:rPr>
          <w:rtl/>
        </w:rPr>
      </w:pPr>
    </w:p>
    <w:p w:rsidR="00720EA0" w:rsidRDefault="00720EA0" w:rsidP="00452D77">
      <w:pPr>
        <w:rPr>
          <w:rtl/>
        </w:rPr>
      </w:pPr>
      <w:r>
        <w:rPr>
          <w:rFonts w:hint="cs"/>
          <w:rtl/>
        </w:rPr>
        <w:t xml:space="preserve">הוא שאל אותי כמה פעמים את השאלה הזאת במסדרון, בכנסת, </w:t>
      </w:r>
      <w:bookmarkStart w:id="3261" w:name="_ETM_Q8_510000"/>
      <w:bookmarkEnd w:id="3261"/>
      <w:r>
        <w:rPr>
          <w:rFonts w:hint="cs"/>
          <w:rtl/>
        </w:rPr>
        <w:t xml:space="preserve">במליאה. </w:t>
      </w:r>
    </w:p>
    <w:p w:rsidR="005A6716" w:rsidRDefault="005A6716" w:rsidP="00452D77">
      <w:pPr>
        <w:rPr>
          <w:rtl/>
        </w:rPr>
      </w:pPr>
    </w:p>
    <w:p w:rsidR="00720EA0" w:rsidRDefault="00720EA0" w:rsidP="00452D77">
      <w:pPr>
        <w:pStyle w:val="-"/>
        <w:rPr>
          <w:rtl/>
        </w:rPr>
      </w:pPr>
      <w:bookmarkStart w:id="3262" w:name="_ETM_Q8_508000"/>
      <w:bookmarkStart w:id="3263" w:name="ET_speakercontinue_5292_37"/>
      <w:bookmarkEnd w:id="3262"/>
      <w:r w:rsidRPr="0009488E">
        <w:rPr>
          <w:rStyle w:val="TagStyle"/>
          <w:rtl/>
        </w:rPr>
        <w:t xml:space="preserve"> &lt;&lt; דובר_המשך &gt;&gt;</w:t>
      </w:r>
      <w:r w:rsidRPr="003E2AFE">
        <w:rPr>
          <w:rStyle w:val="TagStyle"/>
          <w:rtl/>
        </w:rPr>
        <w:t xml:space="preserve"> </w:t>
      </w:r>
      <w:r>
        <w:rPr>
          <w:rtl/>
        </w:rPr>
        <w:t>אוסאמה סעדי (הרשימה המשותפת):</w:t>
      </w:r>
      <w:r w:rsidRPr="003E2AFE">
        <w:rPr>
          <w:rStyle w:val="TagStyle"/>
          <w:rtl/>
        </w:rPr>
        <w:t xml:space="preserve"> </w:t>
      </w:r>
      <w:r w:rsidRPr="0009488E">
        <w:rPr>
          <w:rStyle w:val="TagStyle"/>
          <w:rtl/>
        </w:rPr>
        <w:t>&lt;&lt; דובר_המשך &gt;&gt;</w:t>
      </w:r>
      <w:r>
        <w:rPr>
          <w:rtl/>
        </w:rPr>
        <w:t xml:space="preserve"> </w:t>
      </w:r>
      <w:bookmarkEnd w:id="3263"/>
    </w:p>
    <w:p w:rsidR="00720EA0" w:rsidRDefault="00720EA0" w:rsidP="00B20133">
      <w:pPr>
        <w:rPr>
          <w:rtl/>
        </w:rPr>
      </w:pPr>
    </w:p>
    <w:p w:rsidR="00720EA0" w:rsidRDefault="00720EA0" w:rsidP="00452D77">
      <w:pPr>
        <w:rPr>
          <w:rtl/>
        </w:rPr>
      </w:pPr>
      <w:bookmarkStart w:id="3264" w:name="_ETM_Q8_507000"/>
      <w:bookmarkEnd w:id="3264"/>
      <w:r>
        <w:rPr>
          <w:rFonts w:hint="cs"/>
          <w:rtl/>
        </w:rPr>
        <w:t>נכון.</w:t>
      </w:r>
    </w:p>
    <w:p w:rsidR="00720EA0" w:rsidRDefault="00720EA0" w:rsidP="00452D77">
      <w:pPr>
        <w:rPr>
          <w:rtl/>
        </w:rPr>
      </w:pPr>
    </w:p>
    <w:p w:rsidR="00720EA0" w:rsidRDefault="00720EA0" w:rsidP="00452D77">
      <w:pPr>
        <w:pStyle w:val="-"/>
        <w:rPr>
          <w:rtl/>
        </w:rPr>
      </w:pPr>
      <w:bookmarkStart w:id="3265" w:name="ET_speakercontinue_5875_39"/>
      <w:r w:rsidRPr="0009488E">
        <w:rPr>
          <w:rStyle w:val="TagStyle"/>
          <w:rtl/>
        </w:rPr>
        <w:t xml:space="preserve"> &lt;&lt; דובר_המשך &gt;&gt;</w:t>
      </w:r>
      <w:r w:rsidRPr="003E2AFE">
        <w:rPr>
          <w:rStyle w:val="TagStyle"/>
          <w:rtl/>
        </w:rPr>
        <w:t xml:space="preserve"> </w:t>
      </w:r>
      <w:r>
        <w:rPr>
          <w:rtl/>
        </w:rPr>
        <w:t>סגן שר האוצר יצחק כהן:</w:t>
      </w:r>
      <w:r w:rsidRPr="003E2AFE">
        <w:rPr>
          <w:rStyle w:val="TagStyle"/>
          <w:rtl/>
        </w:rPr>
        <w:t xml:space="preserve"> </w:t>
      </w:r>
      <w:r w:rsidRPr="0009488E">
        <w:rPr>
          <w:rStyle w:val="TagStyle"/>
          <w:rtl/>
        </w:rPr>
        <w:t>&lt;&lt; דובר_המשך &gt;&gt;</w:t>
      </w:r>
      <w:r>
        <w:rPr>
          <w:rtl/>
        </w:rPr>
        <w:t xml:space="preserve"> </w:t>
      </w:r>
      <w:bookmarkEnd w:id="3265"/>
    </w:p>
    <w:p w:rsidR="00720EA0" w:rsidRDefault="00720EA0" w:rsidP="00B20133">
      <w:pPr>
        <w:rPr>
          <w:rtl/>
        </w:rPr>
      </w:pPr>
    </w:p>
    <w:p w:rsidR="00720EA0" w:rsidRDefault="00720EA0" w:rsidP="00452D77">
      <w:pPr>
        <w:rPr>
          <w:rtl/>
        </w:rPr>
      </w:pPr>
      <w:r>
        <w:rPr>
          <w:rFonts w:hint="cs"/>
          <w:rtl/>
        </w:rPr>
        <w:t>איפה הוא?</w:t>
      </w:r>
    </w:p>
    <w:p w:rsidR="00720EA0" w:rsidRPr="003E2AFE" w:rsidRDefault="00720EA0" w:rsidP="00452D77">
      <w:pPr>
        <w:rPr>
          <w:rtl/>
        </w:rPr>
      </w:pPr>
      <w:r>
        <w:rPr>
          <w:rtl/>
        </w:rPr>
        <w:t xml:space="preserve"> </w:t>
      </w:r>
    </w:p>
    <w:p w:rsidR="00720EA0" w:rsidRDefault="00720EA0" w:rsidP="00452D77">
      <w:pPr>
        <w:pStyle w:val="-"/>
        <w:rPr>
          <w:rtl/>
        </w:rPr>
      </w:pPr>
      <w:bookmarkStart w:id="3266" w:name="ET_speakercontinue_5292_71"/>
      <w:r>
        <w:rPr>
          <w:rStyle w:val="TagStyle"/>
          <w:rtl/>
        </w:rPr>
        <w:t xml:space="preserve"> </w:t>
      </w:r>
      <w:r w:rsidRPr="0009488E">
        <w:rPr>
          <w:rStyle w:val="TagStyle"/>
          <w:rtl/>
        </w:rPr>
        <w:t>&lt;&lt; דובר_המשך &gt;&gt;</w:t>
      </w:r>
      <w:r w:rsidRPr="003E2AFE">
        <w:rPr>
          <w:rStyle w:val="TagStyle"/>
          <w:rtl/>
        </w:rPr>
        <w:t xml:space="preserve"> </w:t>
      </w:r>
      <w:r>
        <w:rPr>
          <w:rtl/>
        </w:rPr>
        <w:t>אוסאמה סעדי (הרשימה המשותפת):</w:t>
      </w:r>
      <w:r w:rsidRPr="003E2AFE">
        <w:rPr>
          <w:rStyle w:val="TagStyle"/>
          <w:rtl/>
        </w:rPr>
        <w:t xml:space="preserve"> </w:t>
      </w:r>
      <w:r w:rsidRPr="0009488E">
        <w:rPr>
          <w:rStyle w:val="TagStyle"/>
          <w:rtl/>
        </w:rPr>
        <w:t>&lt;&lt; דובר_המשך &gt;&gt;</w:t>
      </w:r>
      <w:bookmarkEnd w:id="3266"/>
      <w:r>
        <w:rPr>
          <w:rtl/>
        </w:rPr>
        <w:t xml:space="preserve"> </w:t>
      </w:r>
    </w:p>
    <w:p w:rsidR="00720EA0" w:rsidRDefault="00720EA0" w:rsidP="00452D77">
      <w:pPr>
        <w:rPr>
          <w:rtl/>
        </w:rPr>
      </w:pPr>
      <w:r>
        <w:rPr>
          <w:rtl/>
        </w:rPr>
        <w:t xml:space="preserve"> </w:t>
      </w:r>
    </w:p>
    <w:p w:rsidR="00720EA0" w:rsidRDefault="00720EA0" w:rsidP="00452D77">
      <w:pPr>
        <w:rPr>
          <w:rtl/>
        </w:rPr>
      </w:pPr>
      <w:r>
        <w:rPr>
          <w:rFonts w:hint="cs"/>
          <w:rtl/>
        </w:rPr>
        <w:t xml:space="preserve">היושב-ראש הוציא אותו בשלוש קריאות. </w:t>
      </w:r>
    </w:p>
    <w:p w:rsidR="00720EA0" w:rsidRDefault="00720EA0" w:rsidP="00452D77">
      <w:pPr>
        <w:rPr>
          <w:rtl/>
        </w:rPr>
      </w:pPr>
    </w:p>
    <w:p w:rsidR="00720EA0" w:rsidRDefault="00720EA0" w:rsidP="00452D77">
      <w:pPr>
        <w:pStyle w:val="-"/>
        <w:rPr>
          <w:rtl/>
        </w:rPr>
      </w:pPr>
      <w:bookmarkStart w:id="3267" w:name="ET_speakercontinue_5875_40"/>
      <w:r w:rsidRPr="0009488E">
        <w:rPr>
          <w:rStyle w:val="TagStyle"/>
          <w:rtl/>
        </w:rPr>
        <w:t xml:space="preserve"> &lt;&lt; דובר_המשך &gt;&gt;</w:t>
      </w:r>
      <w:r w:rsidRPr="003E2AFE">
        <w:rPr>
          <w:rStyle w:val="TagStyle"/>
          <w:rtl/>
        </w:rPr>
        <w:t xml:space="preserve"> </w:t>
      </w:r>
      <w:r>
        <w:rPr>
          <w:rtl/>
        </w:rPr>
        <w:t>סגן שר האוצר יצחק כהן:</w:t>
      </w:r>
      <w:r w:rsidRPr="003E2AFE">
        <w:rPr>
          <w:rStyle w:val="TagStyle"/>
          <w:rtl/>
        </w:rPr>
        <w:t xml:space="preserve"> </w:t>
      </w:r>
      <w:r w:rsidRPr="0009488E">
        <w:rPr>
          <w:rStyle w:val="TagStyle"/>
          <w:rtl/>
        </w:rPr>
        <w:t>&lt;&lt; דובר_המשך &gt;&gt;</w:t>
      </w:r>
      <w:r>
        <w:rPr>
          <w:rtl/>
        </w:rPr>
        <w:t xml:space="preserve"> </w:t>
      </w:r>
      <w:bookmarkEnd w:id="3267"/>
    </w:p>
    <w:p w:rsidR="00720EA0" w:rsidRDefault="00720EA0" w:rsidP="00B20133">
      <w:pPr>
        <w:rPr>
          <w:rtl/>
        </w:rPr>
      </w:pPr>
    </w:p>
    <w:p w:rsidR="00720EA0" w:rsidRDefault="00720EA0" w:rsidP="00452D77">
      <w:pPr>
        <w:rPr>
          <w:rtl/>
        </w:rPr>
      </w:pPr>
      <w:r>
        <w:rPr>
          <w:rFonts w:hint="cs"/>
          <w:rtl/>
        </w:rPr>
        <w:t xml:space="preserve">לא, הוא יכול </w:t>
      </w:r>
      <w:bookmarkStart w:id="3268" w:name="_ETM_Q8_512000"/>
      <w:bookmarkEnd w:id="3268"/>
      <w:r>
        <w:rPr>
          <w:rFonts w:hint="cs"/>
          <w:rtl/>
        </w:rPr>
        <w:t xml:space="preserve">להיכנס. זה נושא חדש. </w:t>
      </w:r>
    </w:p>
    <w:p w:rsidR="00720EA0" w:rsidRDefault="00720EA0" w:rsidP="00452D77">
      <w:pPr>
        <w:rPr>
          <w:rtl/>
        </w:rPr>
      </w:pPr>
    </w:p>
    <w:p w:rsidR="00720EA0" w:rsidRDefault="00720EA0" w:rsidP="00452D77">
      <w:pPr>
        <w:pStyle w:val="af6"/>
        <w:rPr>
          <w:rtl/>
        </w:rPr>
      </w:pPr>
      <w:bookmarkStart w:id="3269" w:name="ET_yor_5873_41"/>
      <w:r w:rsidRPr="0009488E">
        <w:rPr>
          <w:rStyle w:val="TagStyle"/>
          <w:rtl/>
        </w:rPr>
        <w:t xml:space="preserve"> &lt;&lt; יור &gt;&gt;</w:t>
      </w:r>
      <w:r w:rsidRPr="003E2AFE">
        <w:rPr>
          <w:rStyle w:val="TagStyle"/>
          <w:rtl/>
        </w:rPr>
        <w:t xml:space="preserve"> </w:t>
      </w:r>
      <w:r>
        <w:rPr>
          <w:rtl/>
        </w:rPr>
        <w:t>היו"ר יעקב מרגי:</w:t>
      </w:r>
      <w:r w:rsidRPr="003E2AFE">
        <w:rPr>
          <w:rStyle w:val="TagStyle"/>
          <w:rtl/>
        </w:rPr>
        <w:t xml:space="preserve"> </w:t>
      </w:r>
      <w:r w:rsidRPr="0009488E">
        <w:rPr>
          <w:rStyle w:val="TagStyle"/>
          <w:rtl/>
        </w:rPr>
        <w:t>&lt;&lt; יור &gt;&gt;</w:t>
      </w:r>
      <w:r>
        <w:rPr>
          <w:rtl/>
        </w:rPr>
        <w:t xml:space="preserve"> </w:t>
      </w:r>
      <w:bookmarkEnd w:id="3269"/>
    </w:p>
    <w:p w:rsidR="00720EA0" w:rsidRDefault="00720EA0" w:rsidP="00B20133">
      <w:pPr>
        <w:rPr>
          <w:rtl/>
        </w:rPr>
      </w:pPr>
    </w:p>
    <w:p w:rsidR="00720EA0" w:rsidRDefault="00720EA0" w:rsidP="00452D77">
      <w:pPr>
        <w:rPr>
          <w:rtl/>
        </w:rPr>
      </w:pPr>
      <w:bookmarkStart w:id="3270" w:name="_ETM_Q8_513000"/>
      <w:bookmarkEnd w:id="3270"/>
      <w:r>
        <w:rPr>
          <w:rFonts w:hint="cs"/>
          <w:rtl/>
        </w:rPr>
        <w:t xml:space="preserve">לא, הוא לא יכול. הוא לא </w:t>
      </w:r>
      <w:bookmarkStart w:id="3271" w:name="_ETM_Q8_516000"/>
      <w:bookmarkEnd w:id="3271"/>
      <w:r>
        <w:rPr>
          <w:rFonts w:hint="cs"/>
          <w:rtl/>
        </w:rPr>
        <w:t xml:space="preserve">יכול. מכובדי סגן השר, הוא לא יכול. </w:t>
      </w:r>
    </w:p>
    <w:p w:rsidR="00720EA0" w:rsidRPr="003E2AFE" w:rsidRDefault="00720EA0" w:rsidP="00452D77">
      <w:pPr>
        <w:rPr>
          <w:rtl/>
        </w:rPr>
      </w:pPr>
      <w:r>
        <w:rPr>
          <w:rtl/>
        </w:rPr>
        <w:t xml:space="preserve"> </w:t>
      </w:r>
    </w:p>
    <w:p w:rsidR="00720EA0" w:rsidRDefault="00720EA0" w:rsidP="00452D77">
      <w:pPr>
        <w:pStyle w:val="-"/>
        <w:rPr>
          <w:rtl/>
        </w:rPr>
      </w:pPr>
      <w:bookmarkStart w:id="3272" w:name="ET_speakercontinue_5292_72"/>
      <w:r>
        <w:rPr>
          <w:rStyle w:val="TagStyle"/>
          <w:rtl/>
        </w:rPr>
        <w:t xml:space="preserve"> </w:t>
      </w:r>
      <w:r w:rsidRPr="0009488E">
        <w:rPr>
          <w:rStyle w:val="TagStyle"/>
          <w:rtl/>
        </w:rPr>
        <w:t>&lt;&lt; דובר_המשך &gt;&gt;</w:t>
      </w:r>
      <w:r w:rsidRPr="003E2AFE">
        <w:rPr>
          <w:rStyle w:val="TagStyle"/>
          <w:rtl/>
        </w:rPr>
        <w:t xml:space="preserve"> </w:t>
      </w:r>
      <w:r>
        <w:rPr>
          <w:rtl/>
        </w:rPr>
        <w:t>אוסאמה סעדי (הרשימה המשותפת):</w:t>
      </w:r>
      <w:r w:rsidRPr="003E2AFE">
        <w:rPr>
          <w:rStyle w:val="TagStyle"/>
          <w:rtl/>
        </w:rPr>
        <w:t xml:space="preserve"> </w:t>
      </w:r>
      <w:r w:rsidRPr="0009488E">
        <w:rPr>
          <w:rStyle w:val="TagStyle"/>
          <w:rtl/>
        </w:rPr>
        <w:t>&lt;&lt; דובר_המשך &gt;&gt;</w:t>
      </w:r>
      <w:bookmarkEnd w:id="3272"/>
      <w:r>
        <w:rPr>
          <w:rtl/>
        </w:rPr>
        <w:t xml:space="preserve"> </w:t>
      </w:r>
    </w:p>
    <w:p w:rsidR="00720EA0" w:rsidRDefault="00720EA0" w:rsidP="00452D77">
      <w:pPr>
        <w:rPr>
          <w:rtl/>
        </w:rPr>
      </w:pPr>
    </w:p>
    <w:p w:rsidR="00720EA0" w:rsidRDefault="00720EA0" w:rsidP="00452D77">
      <w:pPr>
        <w:rPr>
          <w:rtl/>
        </w:rPr>
      </w:pPr>
      <w:bookmarkStart w:id="3273" w:name="_ETM_Q8_517000"/>
      <w:bookmarkEnd w:id="3273"/>
      <w:r>
        <w:rPr>
          <w:rFonts w:hint="cs"/>
          <w:rtl/>
        </w:rPr>
        <w:t xml:space="preserve">ביקשנו שהוא ייכנס. </w:t>
      </w:r>
    </w:p>
    <w:p w:rsidR="00720EA0" w:rsidRDefault="00720EA0" w:rsidP="00452D77">
      <w:pPr>
        <w:rPr>
          <w:rtl/>
        </w:rPr>
      </w:pPr>
      <w:bookmarkStart w:id="3274" w:name="_ETM_Q8_518000"/>
      <w:bookmarkEnd w:id="3274"/>
    </w:p>
    <w:p w:rsidR="00720EA0" w:rsidRDefault="00720EA0" w:rsidP="00452D77">
      <w:pPr>
        <w:pStyle w:val="-"/>
        <w:rPr>
          <w:rtl/>
        </w:rPr>
      </w:pPr>
      <w:bookmarkStart w:id="3275" w:name="ET_speakercontinue_5875_42"/>
      <w:r w:rsidRPr="0009488E">
        <w:rPr>
          <w:rStyle w:val="TagStyle"/>
          <w:rtl/>
        </w:rPr>
        <w:t xml:space="preserve"> &lt;&lt; דובר_המשך &gt;&gt;</w:t>
      </w:r>
      <w:r w:rsidRPr="003E2AFE">
        <w:rPr>
          <w:rStyle w:val="TagStyle"/>
          <w:rtl/>
        </w:rPr>
        <w:t xml:space="preserve"> </w:t>
      </w:r>
      <w:r>
        <w:rPr>
          <w:rtl/>
        </w:rPr>
        <w:t>סגן שר האוצר יצחק כהן:</w:t>
      </w:r>
      <w:r w:rsidRPr="003E2AFE">
        <w:rPr>
          <w:rStyle w:val="TagStyle"/>
          <w:rtl/>
        </w:rPr>
        <w:t xml:space="preserve"> </w:t>
      </w:r>
      <w:r w:rsidRPr="0009488E">
        <w:rPr>
          <w:rStyle w:val="TagStyle"/>
          <w:rtl/>
        </w:rPr>
        <w:t>&lt;&lt; דובר_המשך &gt;&gt;</w:t>
      </w:r>
      <w:r>
        <w:rPr>
          <w:rtl/>
        </w:rPr>
        <w:t xml:space="preserve"> </w:t>
      </w:r>
      <w:bookmarkEnd w:id="3275"/>
    </w:p>
    <w:p w:rsidR="00720EA0" w:rsidRDefault="00720EA0" w:rsidP="00B20133">
      <w:pPr>
        <w:rPr>
          <w:rtl/>
        </w:rPr>
      </w:pPr>
    </w:p>
    <w:p w:rsidR="00720EA0" w:rsidRDefault="00720EA0" w:rsidP="00FA0386">
      <w:pPr>
        <w:rPr>
          <w:rtl/>
        </w:rPr>
      </w:pPr>
      <w:bookmarkStart w:id="3276" w:name="_ETM_Q8_519000"/>
      <w:bookmarkEnd w:id="3276"/>
      <w:r>
        <w:rPr>
          <w:rFonts w:hint="cs"/>
          <w:rtl/>
        </w:rPr>
        <w:t>אבל זה נושא ש</w:t>
      </w:r>
      <w:r w:rsidR="00FA0386">
        <w:rPr>
          <w:rFonts w:hint="cs"/>
          <w:rtl/>
        </w:rPr>
        <w:t xml:space="preserve">גם </w:t>
      </w:r>
      <w:r>
        <w:rPr>
          <w:rFonts w:hint="cs"/>
          <w:rtl/>
        </w:rPr>
        <w:t xml:space="preserve">הוא טיפל בו. </w:t>
      </w:r>
    </w:p>
    <w:p w:rsidR="00720EA0" w:rsidRDefault="00720EA0" w:rsidP="00452D77">
      <w:pPr>
        <w:rPr>
          <w:rtl/>
        </w:rPr>
      </w:pPr>
      <w:bookmarkStart w:id="3277" w:name="_ETM_Q8_520000"/>
      <w:bookmarkEnd w:id="3277"/>
    </w:p>
    <w:p w:rsidR="00720EA0" w:rsidRDefault="00720EA0" w:rsidP="00452D77">
      <w:pPr>
        <w:pStyle w:val="af6"/>
        <w:rPr>
          <w:rtl/>
        </w:rPr>
      </w:pPr>
      <w:bookmarkStart w:id="3278" w:name="ET_yor_5873_43"/>
      <w:r w:rsidRPr="0009488E">
        <w:rPr>
          <w:rStyle w:val="TagStyle"/>
          <w:rtl/>
        </w:rPr>
        <w:t xml:space="preserve"> &lt;&lt; יור &gt;&gt;</w:t>
      </w:r>
      <w:r w:rsidRPr="003E2AFE">
        <w:rPr>
          <w:rStyle w:val="TagStyle"/>
          <w:rtl/>
        </w:rPr>
        <w:t xml:space="preserve"> </w:t>
      </w:r>
      <w:r>
        <w:rPr>
          <w:rtl/>
        </w:rPr>
        <w:t>היו"ר יעקב מרגי:</w:t>
      </w:r>
      <w:r w:rsidRPr="003E2AFE">
        <w:rPr>
          <w:rStyle w:val="TagStyle"/>
          <w:rtl/>
        </w:rPr>
        <w:t xml:space="preserve"> </w:t>
      </w:r>
      <w:r w:rsidRPr="0009488E">
        <w:rPr>
          <w:rStyle w:val="TagStyle"/>
          <w:rtl/>
        </w:rPr>
        <w:t>&lt;&lt; יור &gt;&gt;</w:t>
      </w:r>
      <w:r>
        <w:rPr>
          <w:rtl/>
        </w:rPr>
        <w:t xml:space="preserve"> </w:t>
      </w:r>
      <w:bookmarkEnd w:id="3278"/>
    </w:p>
    <w:p w:rsidR="00720EA0" w:rsidRDefault="00720EA0" w:rsidP="00B20133">
      <w:pPr>
        <w:rPr>
          <w:rtl/>
        </w:rPr>
      </w:pPr>
    </w:p>
    <w:p w:rsidR="00720EA0" w:rsidRDefault="00720EA0" w:rsidP="005A6716">
      <w:pPr>
        <w:rPr>
          <w:rtl/>
        </w:rPr>
      </w:pPr>
      <w:r>
        <w:rPr>
          <w:rFonts w:hint="cs"/>
          <w:rtl/>
        </w:rPr>
        <w:t>נאמן עלי</w:t>
      </w:r>
      <w:r w:rsidR="005A6716">
        <w:rPr>
          <w:rFonts w:hint="cs"/>
          <w:rtl/>
        </w:rPr>
        <w:t>י</w:t>
      </w:r>
      <w:r>
        <w:rPr>
          <w:rFonts w:hint="cs"/>
          <w:rtl/>
        </w:rPr>
        <w:t xml:space="preserve"> אוסאמה </w:t>
      </w:r>
      <w:bookmarkStart w:id="3279" w:name="_ETM_Q8_521000"/>
      <w:bookmarkEnd w:id="3279"/>
      <w:r>
        <w:rPr>
          <w:rFonts w:hint="cs"/>
          <w:rtl/>
        </w:rPr>
        <w:t xml:space="preserve">סעדי שיעביר לו את הדברים. </w:t>
      </w:r>
    </w:p>
    <w:p w:rsidR="00720EA0" w:rsidRDefault="00720EA0" w:rsidP="00452D77">
      <w:pPr>
        <w:rPr>
          <w:rtl/>
        </w:rPr>
      </w:pPr>
      <w:bookmarkStart w:id="3280" w:name="_ETM_Q8_528000"/>
      <w:bookmarkEnd w:id="3280"/>
    </w:p>
    <w:p w:rsidR="00720EA0" w:rsidRDefault="00720EA0" w:rsidP="00452D77">
      <w:pPr>
        <w:pStyle w:val="-"/>
        <w:rPr>
          <w:rtl/>
        </w:rPr>
      </w:pPr>
      <w:bookmarkStart w:id="3281" w:name="_ETM_Q8_524000"/>
      <w:bookmarkStart w:id="3282" w:name="ET_speakercontinue_5292_73"/>
      <w:bookmarkEnd w:id="3281"/>
      <w:r>
        <w:rPr>
          <w:rStyle w:val="TagStyle"/>
          <w:rtl/>
        </w:rPr>
        <w:t xml:space="preserve"> </w:t>
      </w:r>
      <w:r w:rsidRPr="0009488E">
        <w:rPr>
          <w:rStyle w:val="TagStyle"/>
          <w:rtl/>
        </w:rPr>
        <w:t>&lt;&lt; דובר_המשך &gt;&gt;</w:t>
      </w:r>
      <w:r w:rsidRPr="003E2AFE">
        <w:rPr>
          <w:rStyle w:val="TagStyle"/>
          <w:rtl/>
        </w:rPr>
        <w:t xml:space="preserve"> </w:t>
      </w:r>
      <w:r>
        <w:rPr>
          <w:rtl/>
        </w:rPr>
        <w:t>אוסאמה סעדי (הרשימה המשותפת):</w:t>
      </w:r>
      <w:r w:rsidRPr="003E2AFE">
        <w:rPr>
          <w:rStyle w:val="TagStyle"/>
          <w:rtl/>
        </w:rPr>
        <w:t xml:space="preserve"> </w:t>
      </w:r>
      <w:r w:rsidRPr="0009488E">
        <w:rPr>
          <w:rStyle w:val="TagStyle"/>
          <w:rtl/>
        </w:rPr>
        <w:t>&lt;&lt; דובר_המשך &gt;&gt;</w:t>
      </w:r>
      <w:bookmarkEnd w:id="3282"/>
      <w:r>
        <w:rPr>
          <w:rtl/>
        </w:rPr>
        <w:t xml:space="preserve"> </w:t>
      </w:r>
    </w:p>
    <w:p w:rsidR="00720EA0" w:rsidRDefault="00720EA0" w:rsidP="00452D77">
      <w:pPr>
        <w:rPr>
          <w:rtl/>
        </w:rPr>
      </w:pPr>
    </w:p>
    <w:p w:rsidR="00720EA0" w:rsidRDefault="00720EA0" w:rsidP="00FA0386">
      <w:pPr>
        <w:rPr>
          <w:rtl/>
        </w:rPr>
      </w:pPr>
      <w:bookmarkStart w:id="3283" w:name="_ETM_Q8_505000"/>
      <w:bookmarkEnd w:id="3283"/>
      <w:r>
        <w:rPr>
          <w:rFonts w:hint="cs"/>
          <w:rtl/>
        </w:rPr>
        <w:t xml:space="preserve">אדוני סגן השר, </w:t>
      </w:r>
      <w:bookmarkStart w:id="3284" w:name="_ETM_Q8_522000"/>
      <w:bookmarkEnd w:id="3284"/>
      <w:r>
        <w:rPr>
          <w:rFonts w:hint="cs"/>
          <w:rtl/>
        </w:rPr>
        <w:t>לא רק בקלנסווה קיבלו 25 צווים</w:t>
      </w:r>
      <w:r w:rsidR="005A6716">
        <w:rPr>
          <w:rFonts w:hint="cs"/>
          <w:rtl/>
        </w:rPr>
        <w:t>,</w:t>
      </w:r>
      <w:r>
        <w:rPr>
          <w:rFonts w:hint="cs"/>
          <w:rtl/>
        </w:rPr>
        <w:t xml:space="preserve"> גם בעיר טירה ליד כבר קיבלו עשרות מכתבים ואזהרות, וגם קנסות במאות אלפי </w:t>
      </w:r>
      <w:bookmarkStart w:id="3285" w:name="_ETM_Q8_539000"/>
      <w:bookmarkEnd w:id="3285"/>
      <w:r>
        <w:rPr>
          <w:rFonts w:hint="cs"/>
          <w:rtl/>
        </w:rPr>
        <w:t>שקלים כל אחד</w:t>
      </w:r>
      <w:r w:rsidR="00FA0386">
        <w:rPr>
          <w:rFonts w:hint="cs"/>
          <w:rtl/>
        </w:rPr>
        <w:t>,</w:t>
      </w:r>
      <w:r>
        <w:rPr>
          <w:rFonts w:hint="cs"/>
          <w:rtl/>
        </w:rPr>
        <w:t xml:space="preserve"> גם בזלפה וסאלם, גם בעוד יישובים. מאז כניסתו לתוקף של תיקון 116, מה שנקרא </w:t>
      </w:r>
      <w:bookmarkStart w:id="3286" w:name="_ETM_Q8_551000"/>
      <w:bookmarkEnd w:id="3286"/>
      <w:r>
        <w:rPr>
          <w:rFonts w:hint="cs"/>
          <w:rtl/>
        </w:rPr>
        <w:t xml:space="preserve">בלשוננו חוק קמיניץ, באמת אנחנו רואים הסלמה גם בצווי הריסה וגם בקנסות מינהליים. </w:t>
      </w:r>
    </w:p>
    <w:p w:rsidR="00720EA0" w:rsidRDefault="00720EA0" w:rsidP="00452D77">
      <w:pPr>
        <w:rPr>
          <w:rtl/>
        </w:rPr>
      </w:pPr>
      <w:bookmarkStart w:id="3287" w:name="_ETM_Q8_562000"/>
      <w:bookmarkEnd w:id="3287"/>
    </w:p>
    <w:p w:rsidR="00720EA0" w:rsidRDefault="00720EA0" w:rsidP="005A6716">
      <w:pPr>
        <w:rPr>
          <w:rtl/>
        </w:rPr>
      </w:pPr>
      <w:bookmarkStart w:id="3288" w:name="_ETM_Q8_563000"/>
      <w:bookmarkEnd w:id="3288"/>
      <w:r>
        <w:rPr>
          <w:rFonts w:hint="cs"/>
          <w:rtl/>
        </w:rPr>
        <w:t>ואני שואל אותך</w:t>
      </w:r>
      <w:r w:rsidR="005A6716">
        <w:rPr>
          <w:rFonts w:hint="cs"/>
          <w:rtl/>
        </w:rPr>
        <w:t>:</w:t>
      </w:r>
      <w:r>
        <w:rPr>
          <w:rFonts w:hint="cs"/>
          <w:rtl/>
        </w:rPr>
        <w:t xml:space="preserve"> האם לא הגיע הזמן, אחרי ששמענו שזה חוק דרקוני </w:t>
      </w:r>
      <w:r w:rsidR="000358A5">
        <w:rPr>
          <w:rtl/>
        </w:rPr>
        <w:t>–</w:t>
      </w:r>
      <w:r>
        <w:rPr>
          <w:rFonts w:hint="cs"/>
          <w:rtl/>
        </w:rPr>
        <w:t xml:space="preserve"> מדובר בקנסות במאות אלפי שקלים</w:t>
      </w:r>
      <w:r w:rsidR="005A6716">
        <w:rPr>
          <w:rFonts w:hint="cs"/>
          <w:rtl/>
        </w:rPr>
        <w:t>,</w:t>
      </w:r>
      <w:r>
        <w:rPr>
          <w:rFonts w:hint="cs"/>
          <w:rtl/>
        </w:rPr>
        <w:t xml:space="preserve"> שפוגעים גם בחברה הערבית אבל </w:t>
      </w:r>
      <w:bookmarkStart w:id="3289" w:name="_ETM_Q8_573000"/>
      <w:bookmarkEnd w:id="3289"/>
      <w:r>
        <w:rPr>
          <w:rFonts w:hint="cs"/>
          <w:rtl/>
        </w:rPr>
        <w:t xml:space="preserve">גם במושבים ובחלק מהחברה היהודית. אנחנו </w:t>
      </w:r>
      <w:bookmarkStart w:id="3290" w:name="_ETM_Q8_577000"/>
      <w:bookmarkEnd w:id="3290"/>
      <w:r>
        <w:rPr>
          <w:rFonts w:hint="cs"/>
          <w:rtl/>
        </w:rPr>
        <w:t xml:space="preserve">גם שמענו </w:t>
      </w:r>
      <w:r w:rsidR="000358A5">
        <w:rPr>
          <w:rFonts w:hint="cs"/>
          <w:rtl/>
        </w:rPr>
        <w:t>– – –</w:t>
      </w:r>
    </w:p>
    <w:p w:rsidR="00720EA0" w:rsidRDefault="00720EA0" w:rsidP="00452D77">
      <w:pPr>
        <w:rPr>
          <w:rtl/>
        </w:rPr>
      </w:pPr>
    </w:p>
    <w:p w:rsidR="00720EA0" w:rsidRDefault="00720EA0" w:rsidP="00452D77">
      <w:pPr>
        <w:pStyle w:val="af6"/>
        <w:rPr>
          <w:rtl/>
        </w:rPr>
      </w:pPr>
      <w:bookmarkStart w:id="3291" w:name="ET_yor_5873_20"/>
      <w:r w:rsidRPr="0009488E">
        <w:rPr>
          <w:rStyle w:val="TagStyle"/>
          <w:rtl/>
        </w:rPr>
        <w:t xml:space="preserve"> &lt;&lt; יור &gt;&gt;</w:t>
      </w:r>
      <w:r w:rsidRPr="009C69EF">
        <w:rPr>
          <w:rStyle w:val="TagStyle"/>
          <w:rtl/>
        </w:rPr>
        <w:t xml:space="preserve"> </w:t>
      </w:r>
      <w:r>
        <w:rPr>
          <w:rtl/>
        </w:rPr>
        <w:t>היו"ר יעקב מרגי:</w:t>
      </w:r>
      <w:r w:rsidRPr="009C69EF">
        <w:rPr>
          <w:rStyle w:val="TagStyle"/>
          <w:rtl/>
        </w:rPr>
        <w:t xml:space="preserve"> </w:t>
      </w:r>
      <w:r w:rsidRPr="0009488E">
        <w:rPr>
          <w:rStyle w:val="TagStyle"/>
          <w:rtl/>
        </w:rPr>
        <w:t>&lt;&lt; יור &gt;&gt;</w:t>
      </w:r>
      <w:r>
        <w:rPr>
          <w:rtl/>
        </w:rPr>
        <w:t xml:space="preserve"> </w:t>
      </w:r>
      <w:bookmarkEnd w:id="3291"/>
    </w:p>
    <w:p w:rsidR="00720EA0" w:rsidRDefault="00720EA0" w:rsidP="00B20133">
      <w:pPr>
        <w:rPr>
          <w:rtl/>
        </w:rPr>
      </w:pPr>
    </w:p>
    <w:p w:rsidR="00720EA0" w:rsidRDefault="00720EA0" w:rsidP="00452D77">
      <w:pPr>
        <w:rPr>
          <w:rtl/>
        </w:rPr>
      </w:pPr>
      <w:r>
        <w:rPr>
          <w:rFonts w:hint="cs"/>
          <w:rtl/>
        </w:rPr>
        <w:t>ולכן</w:t>
      </w:r>
      <w:r w:rsidR="005A6716">
        <w:rPr>
          <w:rFonts w:hint="cs"/>
          <w:rtl/>
        </w:rPr>
        <w:t>,</w:t>
      </w:r>
      <w:r>
        <w:rPr>
          <w:rFonts w:hint="cs"/>
          <w:rtl/>
        </w:rPr>
        <w:t xml:space="preserve"> מה השאלה? אלה לא הצעות לסדר-היום. האומנם?</w:t>
      </w:r>
    </w:p>
    <w:p w:rsidR="00720EA0" w:rsidRDefault="00720EA0" w:rsidP="00452D77">
      <w:pPr>
        <w:rPr>
          <w:rtl/>
        </w:rPr>
      </w:pPr>
    </w:p>
    <w:p w:rsidR="00720EA0" w:rsidRDefault="00720EA0" w:rsidP="00452D77">
      <w:pPr>
        <w:pStyle w:val="-"/>
        <w:rPr>
          <w:rtl/>
        </w:rPr>
      </w:pPr>
      <w:bookmarkStart w:id="3292" w:name="ET_speakercontinue_5292_74"/>
      <w:r>
        <w:rPr>
          <w:rStyle w:val="TagStyle"/>
          <w:rtl/>
        </w:rPr>
        <w:t xml:space="preserve"> </w:t>
      </w:r>
      <w:r w:rsidRPr="0009488E">
        <w:rPr>
          <w:rStyle w:val="TagStyle"/>
          <w:rtl/>
        </w:rPr>
        <w:t>&lt;&lt; דובר_המשך &gt;&gt;</w:t>
      </w:r>
      <w:r w:rsidRPr="003E2AFE">
        <w:rPr>
          <w:rStyle w:val="TagStyle"/>
          <w:rtl/>
        </w:rPr>
        <w:t xml:space="preserve"> </w:t>
      </w:r>
      <w:r>
        <w:rPr>
          <w:rtl/>
        </w:rPr>
        <w:t>אוסאמה סעדי (הרשימה המשותפת):</w:t>
      </w:r>
      <w:r w:rsidRPr="003E2AFE">
        <w:rPr>
          <w:rStyle w:val="TagStyle"/>
          <w:rtl/>
        </w:rPr>
        <w:t xml:space="preserve"> </w:t>
      </w:r>
      <w:r w:rsidRPr="0009488E">
        <w:rPr>
          <w:rStyle w:val="TagStyle"/>
          <w:rtl/>
        </w:rPr>
        <w:t>&lt;&lt; דובר_המשך &gt;&gt;</w:t>
      </w:r>
      <w:bookmarkEnd w:id="3292"/>
      <w:r>
        <w:rPr>
          <w:rtl/>
        </w:rPr>
        <w:t xml:space="preserve"> </w:t>
      </w:r>
    </w:p>
    <w:p w:rsidR="00720EA0" w:rsidRDefault="00720EA0" w:rsidP="00452D77">
      <w:pPr>
        <w:rPr>
          <w:rtl/>
        </w:rPr>
      </w:pPr>
    </w:p>
    <w:p w:rsidR="00720EA0" w:rsidRDefault="00720EA0" w:rsidP="00452D77">
      <w:pPr>
        <w:rPr>
          <w:rtl/>
        </w:rPr>
      </w:pPr>
      <w:bookmarkStart w:id="3293" w:name="_ETM_Q8_578000"/>
      <w:bookmarkEnd w:id="3293"/>
      <w:r>
        <w:rPr>
          <w:rFonts w:hint="cs"/>
          <w:rtl/>
        </w:rPr>
        <w:t xml:space="preserve">שרת המשפטים </w:t>
      </w:r>
      <w:bookmarkStart w:id="3294" w:name="_ETM_Q8_580000"/>
      <w:bookmarkEnd w:id="3294"/>
      <w:r>
        <w:rPr>
          <w:rFonts w:hint="cs"/>
          <w:rtl/>
        </w:rPr>
        <w:t xml:space="preserve">הקודמת וגם ראש הממשלה, האם אתם בוחנים </w:t>
      </w:r>
      <w:bookmarkStart w:id="3295" w:name="_ETM_Q8_586000"/>
      <w:bookmarkEnd w:id="3295"/>
      <w:r>
        <w:rPr>
          <w:rFonts w:hint="cs"/>
          <w:rtl/>
        </w:rPr>
        <w:t>מחדש ומעיינים מחדש בחוק קמיניץ ומבטלים אותו?</w:t>
      </w:r>
    </w:p>
    <w:p w:rsidR="00720EA0" w:rsidRDefault="00720EA0" w:rsidP="00452D77">
      <w:pPr>
        <w:rPr>
          <w:rtl/>
        </w:rPr>
      </w:pPr>
      <w:bookmarkStart w:id="3296" w:name="_ETM_Q8_588000"/>
      <w:bookmarkEnd w:id="3296"/>
    </w:p>
    <w:p w:rsidR="00720EA0" w:rsidRDefault="00720EA0" w:rsidP="00452D77">
      <w:pPr>
        <w:pStyle w:val="af6"/>
        <w:rPr>
          <w:rtl/>
        </w:rPr>
      </w:pPr>
      <w:bookmarkStart w:id="3297" w:name="ET_yor_5873_44"/>
      <w:r w:rsidRPr="0009488E">
        <w:rPr>
          <w:rStyle w:val="TagStyle"/>
          <w:rtl/>
        </w:rPr>
        <w:t xml:space="preserve"> &lt;&lt; יור &gt;&gt;</w:t>
      </w:r>
      <w:r w:rsidRPr="00CF07B0">
        <w:rPr>
          <w:rStyle w:val="TagStyle"/>
          <w:rtl/>
        </w:rPr>
        <w:t xml:space="preserve"> </w:t>
      </w:r>
      <w:r>
        <w:rPr>
          <w:rtl/>
        </w:rPr>
        <w:t>היו"ר יעקב מרגי:</w:t>
      </w:r>
      <w:r w:rsidRPr="00CF07B0">
        <w:rPr>
          <w:rStyle w:val="TagStyle"/>
          <w:rtl/>
        </w:rPr>
        <w:t xml:space="preserve"> </w:t>
      </w:r>
      <w:r w:rsidRPr="0009488E">
        <w:rPr>
          <w:rStyle w:val="TagStyle"/>
          <w:rtl/>
        </w:rPr>
        <w:t>&lt;&lt; יור &gt;&gt;</w:t>
      </w:r>
      <w:r>
        <w:rPr>
          <w:rtl/>
        </w:rPr>
        <w:t xml:space="preserve"> </w:t>
      </w:r>
      <w:bookmarkEnd w:id="3297"/>
    </w:p>
    <w:p w:rsidR="00720EA0" w:rsidRDefault="00720EA0" w:rsidP="00B20133">
      <w:pPr>
        <w:rPr>
          <w:rtl/>
        </w:rPr>
      </w:pPr>
    </w:p>
    <w:p w:rsidR="00720EA0" w:rsidRDefault="00720EA0" w:rsidP="00452D77">
      <w:pPr>
        <w:rPr>
          <w:rtl/>
        </w:rPr>
      </w:pPr>
      <w:bookmarkStart w:id="3298" w:name="_ETM_Q8_591000"/>
      <w:bookmarkEnd w:id="3298"/>
      <w:r>
        <w:rPr>
          <w:rFonts w:hint="cs"/>
          <w:rtl/>
        </w:rPr>
        <w:t xml:space="preserve">תודה. מכובדי סגן השר. </w:t>
      </w:r>
    </w:p>
    <w:p w:rsidR="00720EA0" w:rsidRDefault="00720EA0" w:rsidP="00452D77">
      <w:pPr>
        <w:rPr>
          <w:rtl/>
        </w:rPr>
      </w:pPr>
      <w:r>
        <w:rPr>
          <w:rtl/>
        </w:rPr>
        <w:t xml:space="preserve"> </w:t>
      </w:r>
    </w:p>
    <w:p w:rsidR="00720EA0" w:rsidRDefault="00720EA0" w:rsidP="00452D77">
      <w:pPr>
        <w:pStyle w:val="-"/>
        <w:rPr>
          <w:rtl/>
        </w:rPr>
      </w:pPr>
      <w:bookmarkStart w:id="3299" w:name="ET_speakercontinue_5875_67"/>
      <w:r w:rsidRPr="0009488E">
        <w:rPr>
          <w:rStyle w:val="TagStyle"/>
          <w:rtl/>
        </w:rPr>
        <w:t xml:space="preserve"> &lt;&lt; דובר_המשך &gt;&gt;</w:t>
      </w:r>
      <w:r w:rsidRPr="00C03A5C">
        <w:rPr>
          <w:rStyle w:val="TagStyle"/>
          <w:rtl/>
        </w:rPr>
        <w:t xml:space="preserve"> </w:t>
      </w:r>
      <w:r>
        <w:rPr>
          <w:rtl/>
        </w:rPr>
        <w:t>סגן שר האוצר יצחק כהן:</w:t>
      </w:r>
      <w:r w:rsidRPr="00C03A5C">
        <w:rPr>
          <w:rStyle w:val="TagStyle"/>
          <w:rtl/>
        </w:rPr>
        <w:t xml:space="preserve"> </w:t>
      </w:r>
      <w:r w:rsidRPr="0009488E">
        <w:rPr>
          <w:rStyle w:val="TagStyle"/>
          <w:rtl/>
        </w:rPr>
        <w:t>&lt;&lt; דובר_המשך &gt;&gt;</w:t>
      </w:r>
      <w:r>
        <w:rPr>
          <w:rtl/>
        </w:rPr>
        <w:t xml:space="preserve"> </w:t>
      </w:r>
      <w:bookmarkEnd w:id="3299"/>
    </w:p>
    <w:p w:rsidR="00720EA0" w:rsidRPr="00C03A5C" w:rsidRDefault="00720EA0" w:rsidP="00452D77">
      <w:pPr>
        <w:rPr>
          <w:rtl/>
        </w:rPr>
      </w:pPr>
      <w:r>
        <w:rPr>
          <w:rtl/>
        </w:rPr>
        <w:t xml:space="preserve"> </w:t>
      </w:r>
    </w:p>
    <w:p w:rsidR="00720EA0" w:rsidRDefault="00720EA0" w:rsidP="00452D77">
      <w:pPr>
        <w:rPr>
          <w:rtl/>
        </w:rPr>
      </w:pPr>
      <w:r>
        <w:rPr>
          <w:rFonts w:hint="cs"/>
          <w:rtl/>
        </w:rPr>
        <w:t xml:space="preserve">לגבי השאילתה הנוספת של חברת הכנסת היבה יזבק, יש </w:t>
      </w:r>
      <w:bookmarkStart w:id="3300" w:name="_ETM_Q8_595000"/>
      <w:bookmarkEnd w:id="3300"/>
      <w:r>
        <w:rPr>
          <w:rFonts w:hint="cs"/>
          <w:rtl/>
        </w:rPr>
        <w:t>תוכנית מתאר</w:t>
      </w:r>
      <w:r w:rsidR="000358A5">
        <w:rPr>
          <w:rFonts w:hint="cs"/>
          <w:rtl/>
        </w:rPr>
        <w:t>,</w:t>
      </w:r>
      <w:r>
        <w:rPr>
          <w:rFonts w:hint="cs"/>
          <w:rtl/>
        </w:rPr>
        <w:t xml:space="preserve"> תמ"א 10 </w:t>
      </w:r>
      <w:r w:rsidR="000358A5">
        <w:rPr>
          <w:rtl/>
        </w:rPr>
        <w:t>–</w:t>
      </w:r>
      <w:r>
        <w:rPr>
          <w:rFonts w:hint="cs"/>
          <w:rtl/>
        </w:rPr>
        <w:t xml:space="preserve"> מתוכננת, חוקית, תשתיות לאומית. </w:t>
      </w:r>
      <w:bookmarkStart w:id="3301" w:name="_ETM_Q8_604000"/>
      <w:bookmarkEnd w:id="3301"/>
      <w:r>
        <w:rPr>
          <w:rFonts w:hint="cs"/>
          <w:rtl/>
        </w:rPr>
        <w:t xml:space="preserve">החברים האלה עשו עבירות פליליות ובנו בצורה לא חוקית, והם לא יכולים להפריע להניח תשתיות. </w:t>
      </w:r>
    </w:p>
    <w:p w:rsidR="00720EA0" w:rsidRDefault="00720EA0" w:rsidP="00452D77">
      <w:pPr>
        <w:rPr>
          <w:rtl/>
        </w:rPr>
      </w:pPr>
    </w:p>
    <w:p w:rsidR="00720EA0" w:rsidRDefault="00720EA0" w:rsidP="00FA0386">
      <w:pPr>
        <w:rPr>
          <w:rtl/>
        </w:rPr>
      </w:pPr>
      <w:bookmarkStart w:id="3302" w:name="_ETM_Q8_610000"/>
      <w:bookmarkEnd w:id="3302"/>
      <w:r>
        <w:rPr>
          <w:rFonts w:hint="cs"/>
          <w:rtl/>
        </w:rPr>
        <w:t xml:space="preserve">לגבי שאלתך </w:t>
      </w:r>
      <w:r w:rsidR="000358A5">
        <w:rPr>
          <w:rtl/>
        </w:rPr>
        <w:t>–</w:t>
      </w:r>
      <w:r>
        <w:rPr>
          <w:rFonts w:hint="cs"/>
          <w:rtl/>
        </w:rPr>
        <w:t xml:space="preserve"> כן, יש תוכניות לגבי קלנסווה ל-2,800 יחידות דיור. </w:t>
      </w:r>
      <w:r w:rsidRPr="004F3FF8">
        <w:rPr>
          <w:rFonts w:hint="cs"/>
          <w:rtl/>
        </w:rPr>
        <w:t>שי</w:t>
      </w:r>
      <w:r>
        <w:rPr>
          <w:rFonts w:hint="cs"/>
          <w:rtl/>
        </w:rPr>
        <w:t>תפנו משם ויעברו לתוכנית</w:t>
      </w:r>
      <w:bookmarkStart w:id="3303" w:name="_ETM_Q8_623000"/>
      <w:bookmarkEnd w:id="3303"/>
      <w:r>
        <w:rPr>
          <w:rFonts w:hint="cs"/>
          <w:rtl/>
        </w:rPr>
        <w:t xml:space="preserve"> היותר-חוקית ויותר נכונה. </w:t>
      </w:r>
    </w:p>
    <w:p w:rsidR="00720EA0" w:rsidRDefault="00720EA0" w:rsidP="00452D77">
      <w:pPr>
        <w:rPr>
          <w:rtl/>
        </w:rPr>
      </w:pPr>
    </w:p>
    <w:p w:rsidR="00720EA0" w:rsidRDefault="00720EA0" w:rsidP="00452D77">
      <w:pPr>
        <w:pStyle w:val="af5"/>
        <w:rPr>
          <w:rtl/>
        </w:rPr>
      </w:pPr>
      <w:bookmarkStart w:id="3304" w:name="ET_interruption_5292_22"/>
      <w:r w:rsidRPr="0009488E">
        <w:rPr>
          <w:rStyle w:val="TagStyle"/>
          <w:rtl/>
        </w:rPr>
        <w:t xml:space="preserve"> &lt;&lt; קריאה &gt;&gt;</w:t>
      </w:r>
      <w:r w:rsidRPr="009C69EF">
        <w:rPr>
          <w:rStyle w:val="TagStyle"/>
          <w:rtl/>
        </w:rPr>
        <w:t xml:space="preserve"> </w:t>
      </w:r>
      <w:r>
        <w:rPr>
          <w:rtl/>
        </w:rPr>
        <w:t>אוסאמה סעדי (הרשימה המשותפת):</w:t>
      </w:r>
      <w:r w:rsidRPr="009C69EF">
        <w:rPr>
          <w:rStyle w:val="TagStyle"/>
          <w:rtl/>
        </w:rPr>
        <w:t xml:space="preserve"> </w:t>
      </w:r>
      <w:r w:rsidRPr="0009488E">
        <w:rPr>
          <w:rStyle w:val="TagStyle"/>
          <w:rtl/>
        </w:rPr>
        <w:t>&lt;&lt; קריאה &gt;&gt;</w:t>
      </w:r>
      <w:r>
        <w:rPr>
          <w:rtl/>
        </w:rPr>
        <w:t xml:space="preserve"> </w:t>
      </w:r>
      <w:bookmarkEnd w:id="3304"/>
    </w:p>
    <w:p w:rsidR="00720EA0" w:rsidRDefault="00720EA0" w:rsidP="00B20133">
      <w:pPr>
        <w:rPr>
          <w:rtl/>
        </w:rPr>
      </w:pPr>
    </w:p>
    <w:p w:rsidR="00720EA0" w:rsidRDefault="00720EA0" w:rsidP="00452D77">
      <w:pPr>
        <w:rPr>
          <w:rtl/>
        </w:rPr>
      </w:pPr>
      <w:r>
        <w:rPr>
          <w:rFonts w:hint="cs"/>
          <w:rtl/>
        </w:rPr>
        <w:t xml:space="preserve">זה כל כך קל להגיד </w:t>
      </w:r>
      <w:r w:rsidR="000358A5">
        <w:rPr>
          <w:rFonts w:hint="cs"/>
          <w:rtl/>
        </w:rPr>
        <w:t>– – –</w:t>
      </w:r>
      <w:r>
        <w:rPr>
          <w:rFonts w:hint="cs"/>
          <w:rtl/>
        </w:rPr>
        <w:t xml:space="preserve"> זה הפתרון שלך?</w:t>
      </w:r>
    </w:p>
    <w:p w:rsidR="00720EA0" w:rsidRDefault="00720EA0" w:rsidP="00452D77">
      <w:pPr>
        <w:rPr>
          <w:rtl/>
        </w:rPr>
      </w:pPr>
    </w:p>
    <w:p w:rsidR="00720EA0" w:rsidRDefault="00720EA0" w:rsidP="00452D77">
      <w:pPr>
        <w:pStyle w:val="-"/>
        <w:rPr>
          <w:rtl/>
        </w:rPr>
      </w:pPr>
      <w:bookmarkStart w:id="3305" w:name="ET_speakercontinue_5875_23"/>
      <w:r w:rsidRPr="0009488E">
        <w:rPr>
          <w:rStyle w:val="TagStyle"/>
          <w:rtl/>
        </w:rPr>
        <w:t xml:space="preserve"> &lt;&lt; דובר_המשך &gt;&gt;</w:t>
      </w:r>
      <w:r w:rsidRPr="009C69EF">
        <w:rPr>
          <w:rStyle w:val="TagStyle"/>
          <w:rtl/>
        </w:rPr>
        <w:t xml:space="preserve"> </w:t>
      </w:r>
      <w:r>
        <w:rPr>
          <w:rtl/>
        </w:rPr>
        <w:t>סגן שר האוצר יצחק כהן:</w:t>
      </w:r>
      <w:r w:rsidRPr="009C69EF">
        <w:rPr>
          <w:rStyle w:val="TagStyle"/>
          <w:rtl/>
        </w:rPr>
        <w:t xml:space="preserve"> </w:t>
      </w:r>
      <w:r w:rsidRPr="0009488E">
        <w:rPr>
          <w:rStyle w:val="TagStyle"/>
          <w:rtl/>
        </w:rPr>
        <w:t>&lt;&lt; דובר_המשך &gt;&gt;</w:t>
      </w:r>
      <w:r>
        <w:rPr>
          <w:rtl/>
        </w:rPr>
        <w:t xml:space="preserve"> </w:t>
      </w:r>
      <w:bookmarkEnd w:id="3305"/>
    </w:p>
    <w:p w:rsidR="00720EA0" w:rsidRDefault="00720EA0" w:rsidP="00B20133">
      <w:pPr>
        <w:rPr>
          <w:rtl/>
        </w:rPr>
      </w:pPr>
    </w:p>
    <w:p w:rsidR="00720EA0" w:rsidRDefault="00720EA0" w:rsidP="005A6716">
      <w:pPr>
        <w:rPr>
          <w:rtl/>
        </w:rPr>
      </w:pPr>
      <w:r>
        <w:rPr>
          <w:rFonts w:hint="cs"/>
          <w:rtl/>
        </w:rPr>
        <w:t xml:space="preserve">אבל תדע לך, מבנה לא חוקי, לא </w:t>
      </w:r>
      <w:bookmarkStart w:id="3306" w:name="_ETM_Q8_635000"/>
      <w:bookmarkEnd w:id="3306"/>
      <w:r>
        <w:rPr>
          <w:rFonts w:hint="cs"/>
          <w:rtl/>
        </w:rPr>
        <w:t>משנה איפה הוא נמצא</w:t>
      </w:r>
      <w:r w:rsidR="005A6716">
        <w:rPr>
          <w:rFonts w:hint="cs"/>
          <w:rtl/>
        </w:rPr>
        <w:t>,</w:t>
      </w:r>
      <w:r>
        <w:rPr>
          <w:rFonts w:hint="cs"/>
          <w:rtl/>
        </w:rPr>
        <w:t xml:space="preserve"> אם בקלנסווה או באשדוד </w:t>
      </w:r>
      <w:r w:rsidR="000358A5">
        <w:rPr>
          <w:rtl/>
        </w:rPr>
        <w:t>–</w:t>
      </w:r>
      <w:r>
        <w:rPr>
          <w:rFonts w:hint="cs"/>
          <w:rtl/>
        </w:rPr>
        <w:t xml:space="preserve"> לא </w:t>
      </w:r>
      <w:bookmarkStart w:id="3307" w:name="_ETM_Q8_637000"/>
      <w:bookmarkEnd w:id="3307"/>
      <w:r>
        <w:rPr>
          <w:rFonts w:hint="cs"/>
          <w:rtl/>
        </w:rPr>
        <w:t xml:space="preserve">משנה. אם הוא לא חוקי, הוא לא חוקי. אתה לא נגד החוק. </w:t>
      </w:r>
    </w:p>
    <w:p w:rsidR="00720EA0" w:rsidRDefault="00720EA0" w:rsidP="00452D77">
      <w:pPr>
        <w:rPr>
          <w:rtl/>
        </w:rPr>
      </w:pPr>
    </w:p>
    <w:p w:rsidR="00720EA0" w:rsidRDefault="00720EA0" w:rsidP="00452D77">
      <w:pPr>
        <w:pStyle w:val="af5"/>
        <w:rPr>
          <w:rtl/>
        </w:rPr>
      </w:pPr>
      <w:bookmarkStart w:id="3308" w:name="ET_interruption_5848_24"/>
      <w:r w:rsidRPr="0009488E">
        <w:rPr>
          <w:rStyle w:val="TagStyle"/>
          <w:rtl/>
        </w:rPr>
        <w:t xml:space="preserve"> &lt;&lt; קריאה &gt;&gt;</w:t>
      </w:r>
      <w:r w:rsidRPr="009C69EF">
        <w:rPr>
          <w:rStyle w:val="TagStyle"/>
          <w:rtl/>
        </w:rPr>
        <w:t xml:space="preserve"> </w:t>
      </w:r>
      <w:r>
        <w:rPr>
          <w:rtl/>
        </w:rPr>
        <w:t>היבה יזבק (הרשימה המשותפת):</w:t>
      </w:r>
      <w:r w:rsidRPr="009C69EF">
        <w:rPr>
          <w:rStyle w:val="TagStyle"/>
          <w:rtl/>
        </w:rPr>
        <w:t xml:space="preserve"> </w:t>
      </w:r>
      <w:r w:rsidRPr="0009488E">
        <w:rPr>
          <w:rStyle w:val="TagStyle"/>
          <w:rtl/>
        </w:rPr>
        <w:t>&lt;&lt; קריאה &gt;&gt;</w:t>
      </w:r>
      <w:r>
        <w:rPr>
          <w:rtl/>
        </w:rPr>
        <w:t xml:space="preserve"> </w:t>
      </w:r>
      <w:bookmarkEnd w:id="3308"/>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w:t>
      </w:r>
    </w:p>
    <w:p w:rsidR="00720EA0" w:rsidRDefault="00720EA0" w:rsidP="00452D77">
      <w:pPr>
        <w:rPr>
          <w:rtl/>
        </w:rPr>
      </w:pPr>
    </w:p>
    <w:p w:rsidR="00720EA0" w:rsidRDefault="00720EA0" w:rsidP="00452D77">
      <w:pPr>
        <w:pStyle w:val="-"/>
        <w:rPr>
          <w:rtl/>
        </w:rPr>
      </w:pPr>
      <w:bookmarkStart w:id="3309" w:name="ET_speakercontinue_5875_45"/>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09"/>
    </w:p>
    <w:p w:rsidR="00720EA0" w:rsidRDefault="00720EA0" w:rsidP="00B20133">
      <w:pPr>
        <w:rPr>
          <w:rtl/>
        </w:rPr>
      </w:pPr>
    </w:p>
    <w:p w:rsidR="00720EA0" w:rsidRDefault="00720EA0" w:rsidP="00FA0386">
      <w:pPr>
        <w:rPr>
          <w:rtl/>
        </w:rPr>
      </w:pPr>
      <w:bookmarkStart w:id="3310" w:name="_ETM_Q8_640000"/>
      <w:bookmarkEnd w:id="3310"/>
      <w:r>
        <w:rPr>
          <w:rFonts w:hint="cs"/>
          <w:rtl/>
        </w:rPr>
        <w:t>מה להשאיר? צריך לעבור שם קו מתח</w:t>
      </w:r>
      <w:r w:rsidR="00FA0386">
        <w:rPr>
          <w:rFonts w:hint="cs"/>
          <w:rtl/>
        </w:rPr>
        <w:t>,</w:t>
      </w:r>
      <w:r>
        <w:rPr>
          <w:rFonts w:hint="cs"/>
          <w:rtl/>
        </w:rPr>
        <w:t xml:space="preserve"> צריך לעשות תשתיות לאומיות. </w:t>
      </w:r>
    </w:p>
    <w:p w:rsidR="00720EA0" w:rsidRPr="00FA0386" w:rsidRDefault="00720EA0" w:rsidP="00452D77">
      <w:pPr>
        <w:rPr>
          <w:rtl/>
        </w:rPr>
      </w:pPr>
      <w:bookmarkStart w:id="3311" w:name="_ETM_Q8_642000"/>
      <w:bookmarkStart w:id="3312" w:name="_ETM_Q8_643000"/>
      <w:bookmarkEnd w:id="3311"/>
      <w:bookmarkEnd w:id="3312"/>
    </w:p>
    <w:p w:rsidR="00720EA0" w:rsidRDefault="00720EA0" w:rsidP="00452D77">
      <w:pPr>
        <w:pStyle w:val="af5"/>
        <w:rPr>
          <w:rtl/>
        </w:rPr>
      </w:pPr>
      <w:bookmarkStart w:id="3313" w:name="ET_interruption_5292_66"/>
      <w:r w:rsidRPr="0009488E">
        <w:rPr>
          <w:rStyle w:val="TagStyle"/>
          <w:rtl/>
        </w:rPr>
        <w:t xml:space="preserve"> &lt;&lt; קריאה &gt;&gt;</w:t>
      </w:r>
      <w:r w:rsidRPr="00C03A5C">
        <w:rPr>
          <w:rStyle w:val="TagStyle"/>
          <w:rtl/>
        </w:rPr>
        <w:t xml:space="preserve"> </w:t>
      </w:r>
      <w:r>
        <w:rPr>
          <w:rtl/>
        </w:rPr>
        <w:t>אוסאמה סעדי (הרשימה המשותפת):</w:t>
      </w:r>
      <w:r w:rsidRPr="00C03A5C">
        <w:rPr>
          <w:rStyle w:val="TagStyle"/>
          <w:rtl/>
        </w:rPr>
        <w:t xml:space="preserve"> </w:t>
      </w:r>
      <w:r w:rsidRPr="0009488E">
        <w:rPr>
          <w:rStyle w:val="TagStyle"/>
          <w:rtl/>
        </w:rPr>
        <w:t>&lt;&lt; קריאה &gt;&gt;</w:t>
      </w:r>
      <w:r>
        <w:rPr>
          <w:rtl/>
        </w:rPr>
        <w:t xml:space="preserve"> </w:t>
      </w:r>
      <w:bookmarkEnd w:id="3313"/>
    </w:p>
    <w:p w:rsidR="00720EA0" w:rsidRDefault="00720EA0" w:rsidP="00452D77">
      <w:pPr>
        <w:rPr>
          <w:rtl/>
        </w:rPr>
      </w:pPr>
      <w:r>
        <w:rPr>
          <w:rtl/>
        </w:rPr>
        <w:t xml:space="preserve"> </w:t>
      </w:r>
    </w:p>
    <w:p w:rsidR="00720EA0" w:rsidRDefault="000358A5" w:rsidP="00452D77">
      <w:pPr>
        <w:rPr>
          <w:rtl/>
        </w:rPr>
      </w:pPr>
      <w:bookmarkStart w:id="3314" w:name="_ETM_Q8_645000"/>
      <w:bookmarkEnd w:id="3314"/>
      <w:r>
        <w:rPr>
          <w:rFonts w:hint="cs"/>
          <w:rtl/>
        </w:rPr>
        <w:t>– – –</w:t>
      </w:r>
      <w:r w:rsidR="00720EA0">
        <w:rPr>
          <w:rFonts w:hint="cs"/>
          <w:rtl/>
        </w:rPr>
        <w:t xml:space="preserve"> אלטרנטיבות. </w:t>
      </w:r>
    </w:p>
    <w:p w:rsidR="00720EA0" w:rsidRDefault="00720EA0" w:rsidP="00452D77">
      <w:pPr>
        <w:rPr>
          <w:rtl/>
        </w:rPr>
      </w:pPr>
    </w:p>
    <w:p w:rsidR="00720EA0" w:rsidRDefault="00720EA0" w:rsidP="00452D77">
      <w:pPr>
        <w:pStyle w:val="-"/>
        <w:rPr>
          <w:rtl/>
        </w:rPr>
      </w:pPr>
      <w:bookmarkStart w:id="3315" w:name="ET_speakercontinue_5875_46"/>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15"/>
    </w:p>
    <w:p w:rsidR="00720EA0" w:rsidRDefault="00720EA0" w:rsidP="00B20133">
      <w:pPr>
        <w:rPr>
          <w:rtl/>
        </w:rPr>
      </w:pPr>
    </w:p>
    <w:p w:rsidR="00720EA0" w:rsidRDefault="00720EA0" w:rsidP="00FA0386">
      <w:pPr>
        <w:rPr>
          <w:rtl/>
        </w:rPr>
      </w:pPr>
      <w:bookmarkStart w:id="3316" w:name="_ETM_Q8_647000"/>
      <w:bookmarkEnd w:id="3316"/>
      <w:r>
        <w:rPr>
          <w:rFonts w:hint="cs"/>
          <w:rtl/>
        </w:rPr>
        <w:t>לא, אי-אפשר</w:t>
      </w:r>
      <w:r w:rsidR="00FA0386">
        <w:rPr>
          <w:rFonts w:hint="cs"/>
          <w:rtl/>
        </w:rPr>
        <w:t>,</w:t>
      </w:r>
      <w:r>
        <w:rPr>
          <w:rFonts w:hint="cs"/>
          <w:rtl/>
        </w:rPr>
        <w:t xml:space="preserve"> ממש לא. אי</w:t>
      </w:r>
      <w:bookmarkStart w:id="3317" w:name="_ETM_Q8_646000"/>
      <w:bookmarkEnd w:id="3317"/>
      <w:r>
        <w:rPr>
          <w:rFonts w:hint="cs"/>
          <w:rtl/>
        </w:rPr>
        <w:t xml:space="preserve">-אפשר אלטרנטיבה בגלל עבירה פלילית. אי-אפשר. </w:t>
      </w:r>
    </w:p>
    <w:p w:rsidR="00720EA0" w:rsidRDefault="00720EA0" w:rsidP="00452D77">
      <w:pPr>
        <w:rPr>
          <w:rtl/>
        </w:rPr>
      </w:pPr>
      <w:bookmarkStart w:id="3318" w:name="_ETM_Q8_649000"/>
      <w:bookmarkEnd w:id="3318"/>
      <w:r>
        <w:rPr>
          <w:rtl/>
        </w:rPr>
        <w:t xml:space="preserve"> </w:t>
      </w:r>
    </w:p>
    <w:p w:rsidR="00720EA0" w:rsidRDefault="00720EA0" w:rsidP="00452D77">
      <w:pPr>
        <w:pStyle w:val="af5"/>
        <w:rPr>
          <w:rtl/>
        </w:rPr>
      </w:pPr>
      <w:bookmarkStart w:id="3319" w:name="ET_interruption_5292_25"/>
      <w:r w:rsidRPr="0009488E">
        <w:rPr>
          <w:rStyle w:val="TagStyle"/>
          <w:rtl/>
        </w:rPr>
        <w:t xml:space="preserve"> &lt;&lt; קריאה &gt;&gt;</w:t>
      </w:r>
      <w:r w:rsidRPr="009C69EF">
        <w:rPr>
          <w:rStyle w:val="TagStyle"/>
          <w:rtl/>
        </w:rPr>
        <w:t xml:space="preserve"> </w:t>
      </w:r>
      <w:r>
        <w:rPr>
          <w:rtl/>
        </w:rPr>
        <w:t>אוסאמה סעדי (הרשימה המשותפת):</w:t>
      </w:r>
      <w:r w:rsidRPr="009C69EF">
        <w:rPr>
          <w:rStyle w:val="TagStyle"/>
          <w:rtl/>
        </w:rPr>
        <w:t xml:space="preserve"> </w:t>
      </w:r>
      <w:r w:rsidRPr="0009488E">
        <w:rPr>
          <w:rStyle w:val="TagStyle"/>
          <w:rtl/>
        </w:rPr>
        <w:t>&lt;&lt; קריאה &gt;&gt;</w:t>
      </w:r>
      <w:r>
        <w:rPr>
          <w:rtl/>
        </w:rPr>
        <w:t xml:space="preserve"> </w:t>
      </w:r>
      <w:bookmarkEnd w:id="3319"/>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האלטרנטיבה הקלה ביותר זה הריסת בתים. </w:t>
      </w:r>
    </w:p>
    <w:p w:rsidR="00720EA0" w:rsidRDefault="00720EA0" w:rsidP="00452D77">
      <w:pPr>
        <w:rPr>
          <w:rtl/>
        </w:rPr>
      </w:pPr>
    </w:p>
    <w:p w:rsidR="00720EA0" w:rsidRDefault="00720EA0" w:rsidP="00452D77">
      <w:pPr>
        <w:pStyle w:val="af5"/>
        <w:rPr>
          <w:rtl/>
        </w:rPr>
      </w:pPr>
      <w:bookmarkStart w:id="3320" w:name="ET_interruption_5848_26"/>
      <w:r w:rsidRPr="0009488E">
        <w:rPr>
          <w:rStyle w:val="TagStyle"/>
          <w:rtl/>
        </w:rPr>
        <w:t xml:space="preserve"> &lt;&lt; קריאה &gt;&gt;</w:t>
      </w:r>
      <w:r w:rsidRPr="009C69EF">
        <w:rPr>
          <w:rStyle w:val="TagStyle"/>
          <w:rtl/>
        </w:rPr>
        <w:t xml:space="preserve"> </w:t>
      </w:r>
      <w:r>
        <w:rPr>
          <w:rtl/>
        </w:rPr>
        <w:t>היבה יזבק (הרשימה המשותפת):</w:t>
      </w:r>
      <w:r w:rsidRPr="009C69EF">
        <w:rPr>
          <w:rStyle w:val="TagStyle"/>
          <w:rtl/>
        </w:rPr>
        <w:t xml:space="preserve"> </w:t>
      </w:r>
      <w:r w:rsidRPr="0009488E">
        <w:rPr>
          <w:rStyle w:val="TagStyle"/>
          <w:rtl/>
        </w:rPr>
        <w:t>&lt;&lt; קריאה &gt;&gt;</w:t>
      </w:r>
      <w:r>
        <w:rPr>
          <w:rtl/>
        </w:rPr>
        <w:t xml:space="preserve"> </w:t>
      </w:r>
      <w:bookmarkEnd w:id="3320"/>
    </w:p>
    <w:p w:rsidR="00720EA0" w:rsidRDefault="00720EA0" w:rsidP="00B20133">
      <w:pPr>
        <w:rPr>
          <w:rtl/>
        </w:rPr>
      </w:pPr>
    </w:p>
    <w:p w:rsidR="00720EA0" w:rsidRDefault="00720EA0" w:rsidP="00452D77">
      <w:pPr>
        <w:rPr>
          <w:rtl/>
        </w:rPr>
      </w:pPr>
      <w:r>
        <w:rPr>
          <w:rFonts w:hint="cs"/>
          <w:rtl/>
        </w:rPr>
        <w:t xml:space="preserve">בדיוק. </w:t>
      </w:r>
    </w:p>
    <w:p w:rsidR="00720EA0" w:rsidRDefault="00720EA0" w:rsidP="00452D77">
      <w:pPr>
        <w:rPr>
          <w:rtl/>
        </w:rPr>
      </w:pPr>
    </w:p>
    <w:p w:rsidR="00720EA0" w:rsidRDefault="00720EA0" w:rsidP="00452D77">
      <w:pPr>
        <w:pStyle w:val="af6"/>
        <w:rPr>
          <w:rtl/>
        </w:rPr>
      </w:pPr>
      <w:bookmarkStart w:id="3321" w:name="ET_yor_5873_47"/>
      <w:r w:rsidRPr="0009488E">
        <w:rPr>
          <w:rStyle w:val="TagStyle"/>
          <w:rtl/>
        </w:rPr>
        <w:t xml:space="preserve"> &lt;&lt; יור &gt;&gt;</w:t>
      </w:r>
      <w:r w:rsidRPr="00CF07B0">
        <w:rPr>
          <w:rStyle w:val="TagStyle"/>
          <w:rtl/>
        </w:rPr>
        <w:t xml:space="preserve"> </w:t>
      </w:r>
      <w:r>
        <w:rPr>
          <w:rtl/>
        </w:rPr>
        <w:t>היו"ר יעקב מרגי:</w:t>
      </w:r>
      <w:r w:rsidRPr="00CF07B0">
        <w:rPr>
          <w:rStyle w:val="TagStyle"/>
          <w:rtl/>
        </w:rPr>
        <w:t xml:space="preserve"> </w:t>
      </w:r>
      <w:r w:rsidRPr="0009488E">
        <w:rPr>
          <w:rStyle w:val="TagStyle"/>
          <w:rtl/>
        </w:rPr>
        <w:t>&lt;&lt; יור &gt;&gt;</w:t>
      </w:r>
      <w:r>
        <w:rPr>
          <w:rtl/>
        </w:rPr>
        <w:t xml:space="preserve"> </w:t>
      </w:r>
      <w:bookmarkEnd w:id="3321"/>
    </w:p>
    <w:p w:rsidR="00720EA0" w:rsidRDefault="00720EA0" w:rsidP="00B20133">
      <w:pPr>
        <w:rPr>
          <w:rtl/>
        </w:rPr>
      </w:pPr>
    </w:p>
    <w:p w:rsidR="00720EA0" w:rsidRDefault="00720EA0" w:rsidP="00452D77">
      <w:pPr>
        <w:rPr>
          <w:rtl/>
        </w:rPr>
      </w:pPr>
      <w:bookmarkStart w:id="3322" w:name="_ETM_Q8_654000"/>
      <w:bookmarkEnd w:id="3322"/>
      <w:r>
        <w:rPr>
          <w:rFonts w:hint="cs"/>
          <w:rtl/>
        </w:rPr>
        <w:t xml:space="preserve">תודה. תודה, חברי הכנסת. </w:t>
      </w:r>
    </w:p>
    <w:p w:rsidR="00720EA0" w:rsidRDefault="00720EA0" w:rsidP="00452D77">
      <w:pPr>
        <w:rPr>
          <w:rtl/>
        </w:rPr>
      </w:pPr>
    </w:p>
    <w:p w:rsidR="00720EA0" w:rsidRDefault="00720EA0" w:rsidP="00452D77">
      <w:pPr>
        <w:pStyle w:val="-"/>
        <w:rPr>
          <w:rtl/>
        </w:rPr>
      </w:pPr>
      <w:bookmarkStart w:id="3323" w:name="ET_speakercontinue_5875_48"/>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23"/>
    </w:p>
    <w:p w:rsidR="00720EA0" w:rsidRDefault="00720EA0" w:rsidP="00B20133">
      <w:pPr>
        <w:rPr>
          <w:rtl/>
        </w:rPr>
      </w:pPr>
    </w:p>
    <w:p w:rsidR="00720EA0" w:rsidRDefault="00720EA0" w:rsidP="00452D77">
      <w:pPr>
        <w:rPr>
          <w:rtl/>
        </w:rPr>
      </w:pPr>
      <w:bookmarkStart w:id="3324" w:name="_ETM_Q8_653000"/>
      <w:bookmarkEnd w:id="3324"/>
      <w:r>
        <w:rPr>
          <w:rFonts w:hint="cs"/>
          <w:rtl/>
        </w:rPr>
        <w:t xml:space="preserve">מי עוד שאל? מיקי. אני מניח </w:t>
      </w:r>
      <w:bookmarkStart w:id="3325" w:name="_ETM_Q8_658000"/>
      <w:bookmarkEnd w:id="3325"/>
      <w:r>
        <w:rPr>
          <w:rFonts w:hint="cs"/>
          <w:rtl/>
        </w:rPr>
        <w:t xml:space="preserve">שהמשרד להגנת הסביבה </w:t>
      </w:r>
      <w:r w:rsidR="000358A5">
        <w:rPr>
          <w:rFonts w:hint="cs"/>
          <w:rtl/>
        </w:rPr>
        <w:t>– – –</w:t>
      </w:r>
    </w:p>
    <w:p w:rsidR="007015CF" w:rsidRDefault="007015CF" w:rsidP="00452D77">
      <w:pPr>
        <w:rPr>
          <w:rtl/>
        </w:rPr>
      </w:pPr>
    </w:p>
    <w:p w:rsidR="00720EA0" w:rsidRDefault="00720EA0" w:rsidP="00452D77">
      <w:pPr>
        <w:pStyle w:val="af5"/>
        <w:rPr>
          <w:rtl/>
        </w:rPr>
      </w:pPr>
      <w:bookmarkStart w:id="3326" w:name="_ETM_Q8_659000"/>
      <w:bookmarkStart w:id="3327" w:name="ET_interruption_5777_27"/>
      <w:bookmarkEnd w:id="3326"/>
      <w:r w:rsidRPr="0009488E">
        <w:rPr>
          <w:rStyle w:val="TagStyle"/>
          <w:rtl/>
        </w:rPr>
        <w:t xml:space="preserve"> &lt;&lt; קריאה &gt;&gt;</w:t>
      </w:r>
      <w:r w:rsidRPr="009C69EF">
        <w:rPr>
          <w:rStyle w:val="TagStyle"/>
          <w:rtl/>
        </w:rPr>
        <w:t xml:space="preserve"> </w:t>
      </w:r>
      <w:r>
        <w:rPr>
          <w:rtl/>
        </w:rPr>
        <w:t>מיקי חיימוביץ' (כחול לבן):</w:t>
      </w:r>
      <w:r w:rsidRPr="009C69EF">
        <w:rPr>
          <w:rStyle w:val="TagStyle"/>
          <w:rtl/>
        </w:rPr>
        <w:t xml:space="preserve"> </w:t>
      </w:r>
      <w:r w:rsidRPr="0009488E">
        <w:rPr>
          <w:rStyle w:val="TagStyle"/>
          <w:rtl/>
        </w:rPr>
        <w:t>&lt;&lt; קריאה &gt;&gt;</w:t>
      </w:r>
      <w:r>
        <w:rPr>
          <w:rtl/>
        </w:rPr>
        <w:t xml:space="preserve"> </w:t>
      </w:r>
      <w:bookmarkEnd w:id="3327"/>
    </w:p>
    <w:p w:rsidR="00720EA0" w:rsidRDefault="00720EA0" w:rsidP="00B20133">
      <w:pPr>
        <w:rPr>
          <w:rtl/>
        </w:rPr>
      </w:pPr>
    </w:p>
    <w:p w:rsidR="00720EA0" w:rsidRDefault="00720EA0" w:rsidP="00452D77">
      <w:pPr>
        <w:rPr>
          <w:rtl/>
        </w:rPr>
      </w:pPr>
      <w:r>
        <w:rPr>
          <w:rFonts w:hint="cs"/>
          <w:rtl/>
        </w:rPr>
        <w:t xml:space="preserve">הוא נגד זה. </w:t>
      </w:r>
    </w:p>
    <w:p w:rsidR="00720EA0" w:rsidRDefault="00720EA0" w:rsidP="00452D77">
      <w:pPr>
        <w:rPr>
          <w:rtl/>
        </w:rPr>
      </w:pPr>
    </w:p>
    <w:p w:rsidR="00720EA0" w:rsidRDefault="00720EA0" w:rsidP="00452D77">
      <w:pPr>
        <w:pStyle w:val="-"/>
        <w:rPr>
          <w:rtl/>
        </w:rPr>
      </w:pPr>
      <w:bookmarkStart w:id="3328" w:name="ET_speakercontinue_5875_49"/>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28"/>
    </w:p>
    <w:p w:rsidR="00720EA0" w:rsidRDefault="00720EA0" w:rsidP="00B20133">
      <w:pPr>
        <w:rPr>
          <w:rtl/>
        </w:rPr>
      </w:pPr>
    </w:p>
    <w:p w:rsidR="00720EA0" w:rsidRDefault="00720EA0" w:rsidP="00452D77">
      <w:pPr>
        <w:rPr>
          <w:rtl/>
        </w:rPr>
      </w:pPr>
      <w:bookmarkStart w:id="3329" w:name="_ETM_Q8_660000"/>
      <w:bookmarkEnd w:id="3329"/>
      <w:r>
        <w:rPr>
          <w:rFonts w:hint="cs"/>
          <w:rtl/>
        </w:rPr>
        <w:t xml:space="preserve">ודאי, ברור </w:t>
      </w:r>
      <w:bookmarkStart w:id="3330" w:name="_ETM_Q8_662000"/>
      <w:bookmarkEnd w:id="3330"/>
      <w:r>
        <w:rPr>
          <w:rFonts w:hint="cs"/>
          <w:rtl/>
        </w:rPr>
        <w:t xml:space="preserve">לי. אז הוא יביע את דעתו שם. יהיה דיון. </w:t>
      </w:r>
    </w:p>
    <w:p w:rsidR="00720EA0" w:rsidRDefault="00720EA0" w:rsidP="00452D77">
      <w:pPr>
        <w:rPr>
          <w:rtl/>
        </w:rPr>
      </w:pPr>
    </w:p>
    <w:p w:rsidR="00720EA0" w:rsidRDefault="00720EA0" w:rsidP="00452D77">
      <w:pPr>
        <w:pStyle w:val="af5"/>
        <w:rPr>
          <w:rtl/>
        </w:rPr>
      </w:pPr>
      <w:bookmarkStart w:id="3331" w:name="ET_interruption_5777_50"/>
      <w:r w:rsidRPr="0009488E">
        <w:rPr>
          <w:rStyle w:val="TagStyle"/>
          <w:rtl/>
        </w:rPr>
        <w:t xml:space="preserve"> &lt;&lt; קריאה &gt;&gt;</w:t>
      </w:r>
      <w:r w:rsidRPr="00CF07B0">
        <w:rPr>
          <w:rStyle w:val="TagStyle"/>
          <w:rtl/>
        </w:rPr>
        <w:t xml:space="preserve"> </w:t>
      </w:r>
      <w:r>
        <w:rPr>
          <w:rtl/>
        </w:rPr>
        <w:t>מיקי חיימוביץ' (כחול לבן):</w:t>
      </w:r>
      <w:r w:rsidRPr="00CF07B0">
        <w:rPr>
          <w:rStyle w:val="TagStyle"/>
          <w:rtl/>
        </w:rPr>
        <w:t xml:space="preserve"> </w:t>
      </w:r>
      <w:r w:rsidRPr="0009488E">
        <w:rPr>
          <w:rStyle w:val="TagStyle"/>
          <w:rtl/>
        </w:rPr>
        <w:t>&lt;&lt; קריאה &gt;&gt;</w:t>
      </w:r>
      <w:r>
        <w:rPr>
          <w:rtl/>
        </w:rPr>
        <w:t xml:space="preserve"> </w:t>
      </w:r>
      <w:bookmarkEnd w:id="3331"/>
    </w:p>
    <w:p w:rsidR="00720EA0" w:rsidRDefault="00720EA0" w:rsidP="00B20133">
      <w:pPr>
        <w:rPr>
          <w:rtl/>
        </w:rPr>
      </w:pPr>
    </w:p>
    <w:p w:rsidR="00720EA0" w:rsidRDefault="00720EA0" w:rsidP="00452D77">
      <w:pPr>
        <w:rPr>
          <w:rtl/>
        </w:rPr>
      </w:pPr>
      <w:r>
        <w:rPr>
          <w:rFonts w:hint="cs"/>
          <w:rtl/>
        </w:rPr>
        <w:t xml:space="preserve">אז תהיו גם אתם נגד. </w:t>
      </w:r>
    </w:p>
    <w:p w:rsidR="00720EA0" w:rsidRDefault="00720EA0" w:rsidP="00452D77">
      <w:pPr>
        <w:rPr>
          <w:rtl/>
        </w:rPr>
      </w:pPr>
    </w:p>
    <w:p w:rsidR="00720EA0" w:rsidRDefault="00720EA0" w:rsidP="00452D77">
      <w:pPr>
        <w:pStyle w:val="-"/>
        <w:rPr>
          <w:rtl/>
        </w:rPr>
      </w:pPr>
      <w:bookmarkStart w:id="3332" w:name="ET_speakercontinue_5875_51"/>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32"/>
    </w:p>
    <w:p w:rsidR="00720EA0" w:rsidRDefault="00720EA0" w:rsidP="00B20133">
      <w:pPr>
        <w:rPr>
          <w:rtl/>
        </w:rPr>
      </w:pPr>
    </w:p>
    <w:p w:rsidR="00720EA0" w:rsidRDefault="00720EA0" w:rsidP="00452D77">
      <w:pPr>
        <w:rPr>
          <w:rtl/>
        </w:rPr>
      </w:pPr>
      <w:r>
        <w:rPr>
          <w:rFonts w:hint="cs"/>
          <w:rtl/>
        </w:rPr>
        <w:t>ב</w:t>
      </w:r>
      <w:bookmarkStart w:id="3333" w:name="_ETM_Q8_666000"/>
      <w:bookmarkEnd w:id="3333"/>
      <w:r>
        <w:rPr>
          <w:rFonts w:hint="cs"/>
          <w:rtl/>
        </w:rPr>
        <w:t>בקשה?</w:t>
      </w:r>
    </w:p>
    <w:p w:rsidR="00720EA0" w:rsidRDefault="00720EA0" w:rsidP="00452D77">
      <w:pPr>
        <w:rPr>
          <w:rtl/>
        </w:rPr>
      </w:pPr>
    </w:p>
    <w:p w:rsidR="00720EA0" w:rsidRDefault="00720EA0" w:rsidP="00452D77">
      <w:pPr>
        <w:pStyle w:val="af5"/>
        <w:rPr>
          <w:rtl/>
        </w:rPr>
      </w:pPr>
      <w:bookmarkStart w:id="3334" w:name="ET_interruption_5777_52"/>
      <w:r w:rsidRPr="0009488E">
        <w:rPr>
          <w:rStyle w:val="TagStyle"/>
          <w:rtl/>
        </w:rPr>
        <w:t xml:space="preserve"> &lt;&lt; קריאה &gt;&gt;</w:t>
      </w:r>
      <w:r w:rsidRPr="00CF07B0">
        <w:rPr>
          <w:rStyle w:val="TagStyle"/>
          <w:rtl/>
        </w:rPr>
        <w:t xml:space="preserve"> </w:t>
      </w:r>
      <w:r>
        <w:rPr>
          <w:rtl/>
        </w:rPr>
        <w:t>מיקי חיימוביץ' (כחול לבן):</w:t>
      </w:r>
      <w:r w:rsidRPr="00CF07B0">
        <w:rPr>
          <w:rStyle w:val="TagStyle"/>
          <w:rtl/>
        </w:rPr>
        <w:t xml:space="preserve"> </w:t>
      </w:r>
      <w:r w:rsidRPr="0009488E">
        <w:rPr>
          <w:rStyle w:val="TagStyle"/>
          <w:rtl/>
        </w:rPr>
        <w:t>&lt;&lt; קריאה &gt;&gt;</w:t>
      </w:r>
      <w:r>
        <w:rPr>
          <w:rtl/>
        </w:rPr>
        <w:t xml:space="preserve"> </w:t>
      </w:r>
      <w:bookmarkEnd w:id="3334"/>
    </w:p>
    <w:p w:rsidR="00720EA0" w:rsidRDefault="00720EA0" w:rsidP="00B20133">
      <w:pPr>
        <w:rPr>
          <w:rtl/>
        </w:rPr>
      </w:pPr>
    </w:p>
    <w:p w:rsidR="00720EA0" w:rsidRDefault="00720EA0" w:rsidP="00452D77">
      <w:pPr>
        <w:rPr>
          <w:rtl/>
        </w:rPr>
      </w:pPr>
      <w:r>
        <w:rPr>
          <w:rFonts w:hint="cs"/>
          <w:rtl/>
        </w:rPr>
        <w:t xml:space="preserve">אז תהיו גם אתם נגד. </w:t>
      </w:r>
    </w:p>
    <w:p w:rsidR="00720EA0" w:rsidRDefault="00720EA0" w:rsidP="00452D77">
      <w:pPr>
        <w:rPr>
          <w:rtl/>
        </w:rPr>
      </w:pPr>
    </w:p>
    <w:p w:rsidR="00720EA0" w:rsidRDefault="00720EA0" w:rsidP="00452D77">
      <w:pPr>
        <w:pStyle w:val="-"/>
        <w:rPr>
          <w:rtl/>
        </w:rPr>
      </w:pPr>
      <w:bookmarkStart w:id="3335" w:name="ET_speakercontinue_5875_53"/>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35"/>
    </w:p>
    <w:p w:rsidR="00720EA0" w:rsidRDefault="00720EA0" w:rsidP="00B20133">
      <w:pPr>
        <w:rPr>
          <w:rtl/>
        </w:rPr>
      </w:pPr>
    </w:p>
    <w:p w:rsidR="00720EA0" w:rsidRDefault="00720EA0" w:rsidP="00452D77">
      <w:pPr>
        <w:rPr>
          <w:rtl/>
        </w:rPr>
      </w:pPr>
      <w:bookmarkStart w:id="3336" w:name="_ETM_Q8_669000"/>
      <w:bookmarkEnd w:id="3336"/>
      <w:r>
        <w:rPr>
          <w:rFonts w:hint="cs"/>
          <w:rtl/>
        </w:rPr>
        <w:t xml:space="preserve">על כל פנים, הדברים ברורים. </w:t>
      </w:r>
    </w:p>
    <w:p w:rsidR="00720EA0" w:rsidRDefault="00720EA0" w:rsidP="00452D77">
      <w:pPr>
        <w:rPr>
          <w:rtl/>
        </w:rPr>
      </w:pPr>
      <w:bookmarkStart w:id="3337" w:name="_ETM_Q8_672000"/>
      <w:bookmarkEnd w:id="3337"/>
    </w:p>
    <w:p w:rsidR="00720EA0" w:rsidRDefault="00720EA0" w:rsidP="00452D77">
      <w:pPr>
        <w:pStyle w:val="af5"/>
        <w:rPr>
          <w:rtl/>
        </w:rPr>
      </w:pPr>
      <w:bookmarkStart w:id="3338" w:name="ET_interruption_5777_54"/>
      <w:r w:rsidRPr="0009488E">
        <w:rPr>
          <w:rStyle w:val="TagStyle"/>
          <w:rtl/>
        </w:rPr>
        <w:t xml:space="preserve"> &lt;&lt; קריאה &gt;&gt;</w:t>
      </w:r>
      <w:r w:rsidRPr="00CF07B0">
        <w:rPr>
          <w:rStyle w:val="TagStyle"/>
          <w:rtl/>
        </w:rPr>
        <w:t xml:space="preserve"> </w:t>
      </w:r>
      <w:r>
        <w:rPr>
          <w:rtl/>
        </w:rPr>
        <w:t>מיקי חיימוביץ' (כחול לבן):</w:t>
      </w:r>
      <w:r w:rsidRPr="00CF07B0">
        <w:rPr>
          <w:rStyle w:val="TagStyle"/>
          <w:rtl/>
        </w:rPr>
        <w:t xml:space="preserve"> </w:t>
      </w:r>
      <w:r w:rsidRPr="0009488E">
        <w:rPr>
          <w:rStyle w:val="TagStyle"/>
          <w:rtl/>
        </w:rPr>
        <w:t>&lt;&lt; קריאה &gt;&gt;</w:t>
      </w:r>
      <w:r>
        <w:rPr>
          <w:rtl/>
        </w:rPr>
        <w:t xml:space="preserve"> </w:t>
      </w:r>
      <w:bookmarkEnd w:id="3338"/>
    </w:p>
    <w:p w:rsidR="00720EA0" w:rsidRDefault="00720EA0" w:rsidP="00B20133">
      <w:pPr>
        <w:rPr>
          <w:rtl/>
        </w:rPr>
      </w:pPr>
    </w:p>
    <w:p w:rsidR="00720EA0" w:rsidRDefault="00720EA0" w:rsidP="007015CF">
      <w:pPr>
        <w:rPr>
          <w:rtl/>
        </w:rPr>
      </w:pPr>
      <w:bookmarkStart w:id="3339" w:name="_ETM_Q8_675000"/>
      <w:bookmarkEnd w:id="3339"/>
      <w:r>
        <w:rPr>
          <w:rFonts w:hint="cs"/>
          <w:rtl/>
        </w:rPr>
        <w:t>זה תחתכם. הרי רשות מקרקעי ישראל זה תחת משרד שלכם</w:t>
      </w:r>
      <w:r w:rsidR="007015CF">
        <w:rPr>
          <w:rFonts w:hint="cs"/>
          <w:rtl/>
        </w:rPr>
        <w:t>,</w:t>
      </w:r>
      <w:r>
        <w:rPr>
          <w:rFonts w:hint="cs"/>
          <w:rtl/>
        </w:rPr>
        <w:t xml:space="preserve"> זה באחריות שלכם. </w:t>
      </w:r>
    </w:p>
    <w:p w:rsidR="00720EA0" w:rsidRDefault="00720EA0" w:rsidP="00452D77">
      <w:pPr>
        <w:rPr>
          <w:rtl/>
        </w:rPr>
      </w:pPr>
    </w:p>
    <w:p w:rsidR="00720EA0" w:rsidRDefault="00720EA0" w:rsidP="00452D77">
      <w:pPr>
        <w:pStyle w:val="-"/>
        <w:rPr>
          <w:rtl/>
        </w:rPr>
      </w:pPr>
      <w:bookmarkStart w:id="3340" w:name="ET_speakercontinue_5875_55"/>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40"/>
    </w:p>
    <w:p w:rsidR="00720EA0" w:rsidRDefault="00720EA0" w:rsidP="00B20133">
      <w:pPr>
        <w:rPr>
          <w:rtl/>
        </w:rPr>
      </w:pPr>
    </w:p>
    <w:p w:rsidR="00720EA0" w:rsidRDefault="00720EA0" w:rsidP="00FA0386">
      <w:pPr>
        <w:rPr>
          <w:rtl/>
        </w:rPr>
      </w:pPr>
      <w:bookmarkStart w:id="3341" w:name="_ETM_Q8_678000"/>
      <w:bookmarkEnd w:id="3341"/>
      <w:r>
        <w:rPr>
          <w:rFonts w:hint="cs"/>
          <w:rtl/>
        </w:rPr>
        <w:t xml:space="preserve">כן, </w:t>
      </w:r>
      <w:bookmarkStart w:id="3342" w:name="_ETM_Q8_677000"/>
      <w:bookmarkEnd w:id="3342"/>
      <w:r>
        <w:rPr>
          <w:rFonts w:hint="cs"/>
          <w:rtl/>
        </w:rPr>
        <w:t xml:space="preserve">אבל יש שם דיון, ויש שם את העמדות של המשרדים </w:t>
      </w:r>
      <w:bookmarkStart w:id="3343" w:name="_ETM_Q8_680000"/>
      <w:bookmarkEnd w:id="3343"/>
      <w:r w:rsidR="000358A5">
        <w:rPr>
          <w:rFonts w:hint="eastAsia"/>
          <w:rtl/>
        </w:rPr>
        <w:t>–</w:t>
      </w:r>
      <w:r w:rsidR="00FA0386">
        <w:rPr>
          <w:rFonts w:hint="eastAsia"/>
          <w:rtl/>
        </w:rPr>
        <w:t xml:space="preserve"> </w:t>
      </w:r>
      <w:r>
        <w:rPr>
          <w:rFonts w:hint="cs"/>
          <w:rtl/>
        </w:rPr>
        <w:t>משרד הבריאות</w:t>
      </w:r>
      <w:r w:rsidR="00FA0386">
        <w:rPr>
          <w:rFonts w:hint="cs"/>
          <w:rtl/>
        </w:rPr>
        <w:t xml:space="preserve"> ו</w:t>
      </w:r>
      <w:r>
        <w:rPr>
          <w:rFonts w:hint="cs"/>
          <w:rtl/>
        </w:rPr>
        <w:t xml:space="preserve">גם המשרד להגנת הסביבה. בואי נראה מה יהיו </w:t>
      </w:r>
      <w:bookmarkStart w:id="3344" w:name="_ETM_Q8_682000"/>
      <w:bookmarkEnd w:id="3344"/>
      <w:r>
        <w:rPr>
          <w:rFonts w:hint="cs"/>
          <w:rtl/>
        </w:rPr>
        <w:t xml:space="preserve">תוצאות הדיון. </w:t>
      </w:r>
    </w:p>
    <w:p w:rsidR="00720EA0" w:rsidRDefault="00720EA0" w:rsidP="00452D77">
      <w:pPr>
        <w:rPr>
          <w:rtl/>
        </w:rPr>
      </w:pPr>
      <w:bookmarkStart w:id="3345" w:name="_ETM_Q8_685000"/>
      <w:bookmarkEnd w:id="3345"/>
    </w:p>
    <w:p w:rsidR="00720EA0" w:rsidRDefault="00720EA0" w:rsidP="00452D77">
      <w:pPr>
        <w:pStyle w:val="af5"/>
        <w:rPr>
          <w:rtl/>
        </w:rPr>
      </w:pPr>
      <w:bookmarkStart w:id="3346" w:name="ET_interruption_5777_56"/>
      <w:r w:rsidRPr="0009488E">
        <w:rPr>
          <w:rStyle w:val="TagStyle"/>
          <w:rtl/>
        </w:rPr>
        <w:t xml:space="preserve"> &lt;&lt; קריאה &gt;&gt;</w:t>
      </w:r>
      <w:r w:rsidRPr="00CF07B0">
        <w:rPr>
          <w:rStyle w:val="TagStyle"/>
          <w:rtl/>
        </w:rPr>
        <w:t xml:space="preserve"> </w:t>
      </w:r>
      <w:r>
        <w:rPr>
          <w:rtl/>
        </w:rPr>
        <w:t>מיקי חיימוביץ' (כחול לבן):</w:t>
      </w:r>
      <w:r w:rsidRPr="00CF07B0">
        <w:rPr>
          <w:rStyle w:val="TagStyle"/>
          <w:rtl/>
        </w:rPr>
        <w:t xml:space="preserve"> </w:t>
      </w:r>
      <w:r w:rsidRPr="0009488E">
        <w:rPr>
          <w:rStyle w:val="TagStyle"/>
          <w:rtl/>
        </w:rPr>
        <w:t>&lt;&lt; קריאה &gt;&gt;</w:t>
      </w:r>
      <w:r>
        <w:rPr>
          <w:rtl/>
        </w:rPr>
        <w:t xml:space="preserve"> </w:t>
      </w:r>
      <w:bookmarkEnd w:id="3346"/>
    </w:p>
    <w:p w:rsidR="00720EA0" w:rsidRDefault="00720EA0" w:rsidP="00B20133">
      <w:pPr>
        <w:rPr>
          <w:rtl/>
        </w:rPr>
      </w:pPr>
    </w:p>
    <w:p w:rsidR="00720EA0" w:rsidRDefault="00720EA0" w:rsidP="007015CF">
      <w:pPr>
        <w:rPr>
          <w:rtl/>
        </w:rPr>
      </w:pPr>
      <w:bookmarkStart w:id="3347" w:name="_ETM_Q8_687000"/>
      <w:bookmarkEnd w:id="3347"/>
      <w:r>
        <w:rPr>
          <w:rFonts w:hint="cs"/>
          <w:rtl/>
        </w:rPr>
        <w:t>מה יהיו תוצאות הדיון? אתם צריכים להגיד בדיון שאתם נגד</w:t>
      </w:r>
      <w:r w:rsidR="007015CF">
        <w:rPr>
          <w:rFonts w:hint="cs"/>
          <w:rtl/>
        </w:rPr>
        <w:t>,</w:t>
      </w:r>
      <w:r>
        <w:rPr>
          <w:rFonts w:hint="cs"/>
          <w:rtl/>
        </w:rPr>
        <w:t xml:space="preserve"> זה נורא פשוט</w:t>
      </w:r>
      <w:r w:rsidR="007015CF">
        <w:rPr>
          <w:rFonts w:hint="cs"/>
          <w:rtl/>
        </w:rPr>
        <w:t>;</w:t>
      </w:r>
      <w:r>
        <w:rPr>
          <w:rFonts w:hint="cs"/>
          <w:rtl/>
        </w:rPr>
        <w:t xml:space="preserve"> לא לחכות לתוצאות הדיון. </w:t>
      </w:r>
    </w:p>
    <w:p w:rsidR="00720EA0" w:rsidRDefault="00720EA0" w:rsidP="00452D77">
      <w:pPr>
        <w:rPr>
          <w:rtl/>
        </w:rPr>
      </w:pPr>
    </w:p>
    <w:p w:rsidR="00720EA0" w:rsidRDefault="00720EA0" w:rsidP="00452D77">
      <w:pPr>
        <w:pStyle w:val="-"/>
        <w:rPr>
          <w:rtl/>
        </w:rPr>
      </w:pPr>
      <w:bookmarkStart w:id="3348" w:name="ET_speakercontinue_5875_57"/>
      <w:r w:rsidRPr="0009488E">
        <w:rPr>
          <w:rStyle w:val="TagStyle"/>
          <w:rtl/>
        </w:rPr>
        <w:t xml:space="preserve"> &lt;&lt; דובר_המשך &gt;&gt;</w:t>
      </w:r>
      <w:r w:rsidRPr="00CF07B0">
        <w:rPr>
          <w:rStyle w:val="TagStyle"/>
          <w:rtl/>
        </w:rPr>
        <w:t xml:space="preserve"> </w:t>
      </w:r>
      <w:r>
        <w:rPr>
          <w:rtl/>
        </w:rPr>
        <w:t>סגן שר האוצר יצחק כהן:</w:t>
      </w:r>
      <w:r w:rsidRPr="00CF07B0">
        <w:rPr>
          <w:rStyle w:val="TagStyle"/>
          <w:rtl/>
        </w:rPr>
        <w:t xml:space="preserve"> </w:t>
      </w:r>
      <w:r w:rsidRPr="0009488E">
        <w:rPr>
          <w:rStyle w:val="TagStyle"/>
          <w:rtl/>
        </w:rPr>
        <w:t>&lt;&lt; דובר_המשך &gt;&gt;</w:t>
      </w:r>
      <w:r>
        <w:rPr>
          <w:rtl/>
        </w:rPr>
        <w:t xml:space="preserve"> </w:t>
      </w:r>
      <w:bookmarkEnd w:id="3348"/>
    </w:p>
    <w:p w:rsidR="00720EA0" w:rsidRDefault="00720EA0" w:rsidP="00B20133">
      <w:pPr>
        <w:rPr>
          <w:rtl/>
        </w:rPr>
      </w:pPr>
    </w:p>
    <w:p w:rsidR="00720EA0" w:rsidRDefault="00720EA0" w:rsidP="00452D77">
      <w:pPr>
        <w:rPr>
          <w:rtl/>
        </w:rPr>
      </w:pPr>
      <w:bookmarkStart w:id="3349" w:name="_ETM_Q8_689000"/>
      <w:bookmarkEnd w:id="3349"/>
      <w:r>
        <w:rPr>
          <w:rFonts w:hint="cs"/>
          <w:rtl/>
        </w:rPr>
        <w:t xml:space="preserve">המינהל וראש המינהל ינהלו את </w:t>
      </w:r>
      <w:bookmarkStart w:id="3350" w:name="_ETM_Q8_691000"/>
      <w:bookmarkEnd w:id="3350"/>
      <w:r>
        <w:rPr>
          <w:rFonts w:hint="cs"/>
          <w:rtl/>
        </w:rPr>
        <w:t xml:space="preserve">הדיון הזה יחד עם מי שצריך לנהל את זה, ואני </w:t>
      </w:r>
      <w:bookmarkStart w:id="3351" w:name="_ETM_Q8_695000"/>
      <w:bookmarkEnd w:id="3351"/>
      <w:r>
        <w:rPr>
          <w:rFonts w:hint="cs"/>
          <w:rtl/>
        </w:rPr>
        <w:t xml:space="preserve">מאמין שהדבר האחרון שיקרה זה פגיעה בבריאות הציבור. האחרון. </w:t>
      </w:r>
    </w:p>
    <w:p w:rsidR="00720EA0" w:rsidRDefault="00720EA0" w:rsidP="00452D77">
      <w:pPr>
        <w:rPr>
          <w:rtl/>
        </w:rPr>
      </w:pPr>
    </w:p>
    <w:p w:rsidR="00720EA0" w:rsidRDefault="00720EA0" w:rsidP="00452D77">
      <w:pPr>
        <w:pStyle w:val="af5"/>
        <w:rPr>
          <w:rtl/>
        </w:rPr>
      </w:pPr>
      <w:bookmarkStart w:id="3352" w:name="ET_interruption_5800_58"/>
      <w:r w:rsidRPr="0009488E">
        <w:rPr>
          <w:rStyle w:val="TagStyle"/>
          <w:rtl/>
        </w:rPr>
        <w:t xml:space="preserve"> &lt;&lt; קריאה &gt;&gt;</w:t>
      </w:r>
      <w:r w:rsidRPr="00CF07B0">
        <w:rPr>
          <w:rStyle w:val="TagStyle"/>
          <w:rtl/>
        </w:rPr>
        <w:t xml:space="preserve"> </w:t>
      </w:r>
      <w:r>
        <w:rPr>
          <w:rtl/>
        </w:rPr>
        <w:t>אורית פרקש הכהן (כחול לבן):</w:t>
      </w:r>
      <w:r w:rsidRPr="00CF07B0">
        <w:rPr>
          <w:rStyle w:val="TagStyle"/>
          <w:rtl/>
        </w:rPr>
        <w:t xml:space="preserve"> </w:t>
      </w:r>
      <w:r w:rsidRPr="0009488E">
        <w:rPr>
          <w:rStyle w:val="TagStyle"/>
          <w:rtl/>
        </w:rPr>
        <w:t>&lt;&lt; קריאה &gt;&gt;</w:t>
      </w:r>
      <w:r>
        <w:rPr>
          <w:rtl/>
        </w:rPr>
        <w:t xml:space="preserve"> </w:t>
      </w:r>
      <w:bookmarkEnd w:id="3352"/>
    </w:p>
    <w:p w:rsidR="00720EA0" w:rsidRDefault="00720EA0" w:rsidP="00B20133">
      <w:pPr>
        <w:rPr>
          <w:rtl/>
        </w:rPr>
      </w:pPr>
    </w:p>
    <w:p w:rsidR="00720EA0" w:rsidRDefault="00720EA0" w:rsidP="00452D77">
      <w:pPr>
        <w:rPr>
          <w:rtl/>
        </w:rPr>
      </w:pPr>
      <w:r>
        <w:rPr>
          <w:rFonts w:hint="cs"/>
          <w:rtl/>
        </w:rPr>
        <w:t xml:space="preserve">כבוד </w:t>
      </w:r>
      <w:bookmarkStart w:id="3353" w:name="_ETM_Q8_702000"/>
      <w:bookmarkEnd w:id="3353"/>
      <w:r>
        <w:rPr>
          <w:rFonts w:hint="cs"/>
          <w:rtl/>
        </w:rPr>
        <w:t xml:space="preserve">סגן השר, אולי תבקשו בינתיים לעכב את הדיון שצפוי לעלות </w:t>
      </w:r>
      <w:bookmarkStart w:id="3354" w:name="_ETM_Q8_704000"/>
      <w:bookmarkEnd w:id="3354"/>
      <w:r>
        <w:rPr>
          <w:rFonts w:hint="cs"/>
          <w:rtl/>
        </w:rPr>
        <w:t xml:space="preserve">היום </w:t>
      </w:r>
      <w:proofErr w:type="spellStart"/>
      <w:r>
        <w:rPr>
          <w:rFonts w:hint="cs"/>
          <w:rtl/>
        </w:rPr>
        <w:t>ברמ"י</w:t>
      </w:r>
      <w:proofErr w:type="spellEnd"/>
      <w:r>
        <w:rPr>
          <w:rFonts w:hint="cs"/>
          <w:rtl/>
        </w:rPr>
        <w:t xml:space="preserve">? אתה הרי מכיר אותי מהרקע הקודם, אתה מכיר היטב </w:t>
      </w:r>
      <w:r w:rsidR="000358A5">
        <w:rPr>
          <w:rFonts w:hint="cs"/>
          <w:rtl/>
        </w:rPr>
        <w:t>– – –</w:t>
      </w:r>
    </w:p>
    <w:p w:rsidR="00720EA0" w:rsidRDefault="00720EA0" w:rsidP="00452D77">
      <w:pPr>
        <w:rPr>
          <w:rtl/>
        </w:rPr>
      </w:pPr>
      <w:bookmarkStart w:id="3355" w:name="_ETM_Q8_709000"/>
      <w:bookmarkEnd w:id="3355"/>
    </w:p>
    <w:p w:rsidR="00720EA0" w:rsidRDefault="00720EA0" w:rsidP="00452D77">
      <w:pPr>
        <w:pStyle w:val="af6"/>
        <w:rPr>
          <w:rtl/>
        </w:rPr>
      </w:pPr>
      <w:bookmarkStart w:id="3356" w:name="ET_yor_5873_59"/>
      <w:r w:rsidRPr="0009488E">
        <w:rPr>
          <w:rStyle w:val="TagStyle"/>
          <w:rtl/>
        </w:rPr>
        <w:t xml:space="preserve"> &lt;&lt; יור &gt;&gt;</w:t>
      </w:r>
      <w:r w:rsidRPr="00CF07B0">
        <w:rPr>
          <w:rStyle w:val="TagStyle"/>
          <w:rtl/>
        </w:rPr>
        <w:t xml:space="preserve"> </w:t>
      </w:r>
      <w:r>
        <w:rPr>
          <w:rtl/>
        </w:rPr>
        <w:t>היו"ר יעקב מרגי:</w:t>
      </w:r>
      <w:r w:rsidRPr="00CF07B0">
        <w:rPr>
          <w:rStyle w:val="TagStyle"/>
          <w:rtl/>
        </w:rPr>
        <w:t xml:space="preserve"> </w:t>
      </w:r>
      <w:r w:rsidRPr="0009488E">
        <w:rPr>
          <w:rStyle w:val="TagStyle"/>
          <w:rtl/>
        </w:rPr>
        <w:t>&lt;&lt; יור &gt;&gt;</w:t>
      </w:r>
      <w:r>
        <w:rPr>
          <w:rtl/>
        </w:rPr>
        <w:t xml:space="preserve"> </w:t>
      </w:r>
      <w:bookmarkEnd w:id="3356"/>
    </w:p>
    <w:p w:rsidR="00720EA0" w:rsidRDefault="00720EA0" w:rsidP="00B20133">
      <w:pPr>
        <w:rPr>
          <w:rtl/>
        </w:rPr>
      </w:pPr>
    </w:p>
    <w:p w:rsidR="00720EA0" w:rsidRDefault="00720EA0" w:rsidP="00452D77">
      <w:pPr>
        <w:rPr>
          <w:rtl/>
        </w:rPr>
      </w:pPr>
      <w:bookmarkStart w:id="3357" w:name="_ETM_Q8_710000"/>
      <w:bookmarkEnd w:id="3357"/>
      <w:r>
        <w:rPr>
          <w:rFonts w:hint="cs"/>
          <w:rtl/>
        </w:rPr>
        <w:t xml:space="preserve">חברי הכנסת. שאלות נוספות. </w:t>
      </w:r>
    </w:p>
    <w:p w:rsidR="00720EA0" w:rsidRDefault="00720EA0" w:rsidP="00452D77">
      <w:pPr>
        <w:rPr>
          <w:rtl/>
        </w:rPr>
      </w:pPr>
    </w:p>
    <w:p w:rsidR="00720EA0" w:rsidRDefault="00720EA0" w:rsidP="00452D77">
      <w:pPr>
        <w:pStyle w:val="af5"/>
        <w:rPr>
          <w:rtl/>
        </w:rPr>
      </w:pPr>
      <w:bookmarkStart w:id="3358" w:name="ET_interruption_5777_60"/>
      <w:r w:rsidRPr="0009488E">
        <w:rPr>
          <w:rStyle w:val="TagStyle"/>
          <w:rtl/>
        </w:rPr>
        <w:t xml:space="preserve"> &lt;&lt; קריאה &gt;&gt;</w:t>
      </w:r>
      <w:r w:rsidRPr="00CF07B0">
        <w:rPr>
          <w:rStyle w:val="TagStyle"/>
          <w:rtl/>
        </w:rPr>
        <w:t xml:space="preserve"> </w:t>
      </w:r>
      <w:r>
        <w:rPr>
          <w:rtl/>
        </w:rPr>
        <w:t>מיקי חיימוביץ' (כחול לבן):</w:t>
      </w:r>
      <w:r w:rsidRPr="00CF07B0">
        <w:rPr>
          <w:rStyle w:val="TagStyle"/>
          <w:rtl/>
        </w:rPr>
        <w:t xml:space="preserve"> </w:t>
      </w:r>
      <w:r w:rsidRPr="0009488E">
        <w:rPr>
          <w:rStyle w:val="TagStyle"/>
          <w:rtl/>
        </w:rPr>
        <w:t>&lt;&lt; קריאה &gt;&gt;</w:t>
      </w:r>
      <w:r>
        <w:rPr>
          <w:rtl/>
        </w:rPr>
        <w:t xml:space="preserve"> </w:t>
      </w:r>
      <w:bookmarkEnd w:id="3358"/>
    </w:p>
    <w:p w:rsidR="00720EA0" w:rsidRDefault="00720EA0" w:rsidP="00B20133">
      <w:pPr>
        <w:rPr>
          <w:rtl/>
        </w:rPr>
      </w:pPr>
    </w:p>
    <w:p w:rsidR="00720EA0" w:rsidRDefault="00720EA0" w:rsidP="00452D77">
      <w:pPr>
        <w:rPr>
          <w:rtl/>
        </w:rPr>
      </w:pPr>
      <w:r>
        <w:rPr>
          <w:rFonts w:hint="cs"/>
          <w:rtl/>
        </w:rPr>
        <w:t>גם</w:t>
      </w:r>
      <w:bookmarkStart w:id="3359" w:name="_ETM_Q8_711000"/>
      <w:bookmarkEnd w:id="3359"/>
      <w:r>
        <w:rPr>
          <w:rFonts w:hint="cs"/>
          <w:rtl/>
        </w:rPr>
        <w:t xml:space="preserve"> היא יודעת שזה </w:t>
      </w:r>
      <w:bookmarkStart w:id="3360" w:name="_ETM_Q8_712000"/>
      <w:bookmarkEnd w:id="3360"/>
      <w:r>
        <w:rPr>
          <w:rFonts w:hint="cs"/>
          <w:rtl/>
        </w:rPr>
        <w:t xml:space="preserve">מסוכן. </w:t>
      </w:r>
    </w:p>
    <w:p w:rsidR="00720EA0" w:rsidRDefault="00720EA0" w:rsidP="00452D77">
      <w:pPr>
        <w:rPr>
          <w:rtl/>
        </w:rPr>
      </w:pPr>
    </w:p>
    <w:p w:rsidR="00720EA0" w:rsidRDefault="00720EA0" w:rsidP="00452D77">
      <w:pPr>
        <w:pStyle w:val="af5"/>
        <w:rPr>
          <w:rtl/>
        </w:rPr>
      </w:pPr>
      <w:bookmarkStart w:id="3361" w:name="ET_interruption_5800_62"/>
      <w:r w:rsidRPr="0009488E">
        <w:rPr>
          <w:rStyle w:val="TagStyle"/>
          <w:rtl/>
        </w:rPr>
        <w:t xml:space="preserve"> &lt;&lt; קריאה &gt;&gt;</w:t>
      </w:r>
      <w:r w:rsidRPr="00CF07B0">
        <w:rPr>
          <w:rStyle w:val="TagStyle"/>
          <w:rtl/>
        </w:rPr>
        <w:t xml:space="preserve"> </w:t>
      </w:r>
      <w:r>
        <w:rPr>
          <w:rtl/>
        </w:rPr>
        <w:t>אורית פרקש הכהן (כחול לבן):</w:t>
      </w:r>
      <w:r w:rsidRPr="00CF07B0">
        <w:rPr>
          <w:rStyle w:val="TagStyle"/>
          <w:rtl/>
        </w:rPr>
        <w:t xml:space="preserve"> </w:t>
      </w:r>
      <w:r w:rsidRPr="0009488E">
        <w:rPr>
          <w:rStyle w:val="TagStyle"/>
          <w:rtl/>
        </w:rPr>
        <w:t>&lt;&lt; קריאה &gt;&gt;</w:t>
      </w:r>
      <w:r>
        <w:rPr>
          <w:rtl/>
        </w:rPr>
        <w:t xml:space="preserve"> </w:t>
      </w:r>
      <w:bookmarkEnd w:id="3361"/>
    </w:p>
    <w:p w:rsidR="00720EA0" w:rsidRDefault="00720EA0" w:rsidP="00B20133">
      <w:pPr>
        <w:rPr>
          <w:rtl/>
        </w:rPr>
      </w:pPr>
    </w:p>
    <w:p w:rsidR="00720EA0" w:rsidRPr="00CF07B0" w:rsidRDefault="00720EA0" w:rsidP="00452D77">
      <w:pPr>
        <w:rPr>
          <w:rtl/>
        </w:rPr>
      </w:pPr>
      <w:bookmarkStart w:id="3362" w:name="_ETM_Q8_716000"/>
      <w:bookmarkEnd w:id="3362"/>
      <w:r>
        <w:rPr>
          <w:rFonts w:hint="cs"/>
          <w:rtl/>
        </w:rPr>
        <w:t xml:space="preserve">זה לא שהולכת להיות אימפריה </w:t>
      </w:r>
      <w:r w:rsidR="000358A5">
        <w:rPr>
          <w:rFonts w:hint="cs"/>
          <w:rtl/>
        </w:rPr>
        <w:t>– – –</w:t>
      </w:r>
      <w:r>
        <w:rPr>
          <w:rFonts w:hint="cs"/>
          <w:rtl/>
        </w:rPr>
        <w:t xml:space="preserve"> </w:t>
      </w:r>
    </w:p>
    <w:p w:rsidR="00720EA0" w:rsidRDefault="00720EA0" w:rsidP="00452D77">
      <w:pPr>
        <w:keepNext/>
        <w:rPr>
          <w:rtl/>
        </w:rPr>
      </w:pPr>
      <w:bookmarkStart w:id="3363" w:name="ET_speakercontinue_5875_29"/>
    </w:p>
    <w:p w:rsidR="00720EA0" w:rsidRDefault="00720EA0" w:rsidP="00452D77">
      <w:pPr>
        <w:pStyle w:val="-"/>
        <w:rPr>
          <w:rtl/>
        </w:rPr>
      </w:pPr>
      <w:bookmarkStart w:id="3364" w:name="_ETM_Q8_715000"/>
      <w:bookmarkEnd w:id="3364"/>
      <w:r w:rsidRPr="0009488E">
        <w:rPr>
          <w:rStyle w:val="TagStyle"/>
          <w:rtl/>
        </w:rPr>
        <w:t>&lt;&lt; דובר_המשך &gt;&gt;</w:t>
      </w:r>
      <w:r w:rsidRPr="00411986">
        <w:rPr>
          <w:rStyle w:val="TagStyle"/>
          <w:rtl/>
        </w:rPr>
        <w:t xml:space="preserve"> </w:t>
      </w:r>
      <w:r>
        <w:rPr>
          <w:rtl/>
        </w:rPr>
        <w:t>סגן שר האוצר יצחק כהן:</w:t>
      </w:r>
      <w:r w:rsidRPr="00411986">
        <w:rPr>
          <w:rStyle w:val="TagStyle"/>
          <w:rtl/>
        </w:rPr>
        <w:t xml:space="preserve"> </w:t>
      </w:r>
      <w:r w:rsidRPr="0009488E">
        <w:rPr>
          <w:rStyle w:val="TagStyle"/>
          <w:rtl/>
        </w:rPr>
        <w:t>&lt;&lt; דובר_המשך &gt;&gt;</w:t>
      </w:r>
      <w:r>
        <w:rPr>
          <w:rtl/>
        </w:rPr>
        <w:t xml:space="preserve"> </w:t>
      </w:r>
      <w:bookmarkEnd w:id="3363"/>
    </w:p>
    <w:p w:rsidR="00720EA0" w:rsidRDefault="00720EA0" w:rsidP="00B20133">
      <w:pPr>
        <w:rPr>
          <w:rtl/>
        </w:rPr>
      </w:pPr>
    </w:p>
    <w:p w:rsidR="00720EA0" w:rsidRDefault="00720EA0" w:rsidP="00452D77">
      <w:pPr>
        <w:rPr>
          <w:rtl/>
        </w:rPr>
      </w:pPr>
      <w:r>
        <w:rPr>
          <w:rFonts w:hint="cs"/>
          <w:rtl/>
        </w:rPr>
        <w:t xml:space="preserve">מה שאמור להיות מונח למול עיניהם זה בריאות </w:t>
      </w:r>
      <w:bookmarkStart w:id="3365" w:name="_ETM_Q8_719000"/>
      <w:bookmarkEnd w:id="3365"/>
      <w:r>
        <w:rPr>
          <w:rFonts w:hint="cs"/>
          <w:rtl/>
        </w:rPr>
        <w:t>הציבור ואיכות הסביבה מעל לכול, אוקיי?</w:t>
      </w:r>
    </w:p>
    <w:p w:rsidR="00720EA0" w:rsidRDefault="00720EA0" w:rsidP="00452D77">
      <w:pPr>
        <w:rPr>
          <w:rtl/>
        </w:rPr>
      </w:pPr>
    </w:p>
    <w:p w:rsidR="00720EA0" w:rsidRDefault="00720EA0" w:rsidP="00452D77">
      <w:pPr>
        <w:pStyle w:val="af5"/>
        <w:rPr>
          <w:rtl/>
        </w:rPr>
      </w:pPr>
      <w:bookmarkStart w:id="3366" w:name="ET_interruption_5777_63"/>
      <w:r w:rsidRPr="0009488E">
        <w:rPr>
          <w:rStyle w:val="TagStyle"/>
          <w:rtl/>
        </w:rPr>
        <w:t xml:space="preserve"> &lt;&lt; קריאה &gt;&gt;</w:t>
      </w:r>
      <w:r w:rsidRPr="00CF07B0">
        <w:rPr>
          <w:rStyle w:val="TagStyle"/>
          <w:rtl/>
        </w:rPr>
        <w:t xml:space="preserve"> </w:t>
      </w:r>
      <w:r>
        <w:rPr>
          <w:rtl/>
        </w:rPr>
        <w:t>מיקי חיימוביץ' (כחול לבן):</w:t>
      </w:r>
      <w:r w:rsidRPr="00CF07B0">
        <w:rPr>
          <w:rStyle w:val="TagStyle"/>
          <w:rtl/>
        </w:rPr>
        <w:t xml:space="preserve"> </w:t>
      </w:r>
      <w:r w:rsidRPr="0009488E">
        <w:rPr>
          <w:rStyle w:val="TagStyle"/>
          <w:rtl/>
        </w:rPr>
        <w:t>&lt;&lt; קריאה &gt;&gt;</w:t>
      </w:r>
      <w:r>
        <w:rPr>
          <w:rtl/>
        </w:rPr>
        <w:t xml:space="preserve"> </w:t>
      </w:r>
      <w:bookmarkEnd w:id="3366"/>
    </w:p>
    <w:p w:rsidR="00720EA0" w:rsidRDefault="00720EA0" w:rsidP="00B20133">
      <w:pPr>
        <w:rPr>
          <w:rtl/>
        </w:rPr>
      </w:pPr>
    </w:p>
    <w:p w:rsidR="00720EA0" w:rsidRDefault="00720EA0" w:rsidP="00452D77">
      <w:pPr>
        <w:rPr>
          <w:rtl/>
        </w:rPr>
      </w:pPr>
      <w:r>
        <w:rPr>
          <w:rFonts w:hint="cs"/>
          <w:rtl/>
        </w:rPr>
        <w:t xml:space="preserve">אנחנו יודעים שזה לא </w:t>
      </w:r>
      <w:bookmarkStart w:id="3367" w:name="_ETM_Q8_723000"/>
      <w:bookmarkEnd w:id="3367"/>
      <w:r>
        <w:rPr>
          <w:rFonts w:hint="cs"/>
          <w:rtl/>
        </w:rPr>
        <w:t xml:space="preserve">ממש תמיד עומד לנגד עיניהם </w:t>
      </w:r>
      <w:r w:rsidR="000358A5">
        <w:rPr>
          <w:rFonts w:hint="cs"/>
          <w:rtl/>
        </w:rPr>
        <w:t>– – –</w:t>
      </w:r>
    </w:p>
    <w:p w:rsidR="00720EA0" w:rsidRDefault="00720EA0" w:rsidP="00452D77">
      <w:pPr>
        <w:rPr>
          <w:rtl/>
        </w:rPr>
      </w:pPr>
      <w:bookmarkStart w:id="3368" w:name="_ETM_Q8_624000"/>
      <w:bookmarkEnd w:id="3368"/>
    </w:p>
    <w:p w:rsidR="00720EA0" w:rsidRDefault="00720EA0" w:rsidP="00452D77">
      <w:pPr>
        <w:pStyle w:val="-"/>
        <w:rPr>
          <w:rtl/>
        </w:rPr>
      </w:pPr>
      <w:bookmarkStart w:id="3369" w:name="ET_speakercontinue_5875_64"/>
      <w:r w:rsidRPr="0009488E">
        <w:rPr>
          <w:rStyle w:val="TagStyle"/>
          <w:rtl/>
        </w:rPr>
        <w:t xml:space="preserve"> &lt;&lt; דובר_המשך &gt;&gt;</w:t>
      </w:r>
      <w:r w:rsidRPr="00855C17">
        <w:rPr>
          <w:rStyle w:val="TagStyle"/>
          <w:rtl/>
        </w:rPr>
        <w:t xml:space="preserve"> </w:t>
      </w:r>
      <w:r>
        <w:rPr>
          <w:rtl/>
        </w:rPr>
        <w:t>סגן שר האוצר יצחק כהן:</w:t>
      </w:r>
      <w:r w:rsidRPr="00855C17">
        <w:rPr>
          <w:rStyle w:val="TagStyle"/>
          <w:rtl/>
        </w:rPr>
        <w:t xml:space="preserve"> </w:t>
      </w:r>
      <w:r w:rsidRPr="0009488E">
        <w:rPr>
          <w:rStyle w:val="TagStyle"/>
          <w:rtl/>
        </w:rPr>
        <w:t>&lt;&lt; דובר_המשך &gt;&gt;</w:t>
      </w:r>
      <w:r>
        <w:rPr>
          <w:rtl/>
        </w:rPr>
        <w:t xml:space="preserve"> </w:t>
      </w:r>
      <w:bookmarkEnd w:id="3369"/>
    </w:p>
    <w:p w:rsidR="00720EA0" w:rsidRDefault="00720EA0" w:rsidP="00B20133">
      <w:pPr>
        <w:rPr>
          <w:rtl/>
        </w:rPr>
      </w:pPr>
    </w:p>
    <w:p w:rsidR="00720EA0" w:rsidRDefault="00720EA0" w:rsidP="00FA0386">
      <w:pPr>
        <w:rPr>
          <w:rtl/>
        </w:rPr>
      </w:pPr>
      <w:bookmarkStart w:id="3370" w:name="_ETM_Q8_728000"/>
      <w:bookmarkEnd w:id="3370"/>
      <w:r>
        <w:rPr>
          <w:rFonts w:hint="cs"/>
          <w:rtl/>
        </w:rPr>
        <w:t>אז אני אומר לך מה שאמור להיות מונח, ואני מבין שזה גם מה שיהיה מונח מול עיניהם</w:t>
      </w:r>
      <w:r w:rsidR="00FA0386">
        <w:rPr>
          <w:rFonts w:hint="cs"/>
          <w:rtl/>
        </w:rPr>
        <w:t>:</w:t>
      </w:r>
      <w:r>
        <w:rPr>
          <w:rFonts w:hint="cs"/>
          <w:rtl/>
        </w:rPr>
        <w:t xml:space="preserve"> בריאות הציבור והגנת הסביבה. נחכה </w:t>
      </w:r>
      <w:bookmarkStart w:id="3371" w:name="_ETM_Q8_736000"/>
      <w:bookmarkEnd w:id="3371"/>
      <w:r>
        <w:rPr>
          <w:rFonts w:hint="cs"/>
          <w:rtl/>
        </w:rPr>
        <w:t xml:space="preserve">לתוצאות. הרי כל הדיון היום זה בעקבות ערעור שהגיש המשרד </w:t>
      </w:r>
      <w:bookmarkStart w:id="3372" w:name="_ETM_Q8_741000"/>
      <w:bookmarkEnd w:id="3372"/>
      <w:r>
        <w:rPr>
          <w:rFonts w:hint="cs"/>
          <w:rtl/>
        </w:rPr>
        <w:t xml:space="preserve">להגנת הסביבה, אז בואו נקווה שיהיו תוצאות טובות. </w:t>
      </w:r>
    </w:p>
    <w:p w:rsidR="00720EA0" w:rsidRDefault="00720EA0" w:rsidP="00452D77">
      <w:pPr>
        <w:rPr>
          <w:rtl/>
        </w:rPr>
      </w:pPr>
      <w:bookmarkStart w:id="3373" w:name="_ETM_Q8_745000"/>
      <w:bookmarkEnd w:id="3373"/>
    </w:p>
    <w:p w:rsidR="00720EA0" w:rsidRDefault="00720EA0" w:rsidP="00452D77">
      <w:pPr>
        <w:rPr>
          <w:rtl/>
        </w:rPr>
      </w:pPr>
      <w:bookmarkStart w:id="3374" w:name="_ETM_Q8_746000"/>
      <w:bookmarkEnd w:id="3374"/>
      <w:r>
        <w:rPr>
          <w:rFonts w:hint="cs"/>
          <w:rtl/>
        </w:rPr>
        <w:t>עוד מישהו שאל שאלות?</w:t>
      </w:r>
    </w:p>
    <w:p w:rsidR="00720EA0" w:rsidRDefault="00720EA0" w:rsidP="00452D77">
      <w:pPr>
        <w:rPr>
          <w:rtl/>
        </w:rPr>
      </w:pPr>
      <w:bookmarkStart w:id="3375" w:name="_ETM_Q8_735000"/>
      <w:bookmarkEnd w:id="3375"/>
      <w:r>
        <w:rPr>
          <w:rtl/>
        </w:rPr>
        <w:t xml:space="preserve"> </w:t>
      </w:r>
    </w:p>
    <w:p w:rsidR="00720EA0" w:rsidRDefault="00720EA0" w:rsidP="00452D77">
      <w:pPr>
        <w:pStyle w:val="af6"/>
        <w:rPr>
          <w:rtl/>
        </w:rPr>
      </w:pPr>
      <w:bookmarkStart w:id="3376" w:name="ET_yor_5873_30"/>
      <w:r w:rsidRPr="0009488E">
        <w:rPr>
          <w:rStyle w:val="TagStyle"/>
          <w:rtl/>
        </w:rPr>
        <w:t xml:space="preserve"> &lt;&lt; יור &gt;&gt;</w:t>
      </w:r>
      <w:r w:rsidRPr="00411986">
        <w:rPr>
          <w:rStyle w:val="TagStyle"/>
          <w:rtl/>
        </w:rPr>
        <w:t xml:space="preserve"> </w:t>
      </w:r>
      <w:r>
        <w:rPr>
          <w:rtl/>
        </w:rPr>
        <w:t>היו"ר יעקב מרגי:</w:t>
      </w:r>
      <w:r w:rsidRPr="00411986">
        <w:rPr>
          <w:rStyle w:val="TagStyle"/>
          <w:rtl/>
        </w:rPr>
        <w:t xml:space="preserve"> </w:t>
      </w:r>
      <w:r w:rsidRPr="0009488E">
        <w:rPr>
          <w:rStyle w:val="TagStyle"/>
          <w:rtl/>
        </w:rPr>
        <w:t>&lt;&lt; יור &gt;&gt;</w:t>
      </w:r>
      <w:r>
        <w:rPr>
          <w:rtl/>
        </w:rPr>
        <w:t xml:space="preserve"> </w:t>
      </w:r>
      <w:bookmarkEnd w:id="3376"/>
    </w:p>
    <w:p w:rsidR="00720EA0" w:rsidRDefault="00720EA0" w:rsidP="00B20133">
      <w:pPr>
        <w:rPr>
          <w:rtl/>
        </w:rPr>
      </w:pPr>
    </w:p>
    <w:p w:rsidR="007015CF" w:rsidRDefault="00720EA0" w:rsidP="007015CF">
      <w:pPr>
        <w:rPr>
          <w:rtl/>
        </w:rPr>
      </w:pPr>
      <w:r>
        <w:rPr>
          <w:rFonts w:hint="cs"/>
          <w:rtl/>
        </w:rPr>
        <w:t xml:space="preserve">זהו. תודה, מכובדי סגן השר. </w:t>
      </w:r>
      <w:bookmarkStart w:id="3377" w:name="TOR_Q9"/>
      <w:bookmarkStart w:id="3378" w:name="_ETM_Q9_180440"/>
      <w:bookmarkEnd w:id="3377"/>
      <w:bookmarkEnd w:id="3378"/>
    </w:p>
    <w:p w:rsidR="007015CF" w:rsidRDefault="007015CF" w:rsidP="007015CF">
      <w:pPr>
        <w:rPr>
          <w:rtl/>
        </w:rPr>
      </w:pPr>
    </w:p>
    <w:p w:rsidR="00720EA0" w:rsidRDefault="00720EA0" w:rsidP="007015CF">
      <w:pPr>
        <w:rPr>
          <w:rtl/>
        </w:rPr>
      </w:pPr>
      <w:r>
        <w:rPr>
          <w:rFonts w:hint="cs"/>
          <w:rtl/>
        </w:rPr>
        <w:t>אנחנו עוברים לשאילתה הבאה</w:t>
      </w:r>
      <w:r w:rsidR="007015CF">
        <w:rPr>
          <w:rFonts w:hint="cs"/>
          <w:rtl/>
        </w:rPr>
        <w:t>,</w:t>
      </w:r>
      <w:r>
        <w:rPr>
          <w:rFonts w:hint="cs"/>
          <w:rtl/>
        </w:rPr>
        <w:t xml:space="preserve"> של חבר הכנסת מיקי לוי: אי</w:t>
      </w:r>
      <w:bookmarkStart w:id="3379" w:name="_ETM_Q9_152705"/>
      <w:bookmarkEnd w:id="3379"/>
      <w:r>
        <w:rPr>
          <w:rFonts w:hint="cs"/>
          <w:rtl/>
        </w:rPr>
        <w:t xml:space="preserve">-העברת תקציב תמיכה לטובת חלוקת סלי מזון. בבקשה, </w:t>
      </w:r>
      <w:bookmarkStart w:id="3380" w:name="_ETM_Q9_159874"/>
      <w:bookmarkEnd w:id="3380"/>
      <w:r>
        <w:rPr>
          <w:rFonts w:hint="cs"/>
          <w:rtl/>
        </w:rPr>
        <w:t xml:space="preserve">חבר הכנסת מיקי לוי. ישיב </w:t>
      </w:r>
      <w:r w:rsidR="007015CF">
        <w:rPr>
          <w:rFonts w:hint="cs"/>
          <w:rtl/>
        </w:rPr>
        <w:t>ע</w:t>
      </w:r>
      <w:r>
        <w:rPr>
          <w:rFonts w:hint="cs"/>
          <w:rtl/>
        </w:rPr>
        <w:t>ל</w:t>
      </w:r>
      <w:r w:rsidR="007015CF">
        <w:rPr>
          <w:rFonts w:hint="cs"/>
          <w:rtl/>
        </w:rPr>
        <w:t xml:space="preserve"> ה</w:t>
      </w:r>
      <w:r>
        <w:rPr>
          <w:rFonts w:hint="cs"/>
          <w:rtl/>
        </w:rPr>
        <w:t>שאילתה הז</w:t>
      </w:r>
      <w:r w:rsidR="007015CF">
        <w:rPr>
          <w:rFonts w:hint="cs"/>
          <w:rtl/>
        </w:rPr>
        <w:t>את</w:t>
      </w:r>
      <w:r>
        <w:rPr>
          <w:rFonts w:hint="cs"/>
          <w:rtl/>
        </w:rPr>
        <w:t xml:space="preserve"> השר יריב לוין. </w:t>
      </w:r>
      <w:bookmarkStart w:id="3381" w:name="_ETM_Q9_164438"/>
      <w:bookmarkStart w:id="3382" w:name="_ETM_Q9_7396"/>
      <w:bookmarkStart w:id="3383" w:name="_ETM_Q9_7524"/>
      <w:bookmarkStart w:id="3384" w:name="_ETM_Q9_9019"/>
      <w:bookmarkStart w:id="3385" w:name="_ETM_Q9_9136"/>
      <w:bookmarkEnd w:id="3381"/>
      <w:bookmarkEnd w:id="3382"/>
      <w:bookmarkEnd w:id="3383"/>
      <w:bookmarkEnd w:id="3384"/>
      <w:bookmarkEnd w:id="3385"/>
    </w:p>
    <w:p w:rsidR="00720EA0" w:rsidRDefault="00720EA0" w:rsidP="00452D77">
      <w:pPr>
        <w:rPr>
          <w:rtl/>
        </w:rPr>
      </w:pPr>
      <w:bookmarkStart w:id="3386" w:name="_ETM_Q9_167638"/>
      <w:bookmarkStart w:id="3387" w:name="_ETM_Q9_167711"/>
      <w:bookmarkEnd w:id="3386"/>
      <w:bookmarkEnd w:id="3387"/>
    </w:p>
    <w:p w:rsidR="00720EA0" w:rsidRDefault="00720EA0" w:rsidP="00452D77">
      <w:pPr>
        <w:pStyle w:val="a9"/>
        <w:rPr>
          <w:rtl/>
        </w:rPr>
      </w:pPr>
      <w:bookmarkStart w:id="3388" w:name="ET_query_617741_2"/>
      <w:r w:rsidRPr="00F464A8">
        <w:rPr>
          <w:rStyle w:val="TagStyle"/>
          <w:rtl/>
        </w:rPr>
        <w:t xml:space="preserve"> &lt;&lt; שאילתה &gt;&gt;</w:t>
      </w:r>
      <w:r w:rsidRPr="00BA571F">
        <w:rPr>
          <w:rStyle w:val="TagStyle"/>
          <w:rtl/>
        </w:rPr>
        <w:t xml:space="preserve"> </w:t>
      </w:r>
      <w:bookmarkStart w:id="3389" w:name="_Toc24575757"/>
      <w:r>
        <w:rPr>
          <w:rtl/>
        </w:rPr>
        <w:t>12. אי</w:t>
      </w:r>
      <w:r>
        <w:rPr>
          <w:rFonts w:hint="cs"/>
          <w:rtl/>
        </w:rPr>
        <w:t>-</w:t>
      </w:r>
      <w:r>
        <w:rPr>
          <w:rtl/>
        </w:rPr>
        <w:t>העברת תקציב התמיכה לטובת חלוקת סלי מזון</w:t>
      </w:r>
      <w:bookmarkEnd w:id="3389"/>
      <w:r w:rsidRPr="00BA571F">
        <w:rPr>
          <w:rStyle w:val="TagStyle"/>
          <w:rtl/>
        </w:rPr>
        <w:t xml:space="preserve"> </w:t>
      </w:r>
      <w:r w:rsidRPr="00F464A8">
        <w:rPr>
          <w:rStyle w:val="TagStyle"/>
          <w:rtl/>
        </w:rPr>
        <w:t>&lt;&lt; שאילתה &gt;&gt;</w:t>
      </w:r>
      <w:r>
        <w:rPr>
          <w:rtl/>
        </w:rPr>
        <w:t xml:space="preserve"> </w:t>
      </w:r>
      <w:bookmarkStart w:id="3390" w:name="_ETM_Q9_161049"/>
      <w:bookmarkEnd w:id="3388"/>
      <w:bookmarkEnd w:id="3390"/>
    </w:p>
    <w:p w:rsidR="00720EA0" w:rsidRDefault="00720EA0" w:rsidP="00452D77">
      <w:pPr>
        <w:rPr>
          <w:rtl/>
        </w:rPr>
      </w:pPr>
      <w:bookmarkStart w:id="3391" w:name="_ETM_Q9_161243"/>
      <w:bookmarkEnd w:id="3391"/>
    </w:p>
    <w:p w:rsidR="00720EA0" w:rsidRDefault="00720EA0" w:rsidP="00452D77">
      <w:pPr>
        <w:pStyle w:val="a4"/>
        <w:rPr>
          <w:rtl/>
        </w:rPr>
      </w:pPr>
      <w:bookmarkStart w:id="3392" w:name="ET_speaker_5084_3"/>
      <w:r w:rsidRPr="00F464A8">
        <w:rPr>
          <w:rStyle w:val="TagStyle"/>
          <w:rtl/>
        </w:rPr>
        <w:t xml:space="preserve"> &lt;&lt; דובר &gt;&gt;</w:t>
      </w:r>
      <w:r w:rsidRPr="00BA571F">
        <w:rPr>
          <w:rStyle w:val="TagStyle"/>
          <w:rtl/>
        </w:rPr>
        <w:t xml:space="preserve"> </w:t>
      </w:r>
      <w:bookmarkStart w:id="3393" w:name="_Toc24575758"/>
      <w:r>
        <w:rPr>
          <w:rtl/>
        </w:rPr>
        <w:t>מיקי לוי (כחול לבן):</w:t>
      </w:r>
      <w:bookmarkEnd w:id="3393"/>
      <w:r w:rsidRPr="00BA571F">
        <w:rPr>
          <w:rStyle w:val="TagStyle"/>
          <w:rtl/>
        </w:rPr>
        <w:t xml:space="preserve"> </w:t>
      </w:r>
      <w:r w:rsidRPr="00F464A8">
        <w:rPr>
          <w:rStyle w:val="TagStyle"/>
          <w:rtl/>
        </w:rPr>
        <w:t>&lt;&lt; דובר &gt;&gt;</w:t>
      </w:r>
      <w:r>
        <w:rPr>
          <w:rtl/>
        </w:rPr>
        <w:t xml:space="preserve"> </w:t>
      </w:r>
      <w:bookmarkEnd w:id="3392"/>
    </w:p>
    <w:p w:rsidR="00720EA0" w:rsidRDefault="00720EA0" w:rsidP="00B20133">
      <w:pPr>
        <w:rPr>
          <w:rtl/>
        </w:rPr>
      </w:pPr>
    </w:p>
    <w:p w:rsidR="00720EA0" w:rsidRPr="00BA571F" w:rsidRDefault="00720EA0" w:rsidP="00452D77">
      <w:pPr>
        <w:rPr>
          <w:rtl/>
        </w:rPr>
      </w:pPr>
      <w:bookmarkStart w:id="3394" w:name="_ETM_Q9_165337"/>
      <w:bookmarkStart w:id="3395" w:name="_ETM_Q9_165621"/>
      <w:bookmarkStart w:id="3396" w:name="_ETM_Q9_165715"/>
      <w:bookmarkEnd w:id="3394"/>
      <w:bookmarkEnd w:id="3395"/>
      <w:bookmarkEnd w:id="3396"/>
      <w:r>
        <w:rPr>
          <w:rFonts w:hint="cs"/>
          <w:rtl/>
        </w:rPr>
        <w:t xml:space="preserve">אני מאוד מעריך, אדוני, את השר יריב לוין, גם באופן </w:t>
      </w:r>
      <w:bookmarkStart w:id="3397" w:name="_ETM_Q9_178520"/>
      <w:bookmarkEnd w:id="3397"/>
      <w:r>
        <w:rPr>
          <w:rFonts w:hint="cs"/>
          <w:rtl/>
        </w:rPr>
        <w:t xml:space="preserve">אישי </w:t>
      </w:r>
      <w:r w:rsidR="000358A5">
        <w:rPr>
          <w:rtl/>
        </w:rPr>
        <w:t>–</w:t>
      </w:r>
      <w:r>
        <w:rPr>
          <w:rFonts w:hint="cs"/>
          <w:rtl/>
        </w:rPr>
        <w:t xml:space="preserve"> הוא יודע את זה </w:t>
      </w:r>
      <w:r w:rsidR="000358A5">
        <w:rPr>
          <w:rtl/>
        </w:rPr>
        <w:t>–</w:t>
      </w:r>
      <w:r>
        <w:rPr>
          <w:rFonts w:hint="cs"/>
          <w:rtl/>
        </w:rPr>
        <w:t xml:space="preserve"> אבל </w:t>
      </w:r>
      <w:bookmarkStart w:id="3398" w:name="_ETM_Q9_178212"/>
      <w:bookmarkEnd w:id="3398"/>
      <w:r>
        <w:rPr>
          <w:rFonts w:hint="cs"/>
          <w:rtl/>
        </w:rPr>
        <w:t xml:space="preserve">חבל שהוא עונה </w:t>
      </w:r>
      <w:r w:rsidR="007015CF">
        <w:rPr>
          <w:rFonts w:hint="cs"/>
          <w:rtl/>
        </w:rPr>
        <w:t>ע</w:t>
      </w:r>
      <w:r>
        <w:rPr>
          <w:rFonts w:hint="cs"/>
          <w:rtl/>
        </w:rPr>
        <w:t>ל</w:t>
      </w:r>
      <w:r w:rsidR="007015CF">
        <w:rPr>
          <w:rFonts w:hint="cs"/>
          <w:rtl/>
        </w:rPr>
        <w:t xml:space="preserve"> </w:t>
      </w:r>
      <w:r>
        <w:rPr>
          <w:rFonts w:hint="cs"/>
          <w:rtl/>
        </w:rPr>
        <w:t xml:space="preserve">זה. אני מניח שהמשרד הכתיב לו את </w:t>
      </w:r>
      <w:bookmarkStart w:id="3399" w:name="_ETM_Q9_184567"/>
      <w:bookmarkEnd w:id="3399"/>
      <w:r w:rsidR="00B20133">
        <w:rPr>
          <w:rFonts w:hint="cs"/>
          <w:rtl/>
        </w:rPr>
        <w:t>זה, ובכל זאת.</w:t>
      </w:r>
    </w:p>
    <w:p w:rsidR="00720EA0" w:rsidRDefault="00720EA0" w:rsidP="00452D77">
      <w:pPr>
        <w:pStyle w:val="a9"/>
        <w:rPr>
          <w:rtl/>
        </w:rPr>
      </w:pPr>
    </w:p>
    <w:p w:rsidR="00720EA0" w:rsidRDefault="00720EA0" w:rsidP="00452D77">
      <w:pPr>
        <w:rPr>
          <w:rtl/>
        </w:rPr>
      </w:pPr>
      <w:r>
        <w:rPr>
          <w:rFonts w:hint="cs"/>
          <w:rtl/>
        </w:rPr>
        <w:t xml:space="preserve">השנה טרם הועבר תקציב של 8 מיליוני שקלים לעמותות ולמוסדות ציבור המחלקים סלי מזון </w:t>
      </w:r>
      <w:r w:rsidR="000358A5">
        <w:rPr>
          <w:rFonts w:hint="eastAsia"/>
          <w:rtl/>
        </w:rPr>
        <w:t>–</w:t>
      </w:r>
      <w:r>
        <w:rPr>
          <w:rFonts w:hint="cs"/>
          <w:rtl/>
        </w:rPr>
        <w:t xml:space="preserve"> תקנה תקציבית 98.10.01.23. לכולנו ברור שמדינת </w:t>
      </w:r>
      <w:bookmarkStart w:id="3400" w:name="_ETM_Q9_201018"/>
      <w:bookmarkEnd w:id="3400"/>
      <w:r>
        <w:rPr>
          <w:rFonts w:hint="cs"/>
          <w:rtl/>
        </w:rPr>
        <w:t xml:space="preserve">ישראל אינה יכולה לתפקד בלי המעגל השלישי, התומך באותם אנשים </w:t>
      </w:r>
      <w:bookmarkStart w:id="3401" w:name="_ETM_Q9_210411"/>
      <w:bookmarkEnd w:id="3401"/>
      <w:r>
        <w:rPr>
          <w:rFonts w:hint="cs"/>
          <w:rtl/>
        </w:rPr>
        <w:t xml:space="preserve">שצורכים את חבילות המזון. </w:t>
      </w:r>
    </w:p>
    <w:p w:rsidR="00720EA0" w:rsidRDefault="00720EA0" w:rsidP="00452D77">
      <w:pPr>
        <w:rPr>
          <w:rtl/>
        </w:rPr>
      </w:pPr>
      <w:bookmarkStart w:id="3402" w:name="_ETM_Q9_213741"/>
      <w:bookmarkStart w:id="3403" w:name="_ETM_Q9_213834"/>
      <w:bookmarkEnd w:id="3402"/>
      <w:bookmarkEnd w:id="3403"/>
    </w:p>
    <w:p w:rsidR="00720EA0" w:rsidRDefault="00720EA0" w:rsidP="00452D77">
      <w:pPr>
        <w:pStyle w:val="af6"/>
        <w:rPr>
          <w:rtl/>
        </w:rPr>
      </w:pPr>
      <w:bookmarkStart w:id="3404" w:name="ET_yor_5873_4"/>
      <w:r w:rsidRPr="00F464A8">
        <w:rPr>
          <w:rStyle w:val="TagStyle"/>
          <w:rtl/>
        </w:rPr>
        <w:t xml:space="preserve"> &lt;&lt; יור &gt;&gt;</w:t>
      </w:r>
      <w:r w:rsidRPr="00C86CE4">
        <w:rPr>
          <w:rStyle w:val="TagStyle"/>
          <w:rtl/>
        </w:rPr>
        <w:t xml:space="preserve"> </w:t>
      </w:r>
      <w:r>
        <w:rPr>
          <w:rtl/>
        </w:rPr>
        <w:t>היו"ר יעקב מרגי:</w:t>
      </w:r>
      <w:r w:rsidRPr="00C86CE4">
        <w:rPr>
          <w:rStyle w:val="TagStyle"/>
          <w:rtl/>
        </w:rPr>
        <w:t xml:space="preserve"> </w:t>
      </w:r>
      <w:r w:rsidRPr="00F464A8">
        <w:rPr>
          <w:rStyle w:val="TagStyle"/>
          <w:rtl/>
        </w:rPr>
        <w:t>&lt;&lt; יור &gt;&gt;</w:t>
      </w:r>
      <w:r>
        <w:rPr>
          <w:rtl/>
        </w:rPr>
        <w:t xml:space="preserve"> </w:t>
      </w:r>
      <w:bookmarkEnd w:id="3404"/>
    </w:p>
    <w:p w:rsidR="00720EA0" w:rsidRDefault="00720EA0" w:rsidP="00B20133">
      <w:pPr>
        <w:rPr>
          <w:rtl/>
        </w:rPr>
      </w:pPr>
    </w:p>
    <w:p w:rsidR="00720EA0" w:rsidRDefault="00720EA0" w:rsidP="00452D77">
      <w:pPr>
        <w:rPr>
          <w:rtl/>
        </w:rPr>
      </w:pPr>
      <w:r>
        <w:rPr>
          <w:rFonts w:hint="cs"/>
          <w:rtl/>
        </w:rPr>
        <w:t>מיקי, אתה משופשף ויודע שנצמדים לטקסט שכתוב בשאילתה.</w:t>
      </w:r>
    </w:p>
    <w:p w:rsidR="00720EA0" w:rsidRDefault="00720EA0" w:rsidP="00452D77">
      <w:pPr>
        <w:rPr>
          <w:rtl/>
        </w:rPr>
      </w:pPr>
    </w:p>
    <w:p w:rsidR="00720EA0" w:rsidRDefault="00720EA0" w:rsidP="00452D77">
      <w:pPr>
        <w:pStyle w:val="-"/>
        <w:rPr>
          <w:rtl/>
        </w:rPr>
      </w:pPr>
      <w:bookmarkStart w:id="3405" w:name="ET_speakercontinue_5084_5"/>
      <w:r w:rsidRPr="00F464A8">
        <w:rPr>
          <w:rStyle w:val="TagStyle"/>
          <w:rtl/>
        </w:rPr>
        <w:t xml:space="preserve"> &lt;&lt; דובר_המשך &gt;&gt;</w:t>
      </w:r>
      <w:r w:rsidRPr="00C86CE4">
        <w:rPr>
          <w:rStyle w:val="TagStyle"/>
          <w:rtl/>
        </w:rPr>
        <w:t xml:space="preserve"> </w:t>
      </w:r>
      <w:r>
        <w:rPr>
          <w:rtl/>
        </w:rPr>
        <w:t>מיקי לוי (כחול לבן):</w:t>
      </w:r>
      <w:r w:rsidRPr="00C86CE4">
        <w:rPr>
          <w:rStyle w:val="TagStyle"/>
          <w:rtl/>
        </w:rPr>
        <w:t xml:space="preserve"> </w:t>
      </w:r>
      <w:r w:rsidRPr="00F464A8">
        <w:rPr>
          <w:rStyle w:val="TagStyle"/>
          <w:rtl/>
        </w:rPr>
        <w:t>&lt;&lt; דובר_המשך &gt;&gt;</w:t>
      </w:r>
      <w:r>
        <w:rPr>
          <w:rtl/>
        </w:rPr>
        <w:t xml:space="preserve"> </w:t>
      </w:r>
      <w:bookmarkEnd w:id="3405"/>
    </w:p>
    <w:p w:rsidR="00720EA0" w:rsidRDefault="00720EA0" w:rsidP="00B20133">
      <w:pPr>
        <w:rPr>
          <w:rtl/>
        </w:rPr>
      </w:pPr>
    </w:p>
    <w:p w:rsidR="00720EA0" w:rsidRDefault="00720EA0" w:rsidP="00452D77">
      <w:pPr>
        <w:rPr>
          <w:rtl/>
        </w:rPr>
      </w:pPr>
      <w:r>
        <w:rPr>
          <w:rFonts w:hint="cs"/>
          <w:rtl/>
        </w:rPr>
        <w:t xml:space="preserve">אני יודע, אני הוספתי כי זה </w:t>
      </w:r>
      <w:r w:rsidR="000358A5">
        <w:rPr>
          <w:rFonts w:hint="cs"/>
          <w:rtl/>
        </w:rPr>
        <w:t>– – –</w:t>
      </w:r>
    </w:p>
    <w:p w:rsidR="00720EA0" w:rsidRDefault="00720EA0" w:rsidP="00452D77">
      <w:pPr>
        <w:rPr>
          <w:rtl/>
        </w:rPr>
      </w:pPr>
    </w:p>
    <w:p w:rsidR="00720EA0" w:rsidRDefault="00720EA0" w:rsidP="00452D77">
      <w:pPr>
        <w:pStyle w:val="af6"/>
        <w:rPr>
          <w:rtl/>
        </w:rPr>
      </w:pPr>
      <w:bookmarkStart w:id="3406" w:name="ET_yor_5873_6"/>
      <w:r w:rsidRPr="00F464A8">
        <w:rPr>
          <w:rStyle w:val="TagStyle"/>
          <w:rtl/>
        </w:rPr>
        <w:t xml:space="preserve"> &lt;&lt; יור &gt;&gt;</w:t>
      </w:r>
      <w:r w:rsidRPr="00C86CE4">
        <w:rPr>
          <w:rStyle w:val="TagStyle"/>
          <w:rtl/>
        </w:rPr>
        <w:t xml:space="preserve"> </w:t>
      </w:r>
      <w:r>
        <w:rPr>
          <w:rtl/>
        </w:rPr>
        <w:t>היו"ר יעקב מרגי:</w:t>
      </w:r>
      <w:r w:rsidRPr="00C86CE4">
        <w:rPr>
          <w:rStyle w:val="TagStyle"/>
          <w:rtl/>
        </w:rPr>
        <w:t xml:space="preserve"> </w:t>
      </w:r>
      <w:r w:rsidRPr="00F464A8">
        <w:rPr>
          <w:rStyle w:val="TagStyle"/>
          <w:rtl/>
        </w:rPr>
        <w:t>&lt;&lt; יור &gt;&gt;</w:t>
      </w:r>
      <w:r>
        <w:rPr>
          <w:rtl/>
        </w:rPr>
        <w:t xml:space="preserve"> </w:t>
      </w:r>
      <w:bookmarkEnd w:id="3406"/>
    </w:p>
    <w:p w:rsidR="00720EA0" w:rsidRDefault="00720EA0" w:rsidP="00B20133">
      <w:pPr>
        <w:rPr>
          <w:rtl/>
        </w:rPr>
      </w:pPr>
    </w:p>
    <w:p w:rsidR="00720EA0" w:rsidRDefault="00720EA0" w:rsidP="00452D77">
      <w:pPr>
        <w:rPr>
          <w:rtl/>
        </w:rPr>
      </w:pPr>
      <w:r>
        <w:rPr>
          <w:rFonts w:hint="cs"/>
          <w:rtl/>
        </w:rPr>
        <w:t>תודה. תהיה לך הזדמנות נוספת.</w:t>
      </w:r>
      <w:bookmarkStart w:id="3407" w:name="_ETM_Q9_218988"/>
      <w:bookmarkEnd w:id="3407"/>
      <w:r>
        <w:rPr>
          <w:rFonts w:hint="cs"/>
          <w:rtl/>
        </w:rPr>
        <w:t xml:space="preserve"> </w:t>
      </w:r>
    </w:p>
    <w:p w:rsidR="00720EA0" w:rsidRDefault="00720EA0" w:rsidP="00452D77">
      <w:pPr>
        <w:rPr>
          <w:rtl/>
        </w:rPr>
      </w:pPr>
    </w:p>
    <w:p w:rsidR="00720EA0" w:rsidRDefault="00720EA0" w:rsidP="00452D77">
      <w:pPr>
        <w:pStyle w:val="-"/>
        <w:rPr>
          <w:rtl/>
        </w:rPr>
      </w:pPr>
      <w:bookmarkStart w:id="3408" w:name="ET_speakercontinue_5084_7"/>
      <w:r w:rsidRPr="00F464A8">
        <w:rPr>
          <w:rStyle w:val="TagStyle"/>
          <w:rtl/>
        </w:rPr>
        <w:t xml:space="preserve"> &lt;&lt; דובר_המשך &gt;&gt;</w:t>
      </w:r>
      <w:r w:rsidRPr="00C86CE4">
        <w:rPr>
          <w:rStyle w:val="TagStyle"/>
          <w:rtl/>
        </w:rPr>
        <w:t xml:space="preserve"> </w:t>
      </w:r>
      <w:r>
        <w:rPr>
          <w:rtl/>
        </w:rPr>
        <w:t>מיקי לוי (כחול לבן):</w:t>
      </w:r>
      <w:r w:rsidRPr="00C86CE4">
        <w:rPr>
          <w:rStyle w:val="TagStyle"/>
          <w:rtl/>
        </w:rPr>
        <w:t xml:space="preserve"> </w:t>
      </w:r>
      <w:r w:rsidRPr="00F464A8">
        <w:rPr>
          <w:rStyle w:val="TagStyle"/>
          <w:rtl/>
        </w:rPr>
        <w:t>&lt;&lt; דובר_המשך &gt;&gt;</w:t>
      </w:r>
      <w:r>
        <w:rPr>
          <w:rtl/>
        </w:rPr>
        <w:t xml:space="preserve"> </w:t>
      </w:r>
      <w:bookmarkEnd w:id="3408"/>
    </w:p>
    <w:p w:rsidR="00720EA0" w:rsidRDefault="00720EA0" w:rsidP="00B20133">
      <w:pPr>
        <w:rPr>
          <w:rtl/>
        </w:rPr>
      </w:pPr>
    </w:p>
    <w:p w:rsidR="00720EA0" w:rsidRDefault="00720EA0" w:rsidP="00452D77">
      <w:pPr>
        <w:rPr>
          <w:rtl/>
        </w:rPr>
      </w:pPr>
      <w:r>
        <w:rPr>
          <w:rFonts w:hint="cs"/>
          <w:rtl/>
        </w:rPr>
        <w:t xml:space="preserve">מתוך הלב אני כואב </w:t>
      </w:r>
      <w:bookmarkStart w:id="3409" w:name="_ETM_Q9_222083"/>
      <w:bookmarkEnd w:id="3409"/>
      <w:r>
        <w:rPr>
          <w:rFonts w:hint="cs"/>
          <w:rtl/>
        </w:rPr>
        <w:t>את הכסף הזה.</w:t>
      </w:r>
    </w:p>
    <w:p w:rsidR="00720EA0" w:rsidRDefault="00720EA0" w:rsidP="00452D77">
      <w:pPr>
        <w:rPr>
          <w:rtl/>
        </w:rPr>
      </w:pPr>
    </w:p>
    <w:p w:rsidR="00720EA0" w:rsidRDefault="00720EA0" w:rsidP="00452D77">
      <w:pPr>
        <w:pStyle w:val="af6"/>
        <w:rPr>
          <w:rtl/>
        </w:rPr>
      </w:pPr>
      <w:bookmarkStart w:id="3410" w:name="ET_yor_5873_8"/>
      <w:r w:rsidRPr="00F464A8">
        <w:rPr>
          <w:rStyle w:val="TagStyle"/>
          <w:rtl/>
        </w:rPr>
        <w:t xml:space="preserve"> &lt;&lt; יור &gt;&gt;</w:t>
      </w:r>
      <w:r w:rsidRPr="00C86CE4">
        <w:rPr>
          <w:rStyle w:val="TagStyle"/>
          <w:rtl/>
        </w:rPr>
        <w:t xml:space="preserve"> </w:t>
      </w:r>
      <w:r>
        <w:rPr>
          <w:rtl/>
        </w:rPr>
        <w:t>היו"ר יעקב מרגי:</w:t>
      </w:r>
      <w:r w:rsidRPr="00C86CE4">
        <w:rPr>
          <w:rStyle w:val="TagStyle"/>
          <w:rtl/>
        </w:rPr>
        <w:t xml:space="preserve"> </w:t>
      </w:r>
      <w:r w:rsidRPr="00F464A8">
        <w:rPr>
          <w:rStyle w:val="TagStyle"/>
          <w:rtl/>
        </w:rPr>
        <w:t>&lt;&lt; יור &gt;&gt;</w:t>
      </w:r>
      <w:r>
        <w:rPr>
          <w:rtl/>
        </w:rPr>
        <w:t xml:space="preserve"> </w:t>
      </w:r>
      <w:bookmarkEnd w:id="3410"/>
    </w:p>
    <w:p w:rsidR="00720EA0" w:rsidRDefault="00720EA0" w:rsidP="00B20133">
      <w:pPr>
        <w:rPr>
          <w:rtl/>
        </w:rPr>
      </w:pPr>
    </w:p>
    <w:p w:rsidR="00720EA0" w:rsidRDefault="00720EA0" w:rsidP="00452D77">
      <w:pPr>
        <w:rPr>
          <w:rtl/>
        </w:rPr>
      </w:pPr>
      <w:r>
        <w:rPr>
          <w:rFonts w:hint="cs"/>
          <w:rtl/>
        </w:rPr>
        <w:t>תודה. בבקשה, כבוד השר.</w:t>
      </w:r>
    </w:p>
    <w:p w:rsidR="00720EA0" w:rsidRDefault="00720EA0" w:rsidP="00452D77">
      <w:pPr>
        <w:rPr>
          <w:rtl/>
        </w:rPr>
      </w:pPr>
    </w:p>
    <w:p w:rsidR="00720EA0" w:rsidRDefault="00720EA0" w:rsidP="00452D77">
      <w:pPr>
        <w:pStyle w:val="a4"/>
        <w:rPr>
          <w:rtl/>
        </w:rPr>
      </w:pPr>
      <w:bookmarkStart w:id="3411" w:name="ET_speaker_5500_9"/>
      <w:r w:rsidRPr="00F464A8">
        <w:rPr>
          <w:rStyle w:val="TagStyle"/>
          <w:rtl/>
        </w:rPr>
        <w:t xml:space="preserve"> &lt;&lt; דובר &gt;&gt;</w:t>
      </w:r>
      <w:r w:rsidRPr="00C86CE4">
        <w:rPr>
          <w:rStyle w:val="TagStyle"/>
          <w:rtl/>
        </w:rPr>
        <w:t xml:space="preserve"> </w:t>
      </w:r>
      <w:bookmarkStart w:id="3412" w:name="_Toc24575759"/>
      <w:r>
        <w:rPr>
          <w:rtl/>
        </w:rPr>
        <w:t>שר התיירות יריב לוין:</w:t>
      </w:r>
      <w:bookmarkEnd w:id="3412"/>
      <w:r w:rsidRPr="00C86CE4">
        <w:rPr>
          <w:rStyle w:val="TagStyle"/>
          <w:rtl/>
        </w:rPr>
        <w:t xml:space="preserve"> </w:t>
      </w:r>
      <w:r w:rsidRPr="00F464A8">
        <w:rPr>
          <w:rStyle w:val="TagStyle"/>
          <w:rtl/>
        </w:rPr>
        <w:t>&lt;&lt; דובר &gt;&gt;</w:t>
      </w:r>
      <w:r>
        <w:rPr>
          <w:rtl/>
        </w:rPr>
        <w:t xml:space="preserve"> </w:t>
      </w:r>
      <w:bookmarkEnd w:id="3411"/>
    </w:p>
    <w:p w:rsidR="00720EA0" w:rsidRDefault="00720EA0" w:rsidP="00B20133">
      <w:pPr>
        <w:rPr>
          <w:rtl/>
        </w:rPr>
      </w:pPr>
    </w:p>
    <w:p w:rsidR="00720EA0" w:rsidRDefault="00720EA0" w:rsidP="00452D77">
      <w:pPr>
        <w:rPr>
          <w:rtl/>
        </w:rPr>
      </w:pPr>
      <w:r>
        <w:rPr>
          <w:rtl/>
        </w:rPr>
        <w:t xml:space="preserve"> </w:t>
      </w:r>
      <w:bookmarkStart w:id="3413" w:name="_ETM_Q9_4462"/>
      <w:bookmarkStart w:id="3414" w:name="_ETM_Q9_4568"/>
      <w:bookmarkStart w:id="3415" w:name="_ETM_Q9_4635"/>
      <w:bookmarkStart w:id="3416" w:name="_ETM_Q9_4775"/>
      <w:bookmarkStart w:id="3417" w:name="_ETM_Q9_4862"/>
      <w:bookmarkStart w:id="3418" w:name="_ETM_Q9_4923"/>
      <w:bookmarkStart w:id="3419" w:name="_ETM_Q9_223820"/>
      <w:bookmarkStart w:id="3420" w:name="_ETM_Q9_224300"/>
      <w:bookmarkEnd w:id="3413"/>
      <w:bookmarkEnd w:id="3414"/>
      <w:bookmarkEnd w:id="3415"/>
      <w:bookmarkEnd w:id="3416"/>
      <w:bookmarkEnd w:id="3417"/>
      <w:bookmarkEnd w:id="3418"/>
      <w:bookmarkEnd w:id="3419"/>
      <w:bookmarkEnd w:id="3420"/>
      <w:r>
        <w:rPr>
          <w:rtl/>
        </w:rPr>
        <w:t xml:space="preserve">אדוני </w:t>
      </w:r>
      <w:bookmarkStart w:id="3421" w:name="_ETM_Q9_224690"/>
      <w:bookmarkEnd w:id="3421"/>
      <w:r>
        <w:rPr>
          <w:rtl/>
        </w:rPr>
        <w:t>היושב-ראש</w:t>
      </w:r>
      <w:r>
        <w:rPr>
          <w:rFonts w:hint="cs"/>
          <w:rtl/>
        </w:rPr>
        <w:t>,</w:t>
      </w:r>
      <w:r>
        <w:rPr>
          <w:rtl/>
        </w:rPr>
        <w:t xml:space="preserve"> </w:t>
      </w:r>
      <w:bookmarkStart w:id="3422" w:name="_ETM_Q9_225800"/>
      <w:bookmarkEnd w:id="3422"/>
      <w:r>
        <w:rPr>
          <w:rtl/>
        </w:rPr>
        <w:t xml:space="preserve">חברות </w:t>
      </w:r>
      <w:bookmarkStart w:id="3423" w:name="_ETM_Q9_226219"/>
      <w:bookmarkEnd w:id="3423"/>
      <w:r>
        <w:rPr>
          <w:rtl/>
        </w:rPr>
        <w:t xml:space="preserve">וחברי </w:t>
      </w:r>
      <w:bookmarkStart w:id="3424" w:name="_ETM_Q9_226670"/>
      <w:bookmarkEnd w:id="3424"/>
      <w:r>
        <w:rPr>
          <w:rtl/>
        </w:rPr>
        <w:t>הכנסת</w:t>
      </w:r>
      <w:r>
        <w:rPr>
          <w:rFonts w:hint="cs"/>
          <w:rtl/>
        </w:rPr>
        <w:t>,</w:t>
      </w:r>
      <w:r>
        <w:rPr>
          <w:rtl/>
        </w:rPr>
        <w:t xml:space="preserve"> </w:t>
      </w:r>
      <w:bookmarkStart w:id="3425" w:name="_ETM_Q9_228079"/>
      <w:bookmarkEnd w:id="3425"/>
      <w:r>
        <w:rPr>
          <w:rtl/>
        </w:rPr>
        <w:t xml:space="preserve">ידידי </w:t>
      </w:r>
      <w:bookmarkStart w:id="3426" w:name="_ETM_Q9_228589"/>
      <w:bookmarkEnd w:id="3426"/>
      <w:r>
        <w:rPr>
          <w:rtl/>
        </w:rPr>
        <w:t xml:space="preserve">חבר </w:t>
      </w:r>
      <w:bookmarkStart w:id="3427" w:name="_ETM_Q9_228890"/>
      <w:bookmarkEnd w:id="3427"/>
      <w:r>
        <w:rPr>
          <w:rtl/>
        </w:rPr>
        <w:t xml:space="preserve">הכנסת </w:t>
      </w:r>
      <w:bookmarkStart w:id="3428" w:name="_ETM_Q9_229579"/>
      <w:bookmarkEnd w:id="3428"/>
      <w:r>
        <w:rPr>
          <w:rtl/>
        </w:rPr>
        <w:t xml:space="preserve">מיקי </w:t>
      </w:r>
      <w:bookmarkStart w:id="3429" w:name="_ETM_Q9_229940"/>
      <w:bookmarkEnd w:id="3429"/>
      <w:r>
        <w:rPr>
          <w:rtl/>
        </w:rPr>
        <w:t>לוי</w:t>
      </w:r>
      <w:r>
        <w:rPr>
          <w:rFonts w:hint="cs"/>
          <w:rtl/>
        </w:rPr>
        <w:t>,</w:t>
      </w:r>
      <w:r>
        <w:rPr>
          <w:rtl/>
        </w:rPr>
        <w:t xml:space="preserve"> </w:t>
      </w:r>
      <w:bookmarkStart w:id="3430" w:name="_ETM_Q9_230390"/>
      <w:bookmarkEnd w:id="3430"/>
      <w:r>
        <w:rPr>
          <w:rtl/>
        </w:rPr>
        <w:t xml:space="preserve">במענה </w:t>
      </w:r>
      <w:bookmarkStart w:id="3431" w:name="_ETM_Q9_230930"/>
      <w:bookmarkEnd w:id="3431"/>
      <w:r w:rsidR="00FA0386">
        <w:rPr>
          <w:rFonts w:hint="cs"/>
          <w:rtl/>
        </w:rPr>
        <w:t>ע</w:t>
      </w:r>
      <w:r>
        <w:rPr>
          <w:rtl/>
        </w:rPr>
        <w:t>ל</w:t>
      </w:r>
      <w:r w:rsidR="00FA0386">
        <w:rPr>
          <w:rFonts w:hint="cs"/>
          <w:rtl/>
        </w:rPr>
        <w:t xml:space="preserve"> ה</w:t>
      </w:r>
      <w:r>
        <w:rPr>
          <w:rtl/>
        </w:rPr>
        <w:t xml:space="preserve">שאילתה </w:t>
      </w:r>
      <w:bookmarkStart w:id="3432" w:name="_ETM_Q9_231440"/>
      <w:bookmarkEnd w:id="3432"/>
      <w:r>
        <w:rPr>
          <w:rtl/>
        </w:rPr>
        <w:t>שלך</w:t>
      </w:r>
      <w:r>
        <w:rPr>
          <w:rFonts w:hint="cs"/>
          <w:rtl/>
        </w:rPr>
        <w:t>,</w:t>
      </w:r>
      <w:r>
        <w:rPr>
          <w:rtl/>
        </w:rPr>
        <w:t xml:space="preserve"> </w:t>
      </w:r>
      <w:bookmarkStart w:id="3433" w:name="_ETM_Q9_232800"/>
      <w:bookmarkEnd w:id="3433"/>
      <w:r>
        <w:rPr>
          <w:rtl/>
        </w:rPr>
        <w:t xml:space="preserve">להלן </w:t>
      </w:r>
      <w:bookmarkStart w:id="3434" w:name="_ETM_Q9_233190"/>
      <w:bookmarkEnd w:id="3434"/>
      <w:r>
        <w:rPr>
          <w:rtl/>
        </w:rPr>
        <w:t xml:space="preserve">ההתייחסות </w:t>
      </w:r>
      <w:bookmarkStart w:id="3435" w:name="_ETM_Q9_233760"/>
      <w:bookmarkEnd w:id="3435"/>
      <w:r>
        <w:rPr>
          <w:rtl/>
        </w:rPr>
        <w:t xml:space="preserve">של </w:t>
      </w:r>
      <w:bookmarkStart w:id="3436" w:name="_ETM_Q9_233879"/>
      <w:bookmarkEnd w:id="3436"/>
      <w:r>
        <w:rPr>
          <w:rtl/>
        </w:rPr>
        <w:t xml:space="preserve">משרד </w:t>
      </w:r>
      <w:bookmarkStart w:id="3437" w:name="_ETM_Q9_234210"/>
      <w:bookmarkEnd w:id="3437"/>
      <w:r>
        <w:rPr>
          <w:rtl/>
        </w:rPr>
        <w:t>העבודה</w:t>
      </w:r>
      <w:r>
        <w:rPr>
          <w:rFonts w:hint="cs"/>
          <w:rtl/>
        </w:rPr>
        <w:t>,</w:t>
      </w:r>
      <w:r>
        <w:rPr>
          <w:rtl/>
        </w:rPr>
        <w:t xml:space="preserve"> </w:t>
      </w:r>
      <w:bookmarkStart w:id="3438" w:name="_ETM_Q9_234600"/>
      <w:bookmarkEnd w:id="3438"/>
      <w:r>
        <w:rPr>
          <w:rtl/>
        </w:rPr>
        <w:t xml:space="preserve">הרווחה </w:t>
      </w:r>
      <w:bookmarkStart w:id="3439" w:name="_ETM_Q9_234960"/>
      <w:bookmarkEnd w:id="3439"/>
      <w:r>
        <w:rPr>
          <w:rtl/>
        </w:rPr>
        <w:t xml:space="preserve">והשירותים </w:t>
      </w:r>
      <w:bookmarkStart w:id="3440" w:name="_ETM_Q9_236219"/>
      <w:bookmarkEnd w:id="3440"/>
      <w:r>
        <w:rPr>
          <w:rtl/>
        </w:rPr>
        <w:t>החברתיים</w:t>
      </w:r>
      <w:r>
        <w:rPr>
          <w:rFonts w:hint="cs"/>
          <w:rtl/>
        </w:rPr>
        <w:t>.</w:t>
      </w:r>
    </w:p>
    <w:p w:rsidR="00720EA0" w:rsidRDefault="00720EA0" w:rsidP="00452D77">
      <w:pPr>
        <w:rPr>
          <w:rtl/>
        </w:rPr>
      </w:pPr>
      <w:bookmarkStart w:id="3441" w:name="_ETM_Q9_239786"/>
      <w:bookmarkStart w:id="3442" w:name="_ETM_Q9_239885"/>
      <w:bookmarkEnd w:id="3441"/>
      <w:bookmarkEnd w:id="3442"/>
    </w:p>
    <w:p w:rsidR="00720EA0" w:rsidRDefault="00720EA0" w:rsidP="00452D77">
      <w:pPr>
        <w:rPr>
          <w:rtl/>
        </w:rPr>
      </w:pPr>
      <w:bookmarkStart w:id="3443" w:name="_ETM_Q9_240460"/>
      <w:bookmarkStart w:id="3444" w:name="_ETM_Q9_240542"/>
      <w:bookmarkStart w:id="3445" w:name="_ETM_Q9_237969"/>
      <w:bookmarkEnd w:id="3443"/>
      <w:bookmarkEnd w:id="3444"/>
      <w:bookmarkEnd w:id="3445"/>
      <w:r>
        <w:rPr>
          <w:rtl/>
        </w:rPr>
        <w:t>אכן</w:t>
      </w:r>
      <w:r>
        <w:rPr>
          <w:rFonts w:hint="cs"/>
          <w:rtl/>
        </w:rPr>
        <w:t>,</w:t>
      </w:r>
      <w:r>
        <w:rPr>
          <w:rtl/>
        </w:rPr>
        <w:t xml:space="preserve"> </w:t>
      </w:r>
      <w:bookmarkStart w:id="3446" w:name="_ETM_Q9_239019"/>
      <w:bookmarkEnd w:id="3446"/>
      <w:r>
        <w:rPr>
          <w:rtl/>
        </w:rPr>
        <w:t xml:space="preserve">מוקצה </w:t>
      </w:r>
      <w:bookmarkStart w:id="3447" w:name="_ETM_Q9_239739"/>
      <w:bookmarkEnd w:id="3447"/>
      <w:r>
        <w:rPr>
          <w:rtl/>
        </w:rPr>
        <w:t xml:space="preserve">סכום </w:t>
      </w:r>
      <w:bookmarkStart w:id="3448" w:name="_ETM_Q9_240129"/>
      <w:bookmarkEnd w:id="3448"/>
      <w:r>
        <w:rPr>
          <w:rtl/>
        </w:rPr>
        <w:t>של</w:t>
      </w:r>
      <w:bookmarkStart w:id="3449" w:name="_ETM_Q9_240940"/>
      <w:bookmarkEnd w:id="3449"/>
      <w:r>
        <w:rPr>
          <w:rFonts w:hint="cs"/>
          <w:rtl/>
        </w:rPr>
        <w:t xml:space="preserve"> 6 מיליון </w:t>
      </w:r>
      <w:r>
        <w:rPr>
          <w:rtl/>
        </w:rPr>
        <w:t xml:space="preserve">שקלים </w:t>
      </w:r>
      <w:bookmarkStart w:id="3450" w:name="_ETM_Q9_241359"/>
      <w:bookmarkEnd w:id="3450"/>
      <w:r>
        <w:rPr>
          <w:rtl/>
        </w:rPr>
        <w:t xml:space="preserve">לטובת </w:t>
      </w:r>
      <w:bookmarkStart w:id="3451" w:name="_ETM_Q9_241809"/>
      <w:bookmarkStart w:id="3452" w:name="_ETM_Q9_242199"/>
      <w:bookmarkEnd w:id="3451"/>
      <w:bookmarkEnd w:id="3452"/>
      <w:r>
        <w:rPr>
          <w:rtl/>
        </w:rPr>
        <w:t xml:space="preserve">סלי </w:t>
      </w:r>
      <w:bookmarkStart w:id="3453" w:name="_ETM_Q9_242620"/>
      <w:bookmarkEnd w:id="3453"/>
      <w:r>
        <w:rPr>
          <w:rtl/>
        </w:rPr>
        <w:t>מזון</w:t>
      </w:r>
      <w:r>
        <w:rPr>
          <w:rFonts w:hint="cs"/>
          <w:rtl/>
        </w:rPr>
        <w:t>.</w:t>
      </w:r>
      <w:r>
        <w:rPr>
          <w:rtl/>
        </w:rPr>
        <w:t xml:space="preserve"> </w:t>
      </w:r>
      <w:bookmarkStart w:id="3454" w:name="_ETM_Q9_243219"/>
      <w:bookmarkEnd w:id="3454"/>
      <w:r>
        <w:rPr>
          <w:rtl/>
        </w:rPr>
        <w:t xml:space="preserve">המשרד </w:t>
      </w:r>
      <w:bookmarkStart w:id="3455" w:name="_ETM_Q9_243699"/>
      <w:bookmarkEnd w:id="3455"/>
      <w:r>
        <w:rPr>
          <w:rtl/>
        </w:rPr>
        <w:t xml:space="preserve">נערך </w:t>
      </w:r>
      <w:bookmarkStart w:id="3456" w:name="_ETM_Q9_244090"/>
      <w:bookmarkEnd w:id="3456"/>
      <w:r>
        <w:rPr>
          <w:rtl/>
        </w:rPr>
        <w:t xml:space="preserve">לפרסום </w:t>
      </w:r>
      <w:bookmarkStart w:id="3457" w:name="_ETM_Q9_245020"/>
      <w:bookmarkEnd w:id="3457"/>
      <w:r>
        <w:rPr>
          <w:rtl/>
        </w:rPr>
        <w:t xml:space="preserve">מבחני </w:t>
      </w:r>
      <w:bookmarkStart w:id="3458" w:name="_ETM_Q9_245590"/>
      <w:bookmarkEnd w:id="3458"/>
      <w:r>
        <w:rPr>
          <w:rtl/>
        </w:rPr>
        <w:t>התמיכה</w:t>
      </w:r>
      <w:r>
        <w:rPr>
          <w:rFonts w:hint="cs"/>
          <w:rtl/>
        </w:rPr>
        <w:t>,</w:t>
      </w:r>
      <w:r>
        <w:rPr>
          <w:rtl/>
        </w:rPr>
        <w:t xml:space="preserve"> </w:t>
      </w:r>
      <w:bookmarkStart w:id="3459" w:name="_ETM_Q9_247060"/>
      <w:bookmarkEnd w:id="3459"/>
      <w:r>
        <w:rPr>
          <w:rtl/>
        </w:rPr>
        <w:t xml:space="preserve">עד </w:t>
      </w:r>
      <w:bookmarkStart w:id="3460" w:name="_ETM_Q9_247209"/>
      <w:bookmarkEnd w:id="3460"/>
      <w:r>
        <w:rPr>
          <w:rtl/>
        </w:rPr>
        <w:t xml:space="preserve">כמה </w:t>
      </w:r>
      <w:bookmarkStart w:id="3461" w:name="_ETM_Q9_247479"/>
      <w:bookmarkEnd w:id="3461"/>
      <w:r>
        <w:rPr>
          <w:rFonts w:hint="cs"/>
          <w:rtl/>
        </w:rPr>
        <w:t>שאפשר</w:t>
      </w:r>
      <w:r>
        <w:rPr>
          <w:rtl/>
        </w:rPr>
        <w:t xml:space="preserve"> </w:t>
      </w:r>
      <w:bookmarkStart w:id="3462" w:name="_ETM_Q9_248259"/>
      <w:bookmarkEnd w:id="3462"/>
      <w:r>
        <w:rPr>
          <w:rtl/>
        </w:rPr>
        <w:t>במהירות</w:t>
      </w:r>
      <w:r>
        <w:rPr>
          <w:rFonts w:hint="cs"/>
          <w:rtl/>
        </w:rPr>
        <w:t>,</w:t>
      </w:r>
      <w:r>
        <w:rPr>
          <w:rtl/>
        </w:rPr>
        <w:t xml:space="preserve"> </w:t>
      </w:r>
      <w:bookmarkStart w:id="3463" w:name="_ETM_Q9_248890"/>
      <w:bookmarkEnd w:id="3463"/>
      <w:r>
        <w:rPr>
          <w:rtl/>
        </w:rPr>
        <w:t xml:space="preserve">על </w:t>
      </w:r>
      <w:bookmarkStart w:id="3464" w:name="_ETM_Q9_249084"/>
      <w:bookmarkEnd w:id="3464"/>
      <w:r>
        <w:rPr>
          <w:rtl/>
        </w:rPr>
        <w:t xml:space="preserve">מנת </w:t>
      </w:r>
      <w:bookmarkStart w:id="3465" w:name="_ETM_Q9_249280"/>
      <w:bookmarkEnd w:id="3465"/>
      <w:r>
        <w:rPr>
          <w:rtl/>
        </w:rPr>
        <w:t xml:space="preserve">להבטיח </w:t>
      </w:r>
      <w:bookmarkStart w:id="3466" w:name="_ETM_Q9_249670"/>
      <w:bookmarkEnd w:id="3466"/>
      <w:r>
        <w:rPr>
          <w:rtl/>
        </w:rPr>
        <w:t xml:space="preserve">שהכסף </w:t>
      </w:r>
      <w:bookmarkStart w:id="3467" w:name="_ETM_Q9_250270"/>
      <w:bookmarkEnd w:id="3467"/>
      <w:r>
        <w:rPr>
          <w:rtl/>
        </w:rPr>
        <w:t xml:space="preserve">אכן </w:t>
      </w:r>
      <w:bookmarkStart w:id="3468" w:name="_ETM_Q9_250569"/>
      <w:bookmarkEnd w:id="3468"/>
      <w:r>
        <w:rPr>
          <w:rtl/>
        </w:rPr>
        <w:t xml:space="preserve">ינוצל </w:t>
      </w:r>
      <w:bookmarkStart w:id="3469" w:name="_ETM_Q9_251799"/>
      <w:bookmarkEnd w:id="3469"/>
      <w:r>
        <w:rPr>
          <w:rtl/>
        </w:rPr>
        <w:t xml:space="preserve">ומשפחות </w:t>
      </w:r>
      <w:bookmarkStart w:id="3470" w:name="_ETM_Q9_252640"/>
      <w:bookmarkEnd w:id="3470"/>
      <w:r>
        <w:rPr>
          <w:rtl/>
        </w:rPr>
        <w:t xml:space="preserve">נזקקות </w:t>
      </w:r>
      <w:bookmarkStart w:id="3471" w:name="_ETM_Q9_253270"/>
      <w:bookmarkEnd w:id="3471"/>
      <w:r>
        <w:rPr>
          <w:rtl/>
        </w:rPr>
        <w:t xml:space="preserve">אכן </w:t>
      </w:r>
      <w:bookmarkStart w:id="3472" w:name="_ETM_Q9_253539"/>
      <w:bookmarkEnd w:id="3472"/>
      <w:r>
        <w:rPr>
          <w:rtl/>
        </w:rPr>
        <w:t xml:space="preserve">יקבלו </w:t>
      </w:r>
      <w:bookmarkStart w:id="3473" w:name="_ETM_Q9_254049"/>
      <w:bookmarkEnd w:id="3473"/>
      <w:r>
        <w:rPr>
          <w:rtl/>
        </w:rPr>
        <w:t xml:space="preserve">את </w:t>
      </w:r>
      <w:bookmarkStart w:id="3474" w:name="_ETM_Q9_254170"/>
      <w:bookmarkEnd w:id="3474"/>
      <w:r>
        <w:rPr>
          <w:rtl/>
        </w:rPr>
        <w:t xml:space="preserve">סל </w:t>
      </w:r>
      <w:bookmarkStart w:id="3475" w:name="_ETM_Q9_254470"/>
      <w:bookmarkEnd w:id="3475"/>
      <w:r>
        <w:rPr>
          <w:rtl/>
        </w:rPr>
        <w:t xml:space="preserve">המזון </w:t>
      </w:r>
      <w:bookmarkStart w:id="3476" w:name="_ETM_Q9_255039"/>
      <w:bookmarkEnd w:id="3476"/>
      <w:r>
        <w:rPr>
          <w:rtl/>
        </w:rPr>
        <w:t xml:space="preserve">שהן </w:t>
      </w:r>
      <w:bookmarkStart w:id="3477" w:name="_ETM_Q9_255580"/>
      <w:bookmarkEnd w:id="3477"/>
      <w:r>
        <w:rPr>
          <w:rtl/>
        </w:rPr>
        <w:t xml:space="preserve">זקוקות </w:t>
      </w:r>
      <w:bookmarkStart w:id="3478" w:name="_ETM_Q9_256180"/>
      <w:bookmarkEnd w:id="3478"/>
      <w:r>
        <w:rPr>
          <w:rtl/>
        </w:rPr>
        <w:t xml:space="preserve">לו </w:t>
      </w:r>
      <w:bookmarkStart w:id="3479" w:name="_ETM_Q9_256390"/>
      <w:bookmarkEnd w:id="3479"/>
      <w:r>
        <w:rPr>
          <w:rtl/>
        </w:rPr>
        <w:t xml:space="preserve">ושמגיע </w:t>
      </w:r>
      <w:bookmarkStart w:id="3480" w:name="_ETM_Q9_257319"/>
      <w:bookmarkEnd w:id="3480"/>
      <w:r>
        <w:rPr>
          <w:rtl/>
        </w:rPr>
        <w:t>לה</w:t>
      </w:r>
      <w:r>
        <w:rPr>
          <w:rFonts w:hint="cs"/>
          <w:rtl/>
        </w:rPr>
        <w:t>ן</w:t>
      </w:r>
      <w:r>
        <w:rPr>
          <w:rtl/>
        </w:rPr>
        <w:t xml:space="preserve"> </w:t>
      </w:r>
      <w:bookmarkStart w:id="3481" w:name="_ETM_Q9_258399"/>
      <w:bookmarkEnd w:id="3481"/>
      <w:r>
        <w:rPr>
          <w:rtl/>
        </w:rPr>
        <w:t xml:space="preserve">במסגרת </w:t>
      </w:r>
      <w:bookmarkStart w:id="3482" w:name="_ETM_Q9_259030"/>
      <w:bookmarkEnd w:id="3482"/>
      <w:r>
        <w:rPr>
          <w:rtl/>
        </w:rPr>
        <w:t xml:space="preserve">התקציב </w:t>
      </w:r>
      <w:bookmarkStart w:id="3483" w:name="_ETM_Q9_259509"/>
      <w:bookmarkEnd w:id="3483"/>
      <w:r>
        <w:rPr>
          <w:rtl/>
        </w:rPr>
        <w:t>שנקבע</w:t>
      </w:r>
      <w:r>
        <w:rPr>
          <w:rFonts w:hint="cs"/>
          <w:rtl/>
        </w:rPr>
        <w:t>.</w:t>
      </w:r>
    </w:p>
    <w:p w:rsidR="00720EA0" w:rsidRDefault="00720EA0" w:rsidP="00452D77">
      <w:pPr>
        <w:rPr>
          <w:rtl/>
        </w:rPr>
      </w:pPr>
      <w:bookmarkStart w:id="3484" w:name="_ETM_Q9_258943"/>
      <w:bookmarkStart w:id="3485" w:name="_ETM_Q9_259029"/>
      <w:bookmarkEnd w:id="3484"/>
      <w:bookmarkEnd w:id="3485"/>
    </w:p>
    <w:p w:rsidR="00720EA0" w:rsidRDefault="00720EA0" w:rsidP="00452D77">
      <w:pPr>
        <w:pStyle w:val="af6"/>
        <w:rPr>
          <w:rtl/>
        </w:rPr>
      </w:pPr>
      <w:bookmarkStart w:id="3486" w:name="ET_yor_5873_10"/>
      <w:r w:rsidRPr="00F464A8">
        <w:rPr>
          <w:rStyle w:val="TagStyle"/>
          <w:rtl/>
        </w:rPr>
        <w:t xml:space="preserve"> &lt;&lt; יור &gt;&gt;</w:t>
      </w:r>
      <w:r w:rsidRPr="00337504">
        <w:rPr>
          <w:rStyle w:val="TagStyle"/>
          <w:rtl/>
        </w:rPr>
        <w:t xml:space="preserve"> </w:t>
      </w:r>
      <w:r>
        <w:rPr>
          <w:rtl/>
        </w:rPr>
        <w:t>היו"ר יעקב מרגי:</w:t>
      </w:r>
      <w:r w:rsidRPr="00337504">
        <w:rPr>
          <w:rStyle w:val="TagStyle"/>
          <w:rtl/>
        </w:rPr>
        <w:t xml:space="preserve"> </w:t>
      </w:r>
      <w:r w:rsidRPr="00F464A8">
        <w:rPr>
          <w:rStyle w:val="TagStyle"/>
          <w:rtl/>
        </w:rPr>
        <w:t>&lt;&lt; יור &gt;&gt;</w:t>
      </w:r>
      <w:r>
        <w:rPr>
          <w:rtl/>
        </w:rPr>
        <w:t xml:space="preserve"> </w:t>
      </w:r>
      <w:bookmarkEnd w:id="3486"/>
    </w:p>
    <w:p w:rsidR="00720EA0" w:rsidRDefault="00720EA0" w:rsidP="00B20133">
      <w:pPr>
        <w:rPr>
          <w:rtl/>
        </w:rPr>
      </w:pPr>
    </w:p>
    <w:p w:rsidR="00720EA0" w:rsidRDefault="00720EA0" w:rsidP="00452D77">
      <w:pPr>
        <w:rPr>
          <w:rtl/>
        </w:rPr>
      </w:pPr>
      <w:bookmarkStart w:id="3487" w:name="_ETM_Q9_262047"/>
      <w:bookmarkEnd w:id="3487"/>
      <w:r>
        <w:rPr>
          <w:rFonts w:hint="cs"/>
          <w:rtl/>
        </w:rPr>
        <w:t xml:space="preserve">יש </w:t>
      </w:r>
      <w:bookmarkStart w:id="3488" w:name="_ETM_Q9_262894"/>
      <w:bookmarkEnd w:id="3488"/>
      <w:r>
        <w:rPr>
          <w:rFonts w:hint="cs"/>
          <w:rtl/>
        </w:rPr>
        <w:t>לך שאלה?</w:t>
      </w:r>
    </w:p>
    <w:p w:rsidR="00720EA0" w:rsidRDefault="00720EA0" w:rsidP="00452D77">
      <w:pPr>
        <w:rPr>
          <w:rtl/>
        </w:rPr>
      </w:pPr>
    </w:p>
    <w:p w:rsidR="00720EA0" w:rsidRDefault="00720EA0" w:rsidP="00452D77">
      <w:pPr>
        <w:pStyle w:val="af5"/>
        <w:rPr>
          <w:rtl/>
        </w:rPr>
      </w:pPr>
      <w:bookmarkStart w:id="3489" w:name="ET_interruption_5084_11"/>
      <w:r w:rsidRPr="00F464A8">
        <w:rPr>
          <w:rStyle w:val="TagStyle"/>
          <w:rtl/>
        </w:rPr>
        <w:t xml:space="preserve"> &lt;&lt; קריאה &gt;&gt;</w:t>
      </w:r>
      <w:r w:rsidRPr="00337504">
        <w:rPr>
          <w:rStyle w:val="TagStyle"/>
          <w:rtl/>
        </w:rPr>
        <w:t xml:space="preserve"> </w:t>
      </w:r>
      <w:r>
        <w:rPr>
          <w:rtl/>
        </w:rPr>
        <w:t>מיקי לוי (כחול לבן):</w:t>
      </w:r>
      <w:r w:rsidRPr="00337504">
        <w:rPr>
          <w:rStyle w:val="TagStyle"/>
          <w:rtl/>
        </w:rPr>
        <w:t xml:space="preserve"> </w:t>
      </w:r>
      <w:r w:rsidRPr="00F464A8">
        <w:rPr>
          <w:rStyle w:val="TagStyle"/>
          <w:rtl/>
        </w:rPr>
        <w:t>&lt;&lt; קריאה &gt;&gt;</w:t>
      </w:r>
      <w:r>
        <w:rPr>
          <w:rtl/>
        </w:rPr>
        <w:t xml:space="preserve"> </w:t>
      </w:r>
      <w:bookmarkEnd w:id="3489"/>
    </w:p>
    <w:p w:rsidR="00720EA0" w:rsidRDefault="00720EA0" w:rsidP="00B20133">
      <w:pPr>
        <w:rPr>
          <w:rtl/>
        </w:rPr>
      </w:pPr>
    </w:p>
    <w:p w:rsidR="00720EA0" w:rsidRDefault="00720EA0" w:rsidP="00452D77">
      <w:pPr>
        <w:rPr>
          <w:rtl/>
        </w:rPr>
      </w:pPr>
      <w:r>
        <w:rPr>
          <w:rFonts w:hint="cs"/>
          <w:rtl/>
        </w:rPr>
        <w:t xml:space="preserve">לא הבנתי. הכסף יועבר </w:t>
      </w:r>
      <w:r w:rsidR="000358A5">
        <w:rPr>
          <w:rFonts w:hint="cs"/>
          <w:rtl/>
        </w:rPr>
        <w:t>– – –</w:t>
      </w:r>
    </w:p>
    <w:p w:rsidR="00720EA0" w:rsidRDefault="00720EA0" w:rsidP="00452D77">
      <w:pPr>
        <w:rPr>
          <w:rtl/>
        </w:rPr>
      </w:pPr>
      <w:bookmarkStart w:id="3490" w:name="_ETM_Q9_262976"/>
      <w:bookmarkStart w:id="3491" w:name="_ETM_Q9_263055"/>
      <w:bookmarkEnd w:id="3490"/>
      <w:bookmarkEnd w:id="3491"/>
    </w:p>
    <w:p w:rsidR="00720EA0" w:rsidRDefault="00720EA0" w:rsidP="00452D77">
      <w:pPr>
        <w:pStyle w:val="af6"/>
        <w:rPr>
          <w:rtl/>
        </w:rPr>
      </w:pPr>
      <w:bookmarkStart w:id="3492" w:name="ET_yor_5873_12"/>
      <w:r w:rsidRPr="00F464A8">
        <w:rPr>
          <w:rStyle w:val="TagStyle"/>
          <w:rtl/>
        </w:rPr>
        <w:t xml:space="preserve"> &lt;&lt; יור &gt;&gt;</w:t>
      </w:r>
      <w:r w:rsidRPr="000715E3">
        <w:rPr>
          <w:rStyle w:val="TagStyle"/>
          <w:rtl/>
        </w:rPr>
        <w:t xml:space="preserve"> </w:t>
      </w:r>
      <w:r>
        <w:rPr>
          <w:rtl/>
        </w:rPr>
        <w:t>היו"ר יעקב מרגי:</w:t>
      </w:r>
      <w:r w:rsidRPr="000715E3">
        <w:rPr>
          <w:rStyle w:val="TagStyle"/>
          <w:rtl/>
        </w:rPr>
        <w:t xml:space="preserve"> </w:t>
      </w:r>
      <w:r w:rsidRPr="00F464A8">
        <w:rPr>
          <w:rStyle w:val="TagStyle"/>
          <w:rtl/>
        </w:rPr>
        <w:t>&lt;&lt; יור &gt;&gt;</w:t>
      </w:r>
      <w:r>
        <w:rPr>
          <w:rtl/>
        </w:rPr>
        <w:t xml:space="preserve"> </w:t>
      </w:r>
      <w:bookmarkEnd w:id="3492"/>
    </w:p>
    <w:p w:rsidR="00720EA0" w:rsidRDefault="00720EA0" w:rsidP="00B20133">
      <w:pPr>
        <w:rPr>
          <w:rtl/>
        </w:rPr>
      </w:pPr>
    </w:p>
    <w:p w:rsidR="00720EA0" w:rsidRDefault="00720EA0" w:rsidP="00452D77">
      <w:pPr>
        <w:rPr>
          <w:rtl/>
        </w:rPr>
      </w:pPr>
      <w:bookmarkStart w:id="3493" w:name="_ETM_Q9_263845"/>
      <w:bookmarkEnd w:id="3493"/>
      <w:r>
        <w:rPr>
          <w:rFonts w:hint="cs"/>
          <w:rtl/>
        </w:rPr>
        <w:t>אתה מעוניין לשאול שאלה נוספת?</w:t>
      </w:r>
      <w:r>
        <w:rPr>
          <w:rFonts w:hint="cs"/>
        </w:rPr>
        <w:t xml:space="preserve"> </w:t>
      </w:r>
    </w:p>
    <w:p w:rsidR="00720EA0" w:rsidRDefault="00720EA0" w:rsidP="00452D77">
      <w:pPr>
        <w:rPr>
          <w:rtl/>
        </w:rPr>
      </w:pPr>
    </w:p>
    <w:p w:rsidR="00720EA0" w:rsidRDefault="00720EA0" w:rsidP="00452D77">
      <w:pPr>
        <w:pStyle w:val="af5"/>
        <w:rPr>
          <w:rtl/>
        </w:rPr>
      </w:pPr>
      <w:r w:rsidRPr="00F464A8">
        <w:rPr>
          <w:rStyle w:val="TagStyle"/>
          <w:rtl/>
        </w:rPr>
        <w:t xml:space="preserve"> &lt;&lt; קריאה &gt;&gt;</w:t>
      </w:r>
      <w:r w:rsidRPr="000715E3">
        <w:rPr>
          <w:rStyle w:val="TagStyle"/>
          <w:rtl/>
        </w:rPr>
        <w:t xml:space="preserve"> </w:t>
      </w:r>
      <w:r>
        <w:rPr>
          <w:rtl/>
        </w:rPr>
        <w:t>מיקי לוי (כחול לבן):</w:t>
      </w:r>
      <w:r w:rsidRPr="000715E3">
        <w:rPr>
          <w:rStyle w:val="TagStyle"/>
          <w:rtl/>
        </w:rPr>
        <w:t xml:space="preserve"> </w:t>
      </w:r>
      <w:r w:rsidRPr="00F464A8">
        <w:rPr>
          <w:rStyle w:val="TagStyle"/>
          <w:rtl/>
        </w:rPr>
        <w:t>&lt;&lt; קריאה &gt;&gt;</w:t>
      </w:r>
      <w:r>
        <w:rPr>
          <w:rtl/>
        </w:rPr>
        <w:t xml:space="preserve"> </w:t>
      </w:r>
    </w:p>
    <w:p w:rsidR="00720EA0" w:rsidRDefault="00720EA0" w:rsidP="00B20133">
      <w:pPr>
        <w:rPr>
          <w:rtl/>
        </w:rPr>
      </w:pPr>
    </w:p>
    <w:p w:rsidR="00720EA0" w:rsidRDefault="00720EA0" w:rsidP="00452D77">
      <w:pPr>
        <w:rPr>
          <w:rtl/>
        </w:rPr>
      </w:pPr>
      <w:r>
        <w:rPr>
          <w:rFonts w:hint="cs"/>
          <w:rtl/>
        </w:rPr>
        <w:t xml:space="preserve">כן, שאלת המשך. </w:t>
      </w:r>
    </w:p>
    <w:p w:rsidR="00720EA0" w:rsidRDefault="00720EA0" w:rsidP="00452D77">
      <w:pPr>
        <w:rPr>
          <w:rtl/>
        </w:rPr>
      </w:pPr>
      <w:bookmarkStart w:id="3494" w:name="_ETM_Q9_267604"/>
      <w:bookmarkStart w:id="3495" w:name="_ETM_Q9_267668"/>
      <w:bookmarkEnd w:id="3494"/>
      <w:bookmarkEnd w:id="3495"/>
    </w:p>
    <w:p w:rsidR="00720EA0" w:rsidRDefault="00720EA0" w:rsidP="00452D77">
      <w:pPr>
        <w:pStyle w:val="af6"/>
        <w:rPr>
          <w:rtl/>
        </w:rPr>
      </w:pPr>
      <w:bookmarkStart w:id="3496" w:name="ET_yor_5873_14"/>
      <w:r w:rsidRPr="00F464A8">
        <w:rPr>
          <w:rStyle w:val="TagStyle"/>
          <w:rtl/>
        </w:rPr>
        <w:t xml:space="preserve"> &lt;&lt; יור &gt;&gt;</w:t>
      </w:r>
      <w:r w:rsidRPr="000715E3">
        <w:rPr>
          <w:rStyle w:val="TagStyle"/>
          <w:rtl/>
        </w:rPr>
        <w:t xml:space="preserve"> </w:t>
      </w:r>
      <w:r>
        <w:rPr>
          <w:rtl/>
        </w:rPr>
        <w:t>היו"ר יעקב מרגי:</w:t>
      </w:r>
      <w:r w:rsidRPr="000715E3">
        <w:rPr>
          <w:rStyle w:val="TagStyle"/>
          <w:rtl/>
        </w:rPr>
        <w:t xml:space="preserve"> </w:t>
      </w:r>
      <w:r w:rsidRPr="00F464A8">
        <w:rPr>
          <w:rStyle w:val="TagStyle"/>
          <w:rtl/>
        </w:rPr>
        <w:t>&lt;&lt; יור &gt;&gt;</w:t>
      </w:r>
      <w:r>
        <w:rPr>
          <w:rtl/>
        </w:rPr>
        <w:t xml:space="preserve"> </w:t>
      </w:r>
      <w:bookmarkEnd w:id="3496"/>
    </w:p>
    <w:p w:rsidR="00720EA0" w:rsidRDefault="00720EA0" w:rsidP="00B20133">
      <w:pPr>
        <w:rPr>
          <w:rtl/>
        </w:rPr>
      </w:pPr>
    </w:p>
    <w:p w:rsidR="00720EA0" w:rsidRDefault="00720EA0" w:rsidP="00452D77">
      <w:pPr>
        <w:rPr>
          <w:rtl/>
        </w:rPr>
      </w:pPr>
      <w:r>
        <w:rPr>
          <w:rFonts w:hint="cs"/>
          <w:rtl/>
        </w:rPr>
        <w:t xml:space="preserve">אז בבקשה, לך למיקרופון. </w:t>
      </w:r>
    </w:p>
    <w:p w:rsidR="00720EA0" w:rsidRDefault="00720EA0" w:rsidP="00452D77">
      <w:pPr>
        <w:rPr>
          <w:rtl/>
        </w:rPr>
      </w:pPr>
    </w:p>
    <w:p w:rsidR="00720EA0" w:rsidRDefault="00720EA0" w:rsidP="00452D77">
      <w:pPr>
        <w:pStyle w:val="af5"/>
        <w:rPr>
          <w:rtl/>
        </w:rPr>
      </w:pPr>
      <w:bookmarkStart w:id="3497" w:name="ET_interruption_5084_15"/>
      <w:r w:rsidRPr="00F464A8">
        <w:rPr>
          <w:rStyle w:val="TagStyle"/>
          <w:rtl/>
        </w:rPr>
        <w:t xml:space="preserve"> &lt;&lt; קריאה &gt;&gt;</w:t>
      </w:r>
      <w:r w:rsidRPr="000715E3">
        <w:rPr>
          <w:rStyle w:val="TagStyle"/>
          <w:rtl/>
        </w:rPr>
        <w:t xml:space="preserve"> </w:t>
      </w:r>
      <w:r>
        <w:rPr>
          <w:rtl/>
        </w:rPr>
        <w:t>מיקי לוי (כחול לבן):</w:t>
      </w:r>
      <w:r w:rsidRPr="000715E3">
        <w:rPr>
          <w:rStyle w:val="TagStyle"/>
          <w:rtl/>
        </w:rPr>
        <w:t xml:space="preserve"> </w:t>
      </w:r>
      <w:r w:rsidRPr="00F464A8">
        <w:rPr>
          <w:rStyle w:val="TagStyle"/>
          <w:rtl/>
        </w:rPr>
        <w:t>&lt;&lt; קריאה &gt;&gt;</w:t>
      </w:r>
      <w:r>
        <w:rPr>
          <w:rtl/>
        </w:rPr>
        <w:t xml:space="preserve"> </w:t>
      </w:r>
      <w:bookmarkEnd w:id="3497"/>
    </w:p>
    <w:p w:rsidR="00720EA0" w:rsidRDefault="00720EA0" w:rsidP="00B20133">
      <w:pPr>
        <w:rPr>
          <w:rtl/>
        </w:rPr>
      </w:pPr>
    </w:p>
    <w:p w:rsidR="00720EA0" w:rsidRDefault="00720EA0" w:rsidP="00452D77">
      <w:pPr>
        <w:rPr>
          <w:rtl/>
        </w:rPr>
      </w:pPr>
      <w:r>
        <w:rPr>
          <w:rFonts w:hint="cs"/>
          <w:rtl/>
        </w:rPr>
        <w:t>יש לי קול גבוה, אני לא צריך רמקול.</w:t>
      </w:r>
    </w:p>
    <w:p w:rsidR="00720EA0" w:rsidRDefault="00720EA0" w:rsidP="00452D77">
      <w:pPr>
        <w:rPr>
          <w:rtl/>
        </w:rPr>
      </w:pPr>
    </w:p>
    <w:p w:rsidR="00720EA0" w:rsidRDefault="00720EA0" w:rsidP="00452D77">
      <w:pPr>
        <w:pStyle w:val="af6"/>
        <w:rPr>
          <w:rtl/>
        </w:rPr>
      </w:pPr>
      <w:bookmarkStart w:id="3498" w:name="ET_yor_5873_16"/>
      <w:r w:rsidRPr="00F464A8">
        <w:rPr>
          <w:rStyle w:val="TagStyle"/>
          <w:rtl/>
        </w:rPr>
        <w:t xml:space="preserve"> &lt;&lt; יור &gt;&gt;</w:t>
      </w:r>
      <w:r w:rsidRPr="000715E3">
        <w:rPr>
          <w:rStyle w:val="TagStyle"/>
          <w:rtl/>
        </w:rPr>
        <w:t xml:space="preserve"> </w:t>
      </w:r>
      <w:r>
        <w:rPr>
          <w:rtl/>
        </w:rPr>
        <w:t>היו"ר יעקב מרגי:</w:t>
      </w:r>
      <w:r w:rsidRPr="000715E3">
        <w:rPr>
          <w:rStyle w:val="TagStyle"/>
          <w:rtl/>
        </w:rPr>
        <w:t xml:space="preserve"> </w:t>
      </w:r>
      <w:r w:rsidRPr="00F464A8">
        <w:rPr>
          <w:rStyle w:val="TagStyle"/>
          <w:rtl/>
        </w:rPr>
        <w:t>&lt;&lt; יור &gt;&gt;</w:t>
      </w:r>
      <w:r>
        <w:rPr>
          <w:rtl/>
        </w:rPr>
        <w:t xml:space="preserve"> </w:t>
      </w:r>
      <w:bookmarkEnd w:id="3498"/>
    </w:p>
    <w:p w:rsidR="00720EA0" w:rsidRDefault="00720EA0" w:rsidP="00B20133">
      <w:pPr>
        <w:rPr>
          <w:rtl/>
        </w:rPr>
      </w:pPr>
    </w:p>
    <w:p w:rsidR="00720EA0" w:rsidRDefault="00720EA0" w:rsidP="00452D77">
      <w:pPr>
        <w:rPr>
          <w:rtl/>
        </w:rPr>
      </w:pPr>
      <w:bookmarkStart w:id="3499" w:name="_ETM_Q9_267489"/>
      <w:bookmarkEnd w:id="3499"/>
      <w:r>
        <w:rPr>
          <w:rFonts w:hint="cs"/>
          <w:rtl/>
        </w:rPr>
        <w:t>למיקרופון</w:t>
      </w:r>
      <w:r w:rsidR="00FA0386">
        <w:rPr>
          <w:rFonts w:hint="cs"/>
          <w:rtl/>
        </w:rPr>
        <w:t>,</w:t>
      </w:r>
      <w:r>
        <w:rPr>
          <w:rFonts w:hint="cs"/>
          <w:rtl/>
        </w:rPr>
        <w:t xml:space="preserve"> בבקשה.</w:t>
      </w:r>
    </w:p>
    <w:p w:rsidR="00720EA0" w:rsidRDefault="00720EA0" w:rsidP="00452D77">
      <w:pPr>
        <w:rPr>
          <w:rtl/>
        </w:rPr>
      </w:pPr>
      <w:bookmarkStart w:id="3500" w:name="_ETM_Q9_264164"/>
      <w:bookmarkStart w:id="3501" w:name="_ETM_Q9_264258"/>
      <w:bookmarkEnd w:id="3500"/>
      <w:bookmarkEnd w:id="3501"/>
    </w:p>
    <w:p w:rsidR="00720EA0" w:rsidRDefault="00720EA0" w:rsidP="00452D77">
      <w:pPr>
        <w:pStyle w:val="-"/>
        <w:rPr>
          <w:rtl/>
        </w:rPr>
      </w:pPr>
      <w:bookmarkStart w:id="3502" w:name="_ETM_Q9_272487"/>
      <w:bookmarkStart w:id="3503" w:name="_ETM_Q9_272611"/>
      <w:bookmarkStart w:id="3504" w:name="ET_speakercontinue_5084_19"/>
      <w:bookmarkEnd w:id="3502"/>
      <w:bookmarkEnd w:id="3503"/>
      <w:r w:rsidRPr="00F464A8">
        <w:rPr>
          <w:rStyle w:val="TagStyle"/>
          <w:rtl/>
        </w:rPr>
        <w:t xml:space="preserve"> &lt;&lt; דובר_המשך &gt;&gt;</w:t>
      </w:r>
      <w:r w:rsidRPr="00F808C5">
        <w:rPr>
          <w:rStyle w:val="TagStyle"/>
          <w:rtl/>
        </w:rPr>
        <w:t xml:space="preserve"> </w:t>
      </w:r>
      <w:r>
        <w:rPr>
          <w:rtl/>
        </w:rPr>
        <w:t>מיקי לוי (כחול לבן):</w:t>
      </w:r>
      <w:r w:rsidRPr="00F808C5">
        <w:rPr>
          <w:rStyle w:val="TagStyle"/>
          <w:rtl/>
        </w:rPr>
        <w:t xml:space="preserve"> </w:t>
      </w:r>
      <w:r w:rsidRPr="00F464A8">
        <w:rPr>
          <w:rStyle w:val="TagStyle"/>
          <w:rtl/>
        </w:rPr>
        <w:t>&lt;&lt; דובר_המשך &gt;&gt;</w:t>
      </w:r>
      <w:r>
        <w:rPr>
          <w:rtl/>
        </w:rPr>
        <w:t xml:space="preserve"> </w:t>
      </w:r>
      <w:bookmarkEnd w:id="3504"/>
    </w:p>
    <w:p w:rsidR="00720EA0" w:rsidRDefault="00720EA0" w:rsidP="00B20133">
      <w:pPr>
        <w:rPr>
          <w:rtl/>
        </w:rPr>
      </w:pPr>
    </w:p>
    <w:p w:rsidR="00720EA0" w:rsidRDefault="00720EA0" w:rsidP="00452D77">
      <w:pPr>
        <w:rPr>
          <w:rtl/>
        </w:rPr>
      </w:pPr>
      <w:r>
        <w:rPr>
          <w:rFonts w:hint="cs"/>
          <w:rtl/>
        </w:rPr>
        <w:t xml:space="preserve">אדוני השר, תודה רבה על התשובה. האם הבנתי מתשובתך ש-6 מיליוני שקלים </w:t>
      </w:r>
      <w:bookmarkStart w:id="3505" w:name="_ETM_Q9_279292"/>
      <w:bookmarkEnd w:id="3505"/>
      <w:r>
        <w:rPr>
          <w:rFonts w:hint="cs"/>
          <w:rtl/>
        </w:rPr>
        <w:t>יועברו?</w:t>
      </w:r>
    </w:p>
    <w:p w:rsidR="00720EA0" w:rsidRDefault="00720EA0" w:rsidP="00452D77">
      <w:pPr>
        <w:rPr>
          <w:rtl/>
        </w:rPr>
      </w:pPr>
      <w:bookmarkStart w:id="3506" w:name="_ETM_Q9_279162"/>
      <w:bookmarkStart w:id="3507" w:name="_ETM_Q9_279258"/>
      <w:bookmarkEnd w:id="3506"/>
      <w:bookmarkEnd w:id="3507"/>
    </w:p>
    <w:p w:rsidR="00720EA0" w:rsidRDefault="00720EA0" w:rsidP="00452D77">
      <w:pPr>
        <w:pStyle w:val="-"/>
        <w:rPr>
          <w:rtl/>
        </w:rPr>
      </w:pPr>
      <w:bookmarkStart w:id="3508" w:name="ET_speakercontinue_5500_20"/>
      <w:r w:rsidRPr="00F464A8">
        <w:rPr>
          <w:rStyle w:val="TagStyle"/>
          <w:rtl/>
        </w:rPr>
        <w:t xml:space="preserve"> &lt;&lt; דובר_המשך &gt;&gt;</w:t>
      </w:r>
      <w:r w:rsidRPr="00F808C5">
        <w:rPr>
          <w:rStyle w:val="TagStyle"/>
          <w:rtl/>
        </w:rPr>
        <w:t xml:space="preserve"> </w:t>
      </w:r>
      <w:r>
        <w:rPr>
          <w:rtl/>
        </w:rPr>
        <w:t>שר התיירות יריב לוין:</w:t>
      </w:r>
      <w:r w:rsidRPr="00F808C5">
        <w:rPr>
          <w:rStyle w:val="TagStyle"/>
          <w:rtl/>
        </w:rPr>
        <w:t xml:space="preserve"> </w:t>
      </w:r>
      <w:r w:rsidRPr="00F464A8">
        <w:rPr>
          <w:rStyle w:val="TagStyle"/>
          <w:rtl/>
        </w:rPr>
        <w:t>&lt;&lt; דובר_המשך &gt;&gt;</w:t>
      </w:r>
      <w:r>
        <w:rPr>
          <w:rtl/>
        </w:rPr>
        <w:t xml:space="preserve"> </w:t>
      </w:r>
      <w:bookmarkEnd w:id="3508"/>
    </w:p>
    <w:p w:rsidR="00720EA0" w:rsidRDefault="00720EA0" w:rsidP="00452D77">
      <w:pPr>
        <w:rPr>
          <w:rtl/>
          <w:lang w:eastAsia="he-IL"/>
        </w:rPr>
      </w:pPr>
    </w:p>
    <w:p w:rsidR="00720EA0" w:rsidRDefault="00720EA0" w:rsidP="00452D77">
      <w:pPr>
        <w:rPr>
          <w:rtl/>
          <w:lang w:eastAsia="he-IL"/>
        </w:rPr>
      </w:pPr>
      <w:r>
        <w:rPr>
          <w:rFonts w:hint="cs"/>
          <w:rtl/>
          <w:lang w:eastAsia="he-IL"/>
        </w:rPr>
        <w:t xml:space="preserve">הבנת נכון. המצב הוא רק שצריך, כפי שאתה </w:t>
      </w:r>
      <w:bookmarkStart w:id="3509" w:name="_ETM_Q9_285179"/>
      <w:bookmarkEnd w:id="3509"/>
      <w:r>
        <w:rPr>
          <w:rFonts w:hint="cs"/>
          <w:rtl/>
          <w:lang w:eastAsia="he-IL"/>
        </w:rPr>
        <w:t xml:space="preserve">יודע, בכל עניין מן הסוג הזה לקבוע מבחני תמיכות </w:t>
      </w:r>
      <w:bookmarkStart w:id="3510" w:name="_ETM_Q9_285135"/>
      <w:bookmarkEnd w:id="3510"/>
      <w:r>
        <w:rPr>
          <w:rFonts w:hint="cs"/>
          <w:rtl/>
          <w:lang w:eastAsia="he-IL"/>
        </w:rPr>
        <w:t xml:space="preserve">ולפרסם אותם בצורה מסודרת. זה לא שמישהו סתם </w:t>
      </w:r>
      <w:r w:rsidR="000358A5">
        <w:rPr>
          <w:rFonts w:hint="cs"/>
          <w:rtl/>
          <w:lang w:eastAsia="he-IL"/>
        </w:rPr>
        <w:t>– – –</w:t>
      </w:r>
    </w:p>
    <w:p w:rsidR="00720EA0" w:rsidRDefault="00720EA0" w:rsidP="00452D77">
      <w:pPr>
        <w:rPr>
          <w:rtl/>
          <w:lang w:eastAsia="he-IL"/>
        </w:rPr>
      </w:pPr>
    </w:p>
    <w:p w:rsidR="00720EA0" w:rsidRDefault="00720EA0" w:rsidP="00452D77">
      <w:pPr>
        <w:pStyle w:val="af6"/>
        <w:rPr>
          <w:rtl/>
        </w:rPr>
      </w:pPr>
      <w:bookmarkStart w:id="3511" w:name="ET_yor_5873_21"/>
      <w:r w:rsidRPr="00F464A8">
        <w:rPr>
          <w:rStyle w:val="TagStyle"/>
          <w:rtl/>
        </w:rPr>
        <w:t xml:space="preserve"> &lt;&lt; יור &gt;&gt;</w:t>
      </w:r>
      <w:r w:rsidRPr="001F58B8">
        <w:rPr>
          <w:rStyle w:val="TagStyle"/>
          <w:rtl/>
        </w:rPr>
        <w:t xml:space="preserve"> </w:t>
      </w:r>
      <w:r>
        <w:rPr>
          <w:rtl/>
        </w:rPr>
        <w:t>היו"ר יעקב מרגי:</w:t>
      </w:r>
      <w:r w:rsidRPr="001F58B8">
        <w:rPr>
          <w:rStyle w:val="TagStyle"/>
          <w:rtl/>
        </w:rPr>
        <w:t xml:space="preserve"> </w:t>
      </w:r>
      <w:r w:rsidRPr="00F464A8">
        <w:rPr>
          <w:rStyle w:val="TagStyle"/>
          <w:rtl/>
        </w:rPr>
        <w:t>&lt;&lt; יור &gt;&gt;</w:t>
      </w:r>
      <w:r>
        <w:rPr>
          <w:rtl/>
        </w:rPr>
        <w:t xml:space="preserve"> </w:t>
      </w:r>
      <w:bookmarkEnd w:id="3511"/>
    </w:p>
    <w:p w:rsidR="00720EA0" w:rsidRDefault="00720EA0" w:rsidP="00B20133">
      <w:pPr>
        <w:rPr>
          <w:rtl/>
        </w:rPr>
      </w:pPr>
    </w:p>
    <w:p w:rsidR="00720EA0" w:rsidRDefault="00720EA0" w:rsidP="00452D77">
      <w:pPr>
        <w:rPr>
          <w:rtl/>
        </w:rPr>
      </w:pPr>
      <w:r>
        <w:rPr>
          <w:rFonts w:hint="cs"/>
          <w:rtl/>
        </w:rPr>
        <w:t>ותהליך כזה לוקח לפעמים כמעט שנה.</w:t>
      </w:r>
    </w:p>
    <w:p w:rsidR="00720EA0" w:rsidRDefault="00720EA0" w:rsidP="00452D77">
      <w:pPr>
        <w:rPr>
          <w:rtl/>
        </w:rPr>
      </w:pPr>
      <w:bookmarkStart w:id="3512" w:name="_ETM_Q9_290417"/>
      <w:bookmarkStart w:id="3513" w:name="_ETM_Q9_290489"/>
      <w:bookmarkEnd w:id="3512"/>
      <w:bookmarkEnd w:id="3513"/>
    </w:p>
    <w:p w:rsidR="00720EA0" w:rsidRDefault="00720EA0" w:rsidP="00452D77">
      <w:pPr>
        <w:pStyle w:val="-"/>
        <w:rPr>
          <w:rtl/>
        </w:rPr>
      </w:pPr>
      <w:bookmarkStart w:id="3514" w:name="ET_speakercontinue_5500_22"/>
      <w:r w:rsidRPr="00F464A8">
        <w:rPr>
          <w:rStyle w:val="TagStyle"/>
          <w:rtl/>
        </w:rPr>
        <w:t xml:space="preserve"> &lt;&lt; דובר_המשך &gt;&gt;</w:t>
      </w:r>
      <w:r w:rsidRPr="00CC0A02">
        <w:rPr>
          <w:rStyle w:val="TagStyle"/>
          <w:rtl/>
        </w:rPr>
        <w:t xml:space="preserve"> </w:t>
      </w:r>
      <w:r>
        <w:rPr>
          <w:rtl/>
        </w:rPr>
        <w:t>שר התיירות יריב לוין:</w:t>
      </w:r>
      <w:r w:rsidRPr="00CC0A02">
        <w:rPr>
          <w:rStyle w:val="TagStyle"/>
          <w:rtl/>
        </w:rPr>
        <w:t xml:space="preserve"> </w:t>
      </w:r>
      <w:r w:rsidRPr="00F464A8">
        <w:rPr>
          <w:rStyle w:val="TagStyle"/>
          <w:rtl/>
        </w:rPr>
        <w:t>&lt;&lt; דובר_המשך &gt;&gt;</w:t>
      </w:r>
      <w:r>
        <w:rPr>
          <w:rtl/>
        </w:rPr>
        <w:t xml:space="preserve"> </w:t>
      </w:r>
      <w:bookmarkEnd w:id="3514"/>
    </w:p>
    <w:p w:rsidR="00720EA0" w:rsidRDefault="00720EA0" w:rsidP="00B20133">
      <w:pPr>
        <w:rPr>
          <w:rtl/>
        </w:rPr>
      </w:pPr>
    </w:p>
    <w:p w:rsidR="00720EA0" w:rsidRDefault="00720EA0" w:rsidP="000358A5">
      <w:pPr>
        <w:rPr>
          <w:rtl/>
        </w:rPr>
      </w:pPr>
      <w:bookmarkStart w:id="3515" w:name="_ETM_Q9_292687"/>
      <w:bookmarkEnd w:id="3515"/>
      <w:r>
        <w:rPr>
          <w:rFonts w:hint="cs"/>
          <w:rtl/>
        </w:rPr>
        <w:t xml:space="preserve">כן. והתהליך </w:t>
      </w:r>
      <w:bookmarkStart w:id="3516" w:name="_ETM_Q9_290563"/>
      <w:bookmarkEnd w:id="3516"/>
      <w:r>
        <w:rPr>
          <w:rFonts w:hint="cs"/>
          <w:rtl/>
        </w:rPr>
        <w:t xml:space="preserve">הזה לוקח הרבה זמן, שלא באשמת הגורמים שקבעו את המדיניות </w:t>
      </w:r>
      <w:bookmarkStart w:id="3517" w:name="_ETM_Q9_296644"/>
      <w:bookmarkEnd w:id="3517"/>
      <w:r>
        <w:rPr>
          <w:rFonts w:hint="cs"/>
          <w:rtl/>
        </w:rPr>
        <w:t>והחליטו להקצות את הכסף, קרי</w:t>
      </w:r>
      <w:r w:rsidR="00FA0386">
        <w:rPr>
          <w:rFonts w:hint="cs"/>
          <w:rtl/>
        </w:rPr>
        <w:t>,</w:t>
      </w:r>
      <w:r>
        <w:rPr>
          <w:rFonts w:hint="cs"/>
          <w:rtl/>
        </w:rPr>
        <w:t xml:space="preserve"> חברנו </w:t>
      </w:r>
      <w:r w:rsidR="000358A5">
        <w:rPr>
          <w:rFonts w:hint="cs"/>
          <w:rtl/>
        </w:rPr>
        <w:t xml:space="preserve">– – </w:t>
      </w:r>
    </w:p>
    <w:p w:rsidR="00720EA0" w:rsidRDefault="00720EA0" w:rsidP="00452D77">
      <w:pPr>
        <w:rPr>
          <w:rtl/>
        </w:rPr>
      </w:pPr>
      <w:bookmarkStart w:id="3518" w:name="_ETM_Q9_301815"/>
      <w:bookmarkStart w:id="3519" w:name="_ETM_Q9_301903"/>
      <w:bookmarkEnd w:id="3518"/>
      <w:bookmarkEnd w:id="3519"/>
    </w:p>
    <w:p w:rsidR="00720EA0" w:rsidRDefault="00720EA0" w:rsidP="00452D77">
      <w:pPr>
        <w:pStyle w:val="af6"/>
        <w:rPr>
          <w:rtl/>
        </w:rPr>
      </w:pPr>
      <w:bookmarkStart w:id="3520" w:name="ET_yor_5873_23"/>
      <w:r w:rsidRPr="00F464A8">
        <w:rPr>
          <w:rStyle w:val="TagStyle"/>
          <w:rtl/>
        </w:rPr>
        <w:t xml:space="preserve"> &lt;&lt; יור &gt;&gt;</w:t>
      </w:r>
      <w:r w:rsidRPr="00CC0A02">
        <w:rPr>
          <w:rStyle w:val="TagStyle"/>
          <w:rtl/>
        </w:rPr>
        <w:t xml:space="preserve"> </w:t>
      </w:r>
      <w:r>
        <w:rPr>
          <w:rtl/>
        </w:rPr>
        <w:t>היו"ר יעקב מרגי:</w:t>
      </w:r>
      <w:r w:rsidRPr="00CC0A02">
        <w:rPr>
          <w:rStyle w:val="TagStyle"/>
          <w:rtl/>
        </w:rPr>
        <w:t xml:space="preserve"> </w:t>
      </w:r>
      <w:r w:rsidRPr="00F464A8">
        <w:rPr>
          <w:rStyle w:val="TagStyle"/>
          <w:rtl/>
        </w:rPr>
        <w:t>&lt;&lt; יור &gt;&gt;</w:t>
      </w:r>
      <w:r>
        <w:rPr>
          <w:rtl/>
        </w:rPr>
        <w:t xml:space="preserve"> </w:t>
      </w:r>
      <w:bookmarkEnd w:id="3520"/>
    </w:p>
    <w:p w:rsidR="00720EA0" w:rsidRDefault="00720EA0" w:rsidP="00B20133">
      <w:pPr>
        <w:rPr>
          <w:rtl/>
        </w:rPr>
      </w:pPr>
    </w:p>
    <w:p w:rsidR="00720EA0" w:rsidRDefault="00720EA0" w:rsidP="00452D77">
      <w:pPr>
        <w:rPr>
          <w:rtl/>
        </w:rPr>
      </w:pPr>
      <w:bookmarkStart w:id="3521" w:name="_ETM_Q9_302813"/>
      <w:bookmarkEnd w:id="3521"/>
      <w:r>
        <w:rPr>
          <w:rFonts w:hint="cs"/>
          <w:rtl/>
        </w:rPr>
        <w:t xml:space="preserve">ייאמר לזכותו של השר שהוא הוגן ואומר את הדברים בצורה </w:t>
      </w:r>
      <w:bookmarkStart w:id="3522" w:name="_ETM_Q9_304475"/>
      <w:bookmarkEnd w:id="3522"/>
      <w:r>
        <w:rPr>
          <w:rFonts w:hint="cs"/>
          <w:rtl/>
        </w:rPr>
        <w:t>הכי ברורה.</w:t>
      </w:r>
    </w:p>
    <w:p w:rsidR="00720EA0" w:rsidRDefault="00720EA0" w:rsidP="00452D77">
      <w:pPr>
        <w:rPr>
          <w:rtl/>
        </w:rPr>
      </w:pPr>
    </w:p>
    <w:p w:rsidR="00720EA0" w:rsidRDefault="00720EA0" w:rsidP="00452D77">
      <w:pPr>
        <w:pStyle w:val="-"/>
        <w:rPr>
          <w:rtl/>
        </w:rPr>
      </w:pPr>
      <w:bookmarkStart w:id="3523" w:name="ET_speakercontinue_5500_24"/>
      <w:r w:rsidRPr="00F464A8">
        <w:rPr>
          <w:rStyle w:val="TagStyle"/>
          <w:rtl/>
        </w:rPr>
        <w:t xml:space="preserve"> &lt;&lt; דובר_המשך &gt;&gt;</w:t>
      </w:r>
      <w:r w:rsidRPr="00CC0A02">
        <w:rPr>
          <w:rStyle w:val="TagStyle"/>
          <w:rtl/>
        </w:rPr>
        <w:t xml:space="preserve"> </w:t>
      </w:r>
      <w:r>
        <w:rPr>
          <w:rtl/>
        </w:rPr>
        <w:t>שר התיירות יריב לוין:</w:t>
      </w:r>
      <w:r w:rsidRPr="00CC0A02">
        <w:rPr>
          <w:rStyle w:val="TagStyle"/>
          <w:rtl/>
        </w:rPr>
        <w:t xml:space="preserve"> </w:t>
      </w:r>
      <w:r w:rsidRPr="00F464A8">
        <w:rPr>
          <w:rStyle w:val="TagStyle"/>
          <w:rtl/>
        </w:rPr>
        <w:t>&lt;&lt; דובר_המשך &gt;&gt;</w:t>
      </w:r>
      <w:r>
        <w:rPr>
          <w:rtl/>
        </w:rPr>
        <w:t xml:space="preserve"> </w:t>
      </w:r>
      <w:bookmarkEnd w:id="3523"/>
    </w:p>
    <w:p w:rsidR="00720EA0" w:rsidRDefault="00720EA0" w:rsidP="00B20133">
      <w:pPr>
        <w:rPr>
          <w:rtl/>
        </w:rPr>
      </w:pPr>
    </w:p>
    <w:p w:rsidR="00720EA0" w:rsidRDefault="00720EA0" w:rsidP="00FA0386">
      <w:pPr>
        <w:rPr>
          <w:rtl/>
        </w:rPr>
      </w:pPr>
      <w:r>
        <w:rPr>
          <w:rFonts w:hint="cs"/>
          <w:rtl/>
        </w:rPr>
        <w:t xml:space="preserve">ברור. </w:t>
      </w:r>
      <w:bookmarkStart w:id="3524" w:name="_ETM_Q9_310068"/>
      <w:bookmarkStart w:id="3525" w:name="_ETM_Q9_310144"/>
      <w:bookmarkStart w:id="3526" w:name="_ETM_Q9_310436"/>
      <w:bookmarkStart w:id="3527" w:name="_ETM_Q9_310498"/>
      <w:bookmarkEnd w:id="3524"/>
      <w:bookmarkEnd w:id="3525"/>
      <w:bookmarkEnd w:id="3526"/>
      <w:bookmarkEnd w:id="3527"/>
      <w:r w:rsidR="000358A5">
        <w:rPr>
          <w:rFonts w:hint="cs"/>
          <w:rtl/>
        </w:rPr>
        <w:t>– –</w:t>
      </w:r>
      <w:r>
        <w:rPr>
          <w:rFonts w:hint="cs"/>
          <w:rtl/>
        </w:rPr>
        <w:t xml:space="preserve"> קרי, חברנו השר חיים כץ כאשר כיהן בת</w:t>
      </w:r>
      <w:bookmarkStart w:id="3528" w:name="_ETM_Q9_309395"/>
      <w:bookmarkEnd w:id="3528"/>
      <w:r>
        <w:rPr>
          <w:rFonts w:hint="cs"/>
          <w:rtl/>
        </w:rPr>
        <w:t xml:space="preserve">פקיד הזה בשעתו, אלא שהוא את עבודתו עשה, </w:t>
      </w:r>
      <w:bookmarkStart w:id="3529" w:name="_ETM_Q9_259151"/>
      <w:bookmarkStart w:id="3530" w:name="_ETM_Q9_259234"/>
      <w:bookmarkStart w:id="3531" w:name="_ETM_Q9_259359"/>
      <w:bookmarkStart w:id="3532" w:name="_ETM_Q9_259442"/>
      <w:bookmarkStart w:id="3533" w:name="_ETM_Q9_293060"/>
      <w:bookmarkStart w:id="3534" w:name="_ETM_Q9_308030"/>
      <w:bookmarkStart w:id="3535" w:name="_ETM_Q9_308360"/>
      <w:bookmarkStart w:id="3536" w:name="_ETM_Q9_308930"/>
      <w:bookmarkStart w:id="3537" w:name="_ETM_Q9_309230"/>
      <w:bookmarkStart w:id="3538" w:name="_ETM_Q9_310280"/>
      <w:bookmarkStart w:id="3539" w:name="_ETM_Q9_310880"/>
      <w:bookmarkStart w:id="3540" w:name="_ETM_Q9_311150"/>
      <w:bookmarkStart w:id="3541" w:name="_ETM_Q9_311360"/>
      <w:bookmarkStart w:id="3542" w:name="_ETM_Q9_311930"/>
      <w:bookmarkStart w:id="3543" w:name="_ETM_Q9_312320"/>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r>
        <w:rPr>
          <w:rtl/>
        </w:rPr>
        <w:t xml:space="preserve">רק </w:t>
      </w:r>
      <w:bookmarkStart w:id="3544" w:name="_ETM_Q9_312590"/>
      <w:bookmarkEnd w:id="3544"/>
      <w:r>
        <w:rPr>
          <w:rFonts w:hint="cs"/>
          <w:rtl/>
        </w:rPr>
        <w:t xml:space="preserve">לצערי </w:t>
      </w:r>
      <w:bookmarkStart w:id="3545" w:name="_ETM_Q9_310900"/>
      <w:bookmarkEnd w:id="3545"/>
      <w:r>
        <w:rPr>
          <w:rtl/>
        </w:rPr>
        <w:t>התהליכים</w:t>
      </w:r>
      <w:bookmarkStart w:id="3546" w:name="_ETM_Q9_313220"/>
      <w:bookmarkEnd w:id="3546"/>
      <w:r>
        <w:rPr>
          <w:rtl/>
        </w:rPr>
        <w:t xml:space="preserve"> </w:t>
      </w:r>
      <w:bookmarkStart w:id="3547" w:name="_ETM_Q9_314060"/>
      <w:bookmarkEnd w:id="3547"/>
      <w:r w:rsidR="000358A5">
        <w:rPr>
          <w:rFonts w:hint="cs"/>
          <w:rtl/>
        </w:rPr>
        <w:t>–</w:t>
      </w:r>
      <w:r w:rsidR="00FA0386">
        <w:rPr>
          <w:rFonts w:hint="cs"/>
          <w:rtl/>
        </w:rPr>
        <w:t xml:space="preserve"> </w:t>
      </w:r>
      <w:r>
        <w:rPr>
          <w:rtl/>
        </w:rPr>
        <w:t>הבי</w:t>
      </w:r>
      <w:r w:rsidR="00FA0386">
        <w:rPr>
          <w:rFonts w:hint="cs"/>
          <w:rtl/>
        </w:rPr>
        <w:t>ו</w:t>
      </w:r>
      <w:r>
        <w:rPr>
          <w:rtl/>
        </w:rPr>
        <w:t xml:space="preserve">רוקרטיה </w:t>
      </w:r>
      <w:bookmarkStart w:id="3548" w:name="_ETM_Q9_315020"/>
      <w:bookmarkEnd w:id="3548"/>
      <w:r>
        <w:rPr>
          <w:rtl/>
        </w:rPr>
        <w:t xml:space="preserve">היא בלתי </w:t>
      </w:r>
      <w:bookmarkStart w:id="3549" w:name="_ETM_Q9_315560"/>
      <w:bookmarkEnd w:id="3549"/>
      <w:r>
        <w:rPr>
          <w:rtl/>
        </w:rPr>
        <w:t>נגמרת</w:t>
      </w:r>
      <w:r>
        <w:rPr>
          <w:rFonts w:hint="cs"/>
          <w:rtl/>
        </w:rPr>
        <w:t>.</w:t>
      </w:r>
      <w:r>
        <w:rPr>
          <w:rtl/>
        </w:rPr>
        <w:t xml:space="preserve"> </w:t>
      </w:r>
      <w:bookmarkStart w:id="3550" w:name="_ETM_Q9_316130"/>
      <w:bookmarkEnd w:id="3550"/>
      <w:r>
        <w:rPr>
          <w:rtl/>
        </w:rPr>
        <w:t xml:space="preserve">זה </w:t>
      </w:r>
      <w:bookmarkStart w:id="3551" w:name="_ETM_Q9_316280"/>
      <w:bookmarkEnd w:id="3551"/>
      <w:r>
        <w:rPr>
          <w:rtl/>
        </w:rPr>
        <w:t xml:space="preserve">לוקח </w:t>
      </w:r>
      <w:bookmarkStart w:id="3552" w:name="_ETM_Q9_316610"/>
      <w:bookmarkEnd w:id="3552"/>
      <w:r>
        <w:rPr>
          <w:rtl/>
        </w:rPr>
        <w:t>זמן</w:t>
      </w:r>
      <w:r>
        <w:rPr>
          <w:rFonts w:hint="cs"/>
          <w:rtl/>
        </w:rPr>
        <w:t>,</w:t>
      </w:r>
      <w:r>
        <w:rPr>
          <w:rtl/>
        </w:rPr>
        <w:t xml:space="preserve"> </w:t>
      </w:r>
      <w:bookmarkStart w:id="3553" w:name="_ETM_Q9_316970"/>
      <w:bookmarkEnd w:id="3553"/>
      <w:r>
        <w:rPr>
          <w:rtl/>
        </w:rPr>
        <w:t xml:space="preserve">אבל </w:t>
      </w:r>
      <w:bookmarkStart w:id="3554" w:name="_ETM_Q9_317209"/>
      <w:bookmarkEnd w:id="3554"/>
      <w:r>
        <w:rPr>
          <w:rtl/>
        </w:rPr>
        <w:t xml:space="preserve">זה </w:t>
      </w:r>
      <w:bookmarkStart w:id="3555" w:name="_ETM_Q9_317389"/>
      <w:bookmarkEnd w:id="3555"/>
      <w:r>
        <w:rPr>
          <w:rtl/>
        </w:rPr>
        <w:t>יוסדר</w:t>
      </w:r>
      <w:r>
        <w:rPr>
          <w:rFonts w:hint="cs"/>
          <w:rtl/>
        </w:rPr>
        <w:t>,</w:t>
      </w:r>
      <w:r>
        <w:rPr>
          <w:rtl/>
        </w:rPr>
        <w:t xml:space="preserve"> </w:t>
      </w:r>
      <w:bookmarkStart w:id="3556" w:name="_ETM_Q9_318620"/>
      <w:bookmarkEnd w:id="3556"/>
      <w:r>
        <w:rPr>
          <w:rtl/>
        </w:rPr>
        <w:t xml:space="preserve">ובסופו </w:t>
      </w:r>
      <w:bookmarkStart w:id="3557" w:name="_ETM_Q9_319249"/>
      <w:bookmarkEnd w:id="3557"/>
      <w:r>
        <w:rPr>
          <w:rtl/>
        </w:rPr>
        <w:t xml:space="preserve">של </w:t>
      </w:r>
      <w:bookmarkStart w:id="3558" w:name="_ETM_Q9_319430"/>
      <w:bookmarkEnd w:id="3558"/>
      <w:r w:rsidR="00FA0386">
        <w:rPr>
          <w:rFonts w:hint="cs"/>
          <w:rtl/>
        </w:rPr>
        <w:t>ה</w:t>
      </w:r>
      <w:r>
        <w:rPr>
          <w:rtl/>
        </w:rPr>
        <w:t xml:space="preserve">תהליך </w:t>
      </w:r>
      <w:bookmarkStart w:id="3559" w:name="_ETM_Q9_319819"/>
      <w:bookmarkEnd w:id="3559"/>
      <w:r w:rsidR="000358A5">
        <w:rPr>
          <w:rFonts w:hint="cs"/>
          <w:rtl/>
        </w:rPr>
        <w:t>–</w:t>
      </w:r>
      <w:r w:rsidR="00FA0386">
        <w:rPr>
          <w:rFonts w:hint="cs"/>
          <w:rtl/>
        </w:rPr>
        <w:t xml:space="preserve"> </w:t>
      </w:r>
      <w:r>
        <w:rPr>
          <w:rtl/>
        </w:rPr>
        <w:t xml:space="preserve">הכסף </w:t>
      </w:r>
      <w:bookmarkStart w:id="3560" w:name="_ETM_Q9_320269"/>
      <w:bookmarkEnd w:id="3560"/>
      <w:r>
        <w:rPr>
          <w:rtl/>
        </w:rPr>
        <w:t>ישנו</w:t>
      </w:r>
      <w:r w:rsidR="00FA0386">
        <w:rPr>
          <w:rFonts w:hint="cs"/>
          <w:rtl/>
        </w:rPr>
        <w:t>,</w:t>
      </w:r>
      <w:r>
        <w:rPr>
          <w:rtl/>
        </w:rPr>
        <w:t xml:space="preserve"> </w:t>
      </w:r>
      <w:bookmarkStart w:id="3561" w:name="_ETM_Q9_320749"/>
      <w:bookmarkEnd w:id="3561"/>
      <w:r>
        <w:rPr>
          <w:rtl/>
        </w:rPr>
        <w:t xml:space="preserve">והוא </w:t>
      </w:r>
      <w:bookmarkStart w:id="3562" w:name="_ETM_Q9_321049"/>
      <w:bookmarkEnd w:id="3562"/>
      <w:r>
        <w:rPr>
          <w:rtl/>
        </w:rPr>
        <w:t xml:space="preserve">גם </w:t>
      </w:r>
      <w:bookmarkStart w:id="3563" w:name="_ETM_Q9_321469"/>
      <w:bookmarkEnd w:id="3563"/>
      <w:r>
        <w:rPr>
          <w:rtl/>
        </w:rPr>
        <w:t xml:space="preserve">יגיע </w:t>
      </w:r>
      <w:bookmarkStart w:id="3564" w:name="_ETM_Q9_321919"/>
      <w:bookmarkEnd w:id="3564"/>
      <w:r>
        <w:rPr>
          <w:rtl/>
        </w:rPr>
        <w:t>ליעדו</w:t>
      </w:r>
      <w:r>
        <w:rPr>
          <w:rFonts w:hint="cs"/>
          <w:rtl/>
        </w:rPr>
        <w:t>.</w:t>
      </w:r>
    </w:p>
    <w:p w:rsidR="00720EA0" w:rsidRDefault="00720EA0" w:rsidP="00452D77">
      <w:pPr>
        <w:rPr>
          <w:rtl/>
        </w:rPr>
      </w:pPr>
      <w:bookmarkStart w:id="3565" w:name="_ETM_Q9_321680"/>
      <w:bookmarkStart w:id="3566" w:name="_ETM_Q9_321798"/>
      <w:bookmarkEnd w:id="3565"/>
      <w:bookmarkEnd w:id="3566"/>
    </w:p>
    <w:p w:rsidR="00720EA0" w:rsidRDefault="00720EA0" w:rsidP="00452D77">
      <w:pPr>
        <w:pStyle w:val="-"/>
        <w:rPr>
          <w:rtl/>
        </w:rPr>
      </w:pPr>
      <w:bookmarkStart w:id="3567" w:name="ET_speakercontinue_5084_47"/>
      <w:r w:rsidRPr="00F464A8">
        <w:rPr>
          <w:rStyle w:val="TagStyle"/>
          <w:rtl/>
        </w:rPr>
        <w:t xml:space="preserve"> &lt;&lt; דובר_המשך &gt;&gt;</w:t>
      </w:r>
      <w:r w:rsidRPr="004F20D5">
        <w:rPr>
          <w:rStyle w:val="TagStyle"/>
          <w:rtl/>
        </w:rPr>
        <w:t xml:space="preserve"> </w:t>
      </w:r>
      <w:r>
        <w:rPr>
          <w:rtl/>
        </w:rPr>
        <w:t>מיקי לוי (כחול לבן):</w:t>
      </w:r>
      <w:r w:rsidRPr="004F20D5">
        <w:rPr>
          <w:rStyle w:val="TagStyle"/>
          <w:rtl/>
        </w:rPr>
        <w:t xml:space="preserve"> </w:t>
      </w:r>
      <w:r w:rsidRPr="00F464A8">
        <w:rPr>
          <w:rStyle w:val="TagStyle"/>
          <w:rtl/>
        </w:rPr>
        <w:t>&lt;&lt; דובר_המשך &gt;&gt;</w:t>
      </w:r>
      <w:r>
        <w:rPr>
          <w:rtl/>
        </w:rPr>
        <w:t xml:space="preserve"> </w:t>
      </w:r>
      <w:bookmarkEnd w:id="3567"/>
    </w:p>
    <w:p w:rsidR="00720EA0" w:rsidRPr="004F20D5" w:rsidRDefault="00720EA0" w:rsidP="00452D77">
      <w:pPr>
        <w:rPr>
          <w:rtl/>
        </w:rPr>
      </w:pPr>
      <w:r>
        <w:rPr>
          <w:rtl/>
        </w:rPr>
        <w:t xml:space="preserve">  </w:t>
      </w:r>
    </w:p>
    <w:p w:rsidR="00720EA0" w:rsidRDefault="00720EA0" w:rsidP="00452D77">
      <w:pPr>
        <w:rPr>
          <w:rtl/>
        </w:rPr>
      </w:pPr>
      <w:bookmarkStart w:id="3568" w:name="_ETM_Q9_321855"/>
      <w:bookmarkStart w:id="3569" w:name="_ETM_Q9_321954"/>
      <w:bookmarkStart w:id="3570" w:name="_ETM_Q9_322048"/>
      <w:bookmarkStart w:id="3571" w:name="_ETM_Q9_322150"/>
      <w:bookmarkStart w:id="3572" w:name="_ETM_Q9_322519"/>
      <w:bookmarkEnd w:id="3568"/>
      <w:bookmarkEnd w:id="3569"/>
      <w:bookmarkEnd w:id="3570"/>
      <w:bookmarkEnd w:id="3571"/>
      <w:bookmarkEnd w:id="3572"/>
      <w:r>
        <w:rPr>
          <w:rtl/>
        </w:rPr>
        <w:t xml:space="preserve">תודה </w:t>
      </w:r>
      <w:bookmarkStart w:id="3573" w:name="_ETM_Q9_322879"/>
      <w:bookmarkEnd w:id="3573"/>
      <w:r>
        <w:rPr>
          <w:rtl/>
        </w:rPr>
        <w:t>רבה</w:t>
      </w:r>
      <w:r>
        <w:rPr>
          <w:rFonts w:hint="cs"/>
          <w:rtl/>
        </w:rPr>
        <w:t>,</w:t>
      </w:r>
      <w:r>
        <w:rPr>
          <w:rtl/>
        </w:rPr>
        <w:t xml:space="preserve"> </w:t>
      </w:r>
      <w:bookmarkStart w:id="3574" w:name="_ETM_Q9_323120"/>
      <w:bookmarkEnd w:id="3574"/>
      <w:r>
        <w:rPr>
          <w:rtl/>
        </w:rPr>
        <w:t>אדוני</w:t>
      </w:r>
      <w:r>
        <w:rPr>
          <w:rFonts w:hint="cs"/>
          <w:rtl/>
        </w:rPr>
        <w:t>.</w:t>
      </w:r>
    </w:p>
    <w:p w:rsidR="00720EA0" w:rsidRDefault="00720EA0" w:rsidP="00452D77">
      <w:pPr>
        <w:rPr>
          <w:rtl/>
        </w:rPr>
      </w:pPr>
    </w:p>
    <w:p w:rsidR="00720EA0" w:rsidRDefault="00720EA0" w:rsidP="00452D77">
      <w:pPr>
        <w:pStyle w:val="af6"/>
        <w:rPr>
          <w:rtl/>
        </w:rPr>
      </w:pPr>
      <w:bookmarkStart w:id="3575" w:name="ET_yor_5873_26"/>
      <w:r w:rsidRPr="00F464A8">
        <w:rPr>
          <w:rStyle w:val="TagStyle"/>
          <w:rtl/>
        </w:rPr>
        <w:t xml:space="preserve"> &lt;&lt; יור &gt;&gt;</w:t>
      </w:r>
      <w:r w:rsidRPr="00197768">
        <w:rPr>
          <w:rStyle w:val="TagStyle"/>
          <w:rtl/>
        </w:rPr>
        <w:t xml:space="preserve"> </w:t>
      </w:r>
      <w:r>
        <w:rPr>
          <w:rtl/>
        </w:rPr>
        <w:t>היו"ר יעקב מרגי:</w:t>
      </w:r>
      <w:r w:rsidRPr="00197768">
        <w:rPr>
          <w:rStyle w:val="TagStyle"/>
          <w:rtl/>
        </w:rPr>
        <w:t xml:space="preserve"> </w:t>
      </w:r>
      <w:r w:rsidRPr="00F464A8">
        <w:rPr>
          <w:rStyle w:val="TagStyle"/>
          <w:rtl/>
        </w:rPr>
        <w:t>&lt;&lt; יור &gt;&gt;</w:t>
      </w:r>
      <w:r>
        <w:rPr>
          <w:rtl/>
        </w:rPr>
        <w:t xml:space="preserve"> </w:t>
      </w:r>
      <w:bookmarkEnd w:id="3575"/>
    </w:p>
    <w:p w:rsidR="00720EA0" w:rsidRDefault="00720EA0" w:rsidP="00B20133">
      <w:pPr>
        <w:rPr>
          <w:rtl/>
        </w:rPr>
      </w:pPr>
    </w:p>
    <w:p w:rsidR="00720EA0" w:rsidRDefault="00720EA0" w:rsidP="00FA0386">
      <w:pPr>
        <w:rPr>
          <w:rtl/>
        </w:rPr>
      </w:pPr>
      <w:bookmarkStart w:id="3576" w:name="_ETM_Q9_324139"/>
      <w:bookmarkEnd w:id="3576"/>
      <w:r>
        <w:rPr>
          <w:rtl/>
        </w:rPr>
        <w:t xml:space="preserve">שאלה </w:t>
      </w:r>
      <w:bookmarkStart w:id="3577" w:name="_ETM_Q9_324620"/>
      <w:bookmarkEnd w:id="3577"/>
      <w:r>
        <w:rPr>
          <w:rtl/>
        </w:rPr>
        <w:t xml:space="preserve">נוספת </w:t>
      </w:r>
      <w:bookmarkStart w:id="3578" w:name="_ETM_Q9_325220"/>
      <w:bookmarkEnd w:id="3578"/>
      <w:r w:rsidR="000358A5">
        <w:rPr>
          <w:rFonts w:hint="cs"/>
          <w:rtl/>
        </w:rPr>
        <w:t>–</w:t>
      </w:r>
      <w:r w:rsidR="00FA0386">
        <w:rPr>
          <w:rFonts w:hint="cs"/>
          <w:rtl/>
        </w:rPr>
        <w:t xml:space="preserve"> </w:t>
      </w:r>
      <w:r>
        <w:rPr>
          <w:rtl/>
        </w:rPr>
        <w:t xml:space="preserve">לחבר </w:t>
      </w:r>
      <w:bookmarkStart w:id="3579" w:name="_ETM_Q9_325580"/>
      <w:bookmarkEnd w:id="3579"/>
      <w:r>
        <w:rPr>
          <w:rtl/>
        </w:rPr>
        <w:t xml:space="preserve">הכנסת </w:t>
      </w:r>
      <w:bookmarkStart w:id="3580" w:name="_ETM_Q9_326000"/>
      <w:bookmarkEnd w:id="3580"/>
      <w:r>
        <w:rPr>
          <w:rtl/>
        </w:rPr>
        <w:t xml:space="preserve">אורי </w:t>
      </w:r>
      <w:bookmarkStart w:id="3581" w:name="_ETM_Q9_326180"/>
      <w:bookmarkEnd w:id="3581"/>
      <w:r>
        <w:rPr>
          <w:rtl/>
        </w:rPr>
        <w:t>מקלב</w:t>
      </w:r>
      <w:r>
        <w:rPr>
          <w:rFonts w:hint="cs"/>
          <w:rtl/>
        </w:rPr>
        <w:t xml:space="preserve">. </w:t>
      </w:r>
    </w:p>
    <w:p w:rsidR="00720EA0" w:rsidRDefault="00720EA0" w:rsidP="00452D77">
      <w:pPr>
        <w:rPr>
          <w:rtl/>
        </w:rPr>
      </w:pPr>
      <w:bookmarkStart w:id="3582" w:name="_ETM_Q9_329916"/>
      <w:bookmarkStart w:id="3583" w:name="_ETM_Q9_330041"/>
      <w:bookmarkEnd w:id="3582"/>
      <w:bookmarkEnd w:id="3583"/>
    </w:p>
    <w:p w:rsidR="00720EA0" w:rsidRDefault="00720EA0" w:rsidP="00452D77">
      <w:pPr>
        <w:pStyle w:val="a4"/>
        <w:rPr>
          <w:rtl/>
        </w:rPr>
      </w:pPr>
      <w:bookmarkStart w:id="3584" w:name="ET_speaker_5327_48"/>
      <w:r w:rsidRPr="00F464A8">
        <w:rPr>
          <w:rStyle w:val="TagStyle"/>
          <w:rtl/>
        </w:rPr>
        <w:t>&lt;&lt; דובר &gt;&gt;</w:t>
      </w:r>
      <w:r w:rsidRPr="00225932">
        <w:rPr>
          <w:rStyle w:val="TagStyle"/>
          <w:rtl/>
        </w:rPr>
        <w:t xml:space="preserve"> </w:t>
      </w:r>
      <w:bookmarkStart w:id="3585" w:name="_Toc24575760"/>
      <w:r>
        <w:rPr>
          <w:rtl/>
        </w:rPr>
        <w:t>אורי מקלב (יהדות התורה):</w:t>
      </w:r>
      <w:bookmarkEnd w:id="3585"/>
      <w:r w:rsidRPr="00225932">
        <w:rPr>
          <w:rStyle w:val="TagStyle"/>
          <w:rtl/>
        </w:rPr>
        <w:t xml:space="preserve"> </w:t>
      </w:r>
      <w:r w:rsidRPr="00F464A8">
        <w:rPr>
          <w:rStyle w:val="TagStyle"/>
          <w:rtl/>
        </w:rPr>
        <w:t>&lt;&lt; דובר &gt;&gt;</w:t>
      </w:r>
      <w:r>
        <w:rPr>
          <w:rtl/>
        </w:rPr>
        <w:t xml:space="preserve"> </w:t>
      </w:r>
      <w:bookmarkEnd w:id="3584"/>
    </w:p>
    <w:p w:rsidR="00720EA0" w:rsidRDefault="00720EA0" w:rsidP="00B20133">
      <w:pPr>
        <w:rPr>
          <w:rtl/>
        </w:rPr>
      </w:pPr>
    </w:p>
    <w:p w:rsidR="00720EA0" w:rsidRDefault="00720EA0" w:rsidP="00FA0386">
      <w:pPr>
        <w:rPr>
          <w:rtl/>
        </w:rPr>
      </w:pPr>
      <w:bookmarkStart w:id="3586" w:name="_ETM_Q9_330172"/>
      <w:bookmarkStart w:id="3587" w:name="_ETM_Q9_330272"/>
      <w:bookmarkStart w:id="3588" w:name="_ETM_Q9_326690"/>
      <w:bookmarkStart w:id="3589" w:name="_ETM_Q9_329200"/>
      <w:bookmarkEnd w:id="3586"/>
      <w:bookmarkEnd w:id="3587"/>
      <w:bookmarkEnd w:id="3588"/>
      <w:bookmarkEnd w:id="3589"/>
      <w:r>
        <w:rPr>
          <w:rtl/>
        </w:rPr>
        <w:t xml:space="preserve">תודה </w:t>
      </w:r>
      <w:bookmarkStart w:id="3590" w:name="_ETM_Q9_329560"/>
      <w:bookmarkEnd w:id="3590"/>
      <w:r>
        <w:rPr>
          <w:rtl/>
        </w:rPr>
        <w:t xml:space="preserve">רבה </w:t>
      </w:r>
      <w:bookmarkStart w:id="3591" w:name="_ETM_Q9_329770"/>
      <w:bookmarkEnd w:id="3591"/>
      <w:r>
        <w:rPr>
          <w:rtl/>
        </w:rPr>
        <w:t>לך</w:t>
      </w:r>
      <w:r>
        <w:rPr>
          <w:rFonts w:hint="cs"/>
          <w:rtl/>
        </w:rPr>
        <w:t>,</w:t>
      </w:r>
      <w:r>
        <w:rPr>
          <w:rtl/>
        </w:rPr>
        <w:t xml:space="preserve"> </w:t>
      </w:r>
      <w:bookmarkStart w:id="3592" w:name="_ETM_Q9_329889"/>
      <w:bookmarkEnd w:id="3592"/>
      <w:r>
        <w:rPr>
          <w:rtl/>
        </w:rPr>
        <w:t xml:space="preserve">אדוני </w:t>
      </w:r>
      <w:bookmarkStart w:id="3593" w:name="_ETM_Q9_330160"/>
      <w:bookmarkEnd w:id="3593"/>
      <w:r>
        <w:rPr>
          <w:rtl/>
        </w:rPr>
        <w:t>היושב-ראש</w:t>
      </w:r>
      <w:r w:rsidR="00FA0386">
        <w:rPr>
          <w:rFonts w:hint="cs"/>
          <w:rtl/>
        </w:rPr>
        <w:t>.</w:t>
      </w:r>
      <w:r>
        <w:rPr>
          <w:rtl/>
        </w:rPr>
        <w:t xml:space="preserve"> </w:t>
      </w:r>
      <w:bookmarkStart w:id="3594" w:name="_ETM_Q9_330550"/>
      <w:bookmarkEnd w:id="3594"/>
      <w:r>
        <w:rPr>
          <w:rtl/>
        </w:rPr>
        <w:t xml:space="preserve">מכובדי </w:t>
      </w:r>
      <w:bookmarkStart w:id="3595" w:name="_ETM_Q9_330970"/>
      <w:bookmarkEnd w:id="3595"/>
      <w:r>
        <w:rPr>
          <w:rtl/>
        </w:rPr>
        <w:t>השר</w:t>
      </w:r>
      <w:r w:rsidR="00FA0386">
        <w:rPr>
          <w:rFonts w:hint="cs"/>
          <w:rtl/>
        </w:rPr>
        <w:t>,</w:t>
      </w:r>
      <w:r>
        <w:rPr>
          <w:rtl/>
        </w:rPr>
        <w:t xml:space="preserve"> </w:t>
      </w:r>
      <w:bookmarkStart w:id="3596" w:name="_ETM_Q9_331629"/>
      <w:bookmarkEnd w:id="3596"/>
      <w:r>
        <w:rPr>
          <w:rtl/>
        </w:rPr>
        <w:t>אי</w:t>
      </w:r>
      <w:bookmarkStart w:id="3597" w:name="_ETM_Q9_331750"/>
      <w:bookmarkEnd w:id="3597"/>
      <w:r>
        <w:rPr>
          <w:rFonts w:hint="cs"/>
          <w:rtl/>
        </w:rPr>
        <w:t>-</w:t>
      </w:r>
      <w:r>
        <w:rPr>
          <w:rtl/>
        </w:rPr>
        <w:t xml:space="preserve">אפשר </w:t>
      </w:r>
      <w:bookmarkStart w:id="3598" w:name="_ETM_Q9_332349"/>
      <w:bookmarkStart w:id="3599" w:name="_ETM_Q9_333160"/>
      <w:bookmarkEnd w:id="3598"/>
      <w:bookmarkEnd w:id="3599"/>
      <w:r>
        <w:rPr>
          <w:rtl/>
        </w:rPr>
        <w:t xml:space="preserve">להתעלם </w:t>
      </w:r>
      <w:bookmarkStart w:id="3600" w:name="_ETM_Q9_333910"/>
      <w:bookmarkEnd w:id="3600"/>
      <w:r>
        <w:rPr>
          <w:rtl/>
        </w:rPr>
        <w:t xml:space="preserve">ממה </w:t>
      </w:r>
      <w:bookmarkStart w:id="3601" w:name="_ETM_Q9_334209"/>
      <w:bookmarkEnd w:id="3601"/>
      <w:r>
        <w:rPr>
          <w:rtl/>
        </w:rPr>
        <w:t xml:space="preserve">שהעלה </w:t>
      </w:r>
      <w:bookmarkStart w:id="3602" w:name="_ETM_Q9_334780"/>
      <w:bookmarkEnd w:id="3602"/>
      <w:r>
        <w:rPr>
          <w:rtl/>
        </w:rPr>
        <w:t xml:space="preserve">חבר </w:t>
      </w:r>
      <w:bookmarkStart w:id="3603" w:name="_ETM_Q9_335080"/>
      <w:bookmarkEnd w:id="3603"/>
      <w:r>
        <w:rPr>
          <w:rtl/>
        </w:rPr>
        <w:t xml:space="preserve">הכנסת </w:t>
      </w:r>
      <w:bookmarkStart w:id="3604" w:name="_ETM_Q9_335530"/>
      <w:bookmarkEnd w:id="3604"/>
      <w:r>
        <w:rPr>
          <w:rtl/>
        </w:rPr>
        <w:t xml:space="preserve">מיקי </w:t>
      </w:r>
      <w:bookmarkStart w:id="3605" w:name="_ETM_Q9_335830"/>
      <w:bookmarkEnd w:id="3605"/>
      <w:r>
        <w:rPr>
          <w:rtl/>
        </w:rPr>
        <w:t>לוי</w:t>
      </w:r>
      <w:r w:rsidR="00FA0386">
        <w:rPr>
          <w:rFonts w:hint="cs"/>
          <w:rtl/>
        </w:rPr>
        <w:t>.</w:t>
      </w:r>
      <w:r>
        <w:rPr>
          <w:rtl/>
        </w:rPr>
        <w:t xml:space="preserve"> </w:t>
      </w:r>
      <w:bookmarkStart w:id="3606" w:name="_ETM_Q9_336849"/>
      <w:bookmarkEnd w:id="3606"/>
      <w:r>
        <w:rPr>
          <w:rtl/>
        </w:rPr>
        <w:t xml:space="preserve">הצורך </w:t>
      </w:r>
      <w:bookmarkStart w:id="3607" w:name="_ETM_Q9_337359"/>
      <w:bookmarkEnd w:id="3607"/>
      <w:r>
        <w:rPr>
          <w:rtl/>
        </w:rPr>
        <w:t xml:space="preserve">שלו </w:t>
      </w:r>
      <w:bookmarkStart w:id="3608" w:name="_ETM_Q9_337629"/>
      <w:bookmarkEnd w:id="3608"/>
      <w:r>
        <w:rPr>
          <w:rtl/>
        </w:rPr>
        <w:t>בשאילתה</w:t>
      </w:r>
      <w:r>
        <w:rPr>
          <w:rFonts w:hint="cs"/>
          <w:rtl/>
        </w:rPr>
        <w:t xml:space="preserve"> </w:t>
      </w:r>
      <w:bookmarkStart w:id="3609" w:name="_ETM_Q9_338680"/>
      <w:bookmarkEnd w:id="3609"/>
      <w:r>
        <w:rPr>
          <w:rFonts w:hint="cs"/>
          <w:rtl/>
        </w:rPr>
        <w:t>ע</w:t>
      </w:r>
      <w:r>
        <w:rPr>
          <w:rtl/>
        </w:rPr>
        <w:t>ל</w:t>
      </w:r>
      <w:r>
        <w:rPr>
          <w:rFonts w:hint="cs"/>
          <w:rtl/>
        </w:rPr>
        <w:t xml:space="preserve"> ה</w:t>
      </w:r>
      <w:r>
        <w:rPr>
          <w:rtl/>
        </w:rPr>
        <w:t xml:space="preserve">נושאים </w:t>
      </w:r>
      <w:bookmarkStart w:id="3610" w:name="_ETM_Q9_339309"/>
      <w:bookmarkEnd w:id="3610"/>
      <w:r>
        <w:rPr>
          <w:rtl/>
        </w:rPr>
        <w:t xml:space="preserve">האלה </w:t>
      </w:r>
      <w:bookmarkStart w:id="3611" w:name="_ETM_Q9_339549"/>
      <w:bookmarkEnd w:id="3611"/>
      <w:r>
        <w:rPr>
          <w:rtl/>
        </w:rPr>
        <w:t xml:space="preserve">של </w:t>
      </w:r>
      <w:bookmarkStart w:id="3612" w:name="_ETM_Q9_339730"/>
      <w:bookmarkEnd w:id="3612"/>
      <w:r>
        <w:rPr>
          <w:rtl/>
        </w:rPr>
        <w:t xml:space="preserve">סלים </w:t>
      </w:r>
      <w:bookmarkStart w:id="3613" w:name="_ETM_Q9_340389"/>
      <w:bookmarkEnd w:id="3613"/>
      <w:r>
        <w:rPr>
          <w:rtl/>
        </w:rPr>
        <w:t xml:space="preserve">ותמיכה </w:t>
      </w:r>
      <w:bookmarkStart w:id="3614" w:name="_ETM_Q9_341049"/>
      <w:bookmarkEnd w:id="3614"/>
      <w:r>
        <w:rPr>
          <w:rtl/>
        </w:rPr>
        <w:t>ב</w:t>
      </w:r>
      <w:r>
        <w:rPr>
          <w:rFonts w:hint="cs"/>
          <w:rtl/>
        </w:rPr>
        <w:t xml:space="preserve">סלים </w:t>
      </w:r>
      <w:r w:rsidR="000358A5">
        <w:rPr>
          <w:rFonts w:hint="eastAsia"/>
          <w:rtl/>
        </w:rPr>
        <w:t>–</w:t>
      </w:r>
      <w:r>
        <w:rPr>
          <w:rtl/>
        </w:rPr>
        <w:t xml:space="preserve"> </w:t>
      </w:r>
      <w:bookmarkStart w:id="3615" w:name="_ETM_Q9_341650"/>
      <w:bookmarkStart w:id="3616" w:name="_ETM_Q9_341949"/>
      <w:bookmarkEnd w:id="3615"/>
      <w:bookmarkEnd w:id="3616"/>
      <w:r>
        <w:rPr>
          <w:rtl/>
        </w:rPr>
        <w:t xml:space="preserve">הדבר </w:t>
      </w:r>
      <w:bookmarkStart w:id="3617" w:name="_ETM_Q9_342309"/>
      <w:bookmarkEnd w:id="3617"/>
      <w:r>
        <w:rPr>
          <w:rtl/>
        </w:rPr>
        <w:t xml:space="preserve">הזה </w:t>
      </w:r>
      <w:bookmarkStart w:id="3618" w:name="_ETM_Q9_342459"/>
      <w:bookmarkEnd w:id="3618"/>
      <w:r>
        <w:rPr>
          <w:rtl/>
        </w:rPr>
        <w:t xml:space="preserve">לא </w:t>
      </w:r>
      <w:bookmarkStart w:id="3619" w:name="_ETM_Q9_342609"/>
      <w:bookmarkEnd w:id="3619"/>
      <w:r>
        <w:rPr>
          <w:rtl/>
        </w:rPr>
        <w:t xml:space="preserve">מובנה </w:t>
      </w:r>
      <w:bookmarkStart w:id="3620" w:name="_ETM_Q9_342939"/>
      <w:bookmarkEnd w:id="3620"/>
      <w:r>
        <w:rPr>
          <w:rtl/>
        </w:rPr>
        <w:t>בתקציב</w:t>
      </w:r>
      <w:r>
        <w:rPr>
          <w:rFonts w:hint="cs"/>
          <w:rtl/>
        </w:rPr>
        <w:t>.</w:t>
      </w:r>
      <w:r>
        <w:rPr>
          <w:rtl/>
        </w:rPr>
        <w:t xml:space="preserve"> </w:t>
      </w:r>
      <w:bookmarkStart w:id="3621" w:name="_ETM_Q9_343449"/>
      <w:bookmarkEnd w:id="3621"/>
      <w:r>
        <w:rPr>
          <w:rtl/>
        </w:rPr>
        <w:t xml:space="preserve">מדוע </w:t>
      </w:r>
      <w:bookmarkStart w:id="3622" w:name="_ETM_Q9_344019"/>
      <w:bookmarkEnd w:id="3622"/>
      <w:r>
        <w:rPr>
          <w:rtl/>
        </w:rPr>
        <w:t xml:space="preserve">כל </w:t>
      </w:r>
      <w:bookmarkStart w:id="3623" w:name="_ETM_Q9_344349"/>
      <w:bookmarkEnd w:id="3623"/>
      <w:r>
        <w:rPr>
          <w:rtl/>
        </w:rPr>
        <w:t xml:space="preserve">פעם </w:t>
      </w:r>
      <w:bookmarkStart w:id="3624" w:name="_ETM_Q9_345029"/>
      <w:bookmarkEnd w:id="3624"/>
      <w:r>
        <w:rPr>
          <w:rtl/>
        </w:rPr>
        <w:t xml:space="preserve">צריך </w:t>
      </w:r>
      <w:bookmarkStart w:id="3625" w:name="_ETM_Q9_345269"/>
      <w:bookmarkEnd w:id="3625"/>
      <w:r>
        <w:rPr>
          <w:rtl/>
        </w:rPr>
        <w:t xml:space="preserve">להיות </w:t>
      </w:r>
      <w:bookmarkStart w:id="3626" w:name="_ETM_Q9_345419"/>
      <w:bookmarkEnd w:id="3626"/>
      <w:r>
        <w:rPr>
          <w:rtl/>
        </w:rPr>
        <w:t xml:space="preserve">חוסר </w:t>
      </w:r>
      <w:bookmarkStart w:id="3627" w:name="_ETM_Q9_345749"/>
      <w:bookmarkEnd w:id="3627"/>
      <w:r>
        <w:rPr>
          <w:rtl/>
        </w:rPr>
        <w:t>ודאות</w:t>
      </w:r>
      <w:r>
        <w:rPr>
          <w:rFonts w:hint="cs"/>
          <w:rtl/>
        </w:rPr>
        <w:t xml:space="preserve">, </w:t>
      </w:r>
      <w:bookmarkStart w:id="3628" w:name="_ETM_Q9_346200"/>
      <w:bookmarkEnd w:id="3628"/>
      <w:r>
        <w:rPr>
          <w:rFonts w:hint="cs"/>
          <w:rtl/>
        </w:rPr>
        <w:t>ו</w:t>
      </w:r>
      <w:r>
        <w:rPr>
          <w:rtl/>
        </w:rPr>
        <w:t xml:space="preserve">רק </w:t>
      </w:r>
      <w:bookmarkStart w:id="3629" w:name="_ETM_Q9_346499"/>
      <w:bookmarkEnd w:id="3629"/>
      <w:r>
        <w:rPr>
          <w:rtl/>
        </w:rPr>
        <w:t xml:space="preserve">בשאילתות </w:t>
      </w:r>
      <w:bookmarkStart w:id="3630" w:name="_ETM_Q9_347129"/>
      <w:bookmarkEnd w:id="3630"/>
      <w:r>
        <w:rPr>
          <w:rtl/>
        </w:rPr>
        <w:t xml:space="preserve">מתברר </w:t>
      </w:r>
      <w:bookmarkStart w:id="3631" w:name="_ETM_Q9_347700"/>
      <w:bookmarkEnd w:id="3631"/>
      <w:r>
        <w:rPr>
          <w:rtl/>
        </w:rPr>
        <w:t xml:space="preserve">אם </w:t>
      </w:r>
      <w:bookmarkStart w:id="3632" w:name="_ETM_Q9_347999"/>
      <w:bookmarkEnd w:id="3632"/>
      <w:r>
        <w:rPr>
          <w:rtl/>
        </w:rPr>
        <w:t xml:space="preserve">הם </w:t>
      </w:r>
      <w:bookmarkStart w:id="3633" w:name="_ETM_Q9_348120"/>
      <w:bookmarkEnd w:id="3633"/>
      <w:r>
        <w:rPr>
          <w:rtl/>
        </w:rPr>
        <w:t xml:space="preserve">יקבלו </w:t>
      </w:r>
      <w:bookmarkStart w:id="3634" w:name="_ETM_Q9_348480"/>
      <w:bookmarkEnd w:id="3634"/>
      <w:r>
        <w:rPr>
          <w:rtl/>
        </w:rPr>
        <w:t xml:space="preserve">על </w:t>
      </w:r>
      <w:bookmarkStart w:id="3635" w:name="_ETM_Q9_348599"/>
      <w:bookmarkEnd w:id="3635"/>
      <w:r>
        <w:rPr>
          <w:rtl/>
        </w:rPr>
        <w:t xml:space="preserve">דברים </w:t>
      </w:r>
      <w:bookmarkStart w:id="3636" w:name="_ETM_Q9_348930"/>
      <w:bookmarkEnd w:id="3636"/>
      <w:r>
        <w:rPr>
          <w:rtl/>
        </w:rPr>
        <w:t xml:space="preserve">שהם </w:t>
      </w:r>
      <w:bookmarkStart w:id="3637" w:name="_ETM_Q9_349079"/>
      <w:bookmarkEnd w:id="3637"/>
      <w:r>
        <w:rPr>
          <w:rtl/>
        </w:rPr>
        <w:t>נתנו</w:t>
      </w:r>
      <w:r w:rsidR="00FA0386">
        <w:rPr>
          <w:rFonts w:hint="cs"/>
          <w:rtl/>
        </w:rPr>
        <w:t xml:space="preserve">? </w:t>
      </w:r>
      <w:bookmarkStart w:id="3638" w:name="_ETM_Q9_350754"/>
      <w:bookmarkStart w:id="3639" w:name="_ETM_Q9_350844"/>
      <w:bookmarkStart w:id="3640" w:name="_ETM_Q9_350978"/>
      <w:bookmarkStart w:id="3641" w:name="_ETM_Q9_351065"/>
      <w:bookmarkStart w:id="3642" w:name="_ETM_Q9_349859"/>
      <w:bookmarkEnd w:id="3638"/>
      <w:bookmarkEnd w:id="3639"/>
      <w:bookmarkEnd w:id="3640"/>
      <w:bookmarkEnd w:id="3641"/>
      <w:bookmarkEnd w:id="3642"/>
      <w:r>
        <w:rPr>
          <w:rtl/>
        </w:rPr>
        <w:t xml:space="preserve">העמותות </w:t>
      </w:r>
      <w:bookmarkStart w:id="3643" w:name="_ETM_Q9_350340"/>
      <w:bookmarkEnd w:id="3643"/>
      <w:r>
        <w:rPr>
          <w:rtl/>
        </w:rPr>
        <w:t xml:space="preserve">האלה </w:t>
      </w:r>
      <w:bookmarkStart w:id="3644" w:name="_ETM_Q9_350999"/>
      <w:bookmarkEnd w:id="3644"/>
      <w:r>
        <w:rPr>
          <w:rtl/>
        </w:rPr>
        <w:t xml:space="preserve">נותנות </w:t>
      </w:r>
      <w:bookmarkStart w:id="3645" w:name="_ETM_Q9_351419"/>
      <w:bookmarkEnd w:id="3645"/>
      <w:r>
        <w:rPr>
          <w:rtl/>
        </w:rPr>
        <w:t xml:space="preserve">בסדר </w:t>
      </w:r>
      <w:bookmarkStart w:id="3646" w:name="_ETM_Q9_351840"/>
      <w:bookmarkEnd w:id="3646"/>
      <w:r>
        <w:rPr>
          <w:rtl/>
        </w:rPr>
        <w:t xml:space="preserve">גודל </w:t>
      </w:r>
      <w:bookmarkStart w:id="3647" w:name="_ETM_Q9_352109"/>
      <w:bookmarkEnd w:id="3647"/>
      <w:r>
        <w:rPr>
          <w:rtl/>
        </w:rPr>
        <w:t>ענק</w:t>
      </w:r>
      <w:r w:rsidR="00FA0386">
        <w:rPr>
          <w:rFonts w:hint="cs"/>
          <w:rtl/>
        </w:rPr>
        <w:t>,</w:t>
      </w:r>
      <w:r>
        <w:rPr>
          <w:rtl/>
        </w:rPr>
        <w:t xml:space="preserve"> </w:t>
      </w:r>
      <w:bookmarkStart w:id="3648" w:name="_ETM_Q9_352409"/>
      <w:bookmarkEnd w:id="3648"/>
      <w:r>
        <w:rPr>
          <w:rtl/>
        </w:rPr>
        <w:t>ומק</w:t>
      </w:r>
      <w:r>
        <w:rPr>
          <w:rFonts w:hint="cs"/>
          <w:rtl/>
        </w:rPr>
        <w:t>בל</w:t>
      </w:r>
      <w:r>
        <w:rPr>
          <w:rtl/>
        </w:rPr>
        <w:t xml:space="preserve">ים </w:t>
      </w:r>
      <w:bookmarkStart w:id="3649" w:name="_ETM_Q9_352799"/>
      <w:bookmarkEnd w:id="3649"/>
      <w:r>
        <w:rPr>
          <w:rtl/>
        </w:rPr>
        <w:t xml:space="preserve">3 </w:t>
      </w:r>
      <w:bookmarkStart w:id="3650" w:name="_ETM_Q9_353219"/>
      <w:bookmarkEnd w:id="3650"/>
      <w:r>
        <w:rPr>
          <w:rtl/>
        </w:rPr>
        <w:t>שקלים</w:t>
      </w:r>
      <w:r>
        <w:rPr>
          <w:rFonts w:hint="cs"/>
          <w:rtl/>
        </w:rPr>
        <w:t>,</w:t>
      </w:r>
      <w:r>
        <w:rPr>
          <w:rtl/>
        </w:rPr>
        <w:t xml:space="preserve"> </w:t>
      </w:r>
      <w:bookmarkStart w:id="3651" w:name="_ETM_Q9_353609"/>
      <w:bookmarkEnd w:id="3651"/>
      <w:r>
        <w:rPr>
          <w:rtl/>
        </w:rPr>
        <w:t xml:space="preserve">5 </w:t>
      </w:r>
      <w:bookmarkStart w:id="3652" w:name="_ETM_Q9_354060"/>
      <w:bookmarkEnd w:id="3652"/>
      <w:r>
        <w:rPr>
          <w:rtl/>
        </w:rPr>
        <w:t>שקלים</w:t>
      </w:r>
      <w:r>
        <w:rPr>
          <w:rFonts w:hint="cs"/>
          <w:rtl/>
        </w:rPr>
        <w:t>,</w:t>
      </w:r>
      <w:r>
        <w:rPr>
          <w:rtl/>
        </w:rPr>
        <w:t xml:space="preserve"> </w:t>
      </w:r>
      <w:bookmarkStart w:id="3653" w:name="_ETM_Q9_354659"/>
      <w:bookmarkEnd w:id="3653"/>
      <w:r>
        <w:rPr>
          <w:rtl/>
        </w:rPr>
        <w:t xml:space="preserve">7 </w:t>
      </w:r>
      <w:bookmarkStart w:id="3654" w:name="_ETM_Q9_355019"/>
      <w:bookmarkEnd w:id="3654"/>
      <w:r>
        <w:rPr>
          <w:rtl/>
        </w:rPr>
        <w:t xml:space="preserve">שקלים </w:t>
      </w:r>
      <w:bookmarkStart w:id="3655" w:name="_ETM_Q9_355379"/>
      <w:bookmarkEnd w:id="3655"/>
      <w:r>
        <w:rPr>
          <w:rtl/>
        </w:rPr>
        <w:t xml:space="preserve">על </w:t>
      </w:r>
      <w:bookmarkStart w:id="3656" w:name="_ETM_Q9_355499"/>
      <w:bookmarkEnd w:id="3656"/>
      <w:r>
        <w:rPr>
          <w:rtl/>
        </w:rPr>
        <w:t>סל</w:t>
      </w:r>
      <w:bookmarkStart w:id="3657" w:name="_ETM_Q9_355859"/>
      <w:bookmarkStart w:id="3658" w:name="_ETM_Q9_356609"/>
      <w:bookmarkEnd w:id="3657"/>
      <w:bookmarkEnd w:id="3658"/>
      <w:r>
        <w:rPr>
          <w:rFonts w:hint="cs"/>
          <w:rtl/>
        </w:rPr>
        <w:t xml:space="preserve"> אחד. </w:t>
      </w:r>
      <w:r>
        <w:rPr>
          <w:rtl/>
        </w:rPr>
        <w:t xml:space="preserve">מדוע </w:t>
      </w:r>
      <w:r>
        <w:rPr>
          <w:rFonts w:hint="cs"/>
          <w:rtl/>
        </w:rPr>
        <w:t xml:space="preserve">כל פעם </w:t>
      </w:r>
      <w:r>
        <w:rPr>
          <w:rtl/>
        </w:rPr>
        <w:t xml:space="preserve">הדברים </w:t>
      </w:r>
      <w:bookmarkStart w:id="3659" w:name="_ETM_Q9_357510"/>
      <w:bookmarkEnd w:id="3659"/>
      <w:r>
        <w:rPr>
          <w:rtl/>
        </w:rPr>
        <w:t>האלה</w:t>
      </w:r>
      <w:bookmarkStart w:id="3660" w:name="_ETM_Q9_357840"/>
      <w:bookmarkEnd w:id="3660"/>
      <w:r>
        <w:rPr>
          <w:rFonts w:hint="cs"/>
          <w:rtl/>
        </w:rPr>
        <w:t xml:space="preserve"> </w:t>
      </w:r>
      <w:bookmarkStart w:id="3661" w:name="_ETM_Q9_358139"/>
      <w:bookmarkStart w:id="3662" w:name="_ETM_Q9_358469"/>
      <w:bookmarkEnd w:id="3661"/>
      <w:bookmarkEnd w:id="3662"/>
      <w:r w:rsidR="000358A5">
        <w:rPr>
          <w:rFonts w:hint="eastAsia"/>
          <w:rtl/>
        </w:rPr>
        <w:t>–</w:t>
      </w:r>
      <w:r w:rsidR="00FA0386">
        <w:rPr>
          <w:rFonts w:hint="eastAsia"/>
          <w:rtl/>
        </w:rPr>
        <w:t xml:space="preserve"> </w:t>
      </w:r>
      <w:r>
        <w:rPr>
          <w:rtl/>
        </w:rPr>
        <w:t xml:space="preserve">הבושה </w:t>
      </w:r>
      <w:bookmarkStart w:id="3663" w:name="_ETM_Q9_358919"/>
      <w:bookmarkEnd w:id="3663"/>
      <w:r>
        <w:rPr>
          <w:rtl/>
        </w:rPr>
        <w:t>הזאת</w:t>
      </w:r>
      <w:r>
        <w:rPr>
          <w:rFonts w:hint="cs"/>
          <w:rtl/>
        </w:rPr>
        <w:t>,</w:t>
      </w:r>
      <w:r>
        <w:rPr>
          <w:rtl/>
        </w:rPr>
        <w:t xml:space="preserve"> </w:t>
      </w:r>
      <w:bookmarkStart w:id="3664" w:name="_ETM_Q9_359459"/>
      <w:bookmarkEnd w:id="3664"/>
      <w:r>
        <w:rPr>
          <w:rtl/>
        </w:rPr>
        <w:t xml:space="preserve">חוסר </w:t>
      </w:r>
      <w:bookmarkStart w:id="3665" w:name="_ETM_Q9_359969"/>
      <w:bookmarkEnd w:id="3665"/>
      <w:r>
        <w:rPr>
          <w:rFonts w:hint="cs"/>
          <w:rtl/>
        </w:rPr>
        <w:t>הו</w:t>
      </w:r>
      <w:r>
        <w:rPr>
          <w:rtl/>
        </w:rPr>
        <w:t>ודאות</w:t>
      </w:r>
      <w:r>
        <w:rPr>
          <w:rFonts w:hint="cs"/>
          <w:rtl/>
        </w:rPr>
        <w:t>,</w:t>
      </w:r>
      <w:r>
        <w:rPr>
          <w:rtl/>
        </w:rPr>
        <w:t xml:space="preserve"> </w:t>
      </w:r>
      <w:bookmarkStart w:id="3666" w:name="_ETM_Q9_360629"/>
      <w:bookmarkEnd w:id="3666"/>
      <w:r>
        <w:rPr>
          <w:rtl/>
        </w:rPr>
        <w:t xml:space="preserve">שעמותות </w:t>
      </w:r>
      <w:bookmarkStart w:id="3667" w:name="_ETM_Q9_361169"/>
      <w:bookmarkEnd w:id="3667"/>
      <w:r>
        <w:rPr>
          <w:rtl/>
        </w:rPr>
        <w:t xml:space="preserve">לא </w:t>
      </w:r>
      <w:bookmarkStart w:id="3668" w:name="_ETM_Q9_361290"/>
      <w:bookmarkEnd w:id="3668"/>
      <w:r>
        <w:rPr>
          <w:rtl/>
        </w:rPr>
        <w:t xml:space="preserve">רוצות </w:t>
      </w:r>
      <w:bookmarkStart w:id="3669" w:name="_ETM_Q9_361560"/>
      <w:bookmarkEnd w:id="3669"/>
      <w:r>
        <w:rPr>
          <w:rtl/>
        </w:rPr>
        <w:t>לקבל</w:t>
      </w:r>
      <w:r>
        <w:rPr>
          <w:rFonts w:hint="cs"/>
          <w:rtl/>
        </w:rPr>
        <w:t>?</w:t>
      </w:r>
      <w:r>
        <w:rPr>
          <w:rtl/>
        </w:rPr>
        <w:t xml:space="preserve"> </w:t>
      </w:r>
      <w:bookmarkStart w:id="3670" w:name="_ETM_Q9_361980"/>
      <w:bookmarkEnd w:id="3670"/>
      <w:r>
        <w:rPr>
          <w:rtl/>
        </w:rPr>
        <w:t xml:space="preserve">חלק </w:t>
      </w:r>
      <w:bookmarkStart w:id="3671" w:name="_ETM_Q9_362400"/>
      <w:bookmarkEnd w:id="3671"/>
      <w:r>
        <w:rPr>
          <w:rtl/>
        </w:rPr>
        <w:t>מה</w:t>
      </w:r>
      <w:r>
        <w:rPr>
          <w:rFonts w:hint="cs"/>
          <w:rtl/>
        </w:rPr>
        <w:t>ן,</w:t>
      </w:r>
      <w:r>
        <w:rPr>
          <w:rtl/>
        </w:rPr>
        <w:t xml:space="preserve"> </w:t>
      </w:r>
      <w:bookmarkStart w:id="3672" w:name="_ETM_Q9_362790"/>
      <w:bookmarkEnd w:id="3672"/>
      <w:r>
        <w:rPr>
          <w:rtl/>
        </w:rPr>
        <w:t>ה</w:t>
      </w:r>
      <w:r>
        <w:rPr>
          <w:rFonts w:hint="cs"/>
          <w:rtl/>
        </w:rPr>
        <w:t>ן</w:t>
      </w:r>
      <w:r>
        <w:rPr>
          <w:rtl/>
        </w:rPr>
        <w:t xml:space="preserve"> </w:t>
      </w:r>
      <w:bookmarkStart w:id="3673" w:name="_ETM_Q9_362909"/>
      <w:bookmarkEnd w:id="3673"/>
      <w:r>
        <w:rPr>
          <w:rtl/>
        </w:rPr>
        <w:t xml:space="preserve">מוכנות </w:t>
      </w:r>
      <w:bookmarkStart w:id="3674" w:name="_ETM_Q9_363269"/>
      <w:bookmarkEnd w:id="3674"/>
      <w:r>
        <w:rPr>
          <w:rtl/>
        </w:rPr>
        <w:t>לעבו</w:t>
      </w:r>
      <w:r>
        <w:rPr>
          <w:rFonts w:hint="cs"/>
          <w:rtl/>
        </w:rPr>
        <w:t>ר את</w:t>
      </w:r>
      <w:r>
        <w:rPr>
          <w:rtl/>
        </w:rPr>
        <w:t xml:space="preserve"> </w:t>
      </w:r>
      <w:bookmarkStart w:id="3675" w:name="_ETM_Q9_363540"/>
      <w:bookmarkEnd w:id="3675"/>
      <w:r>
        <w:rPr>
          <w:rtl/>
        </w:rPr>
        <w:t xml:space="preserve">הכול </w:t>
      </w:r>
      <w:bookmarkStart w:id="3676" w:name="_ETM_Q9_363810"/>
      <w:bookmarkEnd w:id="3676"/>
      <w:r>
        <w:rPr>
          <w:rtl/>
        </w:rPr>
        <w:t xml:space="preserve">רק </w:t>
      </w:r>
      <w:bookmarkStart w:id="3677" w:name="_ETM_Q9_364019"/>
      <w:bookmarkEnd w:id="3677"/>
      <w:r>
        <w:rPr>
          <w:rtl/>
        </w:rPr>
        <w:t xml:space="preserve">בגלל </w:t>
      </w:r>
      <w:bookmarkStart w:id="3678" w:name="_ETM_Q9_364349"/>
      <w:bookmarkEnd w:id="3678"/>
      <w:r>
        <w:rPr>
          <w:rFonts w:hint="cs"/>
          <w:rtl/>
        </w:rPr>
        <w:t>ש</w:t>
      </w:r>
      <w:r>
        <w:rPr>
          <w:rtl/>
        </w:rPr>
        <w:t>התורמים</w:t>
      </w:r>
      <w:bookmarkStart w:id="3679" w:name="_ETM_Q9_364469"/>
      <w:bookmarkEnd w:id="3679"/>
      <w:r>
        <w:rPr>
          <w:rFonts w:hint="cs"/>
          <w:rtl/>
        </w:rPr>
        <w:t xml:space="preserve"> ש</w:t>
      </w:r>
      <w:r>
        <w:rPr>
          <w:rtl/>
        </w:rPr>
        <w:t xml:space="preserve">ואלים </w:t>
      </w:r>
      <w:bookmarkStart w:id="3680" w:name="_ETM_Q9_364829"/>
      <w:bookmarkEnd w:id="3680"/>
      <w:r>
        <w:rPr>
          <w:rtl/>
        </w:rPr>
        <w:t>אותם</w:t>
      </w:r>
      <w:r>
        <w:rPr>
          <w:rFonts w:hint="cs"/>
          <w:rtl/>
        </w:rPr>
        <w:t>:</w:t>
      </w:r>
      <w:r>
        <w:rPr>
          <w:rtl/>
        </w:rPr>
        <w:t xml:space="preserve"> </w:t>
      </w:r>
      <w:bookmarkStart w:id="3681" w:name="_ETM_Q9_365219"/>
      <w:bookmarkStart w:id="3682" w:name="_ETM_Q9_365999"/>
      <w:bookmarkEnd w:id="3681"/>
      <w:bookmarkEnd w:id="3682"/>
      <w:r>
        <w:rPr>
          <w:rtl/>
        </w:rPr>
        <w:t xml:space="preserve">איך </w:t>
      </w:r>
      <w:bookmarkStart w:id="3683" w:name="_ETM_Q9_366209"/>
      <w:bookmarkEnd w:id="3683"/>
      <w:r>
        <w:rPr>
          <w:rtl/>
        </w:rPr>
        <w:t>יכול</w:t>
      </w:r>
      <w:r>
        <w:rPr>
          <w:rFonts w:hint="cs"/>
          <w:rtl/>
        </w:rPr>
        <w:t xml:space="preserve"> להיו</w:t>
      </w:r>
      <w:r>
        <w:rPr>
          <w:rtl/>
        </w:rPr>
        <w:t xml:space="preserve">ת </w:t>
      </w:r>
      <w:bookmarkStart w:id="3684" w:name="_ETM_Q9_366480"/>
      <w:bookmarkEnd w:id="3684"/>
      <w:r>
        <w:rPr>
          <w:rtl/>
        </w:rPr>
        <w:t xml:space="preserve">שהממשלה </w:t>
      </w:r>
      <w:bookmarkStart w:id="3685" w:name="_ETM_Q9_366930"/>
      <w:bookmarkEnd w:id="3685"/>
      <w:r>
        <w:rPr>
          <w:rtl/>
        </w:rPr>
        <w:t xml:space="preserve">לא </w:t>
      </w:r>
      <w:bookmarkStart w:id="3686" w:name="_ETM_Q9_367079"/>
      <w:bookmarkEnd w:id="3686"/>
      <w:r>
        <w:rPr>
          <w:rtl/>
        </w:rPr>
        <w:t xml:space="preserve">מכירה </w:t>
      </w:r>
      <w:bookmarkStart w:id="3687" w:name="_ETM_Q9_367889"/>
      <w:bookmarkEnd w:id="3687"/>
      <w:r>
        <w:rPr>
          <w:rtl/>
        </w:rPr>
        <w:t xml:space="preserve">בפעולות </w:t>
      </w:r>
      <w:bookmarkStart w:id="3688" w:name="_ETM_Q9_368549"/>
      <w:bookmarkEnd w:id="3688"/>
      <w:r>
        <w:rPr>
          <w:rFonts w:hint="cs"/>
          <w:rtl/>
        </w:rPr>
        <w:t>ש</w:t>
      </w:r>
      <w:r>
        <w:rPr>
          <w:rtl/>
        </w:rPr>
        <w:t>לכם</w:t>
      </w:r>
      <w:r>
        <w:rPr>
          <w:rFonts w:hint="cs"/>
          <w:rtl/>
        </w:rPr>
        <w:t>?</w:t>
      </w:r>
    </w:p>
    <w:p w:rsidR="00720EA0" w:rsidRDefault="00720EA0" w:rsidP="00452D77">
      <w:pPr>
        <w:rPr>
          <w:rtl/>
        </w:rPr>
      </w:pPr>
      <w:bookmarkStart w:id="3689" w:name="_ETM_Q9_366455"/>
      <w:bookmarkStart w:id="3690" w:name="_ETM_Q9_366547"/>
      <w:bookmarkEnd w:id="3689"/>
      <w:bookmarkEnd w:id="3690"/>
    </w:p>
    <w:p w:rsidR="00720EA0" w:rsidRDefault="00720EA0" w:rsidP="00452D77">
      <w:pPr>
        <w:rPr>
          <w:rtl/>
        </w:rPr>
      </w:pPr>
      <w:bookmarkStart w:id="3691" w:name="_ETM_Q9_366646"/>
      <w:bookmarkStart w:id="3692" w:name="_ETM_Q9_366731"/>
      <w:bookmarkStart w:id="3693" w:name="_ETM_Q9_368909"/>
      <w:bookmarkEnd w:id="3691"/>
      <w:bookmarkEnd w:id="3692"/>
      <w:bookmarkEnd w:id="3693"/>
      <w:r>
        <w:rPr>
          <w:rtl/>
        </w:rPr>
        <w:t xml:space="preserve">כל </w:t>
      </w:r>
      <w:bookmarkStart w:id="3694" w:name="_ETM_Q9_369180"/>
      <w:bookmarkEnd w:id="3694"/>
      <w:r>
        <w:rPr>
          <w:rFonts w:hint="cs"/>
          <w:rtl/>
        </w:rPr>
        <w:t xml:space="preserve">זה </w:t>
      </w:r>
      <w:r>
        <w:rPr>
          <w:rtl/>
        </w:rPr>
        <w:t xml:space="preserve">מביא </w:t>
      </w:r>
      <w:bookmarkStart w:id="3695" w:name="_ETM_Q9_369569"/>
      <w:bookmarkEnd w:id="3695"/>
      <w:r>
        <w:rPr>
          <w:rtl/>
        </w:rPr>
        <w:t xml:space="preserve">אותם </w:t>
      </w:r>
      <w:bookmarkStart w:id="3696" w:name="_ETM_Q9_369989"/>
      <w:bookmarkEnd w:id="3696"/>
      <w:r>
        <w:rPr>
          <w:rtl/>
        </w:rPr>
        <w:t xml:space="preserve">לעבור </w:t>
      </w:r>
      <w:bookmarkStart w:id="3697" w:name="_ETM_Q9_370379"/>
      <w:bookmarkEnd w:id="3697"/>
      <w:r>
        <w:rPr>
          <w:rtl/>
        </w:rPr>
        <w:t xml:space="preserve">את </w:t>
      </w:r>
      <w:bookmarkStart w:id="3698" w:name="_ETM_Q9_370529"/>
      <w:bookmarkEnd w:id="3698"/>
      <w:r>
        <w:rPr>
          <w:rtl/>
        </w:rPr>
        <w:t xml:space="preserve">כל </w:t>
      </w:r>
      <w:bookmarkStart w:id="3699" w:name="_ETM_Q9_370769"/>
      <w:bookmarkEnd w:id="3699"/>
      <w:r>
        <w:rPr>
          <w:rtl/>
        </w:rPr>
        <w:t>ההשפ</w:t>
      </w:r>
      <w:r>
        <w:rPr>
          <w:rFonts w:hint="cs"/>
          <w:rtl/>
        </w:rPr>
        <w:t>ל</w:t>
      </w:r>
      <w:r>
        <w:rPr>
          <w:rtl/>
        </w:rPr>
        <w:t>ה</w:t>
      </w:r>
      <w:r>
        <w:rPr>
          <w:rFonts w:hint="cs"/>
          <w:rtl/>
        </w:rPr>
        <w:t>,</w:t>
      </w:r>
      <w:r>
        <w:rPr>
          <w:rtl/>
        </w:rPr>
        <w:t xml:space="preserve"> </w:t>
      </w:r>
      <w:bookmarkStart w:id="3700" w:name="_ETM_Q9_371310"/>
      <w:bookmarkEnd w:id="3700"/>
      <w:r>
        <w:rPr>
          <w:rtl/>
        </w:rPr>
        <w:t xml:space="preserve">את </w:t>
      </w:r>
      <w:bookmarkStart w:id="3701" w:name="_ETM_Q9_371430"/>
      <w:bookmarkEnd w:id="3701"/>
      <w:r>
        <w:rPr>
          <w:rtl/>
        </w:rPr>
        <w:t xml:space="preserve">כל </w:t>
      </w:r>
      <w:bookmarkStart w:id="3702" w:name="_ETM_Q9_371609"/>
      <w:bookmarkEnd w:id="3702"/>
      <w:r>
        <w:rPr>
          <w:rtl/>
        </w:rPr>
        <w:t xml:space="preserve">חוסר </w:t>
      </w:r>
      <w:bookmarkStart w:id="3703" w:name="_ETM_Q9_371909"/>
      <w:bookmarkEnd w:id="3703"/>
      <w:r>
        <w:rPr>
          <w:rFonts w:hint="cs"/>
          <w:rtl/>
        </w:rPr>
        <w:t>הו</w:t>
      </w:r>
      <w:r>
        <w:rPr>
          <w:rtl/>
        </w:rPr>
        <w:t>ודאות</w:t>
      </w:r>
      <w:r>
        <w:rPr>
          <w:rFonts w:hint="cs"/>
          <w:rtl/>
        </w:rPr>
        <w:t>,</w:t>
      </w:r>
      <w:r>
        <w:rPr>
          <w:rtl/>
        </w:rPr>
        <w:t xml:space="preserve"> </w:t>
      </w:r>
      <w:bookmarkStart w:id="3704" w:name="_ETM_Q9_372629"/>
      <w:bookmarkEnd w:id="3704"/>
      <w:r>
        <w:rPr>
          <w:rtl/>
        </w:rPr>
        <w:t xml:space="preserve">ודווקא </w:t>
      </w:r>
      <w:bookmarkStart w:id="3705" w:name="_ETM_Q9_373139"/>
      <w:bookmarkEnd w:id="3705"/>
      <w:r>
        <w:rPr>
          <w:rtl/>
        </w:rPr>
        <w:t xml:space="preserve">בנושא </w:t>
      </w:r>
      <w:bookmarkStart w:id="3706" w:name="_ETM_Q9_373560"/>
      <w:bookmarkEnd w:id="3706"/>
      <w:r>
        <w:rPr>
          <w:rtl/>
        </w:rPr>
        <w:t>הזה</w:t>
      </w:r>
      <w:r w:rsidR="00FA0386">
        <w:rPr>
          <w:rFonts w:hint="cs"/>
          <w:rtl/>
        </w:rPr>
        <w:t>,</w:t>
      </w:r>
      <w:r>
        <w:rPr>
          <w:rtl/>
        </w:rPr>
        <w:t xml:space="preserve"> </w:t>
      </w:r>
      <w:bookmarkStart w:id="3707" w:name="_ETM_Q9_373709"/>
      <w:bookmarkEnd w:id="3707"/>
      <w:r>
        <w:rPr>
          <w:rtl/>
        </w:rPr>
        <w:t xml:space="preserve">שצריך </w:t>
      </w:r>
      <w:bookmarkStart w:id="3708" w:name="_ETM_Q9_374040"/>
      <w:bookmarkEnd w:id="3708"/>
      <w:r>
        <w:rPr>
          <w:rtl/>
        </w:rPr>
        <w:t xml:space="preserve">להיות </w:t>
      </w:r>
      <w:bookmarkStart w:id="3709" w:name="_ETM_Q9_374189"/>
      <w:bookmarkEnd w:id="3709"/>
      <w:r>
        <w:rPr>
          <w:rtl/>
        </w:rPr>
        <w:t xml:space="preserve">הרבה </w:t>
      </w:r>
      <w:bookmarkStart w:id="3710" w:name="_ETM_Q9_374459"/>
      <w:bookmarkEnd w:id="3710"/>
      <w:r>
        <w:rPr>
          <w:rtl/>
        </w:rPr>
        <w:t xml:space="preserve">יותר </w:t>
      </w:r>
      <w:bookmarkStart w:id="3711" w:name="_ETM_Q9_374699"/>
      <w:bookmarkEnd w:id="3711"/>
      <w:r>
        <w:rPr>
          <w:rtl/>
        </w:rPr>
        <w:t>ברור</w:t>
      </w:r>
      <w:r>
        <w:rPr>
          <w:rFonts w:hint="cs"/>
          <w:rtl/>
        </w:rPr>
        <w:t>,</w:t>
      </w:r>
      <w:r>
        <w:rPr>
          <w:rtl/>
        </w:rPr>
        <w:t xml:space="preserve"> </w:t>
      </w:r>
      <w:bookmarkStart w:id="3712" w:name="_ETM_Q9_375110"/>
      <w:bookmarkEnd w:id="3712"/>
      <w:r>
        <w:rPr>
          <w:rtl/>
        </w:rPr>
        <w:t xml:space="preserve">אנחנו </w:t>
      </w:r>
      <w:bookmarkStart w:id="3713" w:name="_ETM_Q9_375590"/>
      <w:bookmarkEnd w:id="3713"/>
      <w:r>
        <w:rPr>
          <w:rtl/>
        </w:rPr>
        <w:t xml:space="preserve">נמצאים </w:t>
      </w:r>
      <w:bookmarkStart w:id="3714" w:name="_ETM_Q9_375919"/>
      <w:bookmarkEnd w:id="3714"/>
      <w:r>
        <w:rPr>
          <w:rtl/>
        </w:rPr>
        <w:t xml:space="preserve">כל </w:t>
      </w:r>
      <w:bookmarkStart w:id="3715" w:name="_ETM_Q9_376100"/>
      <w:bookmarkEnd w:id="3715"/>
      <w:r>
        <w:rPr>
          <w:rtl/>
        </w:rPr>
        <w:t xml:space="preserve">הזמן </w:t>
      </w:r>
      <w:bookmarkStart w:id="3716" w:name="_ETM_Q9_376490"/>
      <w:bookmarkEnd w:id="3716"/>
      <w:r>
        <w:rPr>
          <w:rtl/>
        </w:rPr>
        <w:t xml:space="preserve">בחוסר </w:t>
      </w:r>
      <w:bookmarkStart w:id="3717" w:name="_ETM_Q9_377090"/>
      <w:bookmarkEnd w:id="3717"/>
      <w:r>
        <w:rPr>
          <w:rtl/>
        </w:rPr>
        <w:t>ודאות</w:t>
      </w:r>
      <w:r>
        <w:rPr>
          <w:rFonts w:hint="cs"/>
          <w:rtl/>
        </w:rPr>
        <w:t xml:space="preserve"> </w:t>
      </w:r>
      <w:r w:rsidR="000358A5">
        <w:rPr>
          <w:rFonts w:hint="cs"/>
          <w:rtl/>
        </w:rPr>
        <w:t>– –</w:t>
      </w:r>
    </w:p>
    <w:p w:rsidR="00720EA0" w:rsidRDefault="00720EA0" w:rsidP="00452D77">
      <w:pPr>
        <w:rPr>
          <w:rtl/>
        </w:rPr>
      </w:pPr>
    </w:p>
    <w:p w:rsidR="00720EA0" w:rsidRDefault="00720EA0" w:rsidP="00452D77">
      <w:pPr>
        <w:pStyle w:val="af6"/>
        <w:rPr>
          <w:rtl/>
        </w:rPr>
      </w:pPr>
      <w:bookmarkStart w:id="3718" w:name="ET_yor_5873_29"/>
      <w:r w:rsidRPr="00F464A8">
        <w:rPr>
          <w:rStyle w:val="TagStyle"/>
          <w:rtl/>
        </w:rPr>
        <w:t xml:space="preserve"> &lt;&lt; יור &gt;&gt;</w:t>
      </w:r>
      <w:r w:rsidRPr="003D5C99">
        <w:rPr>
          <w:rStyle w:val="TagStyle"/>
          <w:rtl/>
        </w:rPr>
        <w:t xml:space="preserve"> </w:t>
      </w:r>
      <w:r>
        <w:rPr>
          <w:rtl/>
        </w:rPr>
        <w:t>היו"ר יעקב מרגי:</w:t>
      </w:r>
      <w:r w:rsidRPr="003D5C99">
        <w:rPr>
          <w:rStyle w:val="TagStyle"/>
          <w:rtl/>
        </w:rPr>
        <w:t xml:space="preserve"> </w:t>
      </w:r>
      <w:r w:rsidRPr="00F464A8">
        <w:rPr>
          <w:rStyle w:val="TagStyle"/>
          <w:rtl/>
        </w:rPr>
        <w:t>&lt;&lt; יור &gt;&gt;</w:t>
      </w:r>
      <w:r>
        <w:rPr>
          <w:rtl/>
        </w:rPr>
        <w:t xml:space="preserve"> </w:t>
      </w:r>
      <w:bookmarkEnd w:id="3718"/>
    </w:p>
    <w:p w:rsidR="00720EA0" w:rsidRDefault="00720EA0" w:rsidP="00B20133">
      <w:pPr>
        <w:rPr>
          <w:rtl/>
        </w:rPr>
      </w:pPr>
    </w:p>
    <w:p w:rsidR="00720EA0" w:rsidRDefault="00720EA0" w:rsidP="00452D77">
      <w:pPr>
        <w:rPr>
          <w:rtl/>
        </w:rPr>
      </w:pPr>
      <w:r>
        <w:rPr>
          <w:rFonts w:hint="cs"/>
          <w:rtl/>
        </w:rPr>
        <w:t>תודה.</w:t>
      </w:r>
    </w:p>
    <w:p w:rsidR="00720EA0" w:rsidRPr="00FA0386" w:rsidRDefault="00720EA0" w:rsidP="00B20133">
      <w:pPr>
        <w:rPr>
          <w:rtl/>
        </w:rPr>
      </w:pPr>
      <w:bookmarkStart w:id="3719" w:name="_ETM_Q9_374698"/>
      <w:bookmarkStart w:id="3720" w:name="_ETM_Q9_374773"/>
      <w:bookmarkEnd w:id="3719"/>
      <w:bookmarkEnd w:id="3720"/>
    </w:p>
    <w:p w:rsidR="00720EA0" w:rsidRDefault="00720EA0" w:rsidP="00452D77">
      <w:pPr>
        <w:pStyle w:val="-"/>
        <w:rPr>
          <w:rtl/>
        </w:rPr>
      </w:pPr>
      <w:bookmarkStart w:id="3721" w:name="ET_speakercontinue_5327_49"/>
      <w:r w:rsidRPr="00F464A8">
        <w:rPr>
          <w:rStyle w:val="TagStyle"/>
          <w:rtl/>
        </w:rPr>
        <w:t xml:space="preserve"> &lt;&lt; דובר_המשך &gt;&gt;</w:t>
      </w:r>
      <w:r w:rsidRPr="00225932">
        <w:rPr>
          <w:rStyle w:val="TagStyle"/>
          <w:rtl/>
        </w:rPr>
        <w:t xml:space="preserve"> </w:t>
      </w:r>
      <w:r>
        <w:rPr>
          <w:rtl/>
        </w:rPr>
        <w:t>אורי מקלב (יהדות התורה):</w:t>
      </w:r>
      <w:r w:rsidRPr="00225932">
        <w:rPr>
          <w:rStyle w:val="TagStyle"/>
          <w:rtl/>
        </w:rPr>
        <w:t xml:space="preserve"> </w:t>
      </w:r>
      <w:r w:rsidRPr="00F464A8">
        <w:rPr>
          <w:rStyle w:val="TagStyle"/>
          <w:rtl/>
        </w:rPr>
        <w:t>&lt;&lt; דובר_המשך &gt;&gt;</w:t>
      </w:r>
      <w:r>
        <w:rPr>
          <w:rtl/>
        </w:rPr>
        <w:t xml:space="preserve"> </w:t>
      </w:r>
      <w:bookmarkEnd w:id="3721"/>
    </w:p>
    <w:p w:rsidR="00720EA0" w:rsidRDefault="00720EA0" w:rsidP="00B20133">
      <w:pPr>
        <w:rPr>
          <w:rtl/>
        </w:rPr>
      </w:pPr>
    </w:p>
    <w:p w:rsidR="00720EA0" w:rsidRDefault="000358A5" w:rsidP="00FA0386">
      <w:pPr>
        <w:rPr>
          <w:rtl/>
        </w:rPr>
      </w:pPr>
      <w:bookmarkStart w:id="3722" w:name="_ETM_Q9_375699"/>
      <w:bookmarkEnd w:id="3722"/>
      <w:r>
        <w:rPr>
          <w:rFonts w:hint="cs"/>
          <w:rtl/>
        </w:rPr>
        <w:t>– –</w:t>
      </w:r>
      <w:r w:rsidR="00720EA0">
        <w:rPr>
          <w:rFonts w:hint="cs"/>
          <w:rtl/>
        </w:rPr>
        <w:t xml:space="preserve"> </w:t>
      </w:r>
      <w:bookmarkStart w:id="3723" w:name="_ETM_Q9_378020"/>
      <w:bookmarkStart w:id="3724" w:name="_ETM_Q9_378620"/>
      <w:bookmarkEnd w:id="3723"/>
      <w:bookmarkEnd w:id="3724"/>
      <w:r w:rsidR="00720EA0">
        <w:rPr>
          <w:rtl/>
        </w:rPr>
        <w:t>ובשאלות</w:t>
      </w:r>
      <w:r w:rsidR="00FA0386">
        <w:rPr>
          <w:rFonts w:hint="cs"/>
          <w:rtl/>
        </w:rPr>
        <w:t>,</w:t>
      </w:r>
      <w:r w:rsidR="00720EA0">
        <w:rPr>
          <w:rtl/>
        </w:rPr>
        <w:t xml:space="preserve"> </w:t>
      </w:r>
      <w:bookmarkStart w:id="3725" w:name="_ETM_Q9_380090"/>
      <w:bookmarkEnd w:id="3725"/>
      <w:r w:rsidR="00720EA0">
        <w:rPr>
          <w:rFonts w:hint="cs"/>
          <w:rtl/>
        </w:rPr>
        <w:t>ו</w:t>
      </w:r>
      <w:r w:rsidR="00720EA0">
        <w:rPr>
          <w:rtl/>
        </w:rPr>
        <w:t xml:space="preserve">בתאריכים </w:t>
      </w:r>
      <w:bookmarkStart w:id="3726" w:name="_ETM_Q9_380690"/>
      <w:bookmarkEnd w:id="3726"/>
      <w:r w:rsidR="00720EA0">
        <w:rPr>
          <w:rtl/>
        </w:rPr>
        <w:t xml:space="preserve">אחרים </w:t>
      </w:r>
      <w:bookmarkStart w:id="3727" w:name="_ETM_Q9_381050"/>
      <w:bookmarkEnd w:id="3727"/>
      <w:r w:rsidR="00720EA0">
        <w:rPr>
          <w:rtl/>
        </w:rPr>
        <w:t>לגמרי</w:t>
      </w:r>
      <w:r w:rsidR="00720EA0">
        <w:rPr>
          <w:rFonts w:hint="cs"/>
          <w:rtl/>
        </w:rPr>
        <w:t>.</w:t>
      </w:r>
      <w:r w:rsidR="00720EA0">
        <w:rPr>
          <w:rtl/>
        </w:rPr>
        <w:t xml:space="preserve"> </w:t>
      </w:r>
      <w:bookmarkStart w:id="3728" w:name="_ETM_Q9_381860"/>
      <w:bookmarkEnd w:id="3728"/>
      <w:r w:rsidR="00720EA0">
        <w:rPr>
          <w:rFonts w:hint="cs"/>
          <w:rtl/>
        </w:rPr>
        <w:t>מה</w:t>
      </w:r>
      <w:r w:rsidR="00720EA0">
        <w:rPr>
          <w:rtl/>
        </w:rPr>
        <w:t xml:space="preserve"> </w:t>
      </w:r>
      <w:bookmarkStart w:id="3729" w:name="_ETM_Q9_382520"/>
      <w:bookmarkEnd w:id="3729"/>
      <w:r w:rsidR="00720EA0">
        <w:rPr>
          <w:rtl/>
        </w:rPr>
        <w:t xml:space="preserve">שנותנים </w:t>
      </w:r>
      <w:bookmarkStart w:id="3730" w:name="_ETM_Q9_383120"/>
      <w:bookmarkEnd w:id="3730"/>
      <w:r w:rsidR="00720EA0">
        <w:rPr>
          <w:rtl/>
        </w:rPr>
        <w:t>ז</w:t>
      </w:r>
      <w:r w:rsidR="00720EA0">
        <w:rPr>
          <w:rFonts w:hint="cs"/>
          <w:rtl/>
        </w:rPr>
        <w:t>ו</w:t>
      </w:r>
      <w:r w:rsidR="00720EA0">
        <w:rPr>
          <w:rtl/>
        </w:rPr>
        <w:t xml:space="preserve"> </w:t>
      </w:r>
      <w:bookmarkStart w:id="3731" w:name="_ETM_Q9_383300"/>
      <w:bookmarkEnd w:id="3731"/>
      <w:r w:rsidR="00720EA0">
        <w:rPr>
          <w:rtl/>
        </w:rPr>
        <w:t>בושה</w:t>
      </w:r>
      <w:r w:rsidR="00FA0386">
        <w:rPr>
          <w:rFonts w:hint="cs"/>
          <w:rtl/>
        </w:rPr>
        <w:t>,</w:t>
      </w:r>
      <w:r w:rsidR="00720EA0">
        <w:rPr>
          <w:rtl/>
        </w:rPr>
        <w:t xml:space="preserve"> </w:t>
      </w:r>
      <w:bookmarkStart w:id="3732" w:name="_ETM_Q9_383810"/>
      <w:bookmarkEnd w:id="3732"/>
      <w:r w:rsidR="00720EA0">
        <w:rPr>
          <w:rtl/>
        </w:rPr>
        <w:t xml:space="preserve">באמת </w:t>
      </w:r>
      <w:bookmarkStart w:id="3733" w:name="_ETM_Q9_384139"/>
      <w:bookmarkEnd w:id="3733"/>
      <w:r w:rsidR="00720EA0">
        <w:rPr>
          <w:rtl/>
        </w:rPr>
        <w:t xml:space="preserve">בושה </w:t>
      </w:r>
      <w:bookmarkStart w:id="3734" w:name="_ETM_Q9_384440"/>
      <w:bookmarkEnd w:id="3734"/>
      <w:r>
        <w:rPr>
          <w:rFonts w:hint="cs"/>
          <w:rtl/>
        </w:rPr>
        <w:t>–</w:t>
      </w:r>
      <w:r w:rsidR="00FA0386">
        <w:rPr>
          <w:rFonts w:hint="cs"/>
          <w:rtl/>
        </w:rPr>
        <w:t xml:space="preserve"> </w:t>
      </w:r>
      <w:r w:rsidR="00720EA0">
        <w:rPr>
          <w:rtl/>
        </w:rPr>
        <w:t xml:space="preserve">באופן </w:t>
      </w:r>
      <w:bookmarkStart w:id="3735" w:name="_ETM_Q9_384740"/>
      <w:bookmarkEnd w:id="3735"/>
      <w:r w:rsidR="00720EA0">
        <w:rPr>
          <w:rtl/>
        </w:rPr>
        <w:t>יחסי</w:t>
      </w:r>
      <w:r w:rsidR="00720EA0">
        <w:rPr>
          <w:rFonts w:hint="cs"/>
          <w:rtl/>
        </w:rPr>
        <w:t>.</w:t>
      </w:r>
      <w:r w:rsidR="00720EA0">
        <w:rPr>
          <w:rtl/>
        </w:rPr>
        <w:t xml:space="preserve"> </w:t>
      </w:r>
      <w:bookmarkStart w:id="3736" w:name="_ETM_Q9_385130"/>
      <w:bookmarkEnd w:id="3736"/>
      <w:r w:rsidR="00720EA0">
        <w:rPr>
          <w:rtl/>
        </w:rPr>
        <w:t xml:space="preserve">צריך </w:t>
      </w:r>
      <w:bookmarkStart w:id="3737" w:name="_ETM_Q9_385310"/>
      <w:bookmarkEnd w:id="3737"/>
      <w:r w:rsidR="00720EA0">
        <w:rPr>
          <w:rtl/>
        </w:rPr>
        <w:t xml:space="preserve">להעלות </w:t>
      </w:r>
      <w:bookmarkStart w:id="3738" w:name="_ETM_Q9_385550"/>
      <w:bookmarkEnd w:id="3738"/>
      <w:r w:rsidR="00720EA0">
        <w:rPr>
          <w:rtl/>
        </w:rPr>
        <w:t xml:space="preserve">את </w:t>
      </w:r>
      <w:bookmarkStart w:id="3739" w:name="_ETM_Q9_385639"/>
      <w:bookmarkEnd w:id="3739"/>
      <w:r w:rsidR="00720EA0">
        <w:rPr>
          <w:rtl/>
        </w:rPr>
        <w:t xml:space="preserve">זה </w:t>
      </w:r>
      <w:bookmarkStart w:id="3740" w:name="_ETM_Q9_385700"/>
      <w:bookmarkEnd w:id="3740"/>
      <w:r w:rsidR="00720EA0">
        <w:rPr>
          <w:rtl/>
        </w:rPr>
        <w:t xml:space="preserve">כל </w:t>
      </w:r>
      <w:bookmarkStart w:id="3741" w:name="_ETM_Q9_385850"/>
      <w:bookmarkEnd w:id="3741"/>
      <w:r w:rsidR="00720EA0">
        <w:rPr>
          <w:rtl/>
        </w:rPr>
        <w:t xml:space="preserve">פעם </w:t>
      </w:r>
      <w:bookmarkStart w:id="3742" w:name="_ETM_Q9_386000"/>
      <w:bookmarkEnd w:id="3742"/>
      <w:r w:rsidR="00720EA0">
        <w:rPr>
          <w:rtl/>
        </w:rPr>
        <w:t>מחדש</w:t>
      </w:r>
      <w:r w:rsidR="00720EA0">
        <w:rPr>
          <w:rFonts w:hint="cs"/>
          <w:rtl/>
        </w:rPr>
        <w:t>.</w:t>
      </w:r>
      <w:r w:rsidR="00720EA0">
        <w:rPr>
          <w:rtl/>
        </w:rPr>
        <w:t xml:space="preserve"> </w:t>
      </w:r>
      <w:bookmarkStart w:id="3743" w:name="_ETM_Q9_386510"/>
      <w:bookmarkEnd w:id="3743"/>
      <w:r w:rsidR="00720EA0">
        <w:rPr>
          <w:rtl/>
        </w:rPr>
        <w:t xml:space="preserve">תודה </w:t>
      </w:r>
      <w:bookmarkStart w:id="3744" w:name="_ETM_Q9_386780"/>
      <w:bookmarkEnd w:id="3744"/>
      <w:r w:rsidR="00720EA0">
        <w:rPr>
          <w:rtl/>
        </w:rPr>
        <w:t>לך</w:t>
      </w:r>
      <w:r w:rsidR="00720EA0">
        <w:rPr>
          <w:rFonts w:hint="cs"/>
          <w:rtl/>
        </w:rPr>
        <w:t>,</w:t>
      </w:r>
      <w:r w:rsidR="00720EA0">
        <w:rPr>
          <w:rtl/>
        </w:rPr>
        <w:t xml:space="preserve"> </w:t>
      </w:r>
      <w:bookmarkStart w:id="3745" w:name="_ETM_Q9_387350"/>
      <w:bookmarkEnd w:id="3745"/>
      <w:r w:rsidR="00720EA0">
        <w:rPr>
          <w:rtl/>
        </w:rPr>
        <w:t xml:space="preserve">חבר </w:t>
      </w:r>
      <w:bookmarkStart w:id="3746" w:name="_ETM_Q9_387590"/>
      <w:bookmarkEnd w:id="3746"/>
      <w:r w:rsidR="00720EA0">
        <w:rPr>
          <w:rtl/>
        </w:rPr>
        <w:t xml:space="preserve">הכנסת </w:t>
      </w:r>
      <w:bookmarkStart w:id="3747" w:name="_ETM_Q9_387770"/>
      <w:bookmarkEnd w:id="3747"/>
      <w:r w:rsidR="00720EA0">
        <w:rPr>
          <w:rtl/>
        </w:rPr>
        <w:t xml:space="preserve">מיקי </w:t>
      </w:r>
      <w:bookmarkStart w:id="3748" w:name="_ETM_Q9_388040"/>
      <w:bookmarkEnd w:id="3748"/>
      <w:r w:rsidR="00720EA0">
        <w:rPr>
          <w:rtl/>
        </w:rPr>
        <w:t>לוי</w:t>
      </w:r>
      <w:r w:rsidR="00720EA0">
        <w:rPr>
          <w:rFonts w:hint="cs"/>
          <w:rtl/>
        </w:rPr>
        <w:t>.</w:t>
      </w:r>
    </w:p>
    <w:p w:rsidR="00720EA0" w:rsidRDefault="00720EA0" w:rsidP="00452D77">
      <w:pPr>
        <w:rPr>
          <w:rtl/>
        </w:rPr>
      </w:pPr>
      <w:bookmarkStart w:id="3749" w:name="_ETM_Q9_386998"/>
      <w:bookmarkStart w:id="3750" w:name="_ETM_Q9_387079"/>
      <w:bookmarkEnd w:id="3749"/>
      <w:bookmarkEnd w:id="3750"/>
    </w:p>
    <w:p w:rsidR="00720EA0" w:rsidRDefault="00720EA0" w:rsidP="00452D77">
      <w:pPr>
        <w:pStyle w:val="af6"/>
        <w:rPr>
          <w:rtl/>
        </w:rPr>
      </w:pPr>
      <w:bookmarkStart w:id="3751" w:name="ET_yor_5873_31"/>
      <w:r w:rsidRPr="00F464A8">
        <w:rPr>
          <w:rStyle w:val="TagStyle"/>
          <w:rtl/>
        </w:rPr>
        <w:t xml:space="preserve"> &lt;&lt; יור &gt;&gt;</w:t>
      </w:r>
      <w:r w:rsidRPr="003D5C99">
        <w:rPr>
          <w:rStyle w:val="TagStyle"/>
          <w:rtl/>
        </w:rPr>
        <w:t xml:space="preserve"> </w:t>
      </w:r>
      <w:r>
        <w:rPr>
          <w:rtl/>
        </w:rPr>
        <w:t>היו"ר יעקב מרגי:</w:t>
      </w:r>
      <w:r w:rsidRPr="003D5C99">
        <w:rPr>
          <w:rStyle w:val="TagStyle"/>
          <w:rtl/>
        </w:rPr>
        <w:t xml:space="preserve"> </w:t>
      </w:r>
      <w:r w:rsidRPr="00F464A8">
        <w:rPr>
          <w:rStyle w:val="TagStyle"/>
          <w:rtl/>
        </w:rPr>
        <w:t>&lt;&lt; יור &gt;&gt;</w:t>
      </w:r>
      <w:r>
        <w:rPr>
          <w:rtl/>
        </w:rPr>
        <w:t xml:space="preserve"> </w:t>
      </w:r>
      <w:bookmarkEnd w:id="3751"/>
    </w:p>
    <w:p w:rsidR="00720EA0" w:rsidRDefault="00720EA0" w:rsidP="00B20133">
      <w:pPr>
        <w:rPr>
          <w:rtl/>
        </w:rPr>
      </w:pPr>
    </w:p>
    <w:p w:rsidR="00720EA0" w:rsidRDefault="00720EA0" w:rsidP="00FA0386">
      <w:pPr>
        <w:rPr>
          <w:rtl/>
        </w:rPr>
      </w:pPr>
      <w:bookmarkStart w:id="3752" w:name="_ETM_Q9_389836"/>
      <w:bookmarkEnd w:id="3752"/>
      <w:r>
        <w:rPr>
          <w:rFonts w:hint="cs"/>
          <w:rtl/>
        </w:rPr>
        <w:t xml:space="preserve">שאלה נוספת </w:t>
      </w:r>
      <w:r w:rsidR="000358A5">
        <w:rPr>
          <w:rFonts w:hint="eastAsia"/>
          <w:rtl/>
        </w:rPr>
        <w:t>–</w:t>
      </w:r>
      <w:r w:rsidR="00FA0386">
        <w:rPr>
          <w:rFonts w:hint="eastAsia"/>
          <w:rtl/>
        </w:rPr>
        <w:t xml:space="preserve"> </w:t>
      </w:r>
      <w:r>
        <w:rPr>
          <w:rFonts w:hint="cs"/>
          <w:rtl/>
        </w:rPr>
        <w:t xml:space="preserve">לחבר הכנסת מיכאל ביטון. </w:t>
      </w:r>
    </w:p>
    <w:p w:rsidR="00720EA0" w:rsidRDefault="00720EA0" w:rsidP="00452D77">
      <w:pPr>
        <w:rPr>
          <w:rtl/>
        </w:rPr>
      </w:pPr>
    </w:p>
    <w:p w:rsidR="00720EA0" w:rsidRDefault="00720EA0" w:rsidP="00452D77">
      <w:pPr>
        <w:pStyle w:val="a4"/>
        <w:rPr>
          <w:rtl/>
        </w:rPr>
      </w:pPr>
      <w:bookmarkStart w:id="3753" w:name="ET_speaker_5765_32"/>
      <w:r w:rsidRPr="00F464A8">
        <w:rPr>
          <w:rStyle w:val="TagStyle"/>
          <w:rtl/>
        </w:rPr>
        <w:t xml:space="preserve"> &lt;&lt; דובר &gt;&gt;</w:t>
      </w:r>
      <w:r w:rsidRPr="003D5C99">
        <w:rPr>
          <w:rStyle w:val="TagStyle"/>
          <w:rtl/>
        </w:rPr>
        <w:t xml:space="preserve"> </w:t>
      </w:r>
      <w:bookmarkStart w:id="3754" w:name="_Toc24575761"/>
      <w:r>
        <w:rPr>
          <w:rtl/>
        </w:rPr>
        <w:t>מיכאל מרדכי ביטון (כחול לבן):</w:t>
      </w:r>
      <w:bookmarkEnd w:id="3754"/>
      <w:r w:rsidRPr="003D5C99">
        <w:rPr>
          <w:rStyle w:val="TagStyle"/>
          <w:rtl/>
        </w:rPr>
        <w:t xml:space="preserve"> </w:t>
      </w:r>
      <w:r w:rsidRPr="00F464A8">
        <w:rPr>
          <w:rStyle w:val="TagStyle"/>
          <w:rtl/>
        </w:rPr>
        <w:t>&lt;&lt; דובר &gt;&gt;</w:t>
      </w:r>
      <w:r>
        <w:rPr>
          <w:rtl/>
        </w:rPr>
        <w:t xml:space="preserve"> </w:t>
      </w:r>
      <w:bookmarkEnd w:id="3753"/>
    </w:p>
    <w:p w:rsidR="00720EA0" w:rsidRDefault="00720EA0" w:rsidP="00B20133">
      <w:pPr>
        <w:rPr>
          <w:rtl/>
        </w:rPr>
      </w:pPr>
    </w:p>
    <w:p w:rsidR="00720EA0" w:rsidRDefault="00720EA0" w:rsidP="00FA0386">
      <w:pPr>
        <w:rPr>
          <w:rtl/>
        </w:rPr>
      </w:pPr>
      <w:bookmarkStart w:id="3755" w:name="_ETM_Q9_387189"/>
      <w:bookmarkStart w:id="3756" w:name="_ETM_Q9_387268"/>
      <w:bookmarkStart w:id="3757" w:name="_ETM_Q9_387382"/>
      <w:bookmarkStart w:id="3758" w:name="_ETM_Q9_387467"/>
      <w:bookmarkStart w:id="3759" w:name="_ETM_Q9_389120"/>
      <w:bookmarkStart w:id="3760" w:name="_ETM_Q9_389449"/>
      <w:bookmarkStart w:id="3761" w:name="_ETM_Q9_389900"/>
      <w:bookmarkStart w:id="3762" w:name="_ETM_Q9_390260"/>
      <w:bookmarkStart w:id="3763" w:name="_ETM_Q9_390589"/>
      <w:bookmarkStart w:id="3764" w:name="_ETM_Q9_390979"/>
      <w:bookmarkStart w:id="3765" w:name="_ETM_Q9_399010"/>
      <w:bookmarkEnd w:id="3755"/>
      <w:bookmarkEnd w:id="3756"/>
      <w:bookmarkEnd w:id="3757"/>
      <w:bookmarkEnd w:id="3758"/>
      <w:bookmarkEnd w:id="3759"/>
      <w:bookmarkEnd w:id="3760"/>
      <w:bookmarkEnd w:id="3761"/>
      <w:bookmarkEnd w:id="3762"/>
      <w:bookmarkEnd w:id="3763"/>
      <w:bookmarkEnd w:id="3764"/>
      <w:bookmarkEnd w:id="3765"/>
      <w:r>
        <w:rPr>
          <w:rtl/>
        </w:rPr>
        <w:t xml:space="preserve">אני </w:t>
      </w:r>
      <w:bookmarkStart w:id="3766" w:name="_ETM_Q9_399250"/>
      <w:bookmarkEnd w:id="3766"/>
      <w:r>
        <w:rPr>
          <w:rtl/>
        </w:rPr>
        <w:t xml:space="preserve">רוצה </w:t>
      </w:r>
      <w:bookmarkStart w:id="3767" w:name="_ETM_Q9_399879"/>
      <w:bookmarkEnd w:id="3767"/>
      <w:r>
        <w:rPr>
          <w:rtl/>
        </w:rPr>
        <w:t xml:space="preserve">לברך </w:t>
      </w:r>
      <w:bookmarkStart w:id="3768" w:name="_ETM_Q9_400420"/>
      <w:bookmarkEnd w:id="3768"/>
      <w:r>
        <w:rPr>
          <w:rtl/>
        </w:rPr>
        <w:t xml:space="preserve">את </w:t>
      </w:r>
      <w:bookmarkStart w:id="3769" w:name="_ETM_Q9_400540"/>
      <w:bookmarkEnd w:id="3769"/>
      <w:r>
        <w:rPr>
          <w:rtl/>
        </w:rPr>
        <w:t xml:space="preserve">חבר </w:t>
      </w:r>
      <w:bookmarkStart w:id="3770" w:name="_ETM_Q9_400780"/>
      <w:bookmarkEnd w:id="3770"/>
      <w:r>
        <w:rPr>
          <w:rtl/>
        </w:rPr>
        <w:t xml:space="preserve">הכנסת </w:t>
      </w:r>
      <w:bookmarkStart w:id="3771" w:name="_ETM_Q9_401140"/>
      <w:bookmarkEnd w:id="3771"/>
      <w:r>
        <w:rPr>
          <w:rtl/>
        </w:rPr>
        <w:t xml:space="preserve">מיקי </w:t>
      </w:r>
      <w:bookmarkStart w:id="3772" w:name="_ETM_Q9_401410"/>
      <w:bookmarkEnd w:id="3772"/>
      <w:r>
        <w:rPr>
          <w:rtl/>
        </w:rPr>
        <w:t xml:space="preserve">לוי </w:t>
      </w:r>
      <w:bookmarkStart w:id="3773" w:name="_ETM_Q9_401680"/>
      <w:bookmarkEnd w:id="3773"/>
      <w:r>
        <w:rPr>
          <w:rtl/>
        </w:rPr>
        <w:t xml:space="preserve">על </w:t>
      </w:r>
      <w:bookmarkStart w:id="3774" w:name="_ETM_Q9_401800"/>
      <w:bookmarkEnd w:id="3774"/>
      <w:r>
        <w:rPr>
          <w:rtl/>
        </w:rPr>
        <w:t xml:space="preserve">העלאת </w:t>
      </w:r>
      <w:bookmarkStart w:id="3775" w:name="_ETM_Q9_402069"/>
      <w:bookmarkEnd w:id="3775"/>
      <w:r>
        <w:rPr>
          <w:rtl/>
        </w:rPr>
        <w:t>הנושא</w:t>
      </w:r>
      <w:r>
        <w:rPr>
          <w:rFonts w:hint="cs"/>
          <w:rtl/>
        </w:rPr>
        <w:t>,</w:t>
      </w:r>
      <w:r>
        <w:rPr>
          <w:rtl/>
        </w:rPr>
        <w:t xml:space="preserve"> </w:t>
      </w:r>
      <w:bookmarkStart w:id="3776" w:name="_ETM_Q9_402580"/>
      <w:bookmarkEnd w:id="3776"/>
      <w:r>
        <w:rPr>
          <w:rtl/>
        </w:rPr>
        <w:t xml:space="preserve">אבל </w:t>
      </w:r>
      <w:bookmarkStart w:id="3777" w:name="_ETM_Q9_402970"/>
      <w:bookmarkEnd w:id="3777"/>
      <w:r>
        <w:rPr>
          <w:rtl/>
        </w:rPr>
        <w:t xml:space="preserve">השר </w:t>
      </w:r>
      <w:bookmarkStart w:id="3778" w:name="_ETM_Q9_404440"/>
      <w:bookmarkEnd w:id="3778"/>
      <w:r>
        <w:rPr>
          <w:rtl/>
        </w:rPr>
        <w:t xml:space="preserve">נתן </w:t>
      </w:r>
      <w:bookmarkStart w:id="3779" w:name="_ETM_Q9_404890"/>
      <w:bookmarkEnd w:id="3779"/>
      <w:r>
        <w:rPr>
          <w:rFonts w:hint="cs"/>
          <w:rtl/>
        </w:rPr>
        <w:t>לזה</w:t>
      </w:r>
      <w:r>
        <w:rPr>
          <w:rtl/>
        </w:rPr>
        <w:t xml:space="preserve"> </w:t>
      </w:r>
      <w:bookmarkStart w:id="3780" w:name="_ETM_Q9_405160"/>
      <w:bookmarkEnd w:id="3780"/>
      <w:r>
        <w:rPr>
          <w:rtl/>
        </w:rPr>
        <w:t xml:space="preserve">התייחסות </w:t>
      </w:r>
      <w:bookmarkStart w:id="3781" w:name="_ETM_Q9_406120"/>
      <w:bookmarkEnd w:id="3781"/>
      <w:r>
        <w:rPr>
          <w:rtl/>
        </w:rPr>
        <w:t>ל</w:t>
      </w:r>
      <w:r>
        <w:rPr>
          <w:rFonts w:hint="cs"/>
          <w:rtl/>
        </w:rPr>
        <w:t xml:space="preserve">כאורה </w:t>
      </w:r>
      <w:bookmarkStart w:id="3782" w:name="_ETM_Q9_406569"/>
      <w:bookmarkEnd w:id="3782"/>
      <w:r>
        <w:rPr>
          <w:rtl/>
        </w:rPr>
        <w:t>משפטית</w:t>
      </w:r>
      <w:r>
        <w:rPr>
          <w:rFonts w:hint="cs"/>
          <w:rtl/>
        </w:rPr>
        <w:t>.</w:t>
      </w:r>
      <w:r>
        <w:rPr>
          <w:rtl/>
        </w:rPr>
        <w:t xml:space="preserve"> </w:t>
      </w:r>
      <w:bookmarkStart w:id="3783" w:name="_ETM_Q9_408010"/>
      <w:bookmarkStart w:id="3784" w:name="_ETM_Q9_408459"/>
      <w:bookmarkEnd w:id="3783"/>
      <w:bookmarkEnd w:id="3784"/>
      <w:r w:rsidR="00FA0386">
        <w:rPr>
          <w:rFonts w:hint="cs"/>
          <w:rtl/>
        </w:rPr>
        <w:t xml:space="preserve">עכשיו, </w:t>
      </w:r>
      <w:r>
        <w:rPr>
          <w:rtl/>
        </w:rPr>
        <w:t xml:space="preserve">סוגיה </w:t>
      </w:r>
      <w:bookmarkStart w:id="3785" w:name="_ETM_Q9_409060"/>
      <w:bookmarkEnd w:id="3785"/>
      <w:r>
        <w:rPr>
          <w:rtl/>
        </w:rPr>
        <w:t xml:space="preserve">של </w:t>
      </w:r>
      <w:bookmarkStart w:id="3786" w:name="_ETM_Q9_410470"/>
      <w:bookmarkEnd w:id="3786"/>
      <w:r w:rsidR="000358A5">
        <w:rPr>
          <w:rFonts w:hint="cs"/>
          <w:rtl/>
        </w:rPr>
        <w:t>–</w:t>
      </w:r>
      <w:r w:rsidR="00FA0386">
        <w:rPr>
          <w:rFonts w:hint="cs"/>
          <w:rtl/>
        </w:rPr>
        <w:t xml:space="preserve"> </w:t>
      </w:r>
      <w:r>
        <w:rPr>
          <w:rtl/>
        </w:rPr>
        <w:t xml:space="preserve">אתה </w:t>
      </w:r>
      <w:bookmarkStart w:id="3787" w:name="_ETM_Q9_410590"/>
      <w:bookmarkEnd w:id="3787"/>
      <w:r>
        <w:rPr>
          <w:rtl/>
        </w:rPr>
        <w:t>יודע</w:t>
      </w:r>
      <w:r>
        <w:rPr>
          <w:rFonts w:hint="cs"/>
          <w:rtl/>
        </w:rPr>
        <w:t>,</w:t>
      </w:r>
      <w:bookmarkStart w:id="3788" w:name="_ETM_Q9_410800"/>
      <w:bookmarkEnd w:id="3788"/>
      <w:r>
        <w:rPr>
          <w:rtl/>
        </w:rPr>
        <w:t xml:space="preserve"> </w:t>
      </w:r>
      <w:bookmarkStart w:id="3789" w:name="_ETM_Q9_410860"/>
      <w:bookmarkEnd w:id="3789"/>
      <w:r>
        <w:rPr>
          <w:rtl/>
        </w:rPr>
        <w:t xml:space="preserve">לא </w:t>
      </w:r>
      <w:bookmarkStart w:id="3790" w:name="_ETM_Q9_411040"/>
      <w:bookmarkEnd w:id="3790"/>
      <w:r>
        <w:rPr>
          <w:rtl/>
        </w:rPr>
        <w:t xml:space="preserve">ניתן </w:t>
      </w:r>
      <w:bookmarkStart w:id="3791" w:name="_ETM_Q9_411430"/>
      <w:bookmarkEnd w:id="3791"/>
      <w:r>
        <w:rPr>
          <w:rtl/>
        </w:rPr>
        <w:t xml:space="preserve">לאנשים </w:t>
      </w:r>
      <w:bookmarkStart w:id="3792" w:name="_ETM_Q9_411880"/>
      <w:bookmarkEnd w:id="3792"/>
      <w:r>
        <w:rPr>
          <w:rtl/>
        </w:rPr>
        <w:t xml:space="preserve">חכות </w:t>
      </w:r>
      <w:bookmarkStart w:id="3793" w:name="_ETM_Q9_412570"/>
      <w:bookmarkEnd w:id="3793"/>
      <w:r>
        <w:rPr>
          <w:rtl/>
        </w:rPr>
        <w:t xml:space="preserve">או </w:t>
      </w:r>
      <w:bookmarkStart w:id="3794" w:name="_ETM_Q9_412690"/>
      <w:bookmarkEnd w:id="3794"/>
      <w:r>
        <w:rPr>
          <w:rtl/>
        </w:rPr>
        <w:t>דגים</w:t>
      </w:r>
      <w:r w:rsidR="00FA0386">
        <w:rPr>
          <w:rFonts w:hint="cs"/>
          <w:rtl/>
        </w:rPr>
        <w:t>;</w:t>
      </w:r>
      <w:r>
        <w:rPr>
          <w:rtl/>
        </w:rPr>
        <w:t xml:space="preserve"> </w:t>
      </w:r>
      <w:bookmarkStart w:id="3795" w:name="_ETM_Q9_413790"/>
      <w:bookmarkEnd w:id="3795"/>
      <w:r>
        <w:rPr>
          <w:rtl/>
        </w:rPr>
        <w:t xml:space="preserve">אנחנו </w:t>
      </w:r>
      <w:bookmarkStart w:id="3796" w:name="_ETM_Q9_414180"/>
      <w:bookmarkEnd w:id="3796"/>
      <w:r>
        <w:rPr>
          <w:rtl/>
        </w:rPr>
        <w:t xml:space="preserve">רוצים </w:t>
      </w:r>
      <w:bookmarkStart w:id="3797" w:name="_ETM_Q9_414450"/>
      <w:bookmarkEnd w:id="3797"/>
      <w:r>
        <w:rPr>
          <w:rtl/>
        </w:rPr>
        <w:t xml:space="preserve">שכולם </w:t>
      </w:r>
      <w:bookmarkStart w:id="3798" w:name="_ETM_Q9_414900"/>
      <w:bookmarkEnd w:id="3798"/>
      <w:r>
        <w:rPr>
          <w:rtl/>
        </w:rPr>
        <w:t>יהי</w:t>
      </w:r>
      <w:r>
        <w:rPr>
          <w:rFonts w:hint="cs"/>
          <w:rtl/>
        </w:rPr>
        <w:t>ו</w:t>
      </w:r>
      <w:bookmarkStart w:id="3799" w:name="_ETM_Q9_415500"/>
      <w:bookmarkEnd w:id="3799"/>
      <w:r>
        <w:rPr>
          <w:rFonts w:hint="cs"/>
          <w:rtl/>
        </w:rPr>
        <w:t xml:space="preserve"> </w:t>
      </w:r>
      <w:bookmarkStart w:id="3800" w:name="_ETM_Q9_416150"/>
      <w:bookmarkEnd w:id="3800"/>
      <w:r>
        <w:rPr>
          <w:rtl/>
        </w:rPr>
        <w:t>דייגים</w:t>
      </w:r>
      <w:r w:rsidR="00FA0386">
        <w:rPr>
          <w:rFonts w:hint="cs"/>
          <w:rtl/>
        </w:rPr>
        <w:t>.</w:t>
      </w:r>
      <w:r>
        <w:rPr>
          <w:rtl/>
        </w:rPr>
        <w:t xml:space="preserve"> </w:t>
      </w:r>
      <w:bookmarkStart w:id="3801" w:name="_ETM_Q9_416689"/>
      <w:bookmarkEnd w:id="3801"/>
      <w:r>
        <w:rPr>
          <w:rtl/>
        </w:rPr>
        <w:t xml:space="preserve">אבל </w:t>
      </w:r>
      <w:bookmarkStart w:id="3802" w:name="_ETM_Q9_417079"/>
      <w:bookmarkEnd w:id="3802"/>
      <w:r>
        <w:rPr>
          <w:rtl/>
        </w:rPr>
        <w:t xml:space="preserve">לפעמים </w:t>
      </w:r>
      <w:bookmarkStart w:id="3803" w:name="_ETM_Q9_417409"/>
      <w:bookmarkEnd w:id="3803"/>
      <w:r>
        <w:rPr>
          <w:rtl/>
        </w:rPr>
        <w:t>ה</w:t>
      </w:r>
      <w:r>
        <w:rPr>
          <w:rFonts w:hint="cs"/>
          <w:rtl/>
        </w:rPr>
        <w:t>ם עוד</w:t>
      </w:r>
      <w:r>
        <w:rPr>
          <w:rtl/>
        </w:rPr>
        <w:t xml:space="preserve"> </w:t>
      </w:r>
      <w:bookmarkStart w:id="3804" w:name="_ETM_Q9_417739"/>
      <w:bookmarkEnd w:id="3804"/>
      <w:r>
        <w:rPr>
          <w:rtl/>
        </w:rPr>
        <w:t xml:space="preserve">לא </w:t>
      </w:r>
      <w:bookmarkStart w:id="3805" w:name="_ETM_Q9_417859"/>
      <w:bookmarkEnd w:id="3805"/>
      <w:r>
        <w:rPr>
          <w:rtl/>
        </w:rPr>
        <w:t xml:space="preserve">למדו </w:t>
      </w:r>
      <w:bookmarkStart w:id="3806" w:name="_ETM_Q9_418219"/>
      <w:bookmarkEnd w:id="3806"/>
      <w:r>
        <w:rPr>
          <w:rtl/>
        </w:rPr>
        <w:t xml:space="preserve">לדוג </w:t>
      </w:r>
      <w:bookmarkStart w:id="3807" w:name="_ETM_Q9_418879"/>
      <w:bookmarkEnd w:id="3807"/>
      <w:r>
        <w:rPr>
          <w:rtl/>
        </w:rPr>
        <w:t xml:space="preserve">ולהפעיל </w:t>
      </w:r>
      <w:bookmarkStart w:id="3808" w:name="_ETM_Q9_419419"/>
      <w:bookmarkEnd w:id="3808"/>
      <w:r>
        <w:rPr>
          <w:rtl/>
        </w:rPr>
        <w:t>חכה</w:t>
      </w:r>
      <w:r>
        <w:rPr>
          <w:rFonts w:hint="cs"/>
          <w:rtl/>
        </w:rPr>
        <w:t>,</w:t>
      </w:r>
      <w:r>
        <w:rPr>
          <w:rtl/>
        </w:rPr>
        <w:t xml:space="preserve"> </w:t>
      </w:r>
      <w:bookmarkStart w:id="3809" w:name="_ETM_Q9_420440"/>
      <w:bookmarkEnd w:id="3809"/>
      <w:r>
        <w:rPr>
          <w:rtl/>
        </w:rPr>
        <w:t xml:space="preserve">ובינתיים </w:t>
      </w:r>
      <w:bookmarkStart w:id="3810" w:name="_ETM_Q9_420950"/>
      <w:bookmarkEnd w:id="3810"/>
      <w:r>
        <w:rPr>
          <w:rtl/>
        </w:rPr>
        <w:t xml:space="preserve">נותנים </w:t>
      </w:r>
      <w:bookmarkStart w:id="3811" w:name="_ETM_Q9_421310"/>
      <w:bookmarkEnd w:id="3811"/>
      <w:r>
        <w:rPr>
          <w:rtl/>
        </w:rPr>
        <w:t>דגים</w:t>
      </w:r>
      <w:r>
        <w:rPr>
          <w:rFonts w:hint="cs"/>
          <w:rtl/>
        </w:rPr>
        <w:t>.</w:t>
      </w:r>
      <w:r>
        <w:rPr>
          <w:rtl/>
        </w:rPr>
        <w:t xml:space="preserve"> </w:t>
      </w:r>
      <w:bookmarkStart w:id="3812" w:name="_ETM_Q9_422300"/>
      <w:bookmarkEnd w:id="3812"/>
      <w:r>
        <w:rPr>
          <w:rtl/>
        </w:rPr>
        <w:t xml:space="preserve">זה </w:t>
      </w:r>
      <w:bookmarkStart w:id="3813" w:name="_ETM_Q9_422540"/>
      <w:bookmarkEnd w:id="3813"/>
      <w:r>
        <w:rPr>
          <w:rtl/>
        </w:rPr>
        <w:t xml:space="preserve">הביטחון </w:t>
      </w:r>
      <w:bookmarkStart w:id="3814" w:name="_ETM_Q9_423290"/>
      <w:bookmarkEnd w:id="3814"/>
      <w:r>
        <w:rPr>
          <w:rtl/>
        </w:rPr>
        <w:t>התזונתי</w:t>
      </w:r>
      <w:r>
        <w:rPr>
          <w:rFonts w:hint="cs"/>
          <w:rtl/>
        </w:rPr>
        <w:t>.</w:t>
      </w:r>
    </w:p>
    <w:p w:rsidR="00720EA0" w:rsidRDefault="00720EA0" w:rsidP="00452D77">
      <w:pPr>
        <w:rPr>
          <w:rtl/>
        </w:rPr>
      </w:pPr>
      <w:bookmarkStart w:id="3815" w:name="_ETM_Q9_425548"/>
      <w:bookmarkStart w:id="3816" w:name="_ETM_Q9_425636"/>
      <w:bookmarkStart w:id="3817" w:name="_ETM_Q9_425669"/>
      <w:bookmarkEnd w:id="3815"/>
      <w:bookmarkEnd w:id="3816"/>
      <w:bookmarkEnd w:id="3817"/>
    </w:p>
    <w:p w:rsidR="00FA0386" w:rsidRDefault="00720EA0" w:rsidP="00FA0386">
      <w:pPr>
        <w:rPr>
          <w:rtl/>
        </w:rPr>
      </w:pPr>
      <w:bookmarkStart w:id="3818" w:name="_ETM_Q9_425787"/>
      <w:bookmarkStart w:id="3819" w:name="_ETM_Q9_424319"/>
      <w:bookmarkEnd w:id="3818"/>
      <w:bookmarkEnd w:id="3819"/>
      <w:r>
        <w:rPr>
          <w:rtl/>
        </w:rPr>
        <w:t xml:space="preserve">ממשלת </w:t>
      </w:r>
      <w:bookmarkStart w:id="3820" w:name="_ETM_Q9_424980"/>
      <w:bookmarkEnd w:id="3820"/>
      <w:r>
        <w:rPr>
          <w:rtl/>
        </w:rPr>
        <w:t xml:space="preserve">ישראל </w:t>
      </w:r>
      <w:bookmarkStart w:id="3821" w:name="_ETM_Q9_425370"/>
      <w:bookmarkEnd w:id="3821"/>
      <w:r>
        <w:rPr>
          <w:rtl/>
        </w:rPr>
        <w:t xml:space="preserve">עשתה </w:t>
      </w:r>
      <w:bookmarkStart w:id="3822" w:name="_ETM_Q9_425670"/>
      <w:bookmarkEnd w:id="3822"/>
      <w:r>
        <w:rPr>
          <w:rtl/>
        </w:rPr>
        <w:t xml:space="preserve">מיזם </w:t>
      </w:r>
      <w:bookmarkStart w:id="3823" w:name="_ETM_Q9_426420"/>
      <w:bookmarkEnd w:id="3823"/>
      <w:r>
        <w:rPr>
          <w:rtl/>
        </w:rPr>
        <w:t xml:space="preserve">לביטחון </w:t>
      </w:r>
      <w:bookmarkStart w:id="3824" w:name="_ETM_Q9_427080"/>
      <w:bookmarkEnd w:id="3824"/>
      <w:r>
        <w:rPr>
          <w:rtl/>
        </w:rPr>
        <w:t>תזונתי</w:t>
      </w:r>
      <w:r w:rsidR="00FA0386">
        <w:rPr>
          <w:rFonts w:hint="cs"/>
          <w:rtl/>
        </w:rPr>
        <w:t>,</w:t>
      </w:r>
      <w:r>
        <w:rPr>
          <w:rFonts w:hint="cs"/>
          <w:rtl/>
        </w:rPr>
        <w:t xml:space="preserve"> עשתה </w:t>
      </w:r>
      <w:bookmarkStart w:id="3825" w:name="_ETM_Q9_428139"/>
      <w:bookmarkStart w:id="3826" w:name="_ETM_Q9_428529"/>
      <w:bookmarkStart w:id="3827" w:name="_ETM_Q9_428680"/>
      <w:bookmarkEnd w:id="3825"/>
      <w:bookmarkEnd w:id="3826"/>
      <w:bookmarkEnd w:id="3827"/>
      <w:r>
        <w:rPr>
          <w:rtl/>
        </w:rPr>
        <w:t>פיילוט</w:t>
      </w:r>
      <w:r>
        <w:rPr>
          <w:rFonts w:hint="cs"/>
          <w:rtl/>
        </w:rPr>
        <w:t>.</w:t>
      </w:r>
      <w:r>
        <w:rPr>
          <w:rtl/>
        </w:rPr>
        <w:t xml:space="preserve"> </w:t>
      </w:r>
      <w:bookmarkStart w:id="3828" w:name="_ETM_Q9_429880"/>
      <w:bookmarkEnd w:id="3828"/>
      <w:r>
        <w:rPr>
          <w:rtl/>
        </w:rPr>
        <w:t xml:space="preserve">סוגיית </w:t>
      </w:r>
      <w:bookmarkStart w:id="3829" w:name="_ETM_Q9_430540"/>
      <w:bookmarkEnd w:id="3829"/>
      <w:r>
        <w:rPr>
          <w:rtl/>
        </w:rPr>
        <w:t xml:space="preserve">המזון </w:t>
      </w:r>
      <w:bookmarkStart w:id="3830" w:name="_ETM_Q9_431080"/>
      <w:bookmarkEnd w:id="3830"/>
      <w:r>
        <w:rPr>
          <w:rtl/>
        </w:rPr>
        <w:t>שמחולק</w:t>
      </w:r>
      <w:r>
        <w:rPr>
          <w:rFonts w:hint="cs"/>
          <w:rtl/>
        </w:rPr>
        <w:t>, זה</w:t>
      </w:r>
      <w:r>
        <w:rPr>
          <w:rtl/>
        </w:rPr>
        <w:t xml:space="preserve"> </w:t>
      </w:r>
      <w:bookmarkStart w:id="3831" w:name="_ETM_Q9_431830"/>
      <w:bookmarkStart w:id="3832" w:name="_ETM_Q9_432010"/>
      <w:bookmarkEnd w:id="3831"/>
      <w:bookmarkEnd w:id="3832"/>
      <w:r>
        <w:rPr>
          <w:rtl/>
        </w:rPr>
        <w:t xml:space="preserve">מאות </w:t>
      </w:r>
      <w:bookmarkStart w:id="3833" w:name="_ETM_Q9_432370"/>
      <w:bookmarkEnd w:id="3833"/>
      <w:r>
        <w:rPr>
          <w:rtl/>
        </w:rPr>
        <w:t>מיליונים</w:t>
      </w:r>
      <w:r w:rsidR="00FA0386">
        <w:rPr>
          <w:rFonts w:hint="cs"/>
          <w:rtl/>
        </w:rPr>
        <w:t>,</w:t>
      </w:r>
      <w:r>
        <w:rPr>
          <w:rtl/>
        </w:rPr>
        <w:t xml:space="preserve"> </w:t>
      </w:r>
      <w:bookmarkStart w:id="3834" w:name="_ETM_Q9_433360"/>
      <w:bookmarkEnd w:id="3834"/>
      <w:r w:rsidR="00FA0386">
        <w:rPr>
          <w:rFonts w:hint="cs"/>
          <w:rtl/>
        </w:rPr>
        <w:t>מה שה</w:t>
      </w:r>
      <w:r>
        <w:rPr>
          <w:rtl/>
        </w:rPr>
        <w:t xml:space="preserve">עמותות </w:t>
      </w:r>
      <w:bookmarkStart w:id="3835" w:name="_ETM_Q9_433870"/>
      <w:bookmarkEnd w:id="3835"/>
      <w:r>
        <w:rPr>
          <w:rtl/>
        </w:rPr>
        <w:t>עושות</w:t>
      </w:r>
      <w:r>
        <w:rPr>
          <w:rFonts w:hint="cs"/>
          <w:rtl/>
        </w:rPr>
        <w:t>.</w:t>
      </w:r>
      <w:r>
        <w:rPr>
          <w:rtl/>
        </w:rPr>
        <w:t xml:space="preserve"> </w:t>
      </w:r>
      <w:bookmarkStart w:id="3836" w:name="_ETM_Q9_434650"/>
      <w:bookmarkEnd w:id="3836"/>
      <w:r>
        <w:rPr>
          <w:rtl/>
        </w:rPr>
        <w:t xml:space="preserve">זה </w:t>
      </w:r>
      <w:bookmarkStart w:id="3837" w:name="_ETM_Q9_434769"/>
      <w:bookmarkEnd w:id="3837"/>
      <w:r>
        <w:rPr>
          <w:rtl/>
        </w:rPr>
        <w:t xml:space="preserve">בכלל </w:t>
      </w:r>
      <w:bookmarkStart w:id="3838" w:name="_ETM_Q9_435040"/>
      <w:bookmarkEnd w:id="3838"/>
      <w:r>
        <w:rPr>
          <w:rtl/>
        </w:rPr>
        <w:t xml:space="preserve">ביזיון </w:t>
      </w:r>
      <w:bookmarkStart w:id="3839" w:name="_ETM_Q9_435699"/>
      <w:bookmarkEnd w:id="3839"/>
      <w:r>
        <w:rPr>
          <w:rtl/>
        </w:rPr>
        <w:t xml:space="preserve">שאנחנו </w:t>
      </w:r>
      <w:bookmarkStart w:id="3840" w:name="_ETM_Q9_435969"/>
      <w:bookmarkEnd w:id="3840"/>
      <w:r>
        <w:rPr>
          <w:rtl/>
        </w:rPr>
        <w:t xml:space="preserve">מדברים </w:t>
      </w:r>
      <w:bookmarkStart w:id="3841" w:name="_ETM_Q9_436870"/>
      <w:bookmarkEnd w:id="3841"/>
      <w:r>
        <w:rPr>
          <w:rtl/>
        </w:rPr>
        <w:t>על</w:t>
      </w:r>
      <w:bookmarkStart w:id="3842" w:name="_ETM_Q9_437050"/>
      <w:bookmarkStart w:id="3843" w:name="_ETM_Q9_437470"/>
      <w:bookmarkStart w:id="3844" w:name="_ETM_Q9_438639"/>
      <w:bookmarkEnd w:id="3842"/>
      <w:bookmarkEnd w:id="3843"/>
      <w:bookmarkEnd w:id="3844"/>
      <w:r>
        <w:rPr>
          <w:rFonts w:hint="cs"/>
          <w:rtl/>
        </w:rPr>
        <w:t xml:space="preserve"> 6</w:t>
      </w:r>
      <w:r w:rsidR="000358A5">
        <w:rPr>
          <w:rFonts w:hint="eastAsia"/>
          <w:rtl/>
        </w:rPr>
        <w:t>–</w:t>
      </w:r>
      <w:r>
        <w:rPr>
          <w:rFonts w:hint="eastAsia"/>
          <w:rtl/>
        </w:rPr>
        <w:t>8</w:t>
      </w:r>
      <w:r>
        <w:rPr>
          <w:rFonts w:hint="cs"/>
          <w:rtl/>
        </w:rPr>
        <w:t xml:space="preserve"> מיליון </w:t>
      </w:r>
      <w:bookmarkStart w:id="3845" w:name="_ETM_Q9_438879"/>
      <w:bookmarkEnd w:id="3845"/>
      <w:r>
        <w:rPr>
          <w:rtl/>
        </w:rPr>
        <w:t xml:space="preserve">כסף </w:t>
      </w:r>
      <w:bookmarkStart w:id="3846" w:name="_ETM_Q9_439509"/>
      <w:bookmarkEnd w:id="3846"/>
      <w:r>
        <w:rPr>
          <w:rtl/>
        </w:rPr>
        <w:t xml:space="preserve">ממשלתי </w:t>
      </w:r>
      <w:bookmarkStart w:id="3847" w:name="_ETM_Q9_440740"/>
      <w:bookmarkEnd w:id="3847"/>
      <w:r w:rsidR="00FA0386">
        <w:rPr>
          <w:rFonts w:hint="cs"/>
          <w:rtl/>
        </w:rPr>
        <w:t>ע</w:t>
      </w:r>
      <w:r>
        <w:rPr>
          <w:rtl/>
        </w:rPr>
        <w:t>ל</w:t>
      </w:r>
      <w:r w:rsidR="00FA0386">
        <w:rPr>
          <w:rFonts w:hint="cs"/>
          <w:rtl/>
        </w:rPr>
        <w:t xml:space="preserve"> </w:t>
      </w:r>
      <w:r>
        <w:rPr>
          <w:rtl/>
        </w:rPr>
        <w:t xml:space="preserve">מזון </w:t>
      </w:r>
      <w:bookmarkStart w:id="3848" w:name="_ETM_Q9_441370"/>
      <w:bookmarkEnd w:id="3848"/>
      <w:r>
        <w:rPr>
          <w:rtl/>
        </w:rPr>
        <w:t xml:space="preserve">לאנשים </w:t>
      </w:r>
      <w:bookmarkStart w:id="3849" w:name="_ETM_Q9_441789"/>
      <w:bookmarkEnd w:id="3849"/>
      <w:r>
        <w:rPr>
          <w:rtl/>
        </w:rPr>
        <w:t>שצריכים</w:t>
      </w:r>
      <w:r>
        <w:rPr>
          <w:rFonts w:hint="cs"/>
          <w:rtl/>
        </w:rPr>
        <w:t>.</w:t>
      </w:r>
      <w:r>
        <w:rPr>
          <w:rtl/>
        </w:rPr>
        <w:t xml:space="preserve"> </w:t>
      </w:r>
      <w:bookmarkStart w:id="3850" w:name="_ETM_Q9_443169"/>
      <w:bookmarkEnd w:id="3850"/>
      <w:r>
        <w:rPr>
          <w:rtl/>
        </w:rPr>
        <w:t xml:space="preserve">יש </w:t>
      </w:r>
      <w:bookmarkStart w:id="3851" w:name="_ETM_Q9_443529"/>
      <w:bookmarkEnd w:id="3851"/>
      <w:r>
        <w:rPr>
          <w:rtl/>
        </w:rPr>
        <w:t>ל</w:t>
      </w:r>
      <w:r>
        <w:rPr>
          <w:rFonts w:hint="cs"/>
          <w:rtl/>
        </w:rPr>
        <w:t xml:space="preserve">ה </w:t>
      </w:r>
      <w:r>
        <w:rPr>
          <w:rtl/>
        </w:rPr>
        <w:t xml:space="preserve">מיזם </w:t>
      </w:r>
      <w:bookmarkStart w:id="3852" w:name="_ETM_Q9_444099"/>
      <w:bookmarkEnd w:id="3852"/>
      <w:r>
        <w:rPr>
          <w:rtl/>
        </w:rPr>
        <w:t xml:space="preserve">שנקרא </w:t>
      </w:r>
      <w:bookmarkStart w:id="3853" w:name="_ETM_Q9_444580"/>
      <w:bookmarkEnd w:id="3853"/>
      <w:r>
        <w:rPr>
          <w:rtl/>
        </w:rPr>
        <w:t xml:space="preserve">ביטחון </w:t>
      </w:r>
      <w:bookmarkStart w:id="3854" w:name="_ETM_Q9_445150"/>
      <w:bookmarkEnd w:id="3854"/>
      <w:r>
        <w:rPr>
          <w:rtl/>
        </w:rPr>
        <w:t>תזונתי</w:t>
      </w:r>
      <w:r w:rsidR="00FA0386">
        <w:rPr>
          <w:rFonts w:hint="cs"/>
          <w:rtl/>
        </w:rPr>
        <w:t>,</w:t>
      </w:r>
      <w:r>
        <w:rPr>
          <w:rtl/>
        </w:rPr>
        <w:t xml:space="preserve"> </w:t>
      </w:r>
      <w:bookmarkStart w:id="3855" w:name="_ETM_Q9_446370"/>
      <w:bookmarkEnd w:id="3855"/>
      <w:r>
        <w:rPr>
          <w:rtl/>
        </w:rPr>
        <w:t xml:space="preserve">והפעלנו </w:t>
      </w:r>
      <w:bookmarkStart w:id="3856" w:name="_ETM_Q9_447060"/>
      <w:bookmarkEnd w:id="3856"/>
      <w:r>
        <w:rPr>
          <w:rtl/>
        </w:rPr>
        <w:t xml:space="preserve">אותו </w:t>
      </w:r>
      <w:bookmarkStart w:id="3857" w:name="_ETM_Q9_447300"/>
      <w:bookmarkEnd w:id="3857"/>
      <w:r>
        <w:rPr>
          <w:rtl/>
        </w:rPr>
        <w:t xml:space="preserve">בירוחם </w:t>
      </w:r>
      <w:bookmarkStart w:id="3858" w:name="_ETM_Q9_448380"/>
      <w:bookmarkEnd w:id="3858"/>
      <w:r>
        <w:rPr>
          <w:rtl/>
        </w:rPr>
        <w:t xml:space="preserve">בשילוב </w:t>
      </w:r>
      <w:bookmarkStart w:id="3859" w:name="_ETM_Q9_448949"/>
      <w:bookmarkEnd w:id="3859"/>
      <w:r w:rsidR="00FA0386">
        <w:rPr>
          <w:rFonts w:hint="cs"/>
          <w:rtl/>
        </w:rPr>
        <w:t>ה</w:t>
      </w:r>
      <w:r>
        <w:rPr>
          <w:rtl/>
        </w:rPr>
        <w:t xml:space="preserve">ממשלה </w:t>
      </w:r>
      <w:bookmarkStart w:id="3860" w:name="_ETM_Q9_449460"/>
      <w:bookmarkEnd w:id="3860"/>
      <w:r>
        <w:rPr>
          <w:rFonts w:hint="cs"/>
          <w:rtl/>
        </w:rPr>
        <w:t>ו</w:t>
      </w:r>
      <w:r>
        <w:rPr>
          <w:rtl/>
        </w:rPr>
        <w:t>עמותה</w:t>
      </w:r>
      <w:r>
        <w:rPr>
          <w:rFonts w:hint="cs"/>
          <w:rtl/>
        </w:rPr>
        <w:t>,</w:t>
      </w:r>
      <w:r>
        <w:rPr>
          <w:rtl/>
        </w:rPr>
        <w:t xml:space="preserve"> </w:t>
      </w:r>
      <w:bookmarkStart w:id="3861" w:name="_ETM_Q9_450540"/>
      <w:bookmarkEnd w:id="3861"/>
      <w:r>
        <w:rPr>
          <w:rtl/>
        </w:rPr>
        <w:t xml:space="preserve">ויש </w:t>
      </w:r>
      <w:bookmarkStart w:id="3862" w:name="_ETM_Q9_451050"/>
      <w:bookmarkEnd w:id="3862"/>
      <w:r>
        <w:rPr>
          <w:rtl/>
        </w:rPr>
        <w:t xml:space="preserve">פטור </w:t>
      </w:r>
      <w:bookmarkStart w:id="3863" w:name="_ETM_Q9_451919"/>
      <w:bookmarkEnd w:id="3863"/>
      <w:r>
        <w:rPr>
          <w:rtl/>
        </w:rPr>
        <w:t xml:space="preserve">ממכרז לרשויות </w:t>
      </w:r>
      <w:bookmarkStart w:id="3864" w:name="_ETM_Q9_452610"/>
      <w:bookmarkEnd w:id="3864"/>
      <w:r>
        <w:rPr>
          <w:rtl/>
        </w:rPr>
        <w:t>מקומיות</w:t>
      </w:r>
      <w:r>
        <w:rPr>
          <w:rFonts w:hint="cs"/>
          <w:rtl/>
        </w:rPr>
        <w:t>,</w:t>
      </w:r>
      <w:r>
        <w:rPr>
          <w:rtl/>
        </w:rPr>
        <w:t xml:space="preserve"> </w:t>
      </w:r>
      <w:bookmarkStart w:id="3865" w:name="_ETM_Q9_453839"/>
      <w:bookmarkStart w:id="3866" w:name="_ETM_Q9_455040"/>
      <w:bookmarkEnd w:id="3865"/>
      <w:bookmarkEnd w:id="3866"/>
      <w:r>
        <w:rPr>
          <w:rtl/>
        </w:rPr>
        <w:t xml:space="preserve">ולרשויות </w:t>
      </w:r>
      <w:bookmarkStart w:id="3867" w:name="_ETM_Q9_455639"/>
      <w:bookmarkEnd w:id="3867"/>
      <w:r>
        <w:rPr>
          <w:rtl/>
        </w:rPr>
        <w:t xml:space="preserve">מקומיות </w:t>
      </w:r>
      <w:bookmarkStart w:id="3868" w:name="_ETM_Q9_456270"/>
      <w:bookmarkEnd w:id="3868"/>
      <w:r>
        <w:rPr>
          <w:rtl/>
        </w:rPr>
        <w:t xml:space="preserve">יש </w:t>
      </w:r>
      <w:bookmarkStart w:id="3869" w:name="_ETM_Q9_456419"/>
      <w:bookmarkEnd w:id="3869"/>
      <w:r>
        <w:rPr>
          <w:rtl/>
        </w:rPr>
        <w:t xml:space="preserve">את </w:t>
      </w:r>
      <w:bookmarkStart w:id="3870" w:name="_ETM_Q9_456540"/>
      <w:bookmarkEnd w:id="3870"/>
      <w:r>
        <w:rPr>
          <w:rtl/>
        </w:rPr>
        <w:t xml:space="preserve">מחלקת </w:t>
      </w:r>
      <w:bookmarkStart w:id="3871" w:name="_ETM_Q9_457020"/>
      <w:bookmarkEnd w:id="3871"/>
      <w:r>
        <w:rPr>
          <w:rtl/>
        </w:rPr>
        <w:t>הרווחה</w:t>
      </w:r>
      <w:r>
        <w:rPr>
          <w:rFonts w:hint="cs"/>
          <w:rtl/>
        </w:rPr>
        <w:t>.</w:t>
      </w:r>
      <w:bookmarkStart w:id="3872" w:name="_ETM_Q9_457330"/>
      <w:bookmarkStart w:id="3873" w:name="_ETM_Q9_457431"/>
      <w:bookmarkStart w:id="3874" w:name="_ETM_Q9_457523"/>
      <w:bookmarkStart w:id="3875" w:name="_ETM_Q9_457611"/>
      <w:bookmarkStart w:id="3876" w:name="_ETM_Q9_458160"/>
      <w:bookmarkEnd w:id="3872"/>
      <w:bookmarkEnd w:id="3873"/>
      <w:bookmarkEnd w:id="3874"/>
      <w:bookmarkEnd w:id="3875"/>
      <w:bookmarkEnd w:id="3876"/>
      <w:r w:rsidR="00FA0386">
        <w:rPr>
          <w:rFonts w:hint="cs"/>
          <w:rtl/>
        </w:rPr>
        <w:t xml:space="preserve"> </w:t>
      </w:r>
      <w:r>
        <w:rPr>
          <w:rtl/>
        </w:rPr>
        <w:t xml:space="preserve">אז </w:t>
      </w:r>
      <w:bookmarkStart w:id="3877" w:name="_ETM_Q9_458400"/>
      <w:bookmarkEnd w:id="3877"/>
      <w:r>
        <w:rPr>
          <w:rtl/>
        </w:rPr>
        <w:t xml:space="preserve">אם </w:t>
      </w:r>
      <w:bookmarkStart w:id="3878" w:name="_ETM_Q9_458639"/>
      <w:bookmarkEnd w:id="3878"/>
      <w:r>
        <w:rPr>
          <w:rtl/>
        </w:rPr>
        <w:t xml:space="preserve">הממשלה </w:t>
      </w:r>
      <w:bookmarkStart w:id="3879" w:name="_ETM_Q9_459810"/>
      <w:bookmarkEnd w:id="3879"/>
      <w:r>
        <w:rPr>
          <w:rtl/>
        </w:rPr>
        <w:t xml:space="preserve">תעמיד </w:t>
      </w:r>
      <w:bookmarkStart w:id="3880" w:name="_ETM_Q9_460529"/>
      <w:bookmarkEnd w:id="3880"/>
      <w:r>
        <w:rPr>
          <w:rtl/>
        </w:rPr>
        <w:t xml:space="preserve">תקציב </w:t>
      </w:r>
      <w:bookmarkStart w:id="3881" w:name="_ETM_Q9_461190"/>
      <w:bookmarkEnd w:id="3881"/>
      <w:r>
        <w:rPr>
          <w:rtl/>
        </w:rPr>
        <w:t xml:space="preserve">לכל </w:t>
      </w:r>
      <w:bookmarkStart w:id="3882" w:name="_ETM_Q9_461639"/>
      <w:bookmarkEnd w:id="3882"/>
      <w:r>
        <w:rPr>
          <w:rtl/>
        </w:rPr>
        <w:t xml:space="preserve">רשות </w:t>
      </w:r>
      <w:bookmarkStart w:id="3883" w:name="_ETM_Q9_462029"/>
      <w:bookmarkEnd w:id="3883"/>
      <w:r>
        <w:rPr>
          <w:rtl/>
        </w:rPr>
        <w:t>מקומית</w:t>
      </w:r>
      <w:r>
        <w:rPr>
          <w:rFonts w:hint="cs"/>
          <w:rtl/>
        </w:rPr>
        <w:t xml:space="preserve"> </w:t>
      </w:r>
      <w:r w:rsidR="000358A5">
        <w:rPr>
          <w:rFonts w:hint="eastAsia"/>
          <w:rtl/>
        </w:rPr>
        <w:t>–</w:t>
      </w:r>
      <w:r>
        <w:rPr>
          <w:rtl/>
        </w:rPr>
        <w:t xml:space="preserve"> </w:t>
      </w:r>
      <w:bookmarkStart w:id="3884" w:name="_ETM_Q9_462990"/>
      <w:bookmarkEnd w:id="3884"/>
      <w:r>
        <w:rPr>
          <w:rtl/>
        </w:rPr>
        <w:t xml:space="preserve">במיוחד </w:t>
      </w:r>
      <w:bookmarkStart w:id="3885" w:name="_ETM_Q9_463740"/>
      <w:bookmarkEnd w:id="3885"/>
      <w:r>
        <w:rPr>
          <w:rtl/>
        </w:rPr>
        <w:t xml:space="preserve">בסוציו-אקונומי </w:t>
      </w:r>
      <w:bookmarkStart w:id="3886" w:name="_ETM_Q9_464639"/>
      <w:bookmarkEnd w:id="3886"/>
      <w:r>
        <w:rPr>
          <w:rtl/>
        </w:rPr>
        <w:t>נמוך</w:t>
      </w:r>
      <w:r>
        <w:rPr>
          <w:rFonts w:hint="cs"/>
          <w:rtl/>
        </w:rPr>
        <w:t xml:space="preserve"> </w:t>
      </w:r>
      <w:r w:rsidR="000358A5">
        <w:rPr>
          <w:rFonts w:hint="eastAsia"/>
          <w:rtl/>
        </w:rPr>
        <w:t>–</w:t>
      </w:r>
      <w:r>
        <w:rPr>
          <w:rtl/>
        </w:rPr>
        <w:t xml:space="preserve"> </w:t>
      </w:r>
      <w:bookmarkStart w:id="3887" w:name="_ETM_Q9_465660"/>
      <w:bookmarkEnd w:id="3887"/>
      <w:r>
        <w:rPr>
          <w:rtl/>
        </w:rPr>
        <w:t xml:space="preserve">תקציב </w:t>
      </w:r>
      <w:bookmarkStart w:id="3888" w:name="_ETM_Q9_466169"/>
      <w:bookmarkEnd w:id="3888"/>
      <w:r>
        <w:rPr>
          <w:rtl/>
        </w:rPr>
        <w:t>זמין</w:t>
      </w:r>
      <w:r>
        <w:rPr>
          <w:rFonts w:hint="cs"/>
          <w:rtl/>
        </w:rPr>
        <w:t>,</w:t>
      </w:r>
      <w:r>
        <w:rPr>
          <w:rtl/>
        </w:rPr>
        <w:t xml:space="preserve"> </w:t>
      </w:r>
      <w:bookmarkStart w:id="3889" w:name="_ETM_Q9_466949"/>
      <w:bookmarkEnd w:id="3889"/>
      <w:r>
        <w:rPr>
          <w:rtl/>
        </w:rPr>
        <w:t>גמיש</w:t>
      </w:r>
      <w:r>
        <w:rPr>
          <w:rFonts w:hint="cs"/>
          <w:rtl/>
        </w:rPr>
        <w:t>,</w:t>
      </w:r>
      <w:r>
        <w:rPr>
          <w:rtl/>
        </w:rPr>
        <w:t xml:space="preserve"> </w:t>
      </w:r>
      <w:bookmarkStart w:id="3890" w:name="_ETM_Q9_467729"/>
      <w:bookmarkEnd w:id="3890"/>
      <w:r>
        <w:rPr>
          <w:rtl/>
        </w:rPr>
        <w:t xml:space="preserve">לביטחון </w:t>
      </w:r>
      <w:bookmarkStart w:id="3891" w:name="_ETM_Q9_468389"/>
      <w:bookmarkEnd w:id="3891"/>
      <w:r>
        <w:rPr>
          <w:rtl/>
        </w:rPr>
        <w:t>תזונתי</w:t>
      </w:r>
      <w:r>
        <w:rPr>
          <w:rFonts w:hint="cs"/>
          <w:rtl/>
        </w:rPr>
        <w:t>,</w:t>
      </w:r>
      <w:r>
        <w:rPr>
          <w:rtl/>
        </w:rPr>
        <w:t xml:space="preserve"> </w:t>
      </w:r>
      <w:bookmarkStart w:id="3892" w:name="_ETM_Q9_469410"/>
      <w:bookmarkEnd w:id="3892"/>
      <w:r>
        <w:rPr>
          <w:rtl/>
        </w:rPr>
        <w:t xml:space="preserve">אנחנו </w:t>
      </w:r>
      <w:bookmarkStart w:id="3893" w:name="_ETM_Q9_469770"/>
      <w:bookmarkEnd w:id="3893"/>
      <w:r>
        <w:rPr>
          <w:rFonts w:hint="cs"/>
          <w:rtl/>
        </w:rPr>
        <w:t>נ</w:t>
      </w:r>
      <w:r>
        <w:rPr>
          <w:rtl/>
        </w:rPr>
        <w:t xml:space="preserve">כבד </w:t>
      </w:r>
      <w:bookmarkStart w:id="3894" w:name="_ETM_Q9_470310"/>
      <w:bookmarkEnd w:id="3894"/>
      <w:r>
        <w:rPr>
          <w:rtl/>
        </w:rPr>
        <w:t xml:space="preserve">את </w:t>
      </w:r>
      <w:bookmarkStart w:id="3895" w:name="_ETM_Q9_470460"/>
      <w:bookmarkEnd w:id="3895"/>
      <w:r>
        <w:rPr>
          <w:rtl/>
        </w:rPr>
        <w:t>האנשים</w:t>
      </w:r>
      <w:r>
        <w:rPr>
          <w:rFonts w:hint="cs"/>
          <w:rtl/>
        </w:rPr>
        <w:t>,</w:t>
      </w:r>
      <w:r>
        <w:rPr>
          <w:rtl/>
        </w:rPr>
        <w:t xml:space="preserve"> </w:t>
      </w:r>
      <w:bookmarkStart w:id="3896" w:name="_ETM_Q9_471449"/>
      <w:bookmarkEnd w:id="3896"/>
      <w:r>
        <w:rPr>
          <w:rtl/>
        </w:rPr>
        <w:t xml:space="preserve">לא </w:t>
      </w:r>
      <w:bookmarkStart w:id="3897" w:name="_ETM_Q9_471600"/>
      <w:bookmarkEnd w:id="3897"/>
      <w:r>
        <w:rPr>
          <w:rtl/>
        </w:rPr>
        <w:t xml:space="preserve">נשפיל </w:t>
      </w:r>
      <w:bookmarkStart w:id="3898" w:name="_ETM_Q9_472020"/>
      <w:bookmarkEnd w:id="3898"/>
      <w:r>
        <w:rPr>
          <w:rtl/>
        </w:rPr>
        <w:t xml:space="preserve">אותם </w:t>
      </w:r>
      <w:bookmarkStart w:id="3899" w:name="_ETM_Q9_472290"/>
      <w:bookmarkEnd w:id="3899"/>
      <w:r>
        <w:rPr>
          <w:rtl/>
        </w:rPr>
        <w:t xml:space="preserve">עם </w:t>
      </w:r>
      <w:bookmarkStart w:id="3900" w:name="_ETM_Q9_472410"/>
      <w:bookmarkEnd w:id="3900"/>
      <w:r>
        <w:rPr>
          <w:rtl/>
        </w:rPr>
        <w:t>קופסאות</w:t>
      </w:r>
      <w:r>
        <w:rPr>
          <w:rFonts w:hint="cs"/>
          <w:rtl/>
        </w:rPr>
        <w:t>,</w:t>
      </w:r>
      <w:r>
        <w:rPr>
          <w:rtl/>
        </w:rPr>
        <w:t xml:space="preserve"> </w:t>
      </w:r>
      <w:bookmarkStart w:id="3901" w:name="_ETM_Q9_473370"/>
      <w:bookmarkEnd w:id="3901"/>
      <w:r>
        <w:rPr>
          <w:rtl/>
        </w:rPr>
        <w:t xml:space="preserve">עם </w:t>
      </w:r>
      <w:bookmarkStart w:id="3902" w:name="_ETM_Q9_473520"/>
      <w:bookmarkEnd w:id="3902"/>
      <w:r>
        <w:rPr>
          <w:rtl/>
        </w:rPr>
        <w:t xml:space="preserve">כרטיס </w:t>
      </w:r>
      <w:bookmarkStart w:id="3903" w:name="_ETM_Q9_474000"/>
      <w:bookmarkEnd w:id="3903"/>
      <w:r>
        <w:rPr>
          <w:rtl/>
        </w:rPr>
        <w:t>מגנטי</w:t>
      </w:r>
      <w:r>
        <w:rPr>
          <w:rFonts w:hint="cs"/>
          <w:rtl/>
        </w:rPr>
        <w:t>.</w:t>
      </w:r>
      <w:r>
        <w:rPr>
          <w:rtl/>
        </w:rPr>
        <w:t xml:space="preserve"> </w:t>
      </w:r>
      <w:bookmarkStart w:id="3904" w:name="_ETM_Q9_475320"/>
      <w:bookmarkEnd w:id="3904"/>
      <w:r>
        <w:rPr>
          <w:rtl/>
        </w:rPr>
        <w:t>מה</w:t>
      </w:r>
      <w:r>
        <w:rPr>
          <w:rFonts w:hint="cs"/>
          <w:rtl/>
        </w:rPr>
        <w:t>,</w:t>
      </w:r>
      <w:r>
        <w:rPr>
          <w:rtl/>
        </w:rPr>
        <w:t xml:space="preserve"> </w:t>
      </w:r>
      <w:bookmarkStart w:id="3905" w:name="_ETM_Q9_475500"/>
      <w:bookmarkEnd w:id="3905"/>
      <w:r>
        <w:rPr>
          <w:rtl/>
        </w:rPr>
        <w:t xml:space="preserve">אנשים </w:t>
      </w:r>
      <w:bookmarkStart w:id="3906" w:name="_ETM_Q9_475860"/>
      <w:bookmarkEnd w:id="3906"/>
      <w:r>
        <w:rPr>
          <w:rtl/>
        </w:rPr>
        <w:t xml:space="preserve">רעבים </w:t>
      </w:r>
      <w:bookmarkStart w:id="3907" w:name="_ETM_Q9_476370"/>
      <w:bookmarkEnd w:id="3907"/>
      <w:r>
        <w:rPr>
          <w:rtl/>
        </w:rPr>
        <w:t xml:space="preserve">רק </w:t>
      </w:r>
      <w:bookmarkStart w:id="3908" w:name="_ETM_Q9_476610"/>
      <w:bookmarkEnd w:id="3908"/>
      <w:r>
        <w:rPr>
          <w:rtl/>
        </w:rPr>
        <w:t xml:space="preserve">בפסח </w:t>
      </w:r>
      <w:bookmarkStart w:id="3909" w:name="_ETM_Q9_477270"/>
      <w:bookmarkEnd w:id="3909"/>
      <w:r>
        <w:rPr>
          <w:rtl/>
        </w:rPr>
        <w:t xml:space="preserve">ובראש </w:t>
      </w:r>
      <w:bookmarkStart w:id="3910" w:name="_ETM_Q9_477720"/>
      <w:bookmarkEnd w:id="3910"/>
      <w:r>
        <w:rPr>
          <w:rtl/>
        </w:rPr>
        <w:t>השנה</w:t>
      </w:r>
      <w:r>
        <w:rPr>
          <w:rFonts w:hint="cs"/>
          <w:rtl/>
        </w:rPr>
        <w:t>?</w:t>
      </w:r>
      <w:r>
        <w:rPr>
          <w:rtl/>
        </w:rPr>
        <w:t xml:space="preserve"> </w:t>
      </w:r>
      <w:bookmarkStart w:id="3911" w:name="_ETM_Q9_478770"/>
      <w:bookmarkEnd w:id="3911"/>
      <w:r>
        <w:rPr>
          <w:rtl/>
        </w:rPr>
        <w:t xml:space="preserve">כל </w:t>
      </w:r>
      <w:bookmarkStart w:id="3912" w:name="_ETM_Q9_479040"/>
      <w:bookmarkEnd w:id="3912"/>
      <w:r>
        <w:rPr>
          <w:rtl/>
        </w:rPr>
        <w:t>חודש</w:t>
      </w:r>
      <w:r>
        <w:rPr>
          <w:rFonts w:hint="cs"/>
          <w:rtl/>
        </w:rPr>
        <w:t>,</w:t>
      </w:r>
      <w:r>
        <w:rPr>
          <w:rtl/>
        </w:rPr>
        <w:t xml:space="preserve"> </w:t>
      </w:r>
      <w:bookmarkStart w:id="3913" w:name="_ETM_Q9_479580"/>
      <w:bookmarkEnd w:id="3913"/>
      <w:r>
        <w:rPr>
          <w:rtl/>
        </w:rPr>
        <w:t xml:space="preserve">עם </w:t>
      </w:r>
      <w:bookmarkStart w:id="3914" w:name="_ETM_Q9_479729"/>
      <w:bookmarkEnd w:id="3914"/>
      <w:r>
        <w:rPr>
          <w:rtl/>
        </w:rPr>
        <w:t xml:space="preserve">בקרה </w:t>
      </w:r>
      <w:bookmarkStart w:id="3915" w:name="_ETM_Q9_480210"/>
      <w:bookmarkEnd w:id="3915"/>
      <w:r>
        <w:rPr>
          <w:rtl/>
        </w:rPr>
        <w:t xml:space="preserve">של </w:t>
      </w:r>
      <w:bookmarkStart w:id="3916" w:name="_ETM_Q9_480419"/>
      <w:bookmarkEnd w:id="3916"/>
      <w:r>
        <w:rPr>
          <w:rtl/>
        </w:rPr>
        <w:t xml:space="preserve">עובד </w:t>
      </w:r>
      <w:bookmarkStart w:id="3917" w:name="_ETM_Q9_480690"/>
      <w:bookmarkEnd w:id="3917"/>
      <w:r>
        <w:rPr>
          <w:rtl/>
        </w:rPr>
        <w:t>סוציאלי</w:t>
      </w:r>
      <w:bookmarkStart w:id="3918" w:name="_ETM_Q9_180000"/>
      <w:bookmarkStart w:id="3919" w:name="_ETM_Q9_180359"/>
      <w:bookmarkEnd w:id="3918"/>
      <w:bookmarkEnd w:id="3919"/>
      <w:r>
        <w:rPr>
          <w:rFonts w:hint="cs"/>
          <w:rtl/>
        </w:rPr>
        <w:t>,</w:t>
      </w:r>
      <w:r>
        <w:rPr>
          <w:rtl/>
        </w:rPr>
        <w:t xml:space="preserve"> </w:t>
      </w:r>
      <w:bookmarkStart w:id="3920" w:name="_ETM_Q9_181319"/>
      <w:bookmarkEnd w:id="3920"/>
      <w:r>
        <w:rPr>
          <w:rtl/>
        </w:rPr>
        <w:t xml:space="preserve">הדבר </w:t>
      </w:r>
      <w:bookmarkStart w:id="3921" w:name="_ETM_Q9_181620"/>
      <w:bookmarkEnd w:id="3921"/>
      <w:r>
        <w:rPr>
          <w:rtl/>
        </w:rPr>
        <w:t xml:space="preserve">הזה </w:t>
      </w:r>
      <w:bookmarkStart w:id="3922" w:name="_ETM_Q9_181800"/>
      <w:bookmarkEnd w:id="3922"/>
      <w:r>
        <w:rPr>
          <w:rtl/>
        </w:rPr>
        <w:t>פתיר</w:t>
      </w:r>
      <w:r>
        <w:rPr>
          <w:rFonts w:hint="cs"/>
          <w:rtl/>
        </w:rPr>
        <w:t xml:space="preserve">. </w:t>
      </w:r>
      <w:bookmarkStart w:id="3923" w:name="_ETM_Q9_485581"/>
      <w:bookmarkStart w:id="3924" w:name="_ETM_Q9_485677"/>
      <w:bookmarkStart w:id="3925" w:name="_ETM_Q9_485838"/>
      <w:bookmarkStart w:id="3926" w:name="_ETM_Q9_485918"/>
      <w:bookmarkStart w:id="3927" w:name="_ETM_Q9_182820"/>
      <w:bookmarkEnd w:id="3923"/>
      <w:bookmarkEnd w:id="3924"/>
      <w:bookmarkEnd w:id="3925"/>
      <w:bookmarkEnd w:id="3926"/>
      <w:bookmarkEnd w:id="3927"/>
    </w:p>
    <w:p w:rsidR="00FA0386" w:rsidRDefault="00FA0386" w:rsidP="00FA0386">
      <w:pPr>
        <w:rPr>
          <w:rtl/>
        </w:rPr>
      </w:pPr>
    </w:p>
    <w:p w:rsidR="00720EA0" w:rsidRDefault="00720EA0" w:rsidP="00FA0386">
      <w:pPr>
        <w:rPr>
          <w:rtl/>
        </w:rPr>
      </w:pPr>
      <w:r>
        <w:rPr>
          <w:rtl/>
        </w:rPr>
        <w:t xml:space="preserve">אני </w:t>
      </w:r>
      <w:bookmarkStart w:id="3928" w:name="_ETM_Q9_183090"/>
      <w:bookmarkEnd w:id="3928"/>
      <w:r>
        <w:rPr>
          <w:rtl/>
        </w:rPr>
        <w:t xml:space="preserve">רוצה </w:t>
      </w:r>
      <w:bookmarkStart w:id="3929" w:name="_ETM_Q9_183480"/>
      <w:bookmarkEnd w:id="3929"/>
      <w:r>
        <w:rPr>
          <w:rtl/>
        </w:rPr>
        <w:t>להצי</w:t>
      </w:r>
      <w:r>
        <w:rPr>
          <w:rFonts w:hint="cs"/>
          <w:rtl/>
        </w:rPr>
        <w:t>ב</w:t>
      </w:r>
      <w:r>
        <w:rPr>
          <w:rtl/>
        </w:rPr>
        <w:t xml:space="preserve"> </w:t>
      </w:r>
      <w:bookmarkStart w:id="3930" w:name="_ETM_Q9_183929"/>
      <w:bookmarkEnd w:id="3930"/>
      <w:r>
        <w:rPr>
          <w:rtl/>
        </w:rPr>
        <w:t xml:space="preserve">בפניך </w:t>
      </w:r>
      <w:bookmarkStart w:id="3931" w:name="_ETM_Q9_184500"/>
      <w:bookmarkEnd w:id="3931"/>
      <w:r>
        <w:rPr>
          <w:rtl/>
        </w:rPr>
        <w:t xml:space="preserve">אתגר </w:t>
      </w:r>
      <w:bookmarkStart w:id="3932" w:name="_ETM_Q9_184920"/>
      <w:bookmarkEnd w:id="3932"/>
      <w:r>
        <w:rPr>
          <w:rtl/>
        </w:rPr>
        <w:t xml:space="preserve">שהוא </w:t>
      </w:r>
      <w:bookmarkStart w:id="3933" w:name="_ETM_Q9_185160"/>
      <w:bookmarkEnd w:id="3933"/>
      <w:r>
        <w:rPr>
          <w:rtl/>
        </w:rPr>
        <w:t xml:space="preserve">לא </w:t>
      </w:r>
      <w:bookmarkStart w:id="3934" w:name="_ETM_Q9_185339"/>
      <w:bookmarkEnd w:id="3934"/>
      <w:r>
        <w:rPr>
          <w:rtl/>
        </w:rPr>
        <w:t xml:space="preserve">מתחום </w:t>
      </w:r>
      <w:bookmarkStart w:id="3935" w:name="_ETM_Q9_185790"/>
      <w:bookmarkEnd w:id="3935"/>
      <w:r>
        <w:rPr>
          <w:rtl/>
        </w:rPr>
        <w:t xml:space="preserve">העיסוק </w:t>
      </w:r>
      <w:bookmarkStart w:id="3936" w:name="_ETM_Q9_186299"/>
      <w:bookmarkEnd w:id="3936"/>
      <w:r>
        <w:rPr>
          <w:rtl/>
        </w:rPr>
        <w:t xml:space="preserve">הרגיל </w:t>
      </w:r>
      <w:bookmarkStart w:id="3937" w:name="_ETM_Q9_187140"/>
      <w:bookmarkEnd w:id="3937"/>
      <w:r>
        <w:rPr>
          <w:rtl/>
        </w:rPr>
        <w:t>שלך</w:t>
      </w:r>
      <w:r>
        <w:rPr>
          <w:rFonts w:hint="cs"/>
          <w:rtl/>
        </w:rPr>
        <w:t xml:space="preserve"> </w:t>
      </w:r>
      <w:bookmarkStart w:id="3938" w:name="_ETM_Q9_487680"/>
      <w:bookmarkEnd w:id="3938"/>
      <w:r w:rsidR="000358A5">
        <w:rPr>
          <w:rFonts w:hint="cs"/>
          <w:rtl/>
        </w:rPr>
        <w:t>– – –</w:t>
      </w:r>
    </w:p>
    <w:p w:rsidR="00720EA0" w:rsidRDefault="00720EA0" w:rsidP="00452D77">
      <w:pPr>
        <w:rPr>
          <w:rtl/>
        </w:rPr>
      </w:pPr>
      <w:bookmarkStart w:id="3939" w:name="_ETM_Q9_489121"/>
      <w:bookmarkStart w:id="3940" w:name="_ETM_Q9_489205"/>
      <w:bookmarkEnd w:id="3939"/>
      <w:bookmarkEnd w:id="3940"/>
    </w:p>
    <w:p w:rsidR="00720EA0" w:rsidRDefault="00720EA0" w:rsidP="00452D77">
      <w:pPr>
        <w:pStyle w:val="af6"/>
        <w:rPr>
          <w:rtl/>
        </w:rPr>
      </w:pPr>
      <w:bookmarkStart w:id="3941" w:name="ET_yor_5873_33"/>
      <w:r w:rsidRPr="00F464A8">
        <w:rPr>
          <w:rStyle w:val="TagStyle"/>
          <w:rtl/>
        </w:rPr>
        <w:t xml:space="preserve"> &lt;&lt; יור &gt;&gt;</w:t>
      </w:r>
      <w:r w:rsidRPr="007C2C68">
        <w:rPr>
          <w:rStyle w:val="TagStyle"/>
          <w:rtl/>
        </w:rPr>
        <w:t xml:space="preserve"> </w:t>
      </w:r>
      <w:r>
        <w:rPr>
          <w:rtl/>
        </w:rPr>
        <w:t>היו"ר יעקב מרגי:</w:t>
      </w:r>
      <w:r w:rsidRPr="007C2C68">
        <w:rPr>
          <w:rStyle w:val="TagStyle"/>
          <w:rtl/>
        </w:rPr>
        <w:t xml:space="preserve"> </w:t>
      </w:r>
      <w:r w:rsidRPr="00F464A8">
        <w:rPr>
          <w:rStyle w:val="TagStyle"/>
          <w:rtl/>
        </w:rPr>
        <w:t>&lt;&lt; יור &gt;&gt;</w:t>
      </w:r>
      <w:r>
        <w:rPr>
          <w:rtl/>
        </w:rPr>
        <w:t xml:space="preserve"> </w:t>
      </w:r>
      <w:bookmarkEnd w:id="3941"/>
    </w:p>
    <w:p w:rsidR="00720EA0" w:rsidRDefault="00720EA0" w:rsidP="00B20133">
      <w:pPr>
        <w:rPr>
          <w:rtl/>
        </w:rPr>
      </w:pPr>
    </w:p>
    <w:p w:rsidR="00720EA0" w:rsidRDefault="00720EA0" w:rsidP="00452D77">
      <w:pPr>
        <w:rPr>
          <w:rtl/>
        </w:rPr>
      </w:pPr>
      <w:r>
        <w:rPr>
          <w:rFonts w:hint="cs"/>
          <w:rtl/>
        </w:rPr>
        <w:t xml:space="preserve">להזכיר לחבריי, זו שאלה נוספת. </w:t>
      </w:r>
      <w:bookmarkStart w:id="3942" w:name="_ETM_Q9_491539"/>
      <w:bookmarkEnd w:id="3942"/>
    </w:p>
    <w:p w:rsidR="00720EA0" w:rsidRDefault="00720EA0" w:rsidP="00452D77">
      <w:pPr>
        <w:rPr>
          <w:rtl/>
        </w:rPr>
      </w:pPr>
      <w:bookmarkStart w:id="3943" w:name="_ETM_Q9_491612"/>
      <w:bookmarkEnd w:id="3943"/>
    </w:p>
    <w:p w:rsidR="00720EA0" w:rsidRDefault="00720EA0" w:rsidP="00452D77">
      <w:pPr>
        <w:pStyle w:val="-"/>
        <w:rPr>
          <w:rtl/>
        </w:rPr>
      </w:pPr>
      <w:bookmarkStart w:id="3944" w:name="ET_speakercontinue_5765_34"/>
      <w:r w:rsidRPr="00F464A8">
        <w:rPr>
          <w:rStyle w:val="TagStyle"/>
          <w:rtl/>
        </w:rPr>
        <w:t xml:space="preserve"> &lt;&lt; דובר_המשך &gt;&gt;</w:t>
      </w:r>
      <w:r w:rsidRPr="007C2C68">
        <w:rPr>
          <w:rStyle w:val="TagStyle"/>
          <w:rtl/>
        </w:rPr>
        <w:t xml:space="preserve"> </w:t>
      </w:r>
      <w:r>
        <w:rPr>
          <w:rtl/>
        </w:rPr>
        <w:t>מיכאל מרדכי ביטון (כחול לבן):</w:t>
      </w:r>
      <w:r w:rsidRPr="007C2C68">
        <w:rPr>
          <w:rStyle w:val="TagStyle"/>
          <w:rtl/>
        </w:rPr>
        <w:t xml:space="preserve"> </w:t>
      </w:r>
      <w:r w:rsidRPr="00F464A8">
        <w:rPr>
          <w:rStyle w:val="TagStyle"/>
          <w:rtl/>
        </w:rPr>
        <w:t>&lt;&lt; דובר_המשך &gt;&gt;</w:t>
      </w:r>
      <w:r>
        <w:rPr>
          <w:rtl/>
        </w:rPr>
        <w:t xml:space="preserve"> </w:t>
      </w:r>
      <w:bookmarkEnd w:id="3944"/>
    </w:p>
    <w:p w:rsidR="00720EA0" w:rsidRDefault="00720EA0" w:rsidP="00B20133">
      <w:pPr>
        <w:rPr>
          <w:rtl/>
        </w:rPr>
      </w:pPr>
    </w:p>
    <w:p w:rsidR="00720EA0" w:rsidRDefault="00720EA0" w:rsidP="00FA0386">
      <w:pPr>
        <w:rPr>
          <w:rtl/>
        </w:rPr>
      </w:pPr>
      <w:bookmarkStart w:id="3945" w:name="_ETM_Q9_492475"/>
      <w:bookmarkEnd w:id="3945"/>
      <w:r>
        <w:rPr>
          <w:rFonts w:hint="cs"/>
          <w:rtl/>
        </w:rPr>
        <w:t>תודה</w:t>
      </w:r>
      <w:r w:rsidR="00FA0386">
        <w:rPr>
          <w:rFonts w:hint="cs"/>
          <w:rtl/>
        </w:rPr>
        <w:t>.</w:t>
      </w:r>
      <w:r>
        <w:rPr>
          <w:rFonts w:hint="cs"/>
          <w:rtl/>
        </w:rPr>
        <w:t xml:space="preserve"> אני סיימתי. </w:t>
      </w:r>
    </w:p>
    <w:p w:rsidR="00720EA0" w:rsidRDefault="00720EA0" w:rsidP="00452D77">
      <w:pPr>
        <w:rPr>
          <w:rtl/>
        </w:rPr>
      </w:pPr>
    </w:p>
    <w:p w:rsidR="00720EA0" w:rsidRDefault="00720EA0" w:rsidP="00452D77">
      <w:pPr>
        <w:pStyle w:val="af6"/>
        <w:rPr>
          <w:rtl/>
        </w:rPr>
      </w:pPr>
      <w:bookmarkStart w:id="3946" w:name="ET_yor_5873_35"/>
      <w:r w:rsidRPr="00F464A8">
        <w:rPr>
          <w:rStyle w:val="TagStyle"/>
          <w:rtl/>
        </w:rPr>
        <w:t xml:space="preserve"> &lt;&lt; יור &gt;&gt;</w:t>
      </w:r>
      <w:r w:rsidRPr="007C2C68">
        <w:rPr>
          <w:rStyle w:val="TagStyle"/>
          <w:rtl/>
        </w:rPr>
        <w:t xml:space="preserve"> </w:t>
      </w:r>
      <w:r>
        <w:rPr>
          <w:rtl/>
        </w:rPr>
        <w:t>היו"ר יעקב מרגי:</w:t>
      </w:r>
      <w:r w:rsidRPr="007C2C68">
        <w:rPr>
          <w:rStyle w:val="TagStyle"/>
          <w:rtl/>
        </w:rPr>
        <w:t xml:space="preserve"> </w:t>
      </w:r>
      <w:r w:rsidRPr="00F464A8">
        <w:rPr>
          <w:rStyle w:val="TagStyle"/>
          <w:rtl/>
        </w:rPr>
        <w:t>&lt;&lt; יור &gt;&gt;</w:t>
      </w:r>
      <w:r>
        <w:rPr>
          <w:rtl/>
        </w:rPr>
        <w:t xml:space="preserve"> </w:t>
      </w:r>
      <w:bookmarkEnd w:id="3946"/>
    </w:p>
    <w:p w:rsidR="00720EA0" w:rsidRDefault="00720EA0" w:rsidP="00B20133">
      <w:pPr>
        <w:rPr>
          <w:rtl/>
        </w:rPr>
      </w:pPr>
    </w:p>
    <w:p w:rsidR="00720EA0" w:rsidRDefault="00720EA0" w:rsidP="00452D77">
      <w:pPr>
        <w:rPr>
          <w:rtl/>
        </w:rPr>
      </w:pPr>
      <w:r>
        <w:rPr>
          <w:rFonts w:hint="cs"/>
          <w:rtl/>
        </w:rPr>
        <w:t>תודה.</w:t>
      </w:r>
      <w:r>
        <w:rPr>
          <w:rtl/>
        </w:rPr>
        <w:t xml:space="preserve"> </w:t>
      </w:r>
      <w:bookmarkStart w:id="3947" w:name="_ETM_Q9_489298"/>
      <w:bookmarkStart w:id="3948" w:name="_ETM_Q9_489370"/>
      <w:bookmarkStart w:id="3949" w:name="_ETM_Q9_193599"/>
      <w:bookmarkEnd w:id="3947"/>
      <w:bookmarkEnd w:id="3948"/>
      <w:bookmarkEnd w:id="3949"/>
      <w:r>
        <w:rPr>
          <w:rtl/>
        </w:rPr>
        <w:t>בבקש</w:t>
      </w:r>
      <w:r>
        <w:rPr>
          <w:rFonts w:hint="cs"/>
          <w:rtl/>
        </w:rPr>
        <w:t>ה, כבוד השר.</w:t>
      </w:r>
    </w:p>
    <w:p w:rsidR="00720EA0" w:rsidRDefault="00720EA0" w:rsidP="00B20133">
      <w:pPr>
        <w:rPr>
          <w:rtl/>
        </w:rPr>
      </w:pPr>
    </w:p>
    <w:p w:rsidR="00720EA0" w:rsidRDefault="00720EA0" w:rsidP="00452D77">
      <w:pPr>
        <w:pStyle w:val="-"/>
        <w:rPr>
          <w:rtl/>
        </w:rPr>
      </w:pPr>
      <w:bookmarkStart w:id="3950" w:name="ET_speakercontinue_5500_37"/>
      <w:r w:rsidRPr="00F464A8">
        <w:rPr>
          <w:rStyle w:val="TagStyle"/>
          <w:rtl/>
        </w:rPr>
        <w:t xml:space="preserve"> &lt;&lt; דובר_המשך &gt;&gt;</w:t>
      </w:r>
      <w:r w:rsidRPr="007C2C68">
        <w:rPr>
          <w:rStyle w:val="TagStyle"/>
          <w:rtl/>
        </w:rPr>
        <w:t xml:space="preserve"> </w:t>
      </w:r>
      <w:r>
        <w:rPr>
          <w:rtl/>
        </w:rPr>
        <w:t>שר התיירות יריב לוין:</w:t>
      </w:r>
      <w:r w:rsidRPr="007C2C68">
        <w:rPr>
          <w:rStyle w:val="TagStyle"/>
          <w:rtl/>
        </w:rPr>
        <w:t xml:space="preserve"> </w:t>
      </w:r>
      <w:r w:rsidRPr="00F464A8">
        <w:rPr>
          <w:rStyle w:val="TagStyle"/>
          <w:rtl/>
        </w:rPr>
        <w:t>&lt;&lt; דובר_המשך &gt;&gt;</w:t>
      </w:r>
      <w:r>
        <w:rPr>
          <w:rtl/>
        </w:rPr>
        <w:t xml:space="preserve"> </w:t>
      </w:r>
      <w:bookmarkEnd w:id="3950"/>
    </w:p>
    <w:p w:rsidR="00720EA0" w:rsidRDefault="00720EA0" w:rsidP="00B20133">
      <w:pPr>
        <w:rPr>
          <w:rtl/>
        </w:rPr>
      </w:pPr>
    </w:p>
    <w:p w:rsidR="00720EA0" w:rsidRDefault="00720EA0" w:rsidP="00452D77">
      <w:pPr>
        <w:rPr>
          <w:rtl/>
        </w:rPr>
      </w:pPr>
      <w:bookmarkStart w:id="3951" w:name="_ETM_Q9_194589"/>
      <w:bookmarkStart w:id="3952" w:name="_ETM_Q9_195400"/>
      <w:bookmarkStart w:id="3953" w:name="_ETM_Q9_196869"/>
      <w:bookmarkEnd w:id="3951"/>
      <w:bookmarkEnd w:id="3952"/>
      <w:bookmarkEnd w:id="3953"/>
      <w:r>
        <w:rPr>
          <w:rtl/>
        </w:rPr>
        <w:t xml:space="preserve">ידידי </w:t>
      </w:r>
      <w:bookmarkStart w:id="3954" w:name="_ETM_Q9_197289"/>
      <w:bookmarkEnd w:id="3954"/>
      <w:r>
        <w:rPr>
          <w:rtl/>
        </w:rPr>
        <w:t xml:space="preserve">חבר </w:t>
      </w:r>
      <w:bookmarkStart w:id="3955" w:name="_ETM_Q9_197500"/>
      <w:bookmarkEnd w:id="3955"/>
      <w:r>
        <w:rPr>
          <w:rtl/>
        </w:rPr>
        <w:t xml:space="preserve">הכנסת </w:t>
      </w:r>
      <w:bookmarkStart w:id="3956" w:name="_ETM_Q9_198400"/>
      <w:bookmarkEnd w:id="3956"/>
      <w:r>
        <w:rPr>
          <w:rtl/>
        </w:rPr>
        <w:t>ביט</w:t>
      </w:r>
      <w:r>
        <w:rPr>
          <w:rFonts w:hint="cs"/>
          <w:rtl/>
        </w:rPr>
        <w:t>ו</w:t>
      </w:r>
      <w:r>
        <w:rPr>
          <w:rtl/>
        </w:rPr>
        <w:t>ן</w:t>
      </w:r>
      <w:r>
        <w:rPr>
          <w:rFonts w:hint="cs"/>
          <w:rtl/>
        </w:rPr>
        <w:t>,</w:t>
      </w:r>
      <w:r>
        <w:rPr>
          <w:rtl/>
        </w:rPr>
        <w:t xml:space="preserve"> </w:t>
      </w:r>
      <w:bookmarkStart w:id="3957" w:name="_ETM_Q9_198939"/>
      <w:bookmarkEnd w:id="3957"/>
      <w:r>
        <w:rPr>
          <w:rtl/>
        </w:rPr>
        <w:t xml:space="preserve">לא </w:t>
      </w:r>
      <w:bookmarkStart w:id="3958" w:name="_ETM_Q9_199090"/>
      <w:bookmarkEnd w:id="3958"/>
      <w:r>
        <w:rPr>
          <w:rtl/>
        </w:rPr>
        <w:t xml:space="preserve">הבנתי </w:t>
      </w:r>
      <w:bookmarkStart w:id="3959" w:name="_ETM_Q9_199509"/>
      <w:bookmarkEnd w:id="3959"/>
      <w:r>
        <w:rPr>
          <w:rtl/>
        </w:rPr>
        <w:t xml:space="preserve">כל </w:t>
      </w:r>
      <w:bookmarkStart w:id="3960" w:name="_ETM_Q9_199689"/>
      <w:bookmarkEnd w:id="3960"/>
      <w:r>
        <w:rPr>
          <w:rtl/>
        </w:rPr>
        <w:t xml:space="preserve">כך </w:t>
      </w:r>
      <w:bookmarkStart w:id="3961" w:name="_ETM_Q9_201039"/>
      <w:bookmarkEnd w:id="3961"/>
      <w:r>
        <w:rPr>
          <w:rtl/>
        </w:rPr>
        <w:t xml:space="preserve">איפה </w:t>
      </w:r>
      <w:bookmarkStart w:id="3962" w:name="_ETM_Q9_201369"/>
      <w:bookmarkEnd w:id="3962"/>
      <w:r>
        <w:rPr>
          <w:rtl/>
        </w:rPr>
        <w:t xml:space="preserve">ממוקדת </w:t>
      </w:r>
      <w:bookmarkStart w:id="3963" w:name="_ETM_Q9_201849"/>
      <w:bookmarkEnd w:id="3963"/>
      <w:r>
        <w:rPr>
          <w:rtl/>
        </w:rPr>
        <w:t>השאלה</w:t>
      </w:r>
      <w:r>
        <w:rPr>
          <w:rFonts w:hint="cs"/>
          <w:rtl/>
        </w:rPr>
        <w:t>,</w:t>
      </w:r>
      <w:r>
        <w:rPr>
          <w:rtl/>
        </w:rPr>
        <w:t xml:space="preserve"> </w:t>
      </w:r>
      <w:bookmarkStart w:id="3964" w:name="_ETM_Q9_202329"/>
      <w:bookmarkEnd w:id="3964"/>
      <w:r>
        <w:rPr>
          <w:rtl/>
        </w:rPr>
        <w:t xml:space="preserve">למרות </w:t>
      </w:r>
      <w:bookmarkStart w:id="3965" w:name="_ETM_Q9_202630"/>
      <w:bookmarkEnd w:id="3965"/>
      <w:r>
        <w:rPr>
          <w:rtl/>
        </w:rPr>
        <w:t xml:space="preserve">שאני </w:t>
      </w:r>
      <w:bookmarkStart w:id="3966" w:name="_ETM_Q9_202930"/>
      <w:bookmarkEnd w:id="3966"/>
      <w:r>
        <w:rPr>
          <w:rtl/>
        </w:rPr>
        <w:t xml:space="preserve">חושב </w:t>
      </w:r>
      <w:bookmarkStart w:id="3967" w:name="_ETM_Q9_203200"/>
      <w:bookmarkEnd w:id="3967"/>
      <w:r>
        <w:rPr>
          <w:rtl/>
        </w:rPr>
        <w:t xml:space="preserve">שהרעיונות </w:t>
      </w:r>
      <w:bookmarkStart w:id="3968" w:name="_ETM_Q9_203860"/>
      <w:bookmarkEnd w:id="3968"/>
      <w:r>
        <w:rPr>
          <w:rtl/>
        </w:rPr>
        <w:t>ש</w:t>
      </w:r>
      <w:r>
        <w:rPr>
          <w:rFonts w:hint="cs"/>
          <w:rtl/>
        </w:rPr>
        <w:t xml:space="preserve">העלית הם </w:t>
      </w:r>
      <w:bookmarkStart w:id="3969" w:name="_ETM_Q9_204369"/>
      <w:bookmarkEnd w:id="3969"/>
      <w:r>
        <w:rPr>
          <w:rtl/>
        </w:rPr>
        <w:t xml:space="preserve">בהחלט </w:t>
      </w:r>
      <w:bookmarkStart w:id="3970" w:name="_ETM_Q9_204730"/>
      <w:bookmarkEnd w:id="3970"/>
      <w:r>
        <w:rPr>
          <w:rtl/>
        </w:rPr>
        <w:t xml:space="preserve">רעיונות </w:t>
      </w:r>
      <w:bookmarkStart w:id="3971" w:name="_ETM_Q9_205210"/>
      <w:bookmarkEnd w:id="3971"/>
      <w:r>
        <w:rPr>
          <w:rtl/>
        </w:rPr>
        <w:t xml:space="preserve">טובים </w:t>
      </w:r>
      <w:bookmarkStart w:id="3972" w:name="_ETM_Q9_205599"/>
      <w:bookmarkEnd w:id="3972"/>
      <w:r>
        <w:rPr>
          <w:rtl/>
        </w:rPr>
        <w:t>ונכונים</w:t>
      </w:r>
      <w:r>
        <w:rPr>
          <w:rFonts w:hint="cs"/>
          <w:rtl/>
        </w:rPr>
        <w:t>.</w:t>
      </w:r>
      <w:r>
        <w:rPr>
          <w:rtl/>
        </w:rPr>
        <w:t xml:space="preserve"> </w:t>
      </w:r>
      <w:bookmarkStart w:id="3973" w:name="_ETM_Q9_207499"/>
      <w:bookmarkEnd w:id="3973"/>
      <w:r>
        <w:rPr>
          <w:rtl/>
        </w:rPr>
        <w:t xml:space="preserve">אבל </w:t>
      </w:r>
      <w:bookmarkStart w:id="3974" w:name="_ETM_Q9_208189"/>
      <w:bookmarkEnd w:id="3974"/>
      <w:r>
        <w:rPr>
          <w:rtl/>
        </w:rPr>
        <w:t xml:space="preserve">אני </w:t>
      </w:r>
      <w:bookmarkStart w:id="3975" w:name="_ETM_Q9_208399"/>
      <w:bookmarkEnd w:id="3975"/>
      <w:r>
        <w:rPr>
          <w:rtl/>
        </w:rPr>
        <w:t xml:space="preserve">אומר </w:t>
      </w:r>
      <w:bookmarkStart w:id="3976" w:name="_ETM_Q9_208669"/>
      <w:bookmarkEnd w:id="3976"/>
      <w:r>
        <w:rPr>
          <w:rtl/>
        </w:rPr>
        <w:t>שוב</w:t>
      </w:r>
      <w:r>
        <w:rPr>
          <w:rFonts w:hint="cs"/>
          <w:rtl/>
        </w:rPr>
        <w:t>:</w:t>
      </w:r>
      <w:r>
        <w:rPr>
          <w:rtl/>
        </w:rPr>
        <w:t xml:space="preserve"> </w:t>
      </w:r>
      <w:bookmarkStart w:id="3977" w:name="_ETM_Q9_208909"/>
      <w:bookmarkEnd w:id="3977"/>
      <w:r>
        <w:rPr>
          <w:rtl/>
        </w:rPr>
        <w:t xml:space="preserve">לפחות </w:t>
      </w:r>
      <w:bookmarkStart w:id="3978" w:name="_ETM_Q9_209329"/>
      <w:bookmarkEnd w:id="3978"/>
      <w:r>
        <w:rPr>
          <w:rtl/>
        </w:rPr>
        <w:t xml:space="preserve">בעניין </w:t>
      </w:r>
      <w:bookmarkStart w:id="3979" w:name="_ETM_Q9_209659"/>
      <w:bookmarkEnd w:id="3979"/>
      <w:r>
        <w:rPr>
          <w:rtl/>
        </w:rPr>
        <w:t xml:space="preserve">של </w:t>
      </w:r>
      <w:bookmarkStart w:id="3980" w:name="_ETM_Q9_209869"/>
      <w:bookmarkEnd w:id="3980"/>
      <w:r>
        <w:rPr>
          <w:rtl/>
        </w:rPr>
        <w:t xml:space="preserve">התמיכות </w:t>
      </w:r>
      <w:bookmarkStart w:id="3981" w:name="_ETM_Q9_210349"/>
      <w:bookmarkEnd w:id="3981"/>
      <w:r>
        <w:rPr>
          <w:rtl/>
        </w:rPr>
        <w:t xml:space="preserve">צריך </w:t>
      </w:r>
      <w:bookmarkStart w:id="3982" w:name="_ETM_Q9_210559"/>
      <w:bookmarkEnd w:id="3982"/>
      <w:r>
        <w:rPr>
          <w:rtl/>
        </w:rPr>
        <w:t xml:space="preserve">להבין </w:t>
      </w:r>
      <w:bookmarkStart w:id="3983" w:name="_ETM_Q9_211159"/>
      <w:bookmarkEnd w:id="3983"/>
      <w:r>
        <w:rPr>
          <w:rtl/>
        </w:rPr>
        <w:t xml:space="preserve">שהמצב </w:t>
      </w:r>
      <w:bookmarkStart w:id="3984" w:name="_ETM_Q9_212300"/>
      <w:bookmarkEnd w:id="3984"/>
      <w:r>
        <w:rPr>
          <w:rtl/>
        </w:rPr>
        <w:t xml:space="preserve">הוא </w:t>
      </w:r>
      <w:bookmarkStart w:id="3985" w:name="_ETM_Q9_212449"/>
      <w:bookmarkEnd w:id="3985"/>
      <w:r>
        <w:rPr>
          <w:rtl/>
        </w:rPr>
        <w:t xml:space="preserve">שאנחנו </w:t>
      </w:r>
      <w:bookmarkStart w:id="3986" w:name="_ETM_Q9_214559"/>
      <w:bookmarkEnd w:id="3986"/>
      <w:r>
        <w:rPr>
          <w:rtl/>
        </w:rPr>
        <w:t xml:space="preserve">מחויבים </w:t>
      </w:r>
      <w:bookmarkStart w:id="3987" w:name="_ETM_Q9_215339"/>
      <w:bookmarkEnd w:id="3987"/>
      <w:r>
        <w:rPr>
          <w:rtl/>
        </w:rPr>
        <w:t xml:space="preserve">בכללים </w:t>
      </w:r>
      <w:bookmarkStart w:id="3988" w:name="_ETM_Q9_216120"/>
      <w:bookmarkEnd w:id="3988"/>
      <w:r>
        <w:rPr>
          <w:rtl/>
        </w:rPr>
        <w:t xml:space="preserve">שקובעים </w:t>
      </w:r>
      <w:bookmarkStart w:id="3989" w:name="_ETM_Q9_217379"/>
      <w:bookmarkStart w:id="3990" w:name="_ETM_Q9_218039"/>
      <w:bookmarkEnd w:id="3989"/>
      <w:bookmarkEnd w:id="3990"/>
      <w:r>
        <w:rPr>
          <w:rtl/>
        </w:rPr>
        <w:t xml:space="preserve">מי </w:t>
      </w:r>
      <w:bookmarkStart w:id="3991" w:name="_ETM_Q9_218370"/>
      <w:bookmarkEnd w:id="3991"/>
      <w:r>
        <w:rPr>
          <w:rtl/>
        </w:rPr>
        <w:t xml:space="preserve">יכול </w:t>
      </w:r>
      <w:bookmarkStart w:id="3992" w:name="_ETM_Q9_218760"/>
      <w:bookmarkEnd w:id="3992"/>
      <w:r>
        <w:rPr>
          <w:rtl/>
        </w:rPr>
        <w:t xml:space="preserve">לבקש </w:t>
      </w:r>
      <w:bookmarkStart w:id="3993" w:name="_ETM_Q9_219210"/>
      <w:bookmarkEnd w:id="3993"/>
      <w:r>
        <w:rPr>
          <w:rtl/>
        </w:rPr>
        <w:t xml:space="preserve">את </w:t>
      </w:r>
      <w:bookmarkStart w:id="3994" w:name="_ETM_Q9_219300"/>
      <w:bookmarkEnd w:id="3994"/>
      <w:r>
        <w:rPr>
          <w:rtl/>
        </w:rPr>
        <w:t xml:space="preserve">התמיכות </w:t>
      </w:r>
      <w:bookmarkStart w:id="3995" w:name="_ETM_Q9_219839"/>
      <w:bookmarkEnd w:id="3995"/>
      <w:r>
        <w:rPr>
          <w:rtl/>
        </w:rPr>
        <w:t xml:space="preserve">ואיך </w:t>
      </w:r>
      <w:bookmarkStart w:id="3996" w:name="_ETM_Q9_220170"/>
      <w:bookmarkEnd w:id="3996"/>
      <w:r>
        <w:rPr>
          <w:rtl/>
        </w:rPr>
        <w:t xml:space="preserve">מחלקים </w:t>
      </w:r>
      <w:bookmarkStart w:id="3997" w:name="_ETM_Q9_220679"/>
      <w:bookmarkEnd w:id="3997"/>
      <w:r>
        <w:rPr>
          <w:rtl/>
        </w:rPr>
        <w:t xml:space="preserve">את </w:t>
      </w:r>
      <w:bookmarkStart w:id="3998" w:name="_ETM_Q9_220829"/>
      <w:bookmarkEnd w:id="3998"/>
      <w:r>
        <w:rPr>
          <w:rtl/>
        </w:rPr>
        <w:t xml:space="preserve">כספי </w:t>
      </w:r>
      <w:bookmarkStart w:id="3999" w:name="_ETM_Q9_221280"/>
      <w:bookmarkEnd w:id="3999"/>
      <w:r>
        <w:rPr>
          <w:rtl/>
        </w:rPr>
        <w:t xml:space="preserve">התמיכות </w:t>
      </w:r>
      <w:bookmarkStart w:id="4000" w:name="_ETM_Q9_221879"/>
      <w:bookmarkEnd w:id="4000"/>
      <w:r>
        <w:rPr>
          <w:rtl/>
        </w:rPr>
        <w:t>האלה</w:t>
      </w:r>
      <w:r>
        <w:rPr>
          <w:rFonts w:hint="cs"/>
          <w:rtl/>
        </w:rPr>
        <w:t>.</w:t>
      </w:r>
      <w:r>
        <w:rPr>
          <w:rtl/>
        </w:rPr>
        <w:t xml:space="preserve"> </w:t>
      </w:r>
      <w:bookmarkStart w:id="4001" w:name="_ETM_Q9_222989"/>
      <w:bookmarkEnd w:id="4001"/>
      <w:r>
        <w:rPr>
          <w:rtl/>
        </w:rPr>
        <w:t>לצערי</w:t>
      </w:r>
      <w:r>
        <w:rPr>
          <w:rFonts w:hint="cs"/>
          <w:rtl/>
        </w:rPr>
        <w:t>,</w:t>
      </w:r>
      <w:r>
        <w:rPr>
          <w:rtl/>
        </w:rPr>
        <w:t xml:space="preserve"> </w:t>
      </w:r>
      <w:bookmarkStart w:id="4002" w:name="_ETM_Q9_223530"/>
      <w:bookmarkEnd w:id="4002"/>
      <w:r>
        <w:rPr>
          <w:rtl/>
        </w:rPr>
        <w:t xml:space="preserve">הדברים </w:t>
      </w:r>
      <w:bookmarkStart w:id="4003" w:name="_ETM_Q9_223920"/>
      <w:bookmarkEnd w:id="4003"/>
      <w:r>
        <w:rPr>
          <w:rtl/>
        </w:rPr>
        <w:t xml:space="preserve">האלה </w:t>
      </w:r>
      <w:bookmarkStart w:id="4004" w:name="_ETM_Q9_224129"/>
      <w:bookmarkEnd w:id="4004"/>
      <w:r>
        <w:rPr>
          <w:rtl/>
        </w:rPr>
        <w:t xml:space="preserve">לוקחים </w:t>
      </w:r>
      <w:bookmarkStart w:id="4005" w:name="_ETM_Q9_224999"/>
      <w:bookmarkEnd w:id="4005"/>
      <w:r>
        <w:rPr>
          <w:rtl/>
        </w:rPr>
        <w:t xml:space="preserve">יותר </w:t>
      </w:r>
      <w:bookmarkStart w:id="4006" w:name="_ETM_Q9_225569"/>
      <w:bookmarkEnd w:id="4006"/>
      <w:r>
        <w:rPr>
          <w:rtl/>
        </w:rPr>
        <w:t xml:space="preserve">מדי </w:t>
      </w:r>
      <w:bookmarkStart w:id="4007" w:name="_ETM_Q9_225960"/>
      <w:bookmarkEnd w:id="4007"/>
      <w:r>
        <w:rPr>
          <w:rtl/>
        </w:rPr>
        <w:t>זמן</w:t>
      </w:r>
      <w:r>
        <w:rPr>
          <w:rFonts w:hint="cs"/>
          <w:rtl/>
        </w:rPr>
        <w:t>,</w:t>
      </w:r>
      <w:r>
        <w:rPr>
          <w:rtl/>
        </w:rPr>
        <w:t xml:space="preserve"> </w:t>
      </w:r>
      <w:bookmarkStart w:id="4008" w:name="_ETM_Q9_226319"/>
      <w:bookmarkEnd w:id="4008"/>
      <w:r>
        <w:rPr>
          <w:rtl/>
        </w:rPr>
        <w:t xml:space="preserve">לא </w:t>
      </w:r>
      <w:bookmarkStart w:id="4009" w:name="_ETM_Q9_226409"/>
      <w:bookmarkEnd w:id="4009"/>
      <w:r>
        <w:rPr>
          <w:rtl/>
        </w:rPr>
        <w:t xml:space="preserve">רק </w:t>
      </w:r>
      <w:bookmarkStart w:id="4010" w:name="_ETM_Q9_226589"/>
      <w:bookmarkEnd w:id="4010"/>
      <w:r>
        <w:rPr>
          <w:rtl/>
        </w:rPr>
        <w:t xml:space="preserve">בנושא </w:t>
      </w:r>
      <w:bookmarkStart w:id="4011" w:name="_ETM_Q9_227069"/>
      <w:bookmarkEnd w:id="4011"/>
      <w:r>
        <w:rPr>
          <w:rtl/>
        </w:rPr>
        <w:t xml:space="preserve">הזה </w:t>
      </w:r>
      <w:bookmarkStart w:id="4012" w:name="_ETM_Q9_227309"/>
      <w:bookmarkEnd w:id="4012"/>
      <w:r>
        <w:rPr>
          <w:rtl/>
        </w:rPr>
        <w:t xml:space="preserve">אלא </w:t>
      </w:r>
      <w:bookmarkStart w:id="4013" w:name="_ETM_Q9_227460"/>
      <w:bookmarkEnd w:id="4013"/>
      <w:r>
        <w:rPr>
          <w:rtl/>
        </w:rPr>
        <w:t xml:space="preserve">בהרבה </w:t>
      </w:r>
      <w:bookmarkStart w:id="4014" w:name="_ETM_Q9_227789"/>
      <w:bookmarkEnd w:id="4014"/>
      <w:r>
        <w:rPr>
          <w:rtl/>
        </w:rPr>
        <w:t xml:space="preserve">מאוד </w:t>
      </w:r>
      <w:bookmarkStart w:id="4015" w:name="_ETM_Q9_228030"/>
      <w:bookmarkEnd w:id="4015"/>
      <w:r>
        <w:rPr>
          <w:rtl/>
        </w:rPr>
        <w:t xml:space="preserve">נושאים </w:t>
      </w:r>
      <w:bookmarkStart w:id="4016" w:name="_ETM_Q9_228420"/>
      <w:bookmarkEnd w:id="4016"/>
      <w:r>
        <w:rPr>
          <w:rtl/>
        </w:rPr>
        <w:t>אחרים</w:t>
      </w:r>
      <w:r>
        <w:rPr>
          <w:rFonts w:hint="cs"/>
          <w:rtl/>
        </w:rPr>
        <w:t>.</w:t>
      </w:r>
    </w:p>
    <w:p w:rsidR="00720EA0" w:rsidRDefault="00720EA0" w:rsidP="00452D77">
      <w:pPr>
        <w:rPr>
          <w:rtl/>
        </w:rPr>
      </w:pPr>
      <w:bookmarkStart w:id="4017" w:name="_ETM_Q9_530418"/>
      <w:bookmarkStart w:id="4018" w:name="_ETM_Q9_530537"/>
      <w:bookmarkEnd w:id="4017"/>
      <w:bookmarkEnd w:id="4018"/>
    </w:p>
    <w:p w:rsidR="00720EA0" w:rsidRDefault="00720EA0" w:rsidP="00FA0386">
      <w:pPr>
        <w:rPr>
          <w:rtl/>
        </w:rPr>
      </w:pPr>
      <w:bookmarkStart w:id="4019" w:name="_ETM_Q9_530579"/>
      <w:bookmarkStart w:id="4020" w:name="_ETM_Q9_530678"/>
      <w:bookmarkStart w:id="4021" w:name="_ETM_Q9_229989"/>
      <w:bookmarkEnd w:id="4019"/>
      <w:bookmarkEnd w:id="4020"/>
      <w:bookmarkEnd w:id="4021"/>
      <w:r>
        <w:rPr>
          <w:rtl/>
        </w:rPr>
        <w:t xml:space="preserve">באשר </w:t>
      </w:r>
      <w:bookmarkStart w:id="4022" w:name="_ETM_Q9_230500"/>
      <w:bookmarkEnd w:id="4022"/>
      <w:r>
        <w:rPr>
          <w:rtl/>
        </w:rPr>
        <w:t xml:space="preserve">לשאלה </w:t>
      </w:r>
      <w:bookmarkStart w:id="4023" w:name="_ETM_Q9_231519"/>
      <w:bookmarkEnd w:id="4023"/>
      <w:r>
        <w:rPr>
          <w:rtl/>
        </w:rPr>
        <w:t xml:space="preserve">של </w:t>
      </w:r>
      <w:bookmarkStart w:id="4024" w:name="_ETM_Q9_232120"/>
      <w:bookmarkEnd w:id="4024"/>
      <w:r>
        <w:rPr>
          <w:rtl/>
        </w:rPr>
        <w:t xml:space="preserve">חבר </w:t>
      </w:r>
      <w:bookmarkStart w:id="4025" w:name="_ETM_Q9_232449"/>
      <w:bookmarkEnd w:id="4025"/>
      <w:r>
        <w:rPr>
          <w:rtl/>
        </w:rPr>
        <w:t xml:space="preserve">הכנסת </w:t>
      </w:r>
      <w:bookmarkStart w:id="4026" w:name="_ETM_Q9_233289"/>
      <w:bookmarkEnd w:id="4026"/>
      <w:r>
        <w:rPr>
          <w:rtl/>
        </w:rPr>
        <w:t>מקלב</w:t>
      </w:r>
      <w:r w:rsidR="00FA0386">
        <w:rPr>
          <w:rFonts w:hint="cs"/>
          <w:rtl/>
        </w:rPr>
        <w:t>,</w:t>
      </w:r>
      <w:r>
        <w:rPr>
          <w:rtl/>
        </w:rPr>
        <w:t xml:space="preserve"> </w:t>
      </w:r>
      <w:bookmarkStart w:id="4027" w:name="_ETM_Q9_233800"/>
      <w:bookmarkEnd w:id="4027"/>
      <w:r>
        <w:rPr>
          <w:rtl/>
        </w:rPr>
        <w:t xml:space="preserve">אני </w:t>
      </w:r>
      <w:bookmarkStart w:id="4028" w:name="_ETM_Q9_234010"/>
      <w:bookmarkEnd w:id="4028"/>
      <w:r>
        <w:rPr>
          <w:rtl/>
        </w:rPr>
        <w:t xml:space="preserve">אומר </w:t>
      </w:r>
      <w:bookmarkStart w:id="4029" w:name="_ETM_Q9_234670"/>
      <w:bookmarkEnd w:id="4029"/>
      <w:r>
        <w:rPr>
          <w:rtl/>
        </w:rPr>
        <w:t>לך</w:t>
      </w:r>
      <w:r>
        <w:rPr>
          <w:rFonts w:hint="cs"/>
          <w:rtl/>
        </w:rPr>
        <w:t>,</w:t>
      </w:r>
      <w:r>
        <w:rPr>
          <w:rtl/>
        </w:rPr>
        <w:t xml:space="preserve"> </w:t>
      </w:r>
      <w:bookmarkStart w:id="4030" w:name="_ETM_Q9_234940"/>
      <w:bookmarkEnd w:id="4030"/>
      <w:r>
        <w:rPr>
          <w:rtl/>
        </w:rPr>
        <w:t xml:space="preserve">חבר </w:t>
      </w:r>
      <w:bookmarkStart w:id="4031" w:name="_ETM_Q9_235210"/>
      <w:bookmarkEnd w:id="4031"/>
      <w:r>
        <w:rPr>
          <w:rtl/>
        </w:rPr>
        <w:t xml:space="preserve">הכנסת </w:t>
      </w:r>
      <w:bookmarkStart w:id="4032" w:name="_ETM_Q9_235449"/>
      <w:bookmarkEnd w:id="4032"/>
      <w:r>
        <w:rPr>
          <w:rtl/>
        </w:rPr>
        <w:t xml:space="preserve">מקלב </w:t>
      </w:r>
      <w:bookmarkStart w:id="4033" w:name="_ETM_Q9_235780"/>
      <w:bookmarkEnd w:id="4033"/>
      <w:r w:rsidR="000358A5">
        <w:rPr>
          <w:rFonts w:hint="cs"/>
          <w:rtl/>
        </w:rPr>
        <w:t>–</w:t>
      </w:r>
      <w:r w:rsidR="00FA0386">
        <w:rPr>
          <w:rFonts w:hint="cs"/>
          <w:rtl/>
        </w:rPr>
        <w:t xml:space="preserve"> </w:t>
      </w:r>
      <w:r>
        <w:rPr>
          <w:rtl/>
        </w:rPr>
        <w:t xml:space="preserve">ואני </w:t>
      </w:r>
      <w:bookmarkStart w:id="4034" w:name="_ETM_Q9_235929"/>
      <w:bookmarkEnd w:id="4034"/>
      <w:r>
        <w:rPr>
          <w:rtl/>
        </w:rPr>
        <w:t xml:space="preserve">חושב </w:t>
      </w:r>
      <w:bookmarkStart w:id="4035" w:name="_ETM_Q9_236109"/>
      <w:bookmarkEnd w:id="4035"/>
      <w:r>
        <w:rPr>
          <w:rtl/>
        </w:rPr>
        <w:t xml:space="preserve">שיש </w:t>
      </w:r>
      <w:bookmarkStart w:id="4036" w:name="_ETM_Q9_236320"/>
      <w:bookmarkEnd w:id="4036"/>
      <w:r>
        <w:rPr>
          <w:rtl/>
        </w:rPr>
        <w:t xml:space="preserve">לך </w:t>
      </w:r>
      <w:bookmarkStart w:id="4037" w:name="_ETM_Q9_236440"/>
      <w:bookmarkEnd w:id="4037"/>
      <w:r>
        <w:rPr>
          <w:rtl/>
        </w:rPr>
        <w:t xml:space="preserve">שני </w:t>
      </w:r>
      <w:bookmarkStart w:id="4038" w:name="_ETM_Q9_236800"/>
      <w:bookmarkEnd w:id="4038"/>
      <w:r>
        <w:rPr>
          <w:rtl/>
        </w:rPr>
        <w:t xml:space="preserve">יתרונות </w:t>
      </w:r>
      <w:bookmarkStart w:id="4039" w:name="_ETM_Q9_237399"/>
      <w:bookmarkEnd w:id="4039"/>
      <w:r>
        <w:rPr>
          <w:rtl/>
        </w:rPr>
        <w:t xml:space="preserve">עצומים </w:t>
      </w:r>
      <w:bookmarkStart w:id="4040" w:name="_ETM_Q9_238059"/>
      <w:bookmarkEnd w:id="4040"/>
      <w:r>
        <w:rPr>
          <w:rtl/>
        </w:rPr>
        <w:t>עליי</w:t>
      </w:r>
      <w:r w:rsidR="00FA0386">
        <w:rPr>
          <w:rFonts w:hint="cs"/>
          <w:rtl/>
        </w:rPr>
        <w:t>:</w:t>
      </w:r>
      <w:r>
        <w:rPr>
          <w:rtl/>
        </w:rPr>
        <w:t xml:space="preserve"> </w:t>
      </w:r>
      <w:bookmarkStart w:id="4041" w:name="_ETM_Q9_239130"/>
      <w:bookmarkEnd w:id="4041"/>
      <w:r>
        <w:rPr>
          <w:rtl/>
        </w:rPr>
        <w:t>ה</w:t>
      </w:r>
      <w:r>
        <w:rPr>
          <w:rFonts w:hint="cs"/>
          <w:rtl/>
        </w:rPr>
        <w:t>אחד,</w:t>
      </w:r>
      <w:r>
        <w:rPr>
          <w:rtl/>
        </w:rPr>
        <w:t xml:space="preserve"> </w:t>
      </w:r>
      <w:bookmarkStart w:id="4042" w:name="_ETM_Q9_239700"/>
      <w:bookmarkEnd w:id="4042"/>
      <w:r>
        <w:rPr>
          <w:rtl/>
        </w:rPr>
        <w:t xml:space="preserve">שאתה </w:t>
      </w:r>
      <w:bookmarkStart w:id="4043" w:name="_ETM_Q9_240090"/>
      <w:bookmarkStart w:id="4044" w:name="_ETM_Q9_240330"/>
      <w:bookmarkEnd w:id="4043"/>
      <w:bookmarkEnd w:id="4044"/>
      <w:r>
        <w:rPr>
          <w:rtl/>
        </w:rPr>
        <w:t xml:space="preserve">יותר </w:t>
      </w:r>
      <w:bookmarkStart w:id="4045" w:name="_ETM_Q9_240570"/>
      <w:bookmarkEnd w:id="4045"/>
      <w:r>
        <w:rPr>
          <w:rtl/>
        </w:rPr>
        <w:t xml:space="preserve">ותיק </w:t>
      </w:r>
      <w:bookmarkStart w:id="4046" w:name="_ETM_Q9_240930"/>
      <w:bookmarkEnd w:id="4046"/>
      <w:r>
        <w:rPr>
          <w:rtl/>
        </w:rPr>
        <w:t xml:space="preserve">ממני </w:t>
      </w:r>
      <w:bookmarkStart w:id="4047" w:name="_ETM_Q9_241380"/>
      <w:bookmarkEnd w:id="4047"/>
      <w:r>
        <w:rPr>
          <w:rtl/>
        </w:rPr>
        <w:t>פה</w:t>
      </w:r>
      <w:r>
        <w:rPr>
          <w:rFonts w:hint="cs"/>
          <w:rtl/>
        </w:rPr>
        <w:t>,</w:t>
      </w:r>
      <w:r>
        <w:rPr>
          <w:rtl/>
        </w:rPr>
        <w:t xml:space="preserve"> </w:t>
      </w:r>
      <w:bookmarkStart w:id="4048" w:name="_ETM_Q9_242280"/>
      <w:bookmarkEnd w:id="4048"/>
      <w:r>
        <w:rPr>
          <w:rtl/>
        </w:rPr>
        <w:t>והשני</w:t>
      </w:r>
      <w:r>
        <w:rPr>
          <w:rFonts w:hint="cs"/>
          <w:rtl/>
        </w:rPr>
        <w:t>,</w:t>
      </w:r>
      <w:r>
        <w:rPr>
          <w:rtl/>
        </w:rPr>
        <w:t xml:space="preserve"> </w:t>
      </w:r>
      <w:bookmarkStart w:id="4049" w:name="_ETM_Q9_243270"/>
      <w:bookmarkEnd w:id="4049"/>
      <w:r>
        <w:rPr>
          <w:rtl/>
        </w:rPr>
        <w:t xml:space="preserve">שעם </w:t>
      </w:r>
      <w:bookmarkStart w:id="4050" w:name="_ETM_Q9_243720"/>
      <w:bookmarkEnd w:id="4050"/>
      <w:r>
        <w:rPr>
          <w:rtl/>
        </w:rPr>
        <w:t xml:space="preserve">כל </w:t>
      </w:r>
      <w:bookmarkStart w:id="4051" w:name="_ETM_Q9_244080"/>
      <w:bookmarkEnd w:id="4051"/>
      <w:r>
        <w:rPr>
          <w:rtl/>
        </w:rPr>
        <w:t xml:space="preserve">חברותי </w:t>
      </w:r>
      <w:bookmarkStart w:id="4052" w:name="_ETM_Q9_244770"/>
      <w:bookmarkEnd w:id="4052"/>
      <w:r>
        <w:rPr>
          <w:rtl/>
        </w:rPr>
        <w:t xml:space="preserve">וידידותי </w:t>
      </w:r>
      <w:bookmarkStart w:id="4053" w:name="_ETM_Q9_245459"/>
      <w:bookmarkEnd w:id="4053"/>
      <w:r>
        <w:rPr>
          <w:rtl/>
        </w:rPr>
        <w:t xml:space="preserve">הקרובה </w:t>
      </w:r>
      <w:bookmarkStart w:id="4054" w:name="_ETM_Q9_245819"/>
      <w:bookmarkEnd w:id="4054"/>
      <w:r>
        <w:rPr>
          <w:rtl/>
        </w:rPr>
        <w:t xml:space="preserve">עם </w:t>
      </w:r>
      <w:bookmarkStart w:id="4055" w:name="_ETM_Q9_245940"/>
      <w:bookmarkEnd w:id="4055"/>
      <w:r>
        <w:rPr>
          <w:rtl/>
        </w:rPr>
        <w:t xml:space="preserve">יושב-ראש </w:t>
      </w:r>
      <w:bookmarkStart w:id="4056" w:name="_ETM_Q9_246300"/>
      <w:bookmarkEnd w:id="4056"/>
      <w:r>
        <w:rPr>
          <w:rtl/>
        </w:rPr>
        <w:t xml:space="preserve">ועדת </w:t>
      </w:r>
      <w:bookmarkStart w:id="4057" w:name="_ETM_Q9_246569"/>
      <w:bookmarkEnd w:id="4057"/>
      <w:r>
        <w:rPr>
          <w:rtl/>
        </w:rPr>
        <w:t>הכספים</w:t>
      </w:r>
      <w:r>
        <w:rPr>
          <w:rFonts w:hint="cs"/>
          <w:rtl/>
        </w:rPr>
        <w:t>,</w:t>
      </w:r>
      <w:r>
        <w:rPr>
          <w:rtl/>
        </w:rPr>
        <w:t xml:space="preserve"> </w:t>
      </w:r>
      <w:bookmarkStart w:id="4058" w:name="_ETM_Q9_247110"/>
      <w:bookmarkEnd w:id="4058"/>
      <w:r>
        <w:rPr>
          <w:rtl/>
        </w:rPr>
        <w:t xml:space="preserve">לך </w:t>
      </w:r>
      <w:bookmarkStart w:id="4059" w:name="_ETM_Q9_247350"/>
      <w:bookmarkEnd w:id="4059"/>
      <w:r>
        <w:rPr>
          <w:rtl/>
        </w:rPr>
        <w:t xml:space="preserve">יש </w:t>
      </w:r>
      <w:bookmarkStart w:id="4060" w:name="_ETM_Q9_247530"/>
      <w:bookmarkEnd w:id="4060"/>
      <w:r>
        <w:rPr>
          <w:rtl/>
        </w:rPr>
        <w:t xml:space="preserve">דלת </w:t>
      </w:r>
      <w:bookmarkStart w:id="4061" w:name="_ETM_Q9_247920"/>
      <w:bookmarkEnd w:id="4061"/>
      <w:r>
        <w:rPr>
          <w:rtl/>
        </w:rPr>
        <w:t xml:space="preserve">עוד </w:t>
      </w:r>
      <w:bookmarkStart w:id="4062" w:name="_ETM_Q9_248130"/>
      <w:bookmarkEnd w:id="4062"/>
      <w:r>
        <w:rPr>
          <w:rtl/>
        </w:rPr>
        <w:t xml:space="preserve">יותר </w:t>
      </w:r>
      <w:bookmarkStart w:id="4063" w:name="_ETM_Q9_248400"/>
      <w:bookmarkEnd w:id="4063"/>
      <w:r>
        <w:rPr>
          <w:rtl/>
        </w:rPr>
        <w:t xml:space="preserve">פתוחה </w:t>
      </w:r>
      <w:bookmarkStart w:id="4064" w:name="_ETM_Q9_248760"/>
      <w:bookmarkEnd w:id="4064"/>
      <w:r>
        <w:rPr>
          <w:rtl/>
        </w:rPr>
        <w:t>אצלו</w:t>
      </w:r>
      <w:r w:rsidR="00FA0386">
        <w:rPr>
          <w:rFonts w:hint="cs"/>
          <w:rtl/>
        </w:rPr>
        <w:t>,</w:t>
      </w:r>
      <w:r>
        <w:rPr>
          <w:rtl/>
        </w:rPr>
        <w:t xml:space="preserve"> </w:t>
      </w:r>
      <w:bookmarkStart w:id="4065" w:name="_ETM_Q9_249120"/>
      <w:bookmarkEnd w:id="4065"/>
      <w:r>
        <w:rPr>
          <w:rtl/>
        </w:rPr>
        <w:t xml:space="preserve">אפילו </w:t>
      </w:r>
      <w:bookmarkStart w:id="4066" w:name="_ETM_Q9_249480"/>
      <w:bookmarkEnd w:id="4066"/>
      <w:r>
        <w:rPr>
          <w:rtl/>
        </w:rPr>
        <w:t>ממני</w:t>
      </w:r>
      <w:r>
        <w:rPr>
          <w:rFonts w:hint="cs"/>
          <w:rtl/>
        </w:rPr>
        <w:t>.</w:t>
      </w:r>
      <w:r>
        <w:rPr>
          <w:rtl/>
        </w:rPr>
        <w:t xml:space="preserve"> </w:t>
      </w:r>
      <w:bookmarkStart w:id="4067" w:name="_ETM_Q9_250470"/>
      <w:bookmarkEnd w:id="4067"/>
      <w:r>
        <w:rPr>
          <w:rtl/>
        </w:rPr>
        <w:t xml:space="preserve">אז </w:t>
      </w:r>
      <w:bookmarkStart w:id="4068" w:name="_ETM_Q9_250740"/>
      <w:bookmarkEnd w:id="4068"/>
      <w:r>
        <w:rPr>
          <w:rtl/>
        </w:rPr>
        <w:t xml:space="preserve">אני </w:t>
      </w:r>
      <w:bookmarkStart w:id="4069" w:name="_ETM_Q9_251340"/>
      <w:bookmarkEnd w:id="4069"/>
      <w:r>
        <w:rPr>
          <w:rtl/>
        </w:rPr>
        <w:t xml:space="preserve">מניח </w:t>
      </w:r>
      <w:bookmarkStart w:id="4070" w:name="_ETM_Q9_251760"/>
      <w:bookmarkEnd w:id="4070"/>
      <w:r>
        <w:rPr>
          <w:rtl/>
        </w:rPr>
        <w:t xml:space="preserve">שאתה </w:t>
      </w:r>
      <w:bookmarkStart w:id="4071" w:name="_ETM_Q9_252030"/>
      <w:bookmarkEnd w:id="4071"/>
      <w:r>
        <w:rPr>
          <w:rtl/>
        </w:rPr>
        <w:t xml:space="preserve">יודע </w:t>
      </w:r>
      <w:bookmarkStart w:id="4072" w:name="_ETM_Q9_252330"/>
      <w:bookmarkEnd w:id="4072"/>
      <w:r>
        <w:rPr>
          <w:rtl/>
        </w:rPr>
        <w:t xml:space="preserve">אפילו </w:t>
      </w:r>
      <w:bookmarkStart w:id="4073" w:name="_ETM_Q9_252630"/>
      <w:bookmarkEnd w:id="4073"/>
      <w:r>
        <w:rPr>
          <w:rtl/>
        </w:rPr>
        <w:t xml:space="preserve">יותר </w:t>
      </w:r>
      <w:bookmarkStart w:id="4074" w:name="_ETM_Q9_252900"/>
      <w:bookmarkEnd w:id="4074"/>
      <w:r>
        <w:rPr>
          <w:rtl/>
        </w:rPr>
        <w:t xml:space="preserve">טוב </w:t>
      </w:r>
      <w:bookmarkStart w:id="4075" w:name="_ETM_Q9_253080"/>
      <w:bookmarkEnd w:id="4075"/>
      <w:r>
        <w:rPr>
          <w:rtl/>
        </w:rPr>
        <w:t xml:space="preserve">ממני </w:t>
      </w:r>
      <w:bookmarkStart w:id="4076" w:name="_ETM_Q9_253500"/>
      <w:bookmarkEnd w:id="4076"/>
      <w:r>
        <w:rPr>
          <w:rtl/>
        </w:rPr>
        <w:t xml:space="preserve">להשיב </w:t>
      </w:r>
      <w:bookmarkStart w:id="4077" w:name="_ETM_Q9_254040"/>
      <w:bookmarkEnd w:id="4077"/>
      <w:r>
        <w:rPr>
          <w:rtl/>
        </w:rPr>
        <w:t xml:space="preserve">על </w:t>
      </w:r>
      <w:bookmarkStart w:id="4078" w:name="_ETM_Q9_254190"/>
      <w:bookmarkEnd w:id="4078"/>
      <w:r>
        <w:rPr>
          <w:rtl/>
        </w:rPr>
        <w:t xml:space="preserve">השאלה </w:t>
      </w:r>
      <w:bookmarkStart w:id="4079" w:name="_ETM_Q9_254760"/>
      <w:bookmarkEnd w:id="4079"/>
      <w:r>
        <w:rPr>
          <w:rtl/>
        </w:rPr>
        <w:t xml:space="preserve">הנכונה </w:t>
      </w:r>
      <w:bookmarkStart w:id="4080" w:name="_ETM_Q9_255270"/>
      <w:bookmarkEnd w:id="4080"/>
      <w:r>
        <w:rPr>
          <w:rtl/>
        </w:rPr>
        <w:t>ששאלת</w:t>
      </w:r>
      <w:r>
        <w:rPr>
          <w:rFonts w:hint="cs"/>
          <w:rtl/>
        </w:rPr>
        <w:t xml:space="preserve"> </w:t>
      </w:r>
      <w:r w:rsidR="000358A5">
        <w:rPr>
          <w:rFonts w:hint="cs"/>
          <w:rtl/>
        </w:rPr>
        <w:t>– –</w:t>
      </w:r>
      <w:r>
        <w:rPr>
          <w:rFonts w:hint="cs"/>
          <w:rtl/>
        </w:rPr>
        <w:t xml:space="preserve"> </w:t>
      </w:r>
    </w:p>
    <w:p w:rsidR="00720EA0" w:rsidRDefault="00720EA0" w:rsidP="00452D77">
      <w:pPr>
        <w:rPr>
          <w:rtl/>
        </w:rPr>
      </w:pPr>
    </w:p>
    <w:p w:rsidR="00720EA0" w:rsidRDefault="00720EA0" w:rsidP="00452D77">
      <w:pPr>
        <w:pStyle w:val="af5"/>
        <w:rPr>
          <w:rtl/>
        </w:rPr>
      </w:pPr>
      <w:bookmarkStart w:id="4081" w:name="ET_interruption_5327_39"/>
      <w:r w:rsidRPr="00F464A8">
        <w:rPr>
          <w:rStyle w:val="TagStyle"/>
          <w:rtl/>
        </w:rPr>
        <w:t xml:space="preserve"> &lt;&lt; קריאה &gt;&gt;</w:t>
      </w:r>
      <w:r w:rsidRPr="00604DEF">
        <w:rPr>
          <w:rStyle w:val="TagStyle"/>
          <w:rtl/>
        </w:rPr>
        <w:t xml:space="preserve"> </w:t>
      </w:r>
      <w:r>
        <w:rPr>
          <w:rtl/>
        </w:rPr>
        <w:t>אורי מקלב (יהדות התורה):</w:t>
      </w:r>
      <w:r w:rsidRPr="00604DEF">
        <w:rPr>
          <w:rStyle w:val="TagStyle"/>
          <w:rtl/>
        </w:rPr>
        <w:t xml:space="preserve"> </w:t>
      </w:r>
      <w:r w:rsidRPr="00F464A8">
        <w:rPr>
          <w:rStyle w:val="TagStyle"/>
          <w:rtl/>
        </w:rPr>
        <w:t>&lt;&lt; קריאה &gt;&gt;</w:t>
      </w:r>
      <w:r>
        <w:rPr>
          <w:rtl/>
        </w:rPr>
        <w:t xml:space="preserve"> </w:t>
      </w:r>
      <w:bookmarkEnd w:id="4081"/>
    </w:p>
    <w:p w:rsidR="00720EA0" w:rsidRDefault="00720EA0" w:rsidP="00B20133">
      <w:pPr>
        <w:rPr>
          <w:rtl/>
        </w:rPr>
      </w:pPr>
    </w:p>
    <w:p w:rsidR="00720EA0" w:rsidRDefault="000358A5" w:rsidP="00452D77">
      <w:pPr>
        <w:rPr>
          <w:rtl/>
        </w:rPr>
      </w:pPr>
      <w:r>
        <w:rPr>
          <w:rFonts w:hint="cs"/>
          <w:rtl/>
        </w:rPr>
        <w:t>– – –</w:t>
      </w:r>
    </w:p>
    <w:p w:rsidR="00720EA0" w:rsidRDefault="00720EA0" w:rsidP="00452D77">
      <w:pPr>
        <w:rPr>
          <w:rtl/>
        </w:rPr>
      </w:pPr>
    </w:p>
    <w:p w:rsidR="00720EA0" w:rsidRDefault="00720EA0" w:rsidP="00452D77">
      <w:pPr>
        <w:pStyle w:val="-"/>
        <w:rPr>
          <w:rtl/>
        </w:rPr>
      </w:pPr>
      <w:bookmarkStart w:id="4082" w:name="ET_speakercontinue_5500_40"/>
      <w:r w:rsidRPr="00F464A8">
        <w:rPr>
          <w:rStyle w:val="TagStyle"/>
          <w:rtl/>
        </w:rPr>
        <w:t xml:space="preserve"> &lt;&lt; דובר_המשך &gt;&gt;</w:t>
      </w:r>
      <w:r w:rsidRPr="00604DEF">
        <w:rPr>
          <w:rStyle w:val="TagStyle"/>
          <w:rtl/>
        </w:rPr>
        <w:t xml:space="preserve"> </w:t>
      </w:r>
      <w:r>
        <w:rPr>
          <w:rtl/>
        </w:rPr>
        <w:t>שר התיירות יריב לוין:</w:t>
      </w:r>
      <w:r w:rsidRPr="00604DEF">
        <w:rPr>
          <w:rStyle w:val="TagStyle"/>
          <w:rtl/>
        </w:rPr>
        <w:t xml:space="preserve"> </w:t>
      </w:r>
      <w:r w:rsidRPr="00F464A8">
        <w:rPr>
          <w:rStyle w:val="TagStyle"/>
          <w:rtl/>
        </w:rPr>
        <w:t>&lt;&lt; דובר_המשך &gt;&gt;</w:t>
      </w:r>
      <w:r>
        <w:rPr>
          <w:rtl/>
        </w:rPr>
        <w:t xml:space="preserve"> </w:t>
      </w:r>
      <w:bookmarkEnd w:id="4082"/>
    </w:p>
    <w:p w:rsidR="00720EA0" w:rsidRDefault="00720EA0" w:rsidP="00B20133">
      <w:pPr>
        <w:rPr>
          <w:rtl/>
        </w:rPr>
      </w:pPr>
    </w:p>
    <w:p w:rsidR="00720EA0" w:rsidRDefault="000358A5" w:rsidP="00FA0386">
      <w:pPr>
        <w:rPr>
          <w:rtl/>
        </w:rPr>
      </w:pPr>
      <w:r>
        <w:rPr>
          <w:rFonts w:hint="cs"/>
          <w:rtl/>
        </w:rPr>
        <w:t>– –</w:t>
      </w:r>
      <w:r w:rsidR="00720EA0">
        <w:rPr>
          <w:rFonts w:hint="cs"/>
          <w:rtl/>
        </w:rPr>
        <w:t xml:space="preserve"> </w:t>
      </w:r>
      <w:bookmarkStart w:id="4083" w:name="_ETM_Q9_255930"/>
      <w:bookmarkEnd w:id="4083"/>
      <w:r w:rsidR="00720EA0">
        <w:rPr>
          <w:rtl/>
        </w:rPr>
        <w:t xml:space="preserve">אבל </w:t>
      </w:r>
      <w:bookmarkStart w:id="4084" w:name="_ETM_Q9_256170"/>
      <w:bookmarkEnd w:id="4084"/>
      <w:r w:rsidR="00720EA0">
        <w:rPr>
          <w:rtl/>
        </w:rPr>
        <w:t>באמת</w:t>
      </w:r>
      <w:bookmarkStart w:id="4085" w:name="_ETM_Q9_256560"/>
      <w:bookmarkStart w:id="4086" w:name="_ETM_Q9_256740"/>
      <w:bookmarkStart w:id="4087" w:name="_ETM_Q9_257160"/>
      <w:bookmarkStart w:id="4088" w:name="_ETM_Q9_257550"/>
      <w:bookmarkEnd w:id="4085"/>
      <w:bookmarkEnd w:id="4086"/>
      <w:bookmarkEnd w:id="4087"/>
      <w:bookmarkEnd w:id="4088"/>
      <w:r w:rsidR="00720EA0">
        <w:rPr>
          <w:rFonts w:hint="cs"/>
          <w:rtl/>
        </w:rPr>
        <w:t xml:space="preserve">, </w:t>
      </w:r>
      <w:r w:rsidR="00FA0386">
        <w:rPr>
          <w:rtl/>
        </w:rPr>
        <w:t>אם נגיע סוף</w:t>
      </w:r>
      <w:r w:rsidR="00FA0386">
        <w:rPr>
          <w:rFonts w:hint="cs"/>
          <w:rtl/>
        </w:rPr>
        <w:t>-</w:t>
      </w:r>
      <w:r w:rsidR="00720EA0">
        <w:rPr>
          <w:rtl/>
        </w:rPr>
        <w:t xml:space="preserve">סוף </w:t>
      </w:r>
      <w:bookmarkStart w:id="4089" w:name="_ETM_Q9_258930"/>
      <w:bookmarkEnd w:id="4089"/>
      <w:r>
        <w:rPr>
          <w:rFonts w:hint="eastAsia"/>
          <w:rtl/>
        </w:rPr>
        <w:t>–</w:t>
      </w:r>
      <w:r w:rsidR="00720EA0">
        <w:rPr>
          <w:rFonts w:hint="cs"/>
          <w:rtl/>
        </w:rPr>
        <w:t xml:space="preserve"> </w:t>
      </w:r>
      <w:r w:rsidR="00720EA0">
        <w:rPr>
          <w:rtl/>
        </w:rPr>
        <w:t xml:space="preserve">וכאן </w:t>
      </w:r>
      <w:bookmarkStart w:id="4090" w:name="_ETM_Q9_259590"/>
      <w:bookmarkEnd w:id="4090"/>
      <w:r w:rsidR="00720EA0">
        <w:rPr>
          <w:rtl/>
        </w:rPr>
        <w:t xml:space="preserve">אני </w:t>
      </w:r>
      <w:bookmarkStart w:id="4091" w:name="_ETM_Q9_259890"/>
      <w:bookmarkEnd w:id="4091"/>
      <w:r w:rsidR="00720EA0">
        <w:rPr>
          <w:rtl/>
        </w:rPr>
        <w:t xml:space="preserve">חושב </w:t>
      </w:r>
      <w:bookmarkStart w:id="4092" w:name="_ETM_Q9_260040"/>
      <w:bookmarkEnd w:id="4092"/>
      <w:r w:rsidR="00720EA0">
        <w:rPr>
          <w:rtl/>
        </w:rPr>
        <w:t xml:space="preserve">שאתה </w:t>
      </w:r>
      <w:bookmarkStart w:id="4093" w:name="_ETM_Q9_260250"/>
      <w:bookmarkEnd w:id="4093"/>
      <w:r w:rsidR="00720EA0">
        <w:rPr>
          <w:rtl/>
        </w:rPr>
        <w:t xml:space="preserve">צודק </w:t>
      </w:r>
      <w:bookmarkStart w:id="4094" w:name="_ETM_Q9_260729"/>
      <w:bookmarkEnd w:id="4094"/>
      <w:r w:rsidR="00720EA0">
        <w:rPr>
          <w:rtl/>
        </w:rPr>
        <w:t xml:space="preserve">בשורה </w:t>
      </w:r>
      <w:bookmarkStart w:id="4095" w:name="_ETM_Q9_261150"/>
      <w:bookmarkEnd w:id="4095"/>
      <w:r w:rsidR="00720EA0">
        <w:rPr>
          <w:rtl/>
        </w:rPr>
        <w:t>התחתונה</w:t>
      </w:r>
      <w:r w:rsidR="00FA0386">
        <w:rPr>
          <w:rFonts w:hint="cs"/>
          <w:rtl/>
        </w:rPr>
        <w:t>.</w:t>
      </w:r>
      <w:r w:rsidR="00720EA0">
        <w:rPr>
          <w:rFonts w:hint="cs"/>
          <w:rtl/>
        </w:rPr>
        <w:t xml:space="preserve"> </w:t>
      </w:r>
      <w:r w:rsidR="00720EA0">
        <w:rPr>
          <w:rtl/>
        </w:rPr>
        <w:t xml:space="preserve">אני </w:t>
      </w:r>
      <w:bookmarkStart w:id="4096" w:name="_ETM_Q9_261810"/>
      <w:bookmarkEnd w:id="4096"/>
      <w:r w:rsidR="00720EA0">
        <w:rPr>
          <w:rtl/>
        </w:rPr>
        <w:t xml:space="preserve">חושב </w:t>
      </w:r>
      <w:bookmarkStart w:id="4097" w:name="_ETM_Q9_261990"/>
      <w:bookmarkEnd w:id="4097"/>
      <w:r w:rsidR="00720EA0">
        <w:rPr>
          <w:rtl/>
        </w:rPr>
        <w:t xml:space="preserve">שאם </w:t>
      </w:r>
      <w:bookmarkStart w:id="4098" w:name="_ETM_Q9_262260"/>
      <w:bookmarkEnd w:id="4098"/>
      <w:r w:rsidR="00720EA0">
        <w:rPr>
          <w:rtl/>
        </w:rPr>
        <w:t xml:space="preserve">נגיע </w:t>
      </w:r>
      <w:bookmarkStart w:id="4099" w:name="_ETM_Q9_262740"/>
      <w:bookmarkEnd w:id="4099"/>
      <w:r w:rsidR="00720EA0">
        <w:rPr>
          <w:rtl/>
        </w:rPr>
        <w:t>סוף</w:t>
      </w:r>
      <w:bookmarkStart w:id="4100" w:name="_ETM_Q9_263069"/>
      <w:bookmarkEnd w:id="4100"/>
      <w:r w:rsidR="00FA0386">
        <w:rPr>
          <w:rFonts w:hint="cs"/>
          <w:rtl/>
        </w:rPr>
        <w:t>-</w:t>
      </w:r>
      <w:r w:rsidR="00720EA0">
        <w:rPr>
          <w:rtl/>
        </w:rPr>
        <w:t xml:space="preserve">סוף </w:t>
      </w:r>
      <w:bookmarkStart w:id="4101" w:name="_ETM_Q9_263880"/>
      <w:bookmarkEnd w:id="4101"/>
      <w:r w:rsidR="00720EA0">
        <w:rPr>
          <w:rtl/>
        </w:rPr>
        <w:t xml:space="preserve">למצב </w:t>
      </w:r>
      <w:bookmarkStart w:id="4102" w:name="_ETM_Q9_264330"/>
      <w:bookmarkEnd w:id="4102"/>
      <w:r w:rsidR="00720EA0">
        <w:rPr>
          <w:rtl/>
        </w:rPr>
        <w:t xml:space="preserve">שנוכל </w:t>
      </w:r>
      <w:bookmarkStart w:id="4103" w:name="_ETM_Q9_264750"/>
      <w:bookmarkEnd w:id="4103"/>
      <w:r w:rsidR="00720EA0">
        <w:rPr>
          <w:rtl/>
        </w:rPr>
        <w:t xml:space="preserve">לאשר </w:t>
      </w:r>
      <w:bookmarkStart w:id="4104" w:name="_ETM_Q9_265110"/>
      <w:bookmarkEnd w:id="4104"/>
      <w:r w:rsidR="00720EA0">
        <w:rPr>
          <w:rtl/>
        </w:rPr>
        <w:t xml:space="preserve">תקציב </w:t>
      </w:r>
      <w:bookmarkStart w:id="4105" w:name="_ETM_Q9_265560"/>
      <w:bookmarkEnd w:id="4105"/>
      <w:r w:rsidR="00720EA0">
        <w:rPr>
          <w:rtl/>
        </w:rPr>
        <w:t>מדינה</w:t>
      </w:r>
      <w:r w:rsidR="00720EA0">
        <w:rPr>
          <w:rFonts w:hint="cs"/>
          <w:rtl/>
        </w:rPr>
        <w:t>,</w:t>
      </w:r>
      <w:r w:rsidR="00720EA0">
        <w:rPr>
          <w:rtl/>
        </w:rPr>
        <w:t xml:space="preserve"> </w:t>
      </w:r>
      <w:bookmarkStart w:id="4106" w:name="_ETM_Q9_266630"/>
      <w:bookmarkEnd w:id="4106"/>
      <w:r w:rsidR="00720EA0">
        <w:rPr>
          <w:rtl/>
        </w:rPr>
        <w:t xml:space="preserve">ויפה </w:t>
      </w:r>
      <w:bookmarkStart w:id="4107" w:name="_ETM_Q9_267110"/>
      <w:bookmarkEnd w:id="4107"/>
      <w:r w:rsidR="00720EA0">
        <w:rPr>
          <w:rtl/>
        </w:rPr>
        <w:t>שעה</w:t>
      </w:r>
      <w:bookmarkStart w:id="4108" w:name="_ETM_Q9_267410"/>
      <w:bookmarkEnd w:id="4108"/>
      <w:r w:rsidR="00720EA0">
        <w:rPr>
          <w:rFonts w:hint="cs"/>
          <w:rtl/>
        </w:rPr>
        <w:t xml:space="preserve"> אחת</w:t>
      </w:r>
      <w:r w:rsidR="00720EA0">
        <w:rPr>
          <w:rtl/>
        </w:rPr>
        <w:t xml:space="preserve"> </w:t>
      </w:r>
      <w:bookmarkStart w:id="4109" w:name="_ETM_Q9_267680"/>
      <w:bookmarkEnd w:id="4109"/>
      <w:r w:rsidR="00720EA0">
        <w:rPr>
          <w:rtl/>
        </w:rPr>
        <w:t>קודם</w:t>
      </w:r>
      <w:r w:rsidR="00720EA0">
        <w:rPr>
          <w:rFonts w:hint="cs"/>
          <w:rtl/>
        </w:rPr>
        <w:t>,</w:t>
      </w:r>
      <w:r w:rsidR="00720EA0">
        <w:rPr>
          <w:rtl/>
        </w:rPr>
        <w:t xml:space="preserve"> </w:t>
      </w:r>
      <w:bookmarkStart w:id="4110" w:name="_ETM_Q9_269310"/>
      <w:bookmarkEnd w:id="4110"/>
      <w:r w:rsidR="00720EA0">
        <w:rPr>
          <w:rtl/>
        </w:rPr>
        <w:t xml:space="preserve">צריך </w:t>
      </w:r>
      <w:bookmarkStart w:id="4111" w:name="_ETM_Q9_269730"/>
      <w:bookmarkEnd w:id="4111"/>
      <w:r w:rsidR="00720EA0">
        <w:rPr>
          <w:rtl/>
        </w:rPr>
        <w:t xml:space="preserve">יהיה </w:t>
      </w:r>
      <w:bookmarkStart w:id="4112" w:name="_ETM_Q9_269880"/>
      <w:bookmarkEnd w:id="4112"/>
      <w:r w:rsidR="00720EA0">
        <w:rPr>
          <w:rtl/>
        </w:rPr>
        <w:t xml:space="preserve">לתת </w:t>
      </w:r>
      <w:bookmarkStart w:id="4113" w:name="_ETM_Q9_270209"/>
      <w:bookmarkEnd w:id="4113"/>
      <w:r w:rsidR="00720EA0">
        <w:rPr>
          <w:rtl/>
        </w:rPr>
        <w:t xml:space="preserve">את </w:t>
      </w:r>
      <w:bookmarkStart w:id="4114" w:name="_ETM_Q9_270270"/>
      <w:bookmarkEnd w:id="4114"/>
      <w:r w:rsidR="00720EA0">
        <w:rPr>
          <w:rtl/>
        </w:rPr>
        <w:t xml:space="preserve">הדעת </w:t>
      </w:r>
      <w:bookmarkStart w:id="4115" w:name="_ETM_Q9_270600"/>
      <w:bookmarkEnd w:id="4115"/>
      <w:r w:rsidR="00720EA0">
        <w:rPr>
          <w:rtl/>
        </w:rPr>
        <w:t xml:space="preserve">לעניין </w:t>
      </w:r>
      <w:bookmarkStart w:id="4116" w:name="_ETM_Q9_271020"/>
      <w:bookmarkEnd w:id="4116"/>
      <w:r w:rsidR="00720EA0">
        <w:rPr>
          <w:rtl/>
        </w:rPr>
        <w:t>הזה</w:t>
      </w:r>
      <w:r w:rsidR="00720EA0">
        <w:rPr>
          <w:rFonts w:hint="cs"/>
          <w:rtl/>
        </w:rPr>
        <w:t>.</w:t>
      </w:r>
      <w:r w:rsidR="00720EA0">
        <w:rPr>
          <w:rtl/>
        </w:rPr>
        <w:t xml:space="preserve"> </w:t>
      </w:r>
      <w:bookmarkStart w:id="4117" w:name="_ETM_Q9_271290"/>
      <w:bookmarkEnd w:id="4117"/>
      <w:r w:rsidR="00720EA0">
        <w:rPr>
          <w:rtl/>
        </w:rPr>
        <w:t xml:space="preserve">ויכול </w:t>
      </w:r>
      <w:bookmarkStart w:id="4118" w:name="_ETM_Q9_271590"/>
      <w:bookmarkEnd w:id="4118"/>
      <w:r w:rsidR="00720EA0">
        <w:rPr>
          <w:rtl/>
        </w:rPr>
        <w:t xml:space="preserve">להיות </w:t>
      </w:r>
      <w:bookmarkStart w:id="4119" w:name="_ETM_Q9_271770"/>
      <w:bookmarkEnd w:id="4119"/>
      <w:r w:rsidR="00720EA0">
        <w:rPr>
          <w:rtl/>
        </w:rPr>
        <w:t xml:space="preserve">שגם </w:t>
      </w:r>
      <w:bookmarkStart w:id="4120" w:name="_ETM_Q9_272069"/>
      <w:bookmarkEnd w:id="4120"/>
      <w:r w:rsidR="00720EA0">
        <w:rPr>
          <w:rtl/>
        </w:rPr>
        <w:t xml:space="preserve">מה </w:t>
      </w:r>
      <w:bookmarkStart w:id="4121" w:name="_ETM_Q9_272160"/>
      <w:bookmarkEnd w:id="4121"/>
      <w:r w:rsidR="00720EA0">
        <w:rPr>
          <w:rtl/>
        </w:rPr>
        <w:t xml:space="preserve">שאתה </w:t>
      </w:r>
      <w:bookmarkStart w:id="4122" w:name="_ETM_Q9_272490"/>
      <w:bookmarkEnd w:id="4122"/>
      <w:r w:rsidR="00720EA0">
        <w:rPr>
          <w:rtl/>
        </w:rPr>
        <w:t xml:space="preserve">מציע </w:t>
      </w:r>
      <w:bookmarkStart w:id="4123" w:name="_ETM_Q9_272940"/>
      <w:bookmarkEnd w:id="4123"/>
      <w:r w:rsidR="00720EA0">
        <w:rPr>
          <w:rtl/>
        </w:rPr>
        <w:t xml:space="preserve">וגם </w:t>
      </w:r>
      <w:bookmarkStart w:id="4124" w:name="_ETM_Q9_274319"/>
      <w:bookmarkEnd w:id="4124"/>
      <w:r w:rsidR="00720EA0">
        <w:rPr>
          <w:rtl/>
        </w:rPr>
        <w:t xml:space="preserve">הפתרונות </w:t>
      </w:r>
      <w:bookmarkStart w:id="4125" w:name="_ETM_Q9_276030"/>
      <w:bookmarkEnd w:id="4125"/>
      <w:r w:rsidR="00720EA0">
        <w:rPr>
          <w:rtl/>
        </w:rPr>
        <w:t xml:space="preserve">של </w:t>
      </w:r>
      <w:bookmarkStart w:id="4126" w:name="_ETM_Q9_276240"/>
      <w:bookmarkEnd w:id="4126"/>
      <w:r w:rsidR="00720EA0">
        <w:rPr>
          <w:rtl/>
        </w:rPr>
        <w:t xml:space="preserve">חבר </w:t>
      </w:r>
      <w:bookmarkStart w:id="4127" w:name="_ETM_Q9_276480"/>
      <w:bookmarkEnd w:id="4127"/>
      <w:r w:rsidR="00720EA0">
        <w:rPr>
          <w:rtl/>
        </w:rPr>
        <w:t xml:space="preserve">כנסת </w:t>
      </w:r>
      <w:bookmarkStart w:id="4128" w:name="_ETM_Q9_276990"/>
      <w:bookmarkEnd w:id="4128"/>
      <w:r w:rsidR="00720EA0">
        <w:rPr>
          <w:rtl/>
        </w:rPr>
        <w:t>ב</w:t>
      </w:r>
      <w:r w:rsidR="00720EA0">
        <w:rPr>
          <w:rFonts w:hint="cs"/>
          <w:rtl/>
        </w:rPr>
        <w:t>יטון</w:t>
      </w:r>
      <w:bookmarkStart w:id="4129" w:name="_ETM_Q9_277410"/>
      <w:bookmarkEnd w:id="4129"/>
      <w:r w:rsidR="00720EA0">
        <w:rPr>
          <w:rFonts w:hint="cs"/>
          <w:rtl/>
        </w:rPr>
        <w:t xml:space="preserve"> </w:t>
      </w:r>
      <w:r w:rsidR="00720EA0">
        <w:rPr>
          <w:rtl/>
        </w:rPr>
        <w:t xml:space="preserve">לפחות </w:t>
      </w:r>
      <w:bookmarkStart w:id="4130" w:name="_ETM_Q9_277770"/>
      <w:bookmarkEnd w:id="4130"/>
      <w:r w:rsidR="00720EA0">
        <w:rPr>
          <w:rtl/>
        </w:rPr>
        <w:t xml:space="preserve">בחלקם </w:t>
      </w:r>
      <w:bookmarkStart w:id="4131" w:name="_ETM_Q9_278190"/>
      <w:bookmarkEnd w:id="4131"/>
      <w:r w:rsidR="00720EA0">
        <w:rPr>
          <w:rtl/>
        </w:rPr>
        <w:t xml:space="preserve">יכולים </w:t>
      </w:r>
      <w:bookmarkStart w:id="4132" w:name="_ETM_Q9_278610"/>
      <w:bookmarkEnd w:id="4132"/>
      <w:r w:rsidR="00720EA0">
        <w:rPr>
          <w:rtl/>
        </w:rPr>
        <w:t xml:space="preserve">להיות </w:t>
      </w:r>
      <w:bookmarkStart w:id="4133" w:name="_ETM_Q9_278880"/>
      <w:bookmarkEnd w:id="4133"/>
      <w:r w:rsidR="00720EA0">
        <w:rPr>
          <w:rtl/>
        </w:rPr>
        <w:t>מאומצים</w:t>
      </w:r>
      <w:r w:rsidR="00FA0386">
        <w:rPr>
          <w:rFonts w:hint="cs"/>
          <w:rtl/>
        </w:rPr>
        <w:t>,</w:t>
      </w:r>
      <w:r w:rsidR="00720EA0">
        <w:rPr>
          <w:rtl/>
        </w:rPr>
        <w:t xml:space="preserve"> </w:t>
      </w:r>
      <w:bookmarkStart w:id="4134" w:name="_ETM_Q9_279630"/>
      <w:bookmarkEnd w:id="4134"/>
      <w:r w:rsidR="00720EA0">
        <w:rPr>
          <w:rtl/>
        </w:rPr>
        <w:t xml:space="preserve">ואז </w:t>
      </w:r>
      <w:bookmarkStart w:id="4135" w:name="_ETM_Q9_279900"/>
      <w:bookmarkEnd w:id="4135"/>
      <w:r w:rsidR="00720EA0">
        <w:rPr>
          <w:rtl/>
        </w:rPr>
        <w:t xml:space="preserve">אנחנו </w:t>
      </w:r>
      <w:bookmarkStart w:id="4136" w:name="_ETM_Q9_280230"/>
      <w:bookmarkEnd w:id="4136"/>
      <w:r w:rsidR="00720EA0">
        <w:rPr>
          <w:rtl/>
        </w:rPr>
        <w:t xml:space="preserve">נגיע </w:t>
      </w:r>
      <w:bookmarkStart w:id="4137" w:name="_ETM_Q9_280620"/>
      <w:bookmarkEnd w:id="4137"/>
      <w:r w:rsidR="00720EA0">
        <w:rPr>
          <w:rtl/>
        </w:rPr>
        <w:t xml:space="preserve">לתוצאה </w:t>
      </w:r>
      <w:bookmarkStart w:id="4138" w:name="_ETM_Q9_281130"/>
      <w:bookmarkEnd w:id="4138"/>
      <w:r w:rsidR="00720EA0">
        <w:rPr>
          <w:rtl/>
        </w:rPr>
        <w:t xml:space="preserve">סופית </w:t>
      </w:r>
      <w:bookmarkStart w:id="4139" w:name="_ETM_Q9_282569"/>
      <w:bookmarkStart w:id="4140" w:name="_ETM_Q9_282959"/>
      <w:bookmarkEnd w:id="4139"/>
      <w:bookmarkEnd w:id="4140"/>
      <w:r w:rsidR="00720EA0">
        <w:rPr>
          <w:rtl/>
        </w:rPr>
        <w:t xml:space="preserve">טובה </w:t>
      </w:r>
      <w:bookmarkStart w:id="4141" w:name="_ETM_Q9_283319"/>
      <w:bookmarkEnd w:id="4141"/>
      <w:r w:rsidR="00720EA0">
        <w:rPr>
          <w:rtl/>
        </w:rPr>
        <w:t>יותר בנושא</w:t>
      </w:r>
      <w:r w:rsidR="00720EA0">
        <w:rPr>
          <w:rFonts w:hint="cs"/>
          <w:rtl/>
        </w:rPr>
        <w:t>,</w:t>
      </w:r>
      <w:r w:rsidR="00720EA0">
        <w:rPr>
          <w:rtl/>
        </w:rPr>
        <w:t xml:space="preserve"> </w:t>
      </w:r>
      <w:bookmarkStart w:id="4142" w:name="_ETM_Q9_283800"/>
      <w:bookmarkEnd w:id="4142"/>
      <w:r w:rsidR="00720EA0">
        <w:rPr>
          <w:rtl/>
        </w:rPr>
        <w:t xml:space="preserve">שאין </w:t>
      </w:r>
      <w:bookmarkStart w:id="4143" w:name="_ETM_Q9_284459"/>
      <w:bookmarkEnd w:id="4143"/>
      <w:r w:rsidR="00720EA0">
        <w:rPr>
          <w:rtl/>
        </w:rPr>
        <w:t xml:space="preserve">חולק </w:t>
      </w:r>
      <w:bookmarkStart w:id="4144" w:name="_ETM_Q9_284910"/>
      <w:bookmarkEnd w:id="4144"/>
      <w:r w:rsidR="00720EA0">
        <w:rPr>
          <w:rtl/>
        </w:rPr>
        <w:t xml:space="preserve">כמובן </w:t>
      </w:r>
      <w:bookmarkStart w:id="4145" w:name="_ETM_Q9_285450"/>
      <w:bookmarkEnd w:id="4145"/>
      <w:r w:rsidR="00720EA0">
        <w:rPr>
          <w:rtl/>
        </w:rPr>
        <w:t xml:space="preserve">על </w:t>
      </w:r>
      <w:bookmarkStart w:id="4146" w:name="_ETM_Q9_285600"/>
      <w:bookmarkEnd w:id="4146"/>
      <w:r w:rsidR="00720EA0">
        <w:rPr>
          <w:rtl/>
        </w:rPr>
        <w:t xml:space="preserve">החשיבות </w:t>
      </w:r>
      <w:bookmarkStart w:id="4147" w:name="_ETM_Q9_286319"/>
      <w:bookmarkEnd w:id="4147"/>
      <w:r w:rsidR="00720EA0">
        <w:rPr>
          <w:rtl/>
        </w:rPr>
        <w:t>שלו</w:t>
      </w:r>
      <w:r w:rsidR="00720EA0">
        <w:rPr>
          <w:rFonts w:hint="cs"/>
          <w:rtl/>
        </w:rPr>
        <w:t>.</w:t>
      </w:r>
    </w:p>
    <w:p w:rsidR="00720EA0" w:rsidRDefault="00720EA0" w:rsidP="00452D77">
      <w:pPr>
        <w:rPr>
          <w:rtl/>
        </w:rPr>
      </w:pPr>
      <w:bookmarkStart w:id="4148" w:name="_ETM_Q9_589887"/>
      <w:bookmarkStart w:id="4149" w:name="_ETM_Q9_589981"/>
      <w:bookmarkEnd w:id="4148"/>
      <w:bookmarkEnd w:id="4149"/>
    </w:p>
    <w:p w:rsidR="00720EA0" w:rsidRDefault="00720EA0" w:rsidP="00FA0386">
      <w:pPr>
        <w:rPr>
          <w:rtl/>
        </w:rPr>
      </w:pPr>
      <w:bookmarkStart w:id="4150" w:name="_ETM_Q9_590061"/>
      <w:bookmarkStart w:id="4151" w:name="_ETM_Q9_590157"/>
      <w:bookmarkStart w:id="4152" w:name="_ETM_Q9_286530"/>
      <w:bookmarkEnd w:id="4150"/>
      <w:bookmarkEnd w:id="4151"/>
      <w:bookmarkEnd w:id="4152"/>
      <w:r>
        <w:rPr>
          <w:rtl/>
        </w:rPr>
        <w:t xml:space="preserve">וצריך </w:t>
      </w:r>
      <w:bookmarkStart w:id="4153" w:name="_ETM_Q9_286920"/>
      <w:bookmarkEnd w:id="4153"/>
      <w:r>
        <w:rPr>
          <w:rtl/>
        </w:rPr>
        <w:t xml:space="preserve">לומר </w:t>
      </w:r>
      <w:bookmarkStart w:id="4154" w:name="_ETM_Q9_287950"/>
      <w:bookmarkStart w:id="4155" w:name="_ETM_Q9_288579"/>
      <w:bookmarkEnd w:id="4154"/>
      <w:bookmarkEnd w:id="4155"/>
      <w:r>
        <w:rPr>
          <w:rtl/>
        </w:rPr>
        <w:t>ש</w:t>
      </w:r>
      <w:bookmarkStart w:id="4156" w:name="_ETM_Q9_289299"/>
      <w:bookmarkEnd w:id="4156"/>
      <w:r>
        <w:rPr>
          <w:rtl/>
        </w:rPr>
        <w:t xml:space="preserve">חברנו </w:t>
      </w:r>
      <w:bookmarkStart w:id="4157" w:name="_ETM_Q9_289990"/>
      <w:bookmarkEnd w:id="4157"/>
      <w:r>
        <w:rPr>
          <w:rtl/>
        </w:rPr>
        <w:t xml:space="preserve">חבר </w:t>
      </w:r>
      <w:bookmarkStart w:id="4158" w:name="_ETM_Q9_290229"/>
      <w:bookmarkEnd w:id="4158"/>
      <w:r>
        <w:rPr>
          <w:rtl/>
        </w:rPr>
        <w:t xml:space="preserve">הכנסת </w:t>
      </w:r>
      <w:bookmarkStart w:id="4159" w:name="_ETM_Q9_290500"/>
      <w:bookmarkEnd w:id="4159"/>
      <w:r>
        <w:rPr>
          <w:rtl/>
        </w:rPr>
        <w:t xml:space="preserve">חיים </w:t>
      </w:r>
      <w:bookmarkStart w:id="4160" w:name="_ETM_Q9_290710"/>
      <w:bookmarkEnd w:id="4160"/>
      <w:r>
        <w:rPr>
          <w:rtl/>
        </w:rPr>
        <w:t>כץ</w:t>
      </w:r>
      <w:r>
        <w:rPr>
          <w:rFonts w:hint="cs"/>
          <w:rtl/>
        </w:rPr>
        <w:t>,</w:t>
      </w:r>
      <w:r>
        <w:rPr>
          <w:rtl/>
        </w:rPr>
        <w:t xml:space="preserve"> </w:t>
      </w:r>
      <w:bookmarkStart w:id="4161" w:name="_ETM_Q9_290979"/>
      <w:bookmarkEnd w:id="4161"/>
      <w:r>
        <w:rPr>
          <w:rtl/>
        </w:rPr>
        <w:t xml:space="preserve">כאשר </w:t>
      </w:r>
      <w:bookmarkStart w:id="4162" w:name="_ETM_Q9_291369"/>
      <w:bookmarkEnd w:id="4162"/>
      <w:r>
        <w:rPr>
          <w:rtl/>
        </w:rPr>
        <w:t>היה</w:t>
      </w:r>
      <w:bookmarkStart w:id="4163" w:name="_ETM_Q9_291579"/>
      <w:bookmarkEnd w:id="4163"/>
      <w:r>
        <w:rPr>
          <w:rFonts w:hint="cs"/>
          <w:rtl/>
        </w:rPr>
        <w:t xml:space="preserve"> שר</w:t>
      </w:r>
      <w:r>
        <w:rPr>
          <w:rtl/>
        </w:rPr>
        <w:t xml:space="preserve"> </w:t>
      </w:r>
      <w:bookmarkStart w:id="4164" w:name="_ETM_Q9_292539"/>
      <w:bookmarkEnd w:id="4164"/>
      <w:r>
        <w:rPr>
          <w:rtl/>
        </w:rPr>
        <w:t>העבודה</w:t>
      </w:r>
      <w:r>
        <w:rPr>
          <w:rFonts w:hint="cs"/>
          <w:rtl/>
        </w:rPr>
        <w:t>,</w:t>
      </w:r>
      <w:r>
        <w:rPr>
          <w:rtl/>
        </w:rPr>
        <w:t xml:space="preserve"> </w:t>
      </w:r>
      <w:bookmarkStart w:id="4165" w:name="_ETM_Q9_292960"/>
      <w:bookmarkEnd w:id="4165"/>
      <w:r>
        <w:rPr>
          <w:rtl/>
        </w:rPr>
        <w:t xml:space="preserve">הרווחה </w:t>
      </w:r>
      <w:bookmarkStart w:id="4166" w:name="_ETM_Q9_293320"/>
      <w:bookmarkEnd w:id="4166"/>
      <w:r>
        <w:rPr>
          <w:rtl/>
        </w:rPr>
        <w:t xml:space="preserve">והשירותים </w:t>
      </w:r>
      <w:bookmarkStart w:id="4167" w:name="_ETM_Q9_293890"/>
      <w:bookmarkEnd w:id="4167"/>
      <w:r>
        <w:rPr>
          <w:rtl/>
        </w:rPr>
        <w:t>החברתיים</w:t>
      </w:r>
      <w:r>
        <w:rPr>
          <w:rFonts w:hint="cs"/>
          <w:rtl/>
        </w:rPr>
        <w:t>,</w:t>
      </w:r>
      <w:r>
        <w:rPr>
          <w:rtl/>
        </w:rPr>
        <w:t xml:space="preserve"> </w:t>
      </w:r>
      <w:bookmarkStart w:id="4168" w:name="_ETM_Q9_294430"/>
      <w:bookmarkEnd w:id="4168"/>
      <w:r>
        <w:rPr>
          <w:rtl/>
        </w:rPr>
        <w:t xml:space="preserve">אני </w:t>
      </w:r>
      <w:bookmarkStart w:id="4169" w:name="_ETM_Q9_294549"/>
      <w:bookmarkEnd w:id="4169"/>
      <w:r>
        <w:rPr>
          <w:rtl/>
        </w:rPr>
        <w:t xml:space="preserve">חושב </w:t>
      </w:r>
      <w:bookmarkStart w:id="4170" w:name="_ETM_Q9_294729"/>
      <w:bookmarkEnd w:id="4170"/>
      <w:r>
        <w:rPr>
          <w:rtl/>
        </w:rPr>
        <w:t xml:space="preserve">שעשה </w:t>
      </w:r>
      <w:bookmarkStart w:id="4171" w:name="_ETM_Q9_295149"/>
      <w:bookmarkEnd w:id="4171"/>
      <w:r>
        <w:rPr>
          <w:rtl/>
        </w:rPr>
        <w:t xml:space="preserve">בעניין </w:t>
      </w:r>
      <w:bookmarkStart w:id="4172" w:name="_ETM_Q9_295570"/>
      <w:bookmarkEnd w:id="4172"/>
      <w:r>
        <w:rPr>
          <w:rtl/>
        </w:rPr>
        <w:t xml:space="preserve">הזה </w:t>
      </w:r>
      <w:bookmarkStart w:id="4173" w:name="_ETM_Q9_295840"/>
      <w:bookmarkEnd w:id="4173"/>
      <w:r>
        <w:rPr>
          <w:rtl/>
        </w:rPr>
        <w:t xml:space="preserve">הרבה </w:t>
      </w:r>
      <w:bookmarkStart w:id="4174" w:name="_ETM_Q9_296200"/>
      <w:bookmarkEnd w:id="4174"/>
      <w:r>
        <w:rPr>
          <w:rtl/>
        </w:rPr>
        <w:t xml:space="preserve">מאוד </w:t>
      </w:r>
      <w:bookmarkStart w:id="4175" w:name="_ETM_Q9_296530"/>
      <w:bookmarkEnd w:id="4175"/>
      <w:r>
        <w:rPr>
          <w:rtl/>
        </w:rPr>
        <w:t xml:space="preserve">וקידם </w:t>
      </w:r>
      <w:bookmarkStart w:id="4176" w:name="_ETM_Q9_296979"/>
      <w:bookmarkEnd w:id="4176"/>
      <w:r>
        <w:rPr>
          <w:rtl/>
        </w:rPr>
        <w:t xml:space="preserve">את </w:t>
      </w:r>
      <w:bookmarkStart w:id="4177" w:name="_ETM_Q9_297100"/>
      <w:bookmarkEnd w:id="4177"/>
      <w:r>
        <w:rPr>
          <w:rtl/>
        </w:rPr>
        <w:t xml:space="preserve">הנושא </w:t>
      </w:r>
      <w:bookmarkStart w:id="4178" w:name="_ETM_Q9_297549"/>
      <w:bookmarkEnd w:id="4178"/>
      <w:r>
        <w:rPr>
          <w:rtl/>
        </w:rPr>
        <w:t>הזה</w:t>
      </w:r>
      <w:r>
        <w:rPr>
          <w:rFonts w:hint="cs"/>
          <w:rtl/>
        </w:rPr>
        <w:t>,</w:t>
      </w:r>
      <w:r>
        <w:rPr>
          <w:rtl/>
        </w:rPr>
        <w:t xml:space="preserve"> </w:t>
      </w:r>
      <w:bookmarkStart w:id="4179" w:name="_ETM_Q9_298899"/>
      <w:bookmarkEnd w:id="4179"/>
      <w:r>
        <w:rPr>
          <w:rFonts w:hint="cs"/>
          <w:rtl/>
        </w:rPr>
        <w:t>גם</w:t>
      </w:r>
      <w:r>
        <w:rPr>
          <w:rtl/>
        </w:rPr>
        <w:t xml:space="preserve"> </w:t>
      </w:r>
      <w:bookmarkStart w:id="4180" w:name="_ETM_Q9_299439"/>
      <w:bookmarkStart w:id="4181" w:name="_ETM_Q9_299679"/>
      <w:bookmarkEnd w:id="4180"/>
      <w:bookmarkEnd w:id="4181"/>
      <w:r>
        <w:rPr>
          <w:rtl/>
        </w:rPr>
        <w:t xml:space="preserve">בהיבט </w:t>
      </w:r>
      <w:bookmarkStart w:id="4182" w:name="_ETM_Q9_300070"/>
      <w:bookmarkEnd w:id="4182"/>
      <w:r>
        <w:rPr>
          <w:rtl/>
        </w:rPr>
        <w:t>התקציבי</w:t>
      </w:r>
      <w:r>
        <w:rPr>
          <w:rFonts w:hint="cs"/>
          <w:rtl/>
        </w:rPr>
        <w:t>.</w:t>
      </w:r>
      <w:r>
        <w:rPr>
          <w:rtl/>
        </w:rPr>
        <w:t xml:space="preserve"> </w:t>
      </w:r>
      <w:bookmarkStart w:id="4183" w:name="_ETM_Q9_300880"/>
      <w:bookmarkEnd w:id="4183"/>
      <w:r>
        <w:rPr>
          <w:rtl/>
        </w:rPr>
        <w:t xml:space="preserve">תודה </w:t>
      </w:r>
      <w:bookmarkStart w:id="4184" w:name="_ETM_Q9_301149"/>
      <w:bookmarkEnd w:id="4184"/>
      <w:r>
        <w:rPr>
          <w:rtl/>
        </w:rPr>
        <w:t>רבה</w:t>
      </w:r>
      <w:r>
        <w:rPr>
          <w:rFonts w:hint="cs"/>
          <w:rtl/>
        </w:rPr>
        <w:t>.</w:t>
      </w:r>
    </w:p>
    <w:p w:rsidR="00720EA0" w:rsidRDefault="00720EA0" w:rsidP="00452D77">
      <w:pPr>
        <w:rPr>
          <w:rtl/>
        </w:rPr>
      </w:pPr>
    </w:p>
    <w:p w:rsidR="00720EA0" w:rsidRDefault="00720EA0" w:rsidP="00452D77">
      <w:pPr>
        <w:pStyle w:val="af6"/>
        <w:rPr>
          <w:rtl/>
        </w:rPr>
      </w:pPr>
      <w:r w:rsidRPr="00F464A8">
        <w:rPr>
          <w:rStyle w:val="TagStyle"/>
          <w:rtl/>
        </w:rPr>
        <w:t xml:space="preserve"> &lt;&lt; יור &gt;&gt;</w:t>
      </w:r>
      <w:r w:rsidRPr="00604DEF">
        <w:rPr>
          <w:rStyle w:val="TagStyle"/>
          <w:rtl/>
        </w:rPr>
        <w:t xml:space="preserve"> </w:t>
      </w:r>
      <w:r>
        <w:rPr>
          <w:rtl/>
        </w:rPr>
        <w:t>היו"ר יעקב מרגי:</w:t>
      </w:r>
      <w:r w:rsidRPr="00604DEF">
        <w:rPr>
          <w:rStyle w:val="TagStyle"/>
          <w:rtl/>
        </w:rPr>
        <w:t xml:space="preserve"> </w:t>
      </w:r>
      <w:r w:rsidRPr="00F464A8">
        <w:rPr>
          <w:rStyle w:val="TagStyle"/>
          <w:rtl/>
        </w:rPr>
        <w:t>&lt;&lt; יור &gt;&gt;</w:t>
      </w:r>
      <w:r>
        <w:rPr>
          <w:rtl/>
        </w:rPr>
        <w:t xml:space="preserve"> </w:t>
      </w:r>
    </w:p>
    <w:p w:rsidR="00720EA0" w:rsidRDefault="00720EA0" w:rsidP="00B20133">
      <w:pPr>
        <w:rPr>
          <w:rtl/>
        </w:rPr>
      </w:pPr>
    </w:p>
    <w:p w:rsidR="007015CF" w:rsidRDefault="00720EA0" w:rsidP="00452D77">
      <w:pPr>
        <w:rPr>
          <w:rtl/>
        </w:rPr>
      </w:pPr>
      <w:bookmarkStart w:id="4185" w:name="_ETM_Q9_301509"/>
      <w:bookmarkEnd w:id="4185"/>
      <w:r>
        <w:rPr>
          <w:rtl/>
        </w:rPr>
        <w:t xml:space="preserve">תודה </w:t>
      </w:r>
      <w:bookmarkStart w:id="4186" w:name="_ETM_Q9_301929"/>
      <w:bookmarkEnd w:id="4186"/>
      <w:r>
        <w:rPr>
          <w:rtl/>
        </w:rPr>
        <w:t xml:space="preserve">לשר </w:t>
      </w:r>
      <w:bookmarkStart w:id="4187" w:name="_ETM_Q9_302289"/>
      <w:bookmarkEnd w:id="4187"/>
      <w:r>
        <w:rPr>
          <w:rtl/>
        </w:rPr>
        <w:t xml:space="preserve">יריב </w:t>
      </w:r>
      <w:bookmarkStart w:id="4188" w:name="_ETM_Q9_302649"/>
      <w:bookmarkEnd w:id="4188"/>
      <w:r>
        <w:rPr>
          <w:rtl/>
        </w:rPr>
        <w:t>לוין</w:t>
      </w:r>
      <w:r>
        <w:rPr>
          <w:rFonts w:hint="cs"/>
          <w:rtl/>
        </w:rPr>
        <w:t>.</w:t>
      </w:r>
      <w:r>
        <w:rPr>
          <w:rtl/>
        </w:rPr>
        <w:t xml:space="preserve"> </w:t>
      </w:r>
      <w:bookmarkStart w:id="4189" w:name="_ETM_Q9_303130"/>
      <w:bookmarkEnd w:id="4189"/>
    </w:p>
    <w:p w:rsidR="007015CF" w:rsidRDefault="007015CF" w:rsidP="00452D77">
      <w:pPr>
        <w:rPr>
          <w:rtl/>
        </w:rPr>
      </w:pPr>
    </w:p>
    <w:p w:rsidR="00720EA0" w:rsidRDefault="00720EA0" w:rsidP="00452D77">
      <w:pPr>
        <w:rPr>
          <w:rtl/>
        </w:rPr>
      </w:pPr>
      <w:r>
        <w:rPr>
          <w:rtl/>
        </w:rPr>
        <w:t xml:space="preserve">תמו </w:t>
      </w:r>
      <w:bookmarkStart w:id="4190" w:name="_ETM_Q9_303459"/>
      <w:bookmarkEnd w:id="4190"/>
      <w:r>
        <w:rPr>
          <w:rtl/>
        </w:rPr>
        <w:t>השאילתות</w:t>
      </w:r>
      <w:r>
        <w:rPr>
          <w:rFonts w:hint="cs"/>
          <w:rtl/>
        </w:rPr>
        <w:t>.</w:t>
      </w:r>
    </w:p>
    <w:p w:rsidR="00720EA0" w:rsidRDefault="00720EA0" w:rsidP="00452D77">
      <w:pPr>
        <w:rPr>
          <w:rtl/>
        </w:rPr>
      </w:pPr>
    </w:p>
    <w:p w:rsidR="007015CF" w:rsidRDefault="007015CF" w:rsidP="00452D77">
      <w:pPr>
        <w:rPr>
          <w:rtl/>
        </w:rPr>
      </w:pPr>
    </w:p>
    <w:p w:rsidR="00720EA0" w:rsidRDefault="00720EA0" w:rsidP="00452D77">
      <w:pPr>
        <w:pStyle w:val="a6"/>
        <w:rPr>
          <w:rtl/>
        </w:rPr>
      </w:pPr>
      <w:bookmarkStart w:id="4191" w:name="ET_halsi_617705_42"/>
      <w:r w:rsidRPr="00F464A8">
        <w:rPr>
          <w:rStyle w:val="TagStyle"/>
          <w:rtl/>
        </w:rPr>
        <w:t xml:space="preserve"> &lt;&lt; הלסי &gt;&gt;</w:t>
      </w:r>
      <w:r w:rsidRPr="00604DEF">
        <w:rPr>
          <w:rStyle w:val="TagStyle"/>
          <w:rtl/>
        </w:rPr>
        <w:t xml:space="preserve"> </w:t>
      </w:r>
      <w:bookmarkStart w:id="4192" w:name="_Toc24575762"/>
      <w:r>
        <w:rPr>
          <w:rtl/>
        </w:rPr>
        <w:t>הצעות לסדר-היום</w:t>
      </w:r>
      <w:bookmarkEnd w:id="4192"/>
      <w:r w:rsidRPr="00604DEF">
        <w:rPr>
          <w:rStyle w:val="TagStyle"/>
          <w:rtl/>
        </w:rPr>
        <w:t xml:space="preserve"> </w:t>
      </w:r>
      <w:r w:rsidRPr="00F464A8">
        <w:rPr>
          <w:rStyle w:val="TagStyle"/>
          <w:rtl/>
        </w:rPr>
        <w:t>&lt;&lt; הלסי &gt;&gt;</w:t>
      </w:r>
      <w:r>
        <w:rPr>
          <w:rtl/>
        </w:rPr>
        <w:t xml:space="preserve"> </w:t>
      </w:r>
      <w:bookmarkEnd w:id="4191"/>
    </w:p>
    <w:p w:rsidR="00720EA0" w:rsidRDefault="00720EA0" w:rsidP="00452D77">
      <w:pPr>
        <w:pStyle w:val="a6"/>
        <w:rPr>
          <w:rtl/>
        </w:rPr>
      </w:pPr>
      <w:bookmarkStart w:id="4193" w:name="ET_halsi_617705_43"/>
      <w:r w:rsidRPr="00F464A8">
        <w:rPr>
          <w:rStyle w:val="TagStyle"/>
          <w:rtl/>
        </w:rPr>
        <w:t xml:space="preserve"> &lt;&lt; הלסי &gt;&gt;</w:t>
      </w:r>
      <w:r w:rsidRPr="00604DEF">
        <w:rPr>
          <w:rStyle w:val="TagStyle"/>
          <w:rtl/>
        </w:rPr>
        <w:t xml:space="preserve"> </w:t>
      </w:r>
      <w:bookmarkStart w:id="4194" w:name="_Toc24575763"/>
      <w:r>
        <w:rPr>
          <w:rtl/>
        </w:rPr>
        <w:t>תאונות עבודה באתרי בנייה</w:t>
      </w:r>
      <w:bookmarkEnd w:id="4194"/>
      <w:r w:rsidRPr="00604DEF">
        <w:rPr>
          <w:rStyle w:val="TagStyle"/>
          <w:rtl/>
        </w:rPr>
        <w:t xml:space="preserve"> </w:t>
      </w:r>
      <w:r w:rsidRPr="00F464A8">
        <w:rPr>
          <w:rStyle w:val="TagStyle"/>
          <w:rtl/>
        </w:rPr>
        <w:t>&lt;&lt; הלסי &gt;&gt;</w:t>
      </w:r>
      <w:r>
        <w:rPr>
          <w:rtl/>
        </w:rPr>
        <w:t xml:space="preserve"> </w:t>
      </w:r>
      <w:bookmarkEnd w:id="4193"/>
    </w:p>
    <w:p w:rsidR="00720EA0" w:rsidRDefault="00720EA0" w:rsidP="00B20133">
      <w:pPr>
        <w:rPr>
          <w:rtl/>
        </w:rPr>
      </w:pPr>
    </w:p>
    <w:p w:rsidR="00720EA0" w:rsidRDefault="00720EA0" w:rsidP="00452D77">
      <w:pPr>
        <w:pStyle w:val="af6"/>
        <w:rPr>
          <w:rtl/>
        </w:rPr>
      </w:pPr>
      <w:r w:rsidRPr="00F464A8">
        <w:rPr>
          <w:rStyle w:val="TagStyle"/>
          <w:rtl/>
        </w:rPr>
        <w:t xml:space="preserve"> &lt;&lt; יור &gt;&gt;</w:t>
      </w:r>
      <w:r w:rsidRPr="00604DEF">
        <w:rPr>
          <w:rStyle w:val="TagStyle"/>
          <w:rtl/>
        </w:rPr>
        <w:t xml:space="preserve"> </w:t>
      </w:r>
      <w:r>
        <w:rPr>
          <w:rtl/>
        </w:rPr>
        <w:t>היו"ר יעקב מרגי:</w:t>
      </w:r>
      <w:r w:rsidRPr="00604DEF">
        <w:rPr>
          <w:rStyle w:val="TagStyle"/>
          <w:rtl/>
        </w:rPr>
        <w:t xml:space="preserve"> </w:t>
      </w:r>
      <w:r w:rsidRPr="00F464A8">
        <w:rPr>
          <w:rStyle w:val="TagStyle"/>
          <w:rtl/>
        </w:rPr>
        <w:t>&lt;&lt; יור &gt;&gt;</w:t>
      </w:r>
      <w:r>
        <w:rPr>
          <w:rtl/>
        </w:rPr>
        <w:t xml:space="preserve"> </w:t>
      </w:r>
    </w:p>
    <w:p w:rsidR="00720EA0" w:rsidRDefault="00720EA0" w:rsidP="00B20133">
      <w:pPr>
        <w:rPr>
          <w:rtl/>
        </w:rPr>
      </w:pPr>
    </w:p>
    <w:p w:rsidR="00720EA0" w:rsidRDefault="00720EA0" w:rsidP="007015CF">
      <w:pPr>
        <w:rPr>
          <w:rtl/>
        </w:rPr>
      </w:pPr>
      <w:bookmarkStart w:id="4195" w:name="_ETM_Q9_304209"/>
      <w:bookmarkEnd w:id="4195"/>
      <w:r>
        <w:rPr>
          <w:rtl/>
        </w:rPr>
        <w:t xml:space="preserve">ואנחנו </w:t>
      </w:r>
      <w:bookmarkStart w:id="4196" w:name="_ETM_Q9_304899"/>
      <w:bookmarkEnd w:id="4196"/>
      <w:r>
        <w:rPr>
          <w:rtl/>
        </w:rPr>
        <w:t xml:space="preserve">נעבור </w:t>
      </w:r>
      <w:bookmarkStart w:id="4197" w:name="_ETM_Q9_305560"/>
      <w:bookmarkEnd w:id="4197"/>
      <w:r>
        <w:rPr>
          <w:rFonts w:hint="cs"/>
          <w:rtl/>
        </w:rPr>
        <w:t>ע</w:t>
      </w:r>
      <w:r>
        <w:rPr>
          <w:rtl/>
        </w:rPr>
        <w:t xml:space="preserve">תה </w:t>
      </w:r>
      <w:bookmarkStart w:id="4198" w:name="_ETM_Q9_306979"/>
      <w:bookmarkEnd w:id="4198"/>
      <w:r>
        <w:rPr>
          <w:rFonts w:hint="cs"/>
          <w:rtl/>
        </w:rPr>
        <w:t>ל</w:t>
      </w:r>
      <w:r>
        <w:rPr>
          <w:rtl/>
        </w:rPr>
        <w:t xml:space="preserve">הצעות </w:t>
      </w:r>
      <w:bookmarkStart w:id="4199" w:name="_ETM_Q9_307460"/>
      <w:bookmarkEnd w:id="4199"/>
      <w:r w:rsidR="007015CF">
        <w:rPr>
          <w:rFonts w:hint="cs"/>
          <w:rtl/>
        </w:rPr>
        <w:t xml:space="preserve">דחופות </w:t>
      </w:r>
      <w:r>
        <w:rPr>
          <w:rtl/>
        </w:rPr>
        <w:t>לסדר</w:t>
      </w:r>
      <w:r w:rsidR="007015CF">
        <w:rPr>
          <w:rFonts w:hint="cs"/>
          <w:rtl/>
        </w:rPr>
        <w:t>-היום מס' 127, 132 ו-159</w:t>
      </w:r>
      <w:r>
        <w:rPr>
          <w:rFonts w:hint="cs"/>
          <w:rtl/>
        </w:rPr>
        <w:t>:</w:t>
      </w:r>
      <w:r>
        <w:rPr>
          <w:rtl/>
        </w:rPr>
        <w:t xml:space="preserve"> </w:t>
      </w:r>
      <w:bookmarkStart w:id="4200" w:name="_ETM_Q9_311350"/>
      <w:bookmarkEnd w:id="4200"/>
      <w:r>
        <w:rPr>
          <w:rtl/>
        </w:rPr>
        <w:t xml:space="preserve">תאונות </w:t>
      </w:r>
      <w:bookmarkStart w:id="4201" w:name="_ETM_Q9_311710"/>
      <w:bookmarkEnd w:id="4201"/>
      <w:r>
        <w:rPr>
          <w:rtl/>
        </w:rPr>
        <w:t xml:space="preserve">העבודה </w:t>
      </w:r>
      <w:bookmarkStart w:id="4202" w:name="_ETM_Q9_312040"/>
      <w:bookmarkEnd w:id="4202"/>
      <w:r>
        <w:rPr>
          <w:rtl/>
        </w:rPr>
        <w:t xml:space="preserve">באתרי </w:t>
      </w:r>
      <w:bookmarkStart w:id="4203" w:name="_ETM_Q9_312430"/>
      <w:bookmarkEnd w:id="4203"/>
      <w:r>
        <w:rPr>
          <w:rtl/>
        </w:rPr>
        <w:t>הבנייה</w:t>
      </w:r>
      <w:r>
        <w:rPr>
          <w:rFonts w:hint="cs"/>
          <w:rtl/>
        </w:rPr>
        <w:t>,</w:t>
      </w:r>
      <w:r>
        <w:rPr>
          <w:rtl/>
        </w:rPr>
        <w:t xml:space="preserve"> </w:t>
      </w:r>
      <w:bookmarkStart w:id="4204" w:name="_ETM_Q9_313490"/>
      <w:bookmarkEnd w:id="4204"/>
      <w:r>
        <w:rPr>
          <w:rtl/>
        </w:rPr>
        <w:t xml:space="preserve">של </w:t>
      </w:r>
      <w:bookmarkStart w:id="4205" w:name="_ETM_Q9_313820"/>
      <w:bookmarkEnd w:id="4205"/>
      <w:r>
        <w:rPr>
          <w:rtl/>
        </w:rPr>
        <w:t xml:space="preserve">חבר </w:t>
      </w:r>
      <w:bookmarkStart w:id="4206" w:name="_ETM_Q9_314389"/>
      <w:bookmarkEnd w:id="4206"/>
      <w:r>
        <w:rPr>
          <w:rtl/>
        </w:rPr>
        <w:t xml:space="preserve">הכנסת </w:t>
      </w:r>
      <w:bookmarkStart w:id="4207" w:name="_ETM_Q9_314960"/>
      <w:bookmarkEnd w:id="4207"/>
      <w:r>
        <w:rPr>
          <w:rtl/>
        </w:rPr>
        <w:t>ע</w:t>
      </w:r>
      <w:r>
        <w:rPr>
          <w:rFonts w:hint="cs"/>
          <w:rtl/>
        </w:rPr>
        <w:t>ו</w:t>
      </w:r>
      <w:r>
        <w:rPr>
          <w:rtl/>
        </w:rPr>
        <w:t xml:space="preserve">פר </w:t>
      </w:r>
      <w:bookmarkStart w:id="4208" w:name="_ETM_Q9_315230"/>
      <w:bookmarkEnd w:id="4208"/>
      <w:r>
        <w:rPr>
          <w:rtl/>
        </w:rPr>
        <w:t xml:space="preserve">כסיף </w:t>
      </w:r>
      <w:bookmarkStart w:id="4209" w:name="_ETM_Q9_315770"/>
      <w:bookmarkEnd w:id="4209"/>
      <w:r>
        <w:rPr>
          <w:rtl/>
        </w:rPr>
        <w:t>ו</w:t>
      </w:r>
      <w:bookmarkStart w:id="4210" w:name="_ETM_Q9_316250"/>
      <w:bookmarkEnd w:id="4210"/>
      <w:r>
        <w:rPr>
          <w:rtl/>
        </w:rPr>
        <w:t xml:space="preserve">חברי </w:t>
      </w:r>
      <w:bookmarkStart w:id="4211" w:name="_ETM_Q9_316520"/>
      <w:bookmarkEnd w:id="4211"/>
      <w:r>
        <w:rPr>
          <w:rtl/>
        </w:rPr>
        <w:t>כנסת</w:t>
      </w:r>
      <w:r w:rsidR="007015CF">
        <w:rPr>
          <w:rFonts w:hint="cs"/>
          <w:rtl/>
        </w:rPr>
        <w:t xml:space="preserve"> אחרים</w:t>
      </w:r>
      <w:r>
        <w:rPr>
          <w:rFonts w:hint="cs"/>
          <w:rtl/>
        </w:rPr>
        <w:t>.</w:t>
      </w:r>
      <w:r>
        <w:rPr>
          <w:rtl/>
        </w:rPr>
        <w:t xml:space="preserve"> </w:t>
      </w:r>
      <w:bookmarkStart w:id="4212" w:name="_ETM_Q9_317489"/>
      <w:bookmarkStart w:id="4213" w:name="_ETM_Q9_633620"/>
      <w:bookmarkStart w:id="4214" w:name="_ETM_Q9_633683"/>
      <w:bookmarkStart w:id="4215" w:name="_ETM_Q9_634213"/>
      <w:bookmarkStart w:id="4216" w:name="_ETM_Q9_634264"/>
      <w:bookmarkEnd w:id="4212"/>
      <w:bookmarkEnd w:id="4213"/>
      <w:bookmarkEnd w:id="4214"/>
      <w:bookmarkEnd w:id="4215"/>
      <w:bookmarkEnd w:id="4216"/>
      <w:r>
        <w:rPr>
          <w:rtl/>
        </w:rPr>
        <w:t xml:space="preserve">ראשון </w:t>
      </w:r>
      <w:bookmarkStart w:id="4217" w:name="_ETM_Q9_317939"/>
      <w:bookmarkEnd w:id="4217"/>
      <w:r>
        <w:rPr>
          <w:rtl/>
        </w:rPr>
        <w:t xml:space="preserve">הדוברים </w:t>
      </w:r>
      <w:bookmarkStart w:id="4218" w:name="_ETM_Q9_318389"/>
      <w:bookmarkEnd w:id="4218"/>
      <w:r w:rsidR="000358A5">
        <w:rPr>
          <w:rFonts w:hint="cs"/>
          <w:rtl/>
        </w:rPr>
        <w:t>–</w:t>
      </w:r>
      <w:r w:rsidR="007015CF">
        <w:rPr>
          <w:rFonts w:hint="cs"/>
          <w:rtl/>
        </w:rPr>
        <w:t xml:space="preserve"> </w:t>
      </w:r>
      <w:r>
        <w:rPr>
          <w:rtl/>
        </w:rPr>
        <w:t xml:space="preserve">חבר </w:t>
      </w:r>
      <w:bookmarkStart w:id="4219" w:name="_ETM_Q9_318659"/>
      <w:bookmarkEnd w:id="4219"/>
      <w:r>
        <w:rPr>
          <w:rtl/>
        </w:rPr>
        <w:t xml:space="preserve">הכנסת </w:t>
      </w:r>
      <w:bookmarkStart w:id="4220" w:name="_ETM_Q9_318959"/>
      <w:bookmarkEnd w:id="4220"/>
      <w:r>
        <w:rPr>
          <w:rFonts w:hint="cs"/>
          <w:rtl/>
        </w:rPr>
        <w:t>עופר</w:t>
      </w:r>
      <w:r>
        <w:rPr>
          <w:rtl/>
        </w:rPr>
        <w:t xml:space="preserve"> </w:t>
      </w:r>
      <w:bookmarkStart w:id="4221" w:name="_ETM_Q9_319260"/>
      <w:bookmarkEnd w:id="4221"/>
      <w:r>
        <w:rPr>
          <w:rtl/>
        </w:rPr>
        <w:t>כסיף</w:t>
      </w:r>
      <w:r>
        <w:rPr>
          <w:rFonts w:hint="cs"/>
          <w:rtl/>
        </w:rPr>
        <w:t>.</w:t>
      </w:r>
      <w:r>
        <w:rPr>
          <w:rtl/>
        </w:rPr>
        <w:t xml:space="preserve"> </w:t>
      </w:r>
      <w:bookmarkStart w:id="4222" w:name="_ETM_Q9_321060"/>
      <w:bookmarkEnd w:id="4222"/>
      <w:r>
        <w:rPr>
          <w:rtl/>
        </w:rPr>
        <w:t xml:space="preserve">ישיב </w:t>
      </w:r>
      <w:bookmarkStart w:id="4223" w:name="_ETM_Q9_321810"/>
      <w:bookmarkStart w:id="4224" w:name="_ETM_Q9_322290"/>
      <w:bookmarkEnd w:id="4223"/>
      <w:bookmarkEnd w:id="4224"/>
      <w:r w:rsidR="007015CF">
        <w:rPr>
          <w:rFonts w:hint="cs"/>
          <w:rtl/>
        </w:rPr>
        <w:t>ע</w:t>
      </w:r>
      <w:r>
        <w:rPr>
          <w:rtl/>
        </w:rPr>
        <w:t>ל</w:t>
      </w:r>
      <w:bookmarkStart w:id="4225" w:name="_ETM_Q9_323010"/>
      <w:bookmarkEnd w:id="4225"/>
      <w:r w:rsidR="007015CF">
        <w:rPr>
          <w:rFonts w:hint="cs"/>
          <w:rtl/>
        </w:rPr>
        <w:t xml:space="preserve"> ה</w:t>
      </w:r>
      <w:r>
        <w:rPr>
          <w:rtl/>
        </w:rPr>
        <w:t xml:space="preserve">הצעה </w:t>
      </w:r>
      <w:bookmarkStart w:id="4226" w:name="_ETM_Q9_323639"/>
      <w:bookmarkEnd w:id="4226"/>
      <w:r>
        <w:rPr>
          <w:rtl/>
        </w:rPr>
        <w:t>לסדר</w:t>
      </w:r>
      <w:r>
        <w:rPr>
          <w:rFonts w:hint="cs"/>
          <w:rtl/>
        </w:rPr>
        <w:t>-היום</w:t>
      </w:r>
      <w:r>
        <w:rPr>
          <w:rtl/>
        </w:rPr>
        <w:t xml:space="preserve"> </w:t>
      </w:r>
      <w:bookmarkStart w:id="4227" w:name="_ETM_Q9_324090"/>
      <w:bookmarkEnd w:id="4227"/>
      <w:r>
        <w:rPr>
          <w:rtl/>
        </w:rPr>
        <w:t xml:space="preserve">הנוכחית </w:t>
      </w:r>
      <w:bookmarkStart w:id="4228" w:name="_ETM_Q9_325200"/>
      <w:bookmarkEnd w:id="4228"/>
      <w:r>
        <w:rPr>
          <w:rtl/>
        </w:rPr>
        <w:t xml:space="preserve">השר </w:t>
      </w:r>
      <w:bookmarkStart w:id="4229" w:name="_ETM_Q9_325500"/>
      <w:bookmarkEnd w:id="4229"/>
      <w:r>
        <w:rPr>
          <w:rtl/>
        </w:rPr>
        <w:t xml:space="preserve">יריב </w:t>
      </w:r>
      <w:bookmarkStart w:id="4230" w:name="_ETM_Q9_325769"/>
      <w:bookmarkEnd w:id="4230"/>
      <w:r>
        <w:rPr>
          <w:rtl/>
        </w:rPr>
        <w:t>לוין</w:t>
      </w:r>
      <w:r>
        <w:rPr>
          <w:rFonts w:hint="cs"/>
          <w:rtl/>
        </w:rPr>
        <w:t>.</w:t>
      </w:r>
      <w:r>
        <w:rPr>
          <w:rtl/>
        </w:rPr>
        <w:t xml:space="preserve"> </w:t>
      </w:r>
      <w:bookmarkStart w:id="4231" w:name="_ETM_Q9_331990"/>
      <w:bookmarkEnd w:id="4231"/>
      <w:r>
        <w:rPr>
          <w:rtl/>
        </w:rPr>
        <w:t>עד</w:t>
      </w:r>
      <w:bookmarkStart w:id="4232" w:name="_ETM_Q9_332200"/>
      <w:bookmarkEnd w:id="4232"/>
      <w:r>
        <w:rPr>
          <w:rFonts w:hint="cs"/>
          <w:rtl/>
        </w:rPr>
        <w:t xml:space="preserve"> שלוש</w:t>
      </w:r>
      <w:r>
        <w:rPr>
          <w:rtl/>
        </w:rPr>
        <w:t xml:space="preserve"> </w:t>
      </w:r>
      <w:bookmarkStart w:id="4233" w:name="_ETM_Q9_332500"/>
      <w:bookmarkEnd w:id="4233"/>
      <w:r>
        <w:rPr>
          <w:rtl/>
        </w:rPr>
        <w:t xml:space="preserve">דקות </w:t>
      </w:r>
      <w:bookmarkStart w:id="4234" w:name="_ETM_Q9_332860"/>
      <w:bookmarkEnd w:id="4234"/>
      <w:r>
        <w:rPr>
          <w:rtl/>
        </w:rPr>
        <w:t xml:space="preserve">עומדות </w:t>
      </w:r>
      <w:bookmarkStart w:id="4235" w:name="_ETM_Q9_333220"/>
      <w:bookmarkEnd w:id="4235"/>
      <w:r>
        <w:rPr>
          <w:rtl/>
        </w:rPr>
        <w:t>לרשותך</w:t>
      </w:r>
      <w:r>
        <w:rPr>
          <w:rFonts w:hint="cs"/>
          <w:rtl/>
        </w:rPr>
        <w:t>.</w:t>
      </w:r>
    </w:p>
    <w:p w:rsidR="00720EA0" w:rsidRDefault="00720EA0" w:rsidP="00452D77">
      <w:pPr>
        <w:rPr>
          <w:rtl/>
        </w:rPr>
      </w:pPr>
      <w:bookmarkStart w:id="4236" w:name="_ETM_Q9_637278"/>
      <w:bookmarkStart w:id="4237" w:name="_ETM_Q9_637379"/>
      <w:bookmarkEnd w:id="4236"/>
      <w:bookmarkEnd w:id="4237"/>
    </w:p>
    <w:p w:rsidR="00720EA0" w:rsidRDefault="00720EA0" w:rsidP="00452D77">
      <w:pPr>
        <w:pStyle w:val="a4"/>
        <w:rPr>
          <w:rtl/>
        </w:rPr>
      </w:pPr>
      <w:bookmarkStart w:id="4238" w:name="ET_speaker_5785_45"/>
      <w:r w:rsidRPr="00F464A8">
        <w:rPr>
          <w:rStyle w:val="TagStyle"/>
          <w:rtl/>
        </w:rPr>
        <w:t xml:space="preserve"> &lt;&lt; דובר &gt;&gt;</w:t>
      </w:r>
      <w:r w:rsidRPr="003B20AC">
        <w:rPr>
          <w:rStyle w:val="TagStyle"/>
          <w:rtl/>
        </w:rPr>
        <w:t xml:space="preserve"> </w:t>
      </w:r>
      <w:bookmarkStart w:id="4239" w:name="_Toc24575764"/>
      <w:r>
        <w:rPr>
          <w:rtl/>
        </w:rPr>
        <w:t>עופר כסיף (הרשימה המשותפת):</w:t>
      </w:r>
      <w:bookmarkEnd w:id="4239"/>
      <w:r w:rsidRPr="003B20AC">
        <w:rPr>
          <w:rStyle w:val="TagStyle"/>
          <w:rtl/>
        </w:rPr>
        <w:t xml:space="preserve"> </w:t>
      </w:r>
      <w:r w:rsidRPr="00F464A8">
        <w:rPr>
          <w:rStyle w:val="TagStyle"/>
          <w:rtl/>
        </w:rPr>
        <w:t>&lt;&lt; דובר &gt;&gt;</w:t>
      </w:r>
      <w:r>
        <w:rPr>
          <w:rtl/>
        </w:rPr>
        <w:t xml:space="preserve"> </w:t>
      </w:r>
      <w:bookmarkStart w:id="4240" w:name="_ETM_Q9_638800"/>
      <w:bookmarkEnd w:id="4238"/>
      <w:bookmarkEnd w:id="4240"/>
    </w:p>
    <w:p w:rsidR="00720EA0" w:rsidRDefault="00720EA0" w:rsidP="00452D77">
      <w:pPr>
        <w:rPr>
          <w:rtl/>
          <w:lang w:eastAsia="he-IL"/>
        </w:rPr>
      </w:pPr>
      <w:bookmarkStart w:id="4241" w:name="_ETM_Q9_638902"/>
      <w:bookmarkEnd w:id="4241"/>
    </w:p>
    <w:p w:rsidR="00720EA0" w:rsidRDefault="00720EA0" w:rsidP="007015CF">
      <w:pPr>
        <w:rPr>
          <w:rtl/>
        </w:rPr>
      </w:pPr>
      <w:bookmarkStart w:id="4242" w:name="_ETM_Q9_638945"/>
      <w:bookmarkStart w:id="4243" w:name="_ETM_Q9_639042"/>
      <w:bookmarkEnd w:id="4242"/>
      <w:bookmarkEnd w:id="4243"/>
      <w:r>
        <w:rPr>
          <w:rFonts w:hint="cs"/>
          <w:rtl/>
          <w:lang w:eastAsia="he-IL"/>
        </w:rPr>
        <w:t xml:space="preserve">תודה רבה, אדוני. </w:t>
      </w:r>
      <w:bookmarkStart w:id="4244" w:name="_ETM_Q9_637503"/>
      <w:bookmarkStart w:id="4245" w:name="_ETM_Q9_637587"/>
      <w:bookmarkStart w:id="4246" w:name="_ETM_Q9_637775"/>
      <w:bookmarkStart w:id="4247" w:name="_ETM_Q9_637852"/>
      <w:bookmarkStart w:id="4248" w:name="_ETM_Q9_337829"/>
      <w:bookmarkStart w:id="4249" w:name="_ETM_Q9_338279"/>
      <w:bookmarkStart w:id="4250" w:name="_ETM_Q9_338549"/>
      <w:bookmarkStart w:id="4251" w:name="_ETM_Q9_339029"/>
      <w:bookmarkEnd w:id="4244"/>
      <w:bookmarkEnd w:id="4245"/>
      <w:bookmarkEnd w:id="4246"/>
      <w:bookmarkEnd w:id="4247"/>
      <w:bookmarkEnd w:id="4248"/>
      <w:bookmarkEnd w:id="4249"/>
      <w:bookmarkEnd w:id="4250"/>
      <w:bookmarkEnd w:id="4251"/>
      <w:r>
        <w:rPr>
          <w:rtl/>
        </w:rPr>
        <w:t xml:space="preserve">אדוני </w:t>
      </w:r>
      <w:bookmarkStart w:id="4252" w:name="_ETM_Q9_339299"/>
      <w:bookmarkEnd w:id="4252"/>
      <w:r>
        <w:rPr>
          <w:rtl/>
        </w:rPr>
        <w:t>היושב-ראש</w:t>
      </w:r>
      <w:r>
        <w:rPr>
          <w:rFonts w:hint="cs"/>
          <w:rtl/>
        </w:rPr>
        <w:t>,</w:t>
      </w:r>
      <w:r>
        <w:rPr>
          <w:rtl/>
        </w:rPr>
        <w:t xml:space="preserve"> </w:t>
      </w:r>
      <w:bookmarkStart w:id="4253" w:name="_ETM_Q9_339840"/>
      <w:bookmarkEnd w:id="4253"/>
      <w:r>
        <w:rPr>
          <w:rtl/>
        </w:rPr>
        <w:t xml:space="preserve">חברי </w:t>
      </w:r>
      <w:bookmarkStart w:id="4254" w:name="_ETM_Q9_340109"/>
      <w:bookmarkEnd w:id="4254"/>
      <w:r>
        <w:rPr>
          <w:rtl/>
        </w:rPr>
        <w:t>הכנסת</w:t>
      </w:r>
      <w:r>
        <w:rPr>
          <w:rFonts w:hint="cs"/>
          <w:rtl/>
        </w:rPr>
        <w:t>,</w:t>
      </w:r>
      <w:r>
        <w:rPr>
          <w:rtl/>
        </w:rPr>
        <w:t xml:space="preserve"> </w:t>
      </w:r>
      <w:bookmarkStart w:id="4255" w:name="_ETM_Q9_341360"/>
      <w:bookmarkEnd w:id="4255"/>
      <w:r>
        <w:rPr>
          <w:rtl/>
        </w:rPr>
        <w:t xml:space="preserve">מתחילת </w:t>
      </w:r>
      <w:bookmarkStart w:id="4256" w:name="_ETM_Q9_341840"/>
      <w:bookmarkEnd w:id="4256"/>
      <w:r>
        <w:rPr>
          <w:rtl/>
        </w:rPr>
        <w:t xml:space="preserve">השנה </w:t>
      </w:r>
      <w:bookmarkStart w:id="4257" w:name="_ETM_Q9_342319"/>
      <w:bookmarkEnd w:id="4257"/>
      <w:r>
        <w:rPr>
          <w:rtl/>
        </w:rPr>
        <w:t xml:space="preserve">נהרג </w:t>
      </w:r>
      <w:bookmarkStart w:id="4258" w:name="_ETM_Q9_342830"/>
      <w:bookmarkEnd w:id="4258"/>
      <w:r>
        <w:rPr>
          <w:rtl/>
        </w:rPr>
        <w:t xml:space="preserve">פועל </w:t>
      </w:r>
      <w:bookmarkStart w:id="4259" w:name="_ETM_Q9_343190"/>
      <w:bookmarkEnd w:id="4259"/>
      <w:r>
        <w:rPr>
          <w:rtl/>
        </w:rPr>
        <w:t xml:space="preserve">בניין </w:t>
      </w:r>
      <w:bookmarkStart w:id="4260" w:name="_ETM_Q9_343580"/>
      <w:bookmarkEnd w:id="4260"/>
      <w:r>
        <w:rPr>
          <w:rtl/>
        </w:rPr>
        <w:t xml:space="preserve">בישראל </w:t>
      </w:r>
      <w:bookmarkStart w:id="4261" w:name="_ETM_Q9_345220"/>
      <w:bookmarkEnd w:id="4261"/>
      <w:r>
        <w:rPr>
          <w:rtl/>
        </w:rPr>
        <w:t xml:space="preserve">מדי </w:t>
      </w:r>
      <w:bookmarkStart w:id="4262" w:name="_ETM_Q9_345669"/>
      <w:bookmarkEnd w:id="4262"/>
      <w:r>
        <w:rPr>
          <w:rtl/>
        </w:rPr>
        <w:t xml:space="preserve">שבוע </w:t>
      </w:r>
      <w:bookmarkStart w:id="4263" w:name="_ETM_Q9_346150"/>
      <w:bookmarkEnd w:id="4263"/>
      <w:r>
        <w:rPr>
          <w:rtl/>
        </w:rPr>
        <w:t>בממוצע</w:t>
      </w:r>
      <w:r>
        <w:rPr>
          <w:rFonts w:hint="cs"/>
          <w:rtl/>
        </w:rPr>
        <w:t>.</w:t>
      </w:r>
      <w:r>
        <w:rPr>
          <w:rtl/>
        </w:rPr>
        <w:t xml:space="preserve"> </w:t>
      </w:r>
      <w:bookmarkStart w:id="4264" w:name="_ETM_Q9_347760"/>
      <w:bookmarkEnd w:id="4264"/>
      <w:r>
        <w:rPr>
          <w:rtl/>
        </w:rPr>
        <w:t>למה</w:t>
      </w:r>
      <w:r>
        <w:rPr>
          <w:rFonts w:hint="cs"/>
          <w:rtl/>
        </w:rPr>
        <w:t>?</w:t>
      </w:r>
      <w:r>
        <w:rPr>
          <w:rtl/>
        </w:rPr>
        <w:t xml:space="preserve"> </w:t>
      </w:r>
      <w:bookmarkStart w:id="4265" w:name="_ETM_Q9_348689"/>
      <w:bookmarkEnd w:id="4265"/>
      <w:r>
        <w:rPr>
          <w:rtl/>
        </w:rPr>
        <w:t xml:space="preserve">אני </w:t>
      </w:r>
      <w:bookmarkStart w:id="4266" w:name="_ETM_Q9_348900"/>
      <w:bookmarkEnd w:id="4266"/>
      <w:r>
        <w:rPr>
          <w:rtl/>
        </w:rPr>
        <w:t>שואל</w:t>
      </w:r>
      <w:r>
        <w:rPr>
          <w:rFonts w:hint="cs"/>
          <w:rtl/>
        </w:rPr>
        <w:t>.</w:t>
      </w:r>
      <w:r>
        <w:rPr>
          <w:rtl/>
        </w:rPr>
        <w:t xml:space="preserve"> </w:t>
      </w:r>
      <w:bookmarkStart w:id="4267" w:name="_ETM_Q9_349850"/>
      <w:bookmarkEnd w:id="4267"/>
      <w:r>
        <w:rPr>
          <w:rtl/>
        </w:rPr>
        <w:t xml:space="preserve">למה </w:t>
      </w:r>
      <w:bookmarkStart w:id="4268" w:name="_ETM_Q9_350210"/>
      <w:bookmarkEnd w:id="4268"/>
      <w:r>
        <w:rPr>
          <w:rtl/>
        </w:rPr>
        <w:t xml:space="preserve">יש </w:t>
      </w:r>
      <w:bookmarkStart w:id="4269" w:name="_ETM_Q9_350480"/>
      <w:bookmarkEnd w:id="4269"/>
      <w:r>
        <w:rPr>
          <w:rtl/>
        </w:rPr>
        <w:t xml:space="preserve">ענף </w:t>
      </w:r>
      <w:bookmarkStart w:id="4270" w:name="_ETM_Q9_350780"/>
      <w:bookmarkEnd w:id="4270"/>
      <w:r>
        <w:rPr>
          <w:rtl/>
        </w:rPr>
        <w:t xml:space="preserve">תעסוקתי </w:t>
      </w:r>
      <w:bookmarkStart w:id="4271" w:name="_ETM_Q9_351650"/>
      <w:bookmarkEnd w:id="4271"/>
      <w:r>
        <w:rPr>
          <w:rtl/>
        </w:rPr>
        <w:t xml:space="preserve">בישראל </w:t>
      </w:r>
      <w:bookmarkStart w:id="4272" w:name="_ETM_Q9_352340"/>
      <w:bookmarkEnd w:id="4272"/>
      <w:r>
        <w:rPr>
          <w:rtl/>
        </w:rPr>
        <w:t xml:space="preserve">שבו </w:t>
      </w:r>
      <w:bookmarkStart w:id="4273" w:name="_ETM_Q9_352760"/>
      <w:bookmarkEnd w:id="4273"/>
      <w:r>
        <w:rPr>
          <w:rtl/>
        </w:rPr>
        <w:t xml:space="preserve">נהרג </w:t>
      </w:r>
      <w:bookmarkStart w:id="4274" w:name="_ETM_Q9_353270"/>
      <w:bookmarkEnd w:id="4274"/>
      <w:r>
        <w:rPr>
          <w:rtl/>
        </w:rPr>
        <w:t xml:space="preserve">עובד </w:t>
      </w:r>
      <w:bookmarkStart w:id="4275" w:name="_ETM_Q9_353630"/>
      <w:bookmarkEnd w:id="4275"/>
      <w:r>
        <w:rPr>
          <w:rtl/>
        </w:rPr>
        <w:t xml:space="preserve">מדי </w:t>
      </w:r>
      <w:bookmarkStart w:id="4276" w:name="_ETM_Q9_353930"/>
      <w:bookmarkEnd w:id="4276"/>
      <w:r>
        <w:rPr>
          <w:rtl/>
        </w:rPr>
        <w:t xml:space="preserve">שבוע </w:t>
      </w:r>
      <w:bookmarkStart w:id="4277" w:name="_ETM_Q9_355319"/>
      <w:bookmarkEnd w:id="4277"/>
      <w:r w:rsidR="000358A5">
        <w:rPr>
          <w:rFonts w:hint="cs"/>
          <w:rtl/>
        </w:rPr>
        <w:t>–</w:t>
      </w:r>
      <w:r w:rsidR="007015CF">
        <w:rPr>
          <w:rFonts w:hint="cs"/>
          <w:rtl/>
        </w:rPr>
        <w:t xml:space="preserve"> </w:t>
      </w:r>
      <w:r>
        <w:rPr>
          <w:rtl/>
        </w:rPr>
        <w:t xml:space="preserve">ענף </w:t>
      </w:r>
      <w:bookmarkStart w:id="4278" w:name="_ETM_Q9_355709"/>
      <w:bookmarkEnd w:id="4278"/>
      <w:r>
        <w:rPr>
          <w:rtl/>
        </w:rPr>
        <w:t xml:space="preserve">תעסוקתי </w:t>
      </w:r>
      <w:bookmarkStart w:id="4279" w:name="_ETM_Q9_357090"/>
      <w:bookmarkEnd w:id="4279"/>
      <w:r>
        <w:rPr>
          <w:rtl/>
        </w:rPr>
        <w:t xml:space="preserve">שהעובדים </w:t>
      </w:r>
      <w:bookmarkStart w:id="4280" w:name="_ETM_Q9_357689"/>
      <w:bookmarkEnd w:id="4280"/>
      <w:r>
        <w:rPr>
          <w:rtl/>
        </w:rPr>
        <w:t xml:space="preserve">בו </w:t>
      </w:r>
      <w:bookmarkStart w:id="4281" w:name="_ETM_Q9_357810"/>
      <w:bookmarkEnd w:id="4281"/>
      <w:r>
        <w:rPr>
          <w:rtl/>
        </w:rPr>
        <w:t xml:space="preserve">קמים </w:t>
      </w:r>
      <w:bookmarkStart w:id="4282" w:name="_ETM_Q9_358169"/>
      <w:bookmarkEnd w:id="4282"/>
      <w:r>
        <w:rPr>
          <w:rtl/>
        </w:rPr>
        <w:t>בבוקר</w:t>
      </w:r>
      <w:r>
        <w:rPr>
          <w:rFonts w:hint="cs"/>
          <w:rtl/>
        </w:rPr>
        <w:t>,</w:t>
      </w:r>
      <w:r>
        <w:rPr>
          <w:rtl/>
        </w:rPr>
        <w:t xml:space="preserve"> </w:t>
      </w:r>
      <w:bookmarkStart w:id="4283" w:name="_ETM_Q9_359520"/>
      <w:bookmarkEnd w:id="4283"/>
      <w:r>
        <w:rPr>
          <w:rtl/>
        </w:rPr>
        <w:t xml:space="preserve">נפרדים </w:t>
      </w:r>
      <w:bookmarkStart w:id="4284" w:name="_ETM_Q9_360180"/>
      <w:bookmarkEnd w:id="4284"/>
      <w:r>
        <w:rPr>
          <w:rtl/>
        </w:rPr>
        <w:t xml:space="preserve">לשלום </w:t>
      </w:r>
      <w:bookmarkStart w:id="4285" w:name="_ETM_Q9_360690"/>
      <w:bookmarkEnd w:id="4285"/>
      <w:r>
        <w:rPr>
          <w:rtl/>
        </w:rPr>
        <w:t xml:space="preserve">מבני </w:t>
      </w:r>
      <w:bookmarkStart w:id="4286" w:name="_ETM_Q9_360960"/>
      <w:bookmarkEnd w:id="4286"/>
      <w:r>
        <w:rPr>
          <w:rtl/>
        </w:rPr>
        <w:t xml:space="preserve">משפחותיהם </w:t>
      </w:r>
      <w:bookmarkStart w:id="4287" w:name="_ETM_Q9_362200"/>
      <w:bookmarkEnd w:id="4287"/>
      <w:r>
        <w:rPr>
          <w:rtl/>
        </w:rPr>
        <w:t xml:space="preserve">ולא </w:t>
      </w:r>
      <w:bookmarkStart w:id="4288" w:name="_ETM_Q9_362740"/>
      <w:bookmarkEnd w:id="4288"/>
      <w:r>
        <w:rPr>
          <w:rtl/>
        </w:rPr>
        <w:t xml:space="preserve">תמיד </w:t>
      </w:r>
      <w:bookmarkStart w:id="4289" w:name="_ETM_Q9_363070"/>
      <w:bookmarkEnd w:id="4289"/>
      <w:r>
        <w:rPr>
          <w:rtl/>
        </w:rPr>
        <w:t xml:space="preserve">חוזרים </w:t>
      </w:r>
      <w:bookmarkStart w:id="4290" w:name="_ETM_Q9_363490"/>
      <w:bookmarkEnd w:id="4290"/>
      <w:r>
        <w:rPr>
          <w:rtl/>
        </w:rPr>
        <w:t xml:space="preserve">לארוחת </w:t>
      </w:r>
      <w:bookmarkStart w:id="4291" w:name="_ETM_Q9_364000"/>
      <w:bookmarkEnd w:id="4291"/>
      <w:r>
        <w:rPr>
          <w:rtl/>
        </w:rPr>
        <w:t>הערב</w:t>
      </w:r>
      <w:r w:rsidR="007015CF">
        <w:rPr>
          <w:rFonts w:hint="cs"/>
          <w:rtl/>
        </w:rPr>
        <w:t>?</w:t>
      </w:r>
      <w:r>
        <w:rPr>
          <w:rtl/>
        </w:rPr>
        <w:t xml:space="preserve"> </w:t>
      </w:r>
      <w:bookmarkStart w:id="4292" w:name="_ETM_Q9_365200"/>
      <w:bookmarkEnd w:id="4292"/>
      <w:r>
        <w:rPr>
          <w:rtl/>
        </w:rPr>
        <w:t xml:space="preserve">מדוע </w:t>
      </w:r>
      <w:bookmarkStart w:id="4293" w:name="_ETM_Q9_365620"/>
      <w:bookmarkEnd w:id="4293"/>
      <w:r>
        <w:rPr>
          <w:rFonts w:hint="cs"/>
          <w:rtl/>
        </w:rPr>
        <w:t>הם נפצעים ונקטלים</w:t>
      </w:r>
      <w:bookmarkStart w:id="4294" w:name="_ETM_Q9_365739"/>
      <w:bookmarkStart w:id="4295" w:name="_ETM_Q9_366220"/>
      <w:bookmarkStart w:id="4296" w:name="_ETM_Q9_366970"/>
      <w:bookmarkEnd w:id="4294"/>
      <w:bookmarkEnd w:id="4295"/>
      <w:bookmarkEnd w:id="4296"/>
      <w:r>
        <w:rPr>
          <w:rFonts w:hint="cs"/>
          <w:rtl/>
        </w:rPr>
        <w:t xml:space="preserve"> ב</w:t>
      </w:r>
      <w:r>
        <w:rPr>
          <w:rtl/>
        </w:rPr>
        <w:t xml:space="preserve">קצב </w:t>
      </w:r>
      <w:bookmarkStart w:id="4297" w:name="_ETM_Q9_367510"/>
      <w:bookmarkEnd w:id="4297"/>
      <w:r>
        <w:rPr>
          <w:rtl/>
        </w:rPr>
        <w:t>הזה</w:t>
      </w:r>
      <w:r>
        <w:rPr>
          <w:rFonts w:hint="cs"/>
          <w:rtl/>
        </w:rPr>
        <w:t>?</w:t>
      </w:r>
      <w:r>
        <w:rPr>
          <w:rtl/>
        </w:rPr>
        <w:t xml:space="preserve"> </w:t>
      </w:r>
      <w:bookmarkStart w:id="4298" w:name="_ETM_Q9_368769"/>
      <w:bookmarkEnd w:id="4298"/>
      <w:r>
        <w:rPr>
          <w:rtl/>
        </w:rPr>
        <w:t xml:space="preserve">את </w:t>
      </w:r>
      <w:bookmarkStart w:id="4299" w:name="_ETM_Q9_368980"/>
      <w:bookmarkEnd w:id="4299"/>
      <w:r>
        <w:rPr>
          <w:rtl/>
        </w:rPr>
        <w:t xml:space="preserve">התשובות </w:t>
      </w:r>
      <w:bookmarkStart w:id="4300" w:name="_ETM_Q9_369459"/>
      <w:bookmarkEnd w:id="4300"/>
      <w:r>
        <w:rPr>
          <w:rtl/>
        </w:rPr>
        <w:t xml:space="preserve">אנחנו </w:t>
      </w:r>
      <w:bookmarkStart w:id="4301" w:name="_ETM_Q9_369730"/>
      <w:bookmarkEnd w:id="4301"/>
      <w:r>
        <w:rPr>
          <w:rtl/>
        </w:rPr>
        <w:t xml:space="preserve">חייבים </w:t>
      </w:r>
      <w:bookmarkStart w:id="4302" w:name="_ETM_Q9_370180"/>
      <w:bookmarkEnd w:id="4302"/>
      <w:r>
        <w:rPr>
          <w:rtl/>
        </w:rPr>
        <w:t xml:space="preserve">לציבור </w:t>
      </w:r>
      <w:bookmarkStart w:id="4303" w:name="_ETM_Q9_370689"/>
      <w:bookmarkEnd w:id="4303"/>
      <w:r>
        <w:rPr>
          <w:rtl/>
        </w:rPr>
        <w:t>כולו</w:t>
      </w:r>
      <w:r>
        <w:rPr>
          <w:rFonts w:hint="cs"/>
          <w:rtl/>
        </w:rPr>
        <w:t>,</w:t>
      </w:r>
      <w:r>
        <w:rPr>
          <w:rtl/>
        </w:rPr>
        <w:t xml:space="preserve"> </w:t>
      </w:r>
      <w:bookmarkStart w:id="4304" w:name="_ETM_Q9_371960"/>
      <w:bookmarkEnd w:id="4304"/>
      <w:r>
        <w:rPr>
          <w:rtl/>
        </w:rPr>
        <w:t xml:space="preserve">ובמיוחד </w:t>
      </w:r>
      <w:bookmarkStart w:id="4305" w:name="_ETM_Q9_372620"/>
      <w:bookmarkEnd w:id="4305"/>
      <w:r>
        <w:rPr>
          <w:rtl/>
        </w:rPr>
        <w:t xml:space="preserve">לפצועים </w:t>
      </w:r>
      <w:bookmarkStart w:id="4306" w:name="_ETM_Q9_373310"/>
      <w:bookmarkEnd w:id="4306"/>
      <w:r>
        <w:rPr>
          <w:rtl/>
        </w:rPr>
        <w:t xml:space="preserve">ולמשפחות </w:t>
      </w:r>
      <w:bookmarkStart w:id="4307" w:name="_ETM_Q9_374030"/>
      <w:bookmarkEnd w:id="4307"/>
      <w:r>
        <w:rPr>
          <w:rtl/>
        </w:rPr>
        <w:t>ההרוגים</w:t>
      </w:r>
      <w:r>
        <w:rPr>
          <w:rFonts w:hint="cs"/>
          <w:rtl/>
        </w:rPr>
        <w:t>.</w:t>
      </w:r>
    </w:p>
    <w:p w:rsidR="00720EA0" w:rsidRDefault="00720EA0" w:rsidP="00452D77">
      <w:pPr>
        <w:rPr>
          <w:rtl/>
        </w:rPr>
      </w:pPr>
      <w:bookmarkStart w:id="4308" w:name="_ETM_Q9_676680"/>
      <w:bookmarkStart w:id="4309" w:name="_ETM_Q9_676792"/>
      <w:bookmarkEnd w:id="4308"/>
      <w:bookmarkEnd w:id="4309"/>
    </w:p>
    <w:p w:rsidR="00720EA0" w:rsidRDefault="00720EA0" w:rsidP="00FA0386">
      <w:pPr>
        <w:rPr>
          <w:rtl/>
        </w:rPr>
      </w:pPr>
      <w:bookmarkStart w:id="4310" w:name="_ETM_Q9_676905"/>
      <w:bookmarkStart w:id="4311" w:name="_ETM_Q9_676979"/>
      <w:bookmarkStart w:id="4312" w:name="_ETM_Q9_376080"/>
      <w:bookmarkEnd w:id="4310"/>
      <w:bookmarkEnd w:id="4311"/>
      <w:bookmarkEnd w:id="4312"/>
      <w:r>
        <w:rPr>
          <w:rtl/>
        </w:rPr>
        <w:t xml:space="preserve">הנרי </w:t>
      </w:r>
      <w:bookmarkStart w:id="4313" w:name="_ETM_Q9_376470"/>
      <w:bookmarkEnd w:id="4313"/>
      <w:r>
        <w:rPr>
          <w:rtl/>
        </w:rPr>
        <w:t>פורד</w:t>
      </w:r>
      <w:r>
        <w:rPr>
          <w:rFonts w:hint="cs"/>
          <w:rtl/>
        </w:rPr>
        <w:t>,</w:t>
      </w:r>
      <w:r>
        <w:rPr>
          <w:rtl/>
        </w:rPr>
        <w:t xml:space="preserve"> </w:t>
      </w:r>
      <w:bookmarkStart w:id="4314" w:name="_ETM_Q9_377010"/>
      <w:bookmarkEnd w:id="4314"/>
      <w:r>
        <w:rPr>
          <w:rtl/>
        </w:rPr>
        <w:t xml:space="preserve">מסמלי </w:t>
      </w:r>
      <w:bookmarkStart w:id="4315" w:name="_ETM_Q9_377490"/>
      <w:bookmarkEnd w:id="4315"/>
      <w:r>
        <w:rPr>
          <w:rtl/>
        </w:rPr>
        <w:t xml:space="preserve">הקפיטליזם </w:t>
      </w:r>
      <w:bookmarkStart w:id="4316" w:name="_ETM_Q9_378330"/>
      <w:bookmarkEnd w:id="4316"/>
      <w:r>
        <w:rPr>
          <w:rtl/>
        </w:rPr>
        <w:t>הבולטים</w:t>
      </w:r>
      <w:r>
        <w:rPr>
          <w:rFonts w:hint="cs"/>
          <w:rtl/>
        </w:rPr>
        <w:t>,</w:t>
      </w:r>
      <w:r>
        <w:rPr>
          <w:rtl/>
        </w:rPr>
        <w:t xml:space="preserve"> </w:t>
      </w:r>
      <w:bookmarkStart w:id="4317" w:name="_ETM_Q9_379530"/>
      <w:bookmarkEnd w:id="4317"/>
      <w:r>
        <w:rPr>
          <w:rtl/>
        </w:rPr>
        <w:t xml:space="preserve">התלונן </w:t>
      </w:r>
      <w:bookmarkStart w:id="4318" w:name="_ETM_Q9_380069"/>
      <w:bookmarkEnd w:id="4318"/>
      <w:r>
        <w:rPr>
          <w:rtl/>
        </w:rPr>
        <w:t xml:space="preserve">פעם </w:t>
      </w:r>
      <w:bookmarkStart w:id="4319" w:name="_ETM_Q9_380430"/>
      <w:bookmarkEnd w:id="4319"/>
      <w:r>
        <w:rPr>
          <w:rtl/>
        </w:rPr>
        <w:t>ו</w:t>
      </w:r>
      <w:r>
        <w:rPr>
          <w:rFonts w:hint="cs"/>
          <w:rtl/>
        </w:rPr>
        <w:t>תהה:</w:t>
      </w:r>
      <w:r>
        <w:rPr>
          <w:rtl/>
        </w:rPr>
        <w:t xml:space="preserve"> </w:t>
      </w:r>
      <w:bookmarkStart w:id="4320" w:name="_ETM_Q9_381760"/>
      <w:bookmarkEnd w:id="4320"/>
      <w:r>
        <w:rPr>
          <w:rtl/>
        </w:rPr>
        <w:t xml:space="preserve">מדוע </w:t>
      </w:r>
      <w:bookmarkStart w:id="4321" w:name="_ETM_Q9_382209"/>
      <w:bookmarkEnd w:id="4321"/>
      <w:r>
        <w:rPr>
          <w:rtl/>
        </w:rPr>
        <w:t xml:space="preserve">כל </w:t>
      </w:r>
      <w:bookmarkStart w:id="4322" w:name="_ETM_Q9_382389"/>
      <w:bookmarkEnd w:id="4322"/>
      <w:r>
        <w:rPr>
          <w:rtl/>
        </w:rPr>
        <w:t xml:space="preserve">פעם </w:t>
      </w:r>
      <w:bookmarkStart w:id="4323" w:name="_ETM_Q9_382629"/>
      <w:bookmarkEnd w:id="4323"/>
      <w:r>
        <w:rPr>
          <w:rtl/>
        </w:rPr>
        <w:t xml:space="preserve">שאני </w:t>
      </w:r>
      <w:bookmarkStart w:id="4324" w:name="_ETM_Q9_382840"/>
      <w:bookmarkEnd w:id="4324"/>
      <w:r>
        <w:rPr>
          <w:rtl/>
        </w:rPr>
        <w:t xml:space="preserve">מבקש </w:t>
      </w:r>
      <w:bookmarkStart w:id="4325" w:name="_ETM_Q9_383319"/>
      <w:bookmarkEnd w:id="4325"/>
      <w:r>
        <w:rPr>
          <w:rtl/>
        </w:rPr>
        <w:t xml:space="preserve">זוג </w:t>
      </w:r>
      <w:bookmarkStart w:id="4326" w:name="_ETM_Q9_383590"/>
      <w:bookmarkEnd w:id="4326"/>
      <w:r>
        <w:rPr>
          <w:rtl/>
        </w:rPr>
        <w:t xml:space="preserve">ידיים </w:t>
      </w:r>
      <w:bookmarkStart w:id="4327" w:name="_ETM_Q9_384129"/>
      <w:bookmarkEnd w:id="4327"/>
      <w:r>
        <w:rPr>
          <w:rtl/>
        </w:rPr>
        <w:t xml:space="preserve">עובדות </w:t>
      </w:r>
      <w:bookmarkStart w:id="4328" w:name="_ETM_Q9_384999"/>
      <w:bookmarkEnd w:id="4328"/>
      <w:r>
        <w:rPr>
          <w:rtl/>
        </w:rPr>
        <w:t xml:space="preserve">אני </w:t>
      </w:r>
      <w:bookmarkStart w:id="4329" w:name="_ETM_Q9_385359"/>
      <w:bookmarkEnd w:id="4329"/>
      <w:r>
        <w:rPr>
          <w:rtl/>
        </w:rPr>
        <w:t xml:space="preserve">מקבל </w:t>
      </w:r>
      <w:bookmarkStart w:id="4330" w:name="_ETM_Q9_385779"/>
      <w:bookmarkEnd w:id="4330"/>
      <w:r>
        <w:rPr>
          <w:rtl/>
        </w:rPr>
        <w:t>א</w:t>
      </w:r>
      <w:r>
        <w:rPr>
          <w:rFonts w:hint="cs"/>
          <w:rtl/>
        </w:rPr>
        <w:t>יתן</w:t>
      </w:r>
      <w:bookmarkStart w:id="4331" w:name="_ETM_Q9_385900"/>
      <w:bookmarkEnd w:id="4331"/>
      <w:r>
        <w:rPr>
          <w:rFonts w:hint="cs"/>
          <w:rtl/>
        </w:rPr>
        <w:t xml:space="preserve"> </w:t>
      </w:r>
      <w:bookmarkStart w:id="4332" w:name="_ETM_Q9_684904"/>
      <w:bookmarkEnd w:id="4332"/>
      <w:r>
        <w:rPr>
          <w:rtl/>
        </w:rPr>
        <w:t>בן</w:t>
      </w:r>
      <w:r>
        <w:rPr>
          <w:rFonts w:hint="cs"/>
          <w:rtl/>
        </w:rPr>
        <w:t xml:space="preserve"> </w:t>
      </w:r>
      <w:r>
        <w:rPr>
          <w:rtl/>
        </w:rPr>
        <w:t>אדם</w:t>
      </w:r>
      <w:r>
        <w:rPr>
          <w:rFonts w:hint="cs"/>
          <w:rtl/>
        </w:rPr>
        <w:t>?</w:t>
      </w:r>
      <w:r>
        <w:rPr>
          <w:rtl/>
        </w:rPr>
        <w:t xml:space="preserve"> </w:t>
      </w:r>
      <w:bookmarkStart w:id="4333" w:name="_ETM_Q9_387709"/>
      <w:bookmarkEnd w:id="4333"/>
      <w:r>
        <w:rPr>
          <w:rtl/>
        </w:rPr>
        <w:t xml:space="preserve">זהו </w:t>
      </w:r>
      <w:bookmarkStart w:id="4334" w:name="_ETM_Q9_388190"/>
      <w:bookmarkEnd w:id="4334"/>
      <w:r>
        <w:rPr>
          <w:rtl/>
        </w:rPr>
        <w:t xml:space="preserve">עיקר </w:t>
      </w:r>
      <w:bookmarkStart w:id="4335" w:name="_ETM_Q9_388550"/>
      <w:bookmarkEnd w:id="4335"/>
      <w:r>
        <w:rPr>
          <w:rtl/>
        </w:rPr>
        <w:t xml:space="preserve">השיטה </w:t>
      </w:r>
      <w:bookmarkStart w:id="4336" w:name="_ETM_Q9_389000"/>
      <w:bookmarkEnd w:id="4336"/>
      <w:r>
        <w:rPr>
          <w:rtl/>
        </w:rPr>
        <w:t>הקפיטליסטית</w:t>
      </w:r>
      <w:r>
        <w:rPr>
          <w:rFonts w:hint="cs"/>
          <w:rtl/>
        </w:rPr>
        <w:t>.</w:t>
      </w:r>
      <w:r>
        <w:rPr>
          <w:rtl/>
        </w:rPr>
        <w:t xml:space="preserve"> </w:t>
      </w:r>
      <w:bookmarkStart w:id="4337" w:name="_ETM_Q9_390540"/>
      <w:bookmarkEnd w:id="4337"/>
      <w:r>
        <w:rPr>
          <w:rtl/>
        </w:rPr>
        <w:t>האדם</w:t>
      </w:r>
      <w:r>
        <w:rPr>
          <w:rFonts w:hint="cs"/>
          <w:rtl/>
        </w:rPr>
        <w:t>,</w:t>
      </w:r>
      <w:r>
        <w:rPr>
          <w:rtl/>
        </w:rPr>
        <w:t xml:space="preserve"> </w:t>
      </w:r>
      <w:bookmarkStart w:id="4338" w:name="_ETM_Q9_391290"/>
      <w:bookmarkEnd w:id="4338"/>
      <w:r>
        <w:rPr>
          <w:rtl/>
        </w:rPr>
        <w:t xml:space="preserve">בעיקר </w:t>
      </w:r>
      <w:bookmarkStart w:id="4339" w:name="_ETM_Q9_391799"/>
      <w:bookmarkEnd w:id="4339"/>
      <w:r>
        <w:rPr>
          <w:rtl/>
        </w:rPr>
        <w:t xml:space="preserve">הפועל </w:t>
      </w:r>
      <w:bookmarkStart w:id="4340" w:name="_ETM_Q9_392219"/>
      <w:bookmarkEnd w:id="4340"/>
      <w:r>
        <w:rPr>
          <w:rtl/>
        </w:rPr>
        <w:t>השכיר</w:t>
      </w:r>
      <w:r>
        <w:rPr>
          <w:rFonts w:hint="cs"/>
          <w:rtl/>
        </w:rPr>
        <w:t>,</w:t>
      </w:r>
      <w:r>
        <w:rPr>
          <w:rtl/>
        </w:rPr>
        <w:t xml:space="preserve"> </w:t>
      </w:r>
      <w:bookmarkStart w:id="4341" w:name="_ETM_Q9_393299"/>
      <w:bookmarkEnd w:id="4341"/>
      <w:r>
        <w:rPr>
          <w:rtl/>
        </w:rPr>
        <w:t xml:space="preserve">אינו </w:t>
      </w:r>
      <w:bookmarkStart w:id="4342" w:name="_ETM_Q9_393870"/>
      <w:bookmarkEnd w:id="4342"/>
      <w:r>
        <w:rPr>
          <w:rtl/>
        </w:rPr>
        <w:t xml:space="preserve">אלא </w:t>
      </w:r>
      <w:bookmarkStart w:id="4343" w:name="_ETM_Q9_394169"/>
      <w:bookmarkEnd w:id="4343"/>
      <w:r>
        <w:rPr>
          <w:rtl/>
        </w:rPr>
        <w:t>ס</w:t>
      </w:r>
      <w:bookmarkStart w:id="4344" w:name="_ETM_Q9_394389"/>
      <w:bookmarkEnd w:id="4344"/>
      <w:r>
        <w:rPr>
          <w:rtl/>
        </w:rPr>
        <w:t xml:space="preserve">חורה </w:t>
      </w:r>
      <w:bookmarkStart w:id="4345" w:name="_ETM_Q9_394870"/>
      <w:bookmarkEnd w:id="4345"/>
      <w:r>
        <w:rPr>
          <w:rtl/>
        </w:rPr>
        <w:t xml:space="preserve">בידי </w:t>
      </w:r>
      <w:bookmarkStart w:id="4346" w:name="_ETM_Q9_395290"/>
      <w:bookmarkEnd w:id="4346"/>
      <w:r>
        <w:rPr>
          <w:rtl/>
        </w:rPr>
        <w:t>מעסיקו</w:t>
      </w:r>
      <w:r>
        <w:rPr>
          <w:rFonts w:hint="cs"/>
          <w:rtl/>
        </w:rPr>
        <w:t>,</w:t>
      </w:r>
      <w:r>
        <w:rPr>
          <w:rtl/>
        </w:rPr>
        <w:t xml:space="preserve"> </w:t>
      </w:r>
      <w:bookmarkStart w:id="4347" w:name="_ETM_Q9_396650"/>
      <w:bookmarkEnd w:id="4347"/>
      <w:r>
        <w:rPr>
          <w:rtl/>
        </w:rPr>
        <w:t xml:space="preserve">כלי </w:t>
      </w:r>
      <w:bookmarkStart w:id="4348" w:name="_ETM_Q9_397280"/>
      <w:bookmarkEnd w:id="4348"/>
      <w:r>
        <w:rPr>
          <w:rFonts w:hint="cs"/>
          <w:rtl/>
        </w:rPr>
        <w:t>ה</w:t>
      </w:r>
      <w:r>
        <w:rPr>
          <w:rtl/>
        </w:rPr>
        <w:t xml:space="preserve">אמור </w:t>
      </w:r>
      <w:bookmarkStart w:id="4349" w:name="_ETM_Q9_397820"/>
      <w:bookmarkEnd w:id="4349"/>
      <w:r>
        <w:rPr>
          <w:rtl/>
        </w:rPr>
        <w:t xml:space="preserve">להניב </w:t>
      </w:r>
      <w:bookmarkStart w:id="4350" w:name="_ETM_Q9_398300"/>
      <w:bookmarkEnd w:id="4350"/>
      <w:r>
        <w:rPr>
          <w:rtl/>
        </w:rPr>
        <w:t xml:space="preserve">לו </w:t>
      </w:r>
      <w:bookmarkStart w:id="4351" w:name="_ETM_Q9_398480"/>
      <w:bookmarkEnd w:id="4351"/>
      <w:r>
        <w:rPr>
          <w:rtl/>
        </w:rPr>
        <w:t xml:space="preserve">רווח </w:t>
      </w:r>
      <w:bookmarkStart w:id="4352" w:name="_ETM_Q9_399440"/>
      <w:bookmarkEnd w:id="4352"/>
      <w:r>
        <w:rPr>
          <w:rtl/>
        </w:rPr>
        <w:t xml:space="preserve">ותו </w:t>
      </w:r>
      <w:bookmarkStart w:id="4353" w:name="_ETM_Q9_399890"/>
      <w:bookmarkEnd w:id="4353"/>
      <w:r>
        <w:rPr>
          <w:rtl/>
        </w:rPr>
        <w:t>לא</w:t>
      </w:r>
      <w:r>
        <w:rPr>
          <w:rFonts w:hint="cs"/>
          <w:rtl/>
        </w:rPr>
        <w:t>.</w:t>
      </w:r>
      <w:bookmarkStart w:id="4354" w:name="_ETM_Q9_700611"/>
      <w:bookmarkStart w:id="4355" w:name="_ETM_Q9_700687"/>
      <w:bookmarkStart w:id="4356" w:name="_ETM_Q9_700739"/>
      <w:bookmarkStart w:id="4357" w:name="_ETM_Q9_700810"/>
      <w:bookmarkStart w:id="4358" w:name="_ETM_Q9_401249"/>
      <w:bookmarkEnd w:id="4354"/>
      <w:bookmarkEnd w:id="4355"/>
      <w:bookmarkEnd w:id="4356"/>
      <w:bookmarkEnd w:id="4357"/>
      <w:bookmarkEnd w:id="4358"/>
      <w:r w:rsidR="007015CF">
        <w:rPr>
          <w:rFonts w:hint="cs"/>
          <w:rtl/>
        </w:rPr>
        <w:t xml:space="preserve"> </w:t>
      </w:r>
      <w:r>
        <w:rPr>
          <w:rtl/>
        </w:rPr>
        <w:t xml:space="preserve">ביטחונם </w:t>
      </w:r>
      <w:bookmarkStart w:id="4359" w:name="_ETM_Q9_401879"/>
      <w:bookmarkEnd w:id="4359"/>
      <w:r>
        <w:rPr>
          <w:rtl/>
        </w:rPr>
        <w:t xml:space="preserve">של </w:t>
      </w:r>
      <w:bookmarkStart w:id="4360" w:name="_ETM_Q9_402090"/>
      <w:bookmarkEnd w:id="4360"/>
      <w:r>
        <w:rPr>
          <w:rtl/>
        </w:rPr>
        <w:t xml:space="preserve">הפועלים </w:t>
      </w:r>
      <w:bookmarkStart w:id="4361" w:name="_ETM_Q9_402689"/>
      <w:bookmarkEnd w:id="4361"/>
      <w:r>
        <w:rPr>
          <w:rtl/>
        </w:rPr>
        <w:t xml:space="preserve">נשקל </w:t>
      </w:r>
      <w:bookmarkStart w:id="4362" w:name="_ETM_Q9_403230"/>
      <w:bookmarkEnd w:id="4362"/>
      <w:r>
        <w:rPr>
          <w:rtl/>
        </w:rPr>
        <w:t xml:space="preserve">ומחושב </w:t>
      </w:r>
      <w:bookmarkStart w:id="4363" w:name="_ETM_Q9_403889"/>
      <w:bookmarkEnd w:id="4363"/>
      <w:r>
        <w:rPr>
          <w:rtl/>
        </w:rPr>
        <w:t>ע</w:t>
      </w:r>
      <w:r>
        <w:rPr>
          <w:rFonts w:hint="cs"/>
          <w:rtl/>
        </w:rPr>
        <w:t xml:space="preserve">ל </w:t>
      </w:r>
      <w:r>
        <w:rPr>
          <w:rtl/>
        </w:rPr>
        <w:t>י</w:t>
      </w:r>
      <w:r>
        <w:rPr>
          <w:rFonts w:hint="cs"/>
          <w:rtl/>
        </w:rPr>
        <w:t>די</w:t>
      </w:r>
      <w:r>
        <w:rPr>
          <w:rtl/>
        </w:rPr>
        <w:t xml:space="preserve"> </w:t>
      </w:r>
      <w:bookmarkStart w:id="4364" w:name="_ETM_Q9_404549"/>
      <w:bookmarkEnd w:id="4364"/>
      <w:r>
        <w:rPr>
          <w:rtl/>
        </w:rPr>
        <w:t xml:space="preserve">יזמים </w:t>
      </w:r>
      <w:bookmarkStart w:id="4365" w:name="_ETM_Q9_405569"/>
      <w:bookmarkEnd w:id="4365"/>
      <w:r>
        <w:rPr>
          <w:rtl/>
        </w:rPr>
        <w:t xml:space="preserve">וקבלנים </w:t>
      </w:r>
      <w:bookmarkStart w:id="4366" w:name="_ETM_Q9_406959"/>
      <w:bookmarkEnd w:id="4366"/>
      <w:r>
        <w:rPr>
          <w:rtl/>
        </w:rPr>
        <w:t xml:space="preserve">מתוך </w:t>
      </w:r>
      <w:bookmarkStart w:id="4367" w:name="_ETM_Q9_407379"/>
      <w:bookmarkEnd w:id="4367"/>
      <w:r>
        <w:rPr>
          <w:rtl/>
        </w:rPr>
        <w:t xml:space="preserve">שיקולי </w:t>
      </w:r>
      <w:bookmarkStart w:id="4368" w:name="_ETM_Q9_407949"/>
      <w:bookmarkEnd w:id="4368"/>
      <w:r>
        <w:rPr>
          <w:rtl/>
        </w:rPr>
        <w:t xml:space="preserve">רווח </w:t>
      </w:r>
      <w:bookmarkStart w:id="4369" w:name="_ETM_Q9_408370"/>
      <w:bookmarkEnd w:id="4369"/>
      <w:r>
        <w:rPr>
          <w:rtl/>
        </w:rPr>
        <w:t>והפסד</w:t>
      </w:r>
      <w:r w:rsidR="00FA0386">
        <w:rPr>
          <w:rFonts w:hint="cs"/>
          <w:rtl/>
        </w:rPr>
        <w:t>:</w:t>
      </w:r>
      <w:r>
        <w:rPr>
          <w:rtl/>
        </w:rPr>
        <w:t xml:space="preserve"> </w:t>
      </w:r>
      <w:bookmarkStart w:id="4370" w:name="_ETM_Q9_409560"/>
      <w:bookmarkEnd w:id="4370"/>
      <w:r>
        <w:rPr>
          <w:rtl/>
        </w:rPr>
        <w:t xml:space="preserve">מה </w:t>
      </w:r>
      <w:bookmarkStart w:id="4371" w:name="_ETM_Q9_409920"/>
      <w:bookmarkEnd w:id="4371"/>
      <w:r>
        <w:rPr>
          <w:rtl/>
        </w:rPr>
        <w:t xml:space="preserve">עולה </w:t>
      </w:r>
      <w:bookmarkStart w:id="4372" w:name="_ETM_Q9_410190"/>
      <w:bookmarkEnd w:id="4372"/>
      <w:r>
        <w:rPr>
          <w:rtl/>
        </w:rPr>
        <w:t xml:space="preserve">יותר </w:t>
      </w:r>
      <w:bookmarkStart w:id="4373" w:name="_ETM_Q9_411150"/>
      <w:bookmarkEnd w:id="4373"/>
      <w:r w:rsidR="000358A5">
        <w:rPr>
          <w:rFonts w:hint="cs"/>
          <w:rtl/>
        </w:rPr>
        <w:t>–</w:t>
      </w:r>
      <w:r w:rsidR="00FA0386">
        <w:rPr>
          <w:rFonts w:hint="cs"/>
          <w:rtl/>
        </w:rPr>
        <w:t xml:space="preserve"> </w:t>
      </w:r>
      <w:r>
        <w:rPr>
          <w:rtl/>
        </w:rPr>
        <w:t xml:space="preserve">פציעה </w:t>
      </w:r>
      <w:bookmarkStart w:id="4374" w:name="_ETM_Q9_411690"/>
      <w:bookmarkEnd w:id="4374"/>
      <w:r>
        <w:rPr>
          <w:rtl/>
        </w:rPr>
        <w:t xml:space="preserve">של </w:t>
      </w:r>
      <w:bookmarkStart w:id="4375" w:name="_ETM_Q9_411900"/>
      <w:bookmarkEnd w:id="4375"/>
      <w:r>
        <w:rPr>
          <w:rtl/>
        </w:rPr>
        <w:t xml:space="preserve">פועל </w:t>
      </w:r>
      <w:bookmarkStart w:id="4376" w:name="_ETM_Q9_412890"/>
      <w:bookmarkEnd w:id="4376"/>
      <w:r>
        <w:rPr>
          <w:rtl/>
        </w:rPr>
        <w:t xml:space="preserve">או </w:t>
      </w:r>
      <w:bookmarkStart w:id="4377" w:name="_ETM_Q9_413040"/>
      <w:bookmarkEnd w:id="4377"/>
      <w:r>
        <w:rPr>
          <w:rtl/>
        </w:rPr>
        <w:t xml:space="preserve">פיגום </w:t>
      </w:r>
      <w:bookmarkStart w:id="4378" w:name="_ETM_Q9_413430"/>
      <w:bookmarkEnd w:id="4378"/>
      <w:r>
        <w:rPr>
          <w:rtl/>
        </w:rPr>
        <w:t>חדש</w:t>
      </w:r>
      <w:r>
        <w:rPr>
          <w:rFonts w:hint="cs"/>
          <w:rtl/>
        </w:rPr>
        <w:t>?</w:t>
      </w:r>
      <w:r>
        <w:rPr>
          <w:rtl/>
        </w:rPr>
        <w:t xml:space="preserve"> </w:t>
      </w:r>
      <w:bookmarkStart w:id="4379" w:name="_ETM_Q9_414780"/>
      <w:bookmarkEnd w:id="4379"/>
      <w:r>
        <w:rPr>
          <w:rtl/>
        </w:rPr>
        <w:t xml:space="preserve">מוות </w:t>
      </w:r>
      <w:bookmarkStart w:id="4380" w:name="_ETM_Q9_415290"/>
      <w:bookmarkEnd w:id="4380"/>
      <w:r>
        <w:rPr>
          <w:rtl/>
        </w:rPr>
        <w:t xml:space="preserve">של </w:t>
      </w:r>
      <w:bookmarkStart w:id="4381" w:name="_ETM_Q9_415470"/>
      <w:bookmarkEnd w:id="4381"/>
      <w:r>
        <w:rPr>
          <w:rtl/>
        </w:rPr>
        <w:t xml:space="preserve">פועל </w:t>
      </w:r>
      <w:bookmarkStart w:id="4382" w:name="_ETM_Q9_415890"/>
      <w:bookmarkEnd w:id="4382"/>
      <w:r>
        <w:rPr>
          <w:rtl/>
        </w:rPr>
        <w:t xml:space="preserve">או </w:t>
      </w:r>
      <w:bookmarkStart w:id="4383" w:name="_ETM_Q9_415950"/>
      <w:bookmarkEnd w:id="4383"/>
      <w:r>
        <w:rPr>
          <w:rtl/>
        </w:rPr>
        <w:t xml:space="preserve">שיפוץ </w:t>
      </w:r>
      <w:bookmarkStart w:id="4384" w:name="_ETM_Q9_416430"/>
      <w:bookmarkEnd w:id="4384"/>
      <w:r>
        <w:rPr>
          <w:rtl/>
        </w:rPr>
        <w:t>למנוף</w:t>
      </w:r>
      <w:r>
        <w:rPr>
          <w:rFonts w:hint="cs"/>
          <w:rtl/>
        </w:rPr>
        <w:t>?</w:t>
      </w:r>
      <w:r>
        <w:rPr>
          <w:rtl/>
        </w:rPr>
        <w:t xml:space="preserve"> </w:t>
      </w:r>
      <w:bookmarkStart w:id="4385" w:name="_ETM_Q9_417829"/>
      <w:bookmarkEnd w:id="4385"/>
      <w:r>
        <w:rPr>
          <w:rtl/>
        </w:rPr>
        <w:t xml:space="preserve">הם </w:t>
      </w:r>
      <w:bookmarkStart w:id="4386" w:name="_ETM_Q9_418010"/>
      <w:bookmarkEnd w:id="4386"/>
      <w:r>
        <w:rPr>
          <w:rtl/>
        </w:rPr>
        <w:t xml:space="preserve">בוחרים </w:t>
      </w:r>
      <w:bookmarkStart w:id="4387" w:name="_ETM_Q9_418489"/>
      <w:bookmarkEnd w:id="4387"/>
      <w:r>
        <w:rPr>
          <w:rtl/>
        </w:rPr>
        <w:t xml:space="preserve">בכוונה </w:t>
      </w:r>
      <w:bookmarkStart w:id="4388" w:name="_ETM_Q9_419180"/>
      <w:bookmarkEnd w:id="4388"/>
      <w:r>
        <w:rPr>
          <w:rtl/>
        </w:rPr>
        <w:t xml:space="preserve">ובצורה </w:t>
      </w:r>
      <w:bookmarkStart w:id="4389" w:name="_ETM_Q9_419749"/>
      <w:bookmarkEnd w:id="4389"/>
      <w:r>
        <w:rPr>
          <w:rtl/>
        </w:rPr>
        <w:t xml:space="preserve">מחושבת </w:t>
      </w:r>
      <w:bookmarkStart w:id="4390" w:name="_ETM_Q9_421010"/>
      <w:bookmarkEnd w:id="4390"/>
      <w:r>
        <w:rPr>
          <w:rtl/>
        </w:rPr>
        <w:t xml:space="preserve">במה </w:t>
      </w:r>
      <w:bookmarkStart w:id="4391" w:name="_ETM_Q9_421400"/>
      <w:bookmarkEnd w:id="4391"/>
      <w:r>
        <w:rPr>
          <w:rtl/>
        </w:rPr>
        <w:t xml:space="preserve">שמניב </w:t>
      </w:r>
      <w:bookmarkStart w:id="4392" w:name="_ETM_Q9_421939"/>
      <w:bookmarkEnd w:id="4392"/>
      <w:r>
        <w:rPr>
          <w:rtl/>
        </w:rPr>
        <w:t xml:space="preserve">להם </w:t>
      </w:r>
      <w:bookmarkStart w:id="4393" w:name="_ETM_Q9_422269"/>
      <w:bookmarkEnd w:id="4393"/>
      <w:r>
        <w:rPr>
          <w:rtl/>
        </w:rPr>
        <w:t xml:space="preserve">יותר </w:t>
      </w:r>
      <w:bookmarkStart w:id="4394" w:name="_ETM_Q9_422719"/>
      <w:bookmarkEnd w:id="4394"/>
      <w:r>
        <w:rPr>
          <w:rtl/>
        </w:rPr>
        <w:t>רווח</w:t>
      </w:r>
      <w:r>
        <w:rPr>
          <w:rFonts w:hint="cs"/>
          <w:rtl/>
        </w:rPr>
        <w:t>,</w:t>
      </w:r>
      <w:r>
        <w:rPr>
          <w:rtl/>
        </w:rPr>
        <w:t xml:space="preserve"> </w:t>
      </w:r>
      <w:bookmarkStart w:id="4395" w:name="_ETM_Q9_423840"/>
      <w:bookmarkEnd w:id="4395"/>
      <w:r>
        <w:rPr>
          <w:rtl/>
        </w:rPr>
        <w:t xml:space="preserve">או </w:t>
      </w:r>
      <w:bookmarkStart w:id="4396" w:name="_ETM_Q9_424110"/>
      <w:bookmarkEnd w:id="4396"/>
      <w:r>
        <w:rPr>
          <w:rtl/>
        </w:rPr>
        <w:t xml:space="preserve">לפחות </w:t>
      </w:r>
      <w:bookmarkStart w:id="4397" w:name="_ETM_Q9_425190"/>
      <w:bookmarkEnd w:id="4397"/>
      <w:r>
        <w:rPr>
          <w:rtl/>
        </w:rPr>
        <w:t xml:space="preserve">במה </w:t>
      </w:r>
      <w:bookmarkStart w:id="4398" w:name="_ETM_Q9_425550"/>
      <w:bookmarkEnd w:id="4398"/>
      <w:r>
        <w:rPr>
          <w:rtl/>
        </w:rPr>
        <w:t>שמס</w:t>
      </w:r>
      <w:r>
        <w:rPr>
          <w:rFonts w:hint="cs"/>
          <w:rtl/>
        </w:rPr>
        <w:t>ב</w:t>
      </w:r>
      <w:r>
        <w:rPr>
          <w:rtl/>
        </w:rPr>
        <w:t xml:space="preserve"> </w:t>
      </w:r>
      <w:bookmarkStart w:id="4399" w:name="_ETM_Q9_426090"/>
      <w:bookmarkEnd w:id="4399"/>
      <w:r>
        <w:rPr>
          <w:rtl/>
        </w:rPr>
        <w:t xml:space="preserve">להם </w:t>
      </w:r>
      <w:bookmarkStart w:id="4400" w:name="_ETM_Q9_426270"/>
      <w:bookmarkEnd w:id="4400"/>
      <w:r>
        <w:rPr>
          <w:rtl/>
        </w:rPr>
        <w:t xml:space="preserve">פחות </w:t>
      </w:r>
      <w:bookmarkStart w:id="4401" w:name="_ETM_Q9_426660"/>
      <w:bookmarkEnd w:id="4401"/>
      <w:r>
        <w:rPr>
          <w:rtl/>
        </w:rPr>
        <w:t>הפסד</w:t>
      </w:r>
      <w:r>
        <w:rPr>
          <w:rFonts w:hint="cs"/>
          <w:rtl/>
        </w:rPr>
        <w:t>.</w:t>
      </w:r>
      <w:r>
        <w:rPr>
          <w:rtl/>
        </w:rPr>
        <w:t xml:space="preserve"> </w:t>
      </w:r>
      <w:bookmarkStart w:id="4402" w:name="_ETM_Q9_427959"/>
      <w:bookmarkEnd w:id="4402"/>
      <w:r>
        <w:rPr>
          <w:rtl/>
        </w:rPr>
        <w:t xml:space="preserve">כל </w:t>
      </w:r>
      <w:bookmarkStart w:id="4403" w:name="_ETM_Q9_428349"/>
      <w:bookmarkEnd w:id="4403"/>
      <w:r>
        <w:rPr>
          <w:rtl/>
        </w:rPr>
        <w:t xml:space="preserve">עוד </w:t>
      </w:r>
      <w:bookmarkStart w:id="4404" w:name="_ETM_Q9_428590"/>
      <w:bookmarkEnd w:id="4404"/>
      <w:r>
        <w:rPr>
          <w:rtl/>
        </w:rPr>
        <w:t xml:space="preserve">הרווח </w:t>
      </w:r>
      <w:bookmarkStart w:id="4405" w:name="_ETM_Q9_428980"/>
      <w:bookmarkEnd w:id="4405"/>
      <w:r>
        <w:rPr>
          <w:rtl/>
        </w:rPr>
        <w:t xml:space="preserve">הוא </w:t>
      </w:r>
      <w:bookmarkStart w:id="4406" w:name="_ETM_Q9_429099"/>
      <w:bookmarkEnd w:id="4406"/>
      <w:r>
        <w:rPr>
          <w:rtl/>
        </w:rPr>
        <w:t>המניע</w:t>
      </w:r>
      <w:r>
        <w:rPr>
          <w:rFonts w:hint="cs"/>
          <w:rtl/>
        </w:rPr>
        <w:t>,</w:t>
      </w:r>
      <w:r>
        <w:rPr>
          <w:rtl/>
        </w:rPr>
        <w:t xml:space="preserve"> </w:t>
      </w:r>
      <w:bookmarkStart w:id="4407" w:name="_ETM_Q9_430629"/>
      <w:bookmarkEnd w:id="4407"/>
      <w:r>
        <w:rPr>
          <w:rtl/>
        </w:rPr>
        <w:t xml:space="preserve">אחריותה </w:t>
      </w:r>
      <w:bookmarkStart w:id="4408" w:name="_ETM_Q9_431439"/>
      <w:bookmarkEnd w:id="4408"/>
      <w:r>
        <w:rPr>
          <w:rtl/>
        </w:rPr>
        <w:t xml:space="preserve">וחובתה </w:t>
      </w:r>
      <w:bookmarkStart w:id="4409" w:name="_ETM_Q9_432309"/>
      <w:bookmarkEnd w:id="4409"/>
      <w:r>
        <w:rPr>
          <w:rtl/>
        </w:rPr>
        <w:t xml:space="preserve">של </w:t>
      </w:r>
      <w:bookmarkStart w:id="4410" w:name="_ETM_Q9_432549"/>
      <w:bookmarkEnd w:id="4410"/>
      <w:r>
        <w:rPr>
          <w:rtl/>
        </w:rPr>
        <w:t xml:space="preserve">המדינה </w:t>
      </w:r>
      <w:bookmarkStart w:id="4411" w:name="_ETM_Q9_433909"/>
      <w:bookmarkEnd w:id="4411"/>
      <w:r>
        <w:rPr>
          <w:rtl/>
        </w:rPr>
        <w:t xml:space="preserve">לדאוג </w:t>
      </w:r>
      <w:bookmarkStart w:id="4412" w:name="_ETM_Q9_434510"/>
      <w:bookmarkEnd w:id="4412"/>
      <w:r>
        <w:rPr>
          <w:rtl/>
        </w:rPr>
        <w:t xml:space="preserve">לחיי </w:t>
      </w:r>
      <w:bookmarkStart w:id="4413" w:name="_ETM_Q9_434989"/>
      <w:bookmarkEnd w:id="4413"/>
      <w:r>
        <w:rPr>
          <w:rtl/>
        </w:rPr>
        <w:t xml:space="preserve">העובדים </w:t>
      </w:r>
      <w:bookmarkStart w:id="4414" w:name="_ETM_Q9_435439"/>
      <w:bookmarkEnd w:id="4414"/>
      <w:r>
        <w:rPr>
          <w:rtl/>
        </w:rPr>
        <w:t>ולרווחתם</w:t>
      </w:r>
      <w:r>
        <w:rPr>
          <w:rFonts w:hint="cs"/>
          <w:rtl/>
        </w:rPr>
        <w:t>,</w:t>
      </w:r>
      <w:r>
        <w:rPr>
          <w:rtl/>
        </w:rPr>
        <w:t xml:space="preserve"> </w:t>
      </w:r>
      <w:bookmarkStart w:id="4415" w:name="_ETM_Q9_437279"/>
      <w:bookmarkEnd w:id="4415"/>
      <w:r>
        <w:rPr>
          <w:rtl/>
        </w:rPr>
        <w:t xml:space="preserve">ולגרום </w:t>
      </w:r>
      <w:bookmarkStart w:id="4416" w:name="_ETM_Q9_438210"/>
      <w:bookmarkEnd w:id="4416"/>
      <w:r>
        <w:rPr>
          <w:rtl/>
        </w:rPr>
        <w:t xml:space="preserve">לכך </w:t>
      </w:r>
      <w:bookmarkStart w:id="4417" w:name="_ETM_Q9_438719"/>
      <w:bookmarkEnd w:id="4417"/>
      <w:r>
        <w:rPr>
          <w:rtl/>
        </w:rPr>
        <w:t xml:space="preserve">שכל </w:t>
      </w:r>
      <w:bookmarkStart w:id="4418" w:name="_ETM_Q9_439229"/>
      <w:bookmarkEnd w:id="4418"/>
      <w:r>
        <w:rPr>
          <w:rtl/>
        </w:rPr>
        <w:t xml:space="preserve">קבלן </w:t>
      </w:r>
      <w:bookmarkStart w:id="4419" w:name="_ETM_Q9_439800"/>
      <w:bookmarkEnd w:id="4419"/>
      <w:r>
        <w:rPr>
          <w:rtl/>
        </w:rPr>
        <w:t xml:space="preserve">ויזם </w:t>
      </w:r>
      <w:bookmarkStart w:id="4420" w:name="_ETM_Q9_441000"/>
      <w:bookmarkEnd w:id="4420"/>
      <w:r>
        <w:rPr>
          <w:rtl/>
        </w:rPr>
        <w:t xml:space="preserve">ישלם </w:t>
      </w:r>
      <w:bookmarkStart w:id="4421" w:name="_ETM_Q9_441689"/>
      <w:bookmarkEnd w:id="4421"/>
      <w:r>
        <w:rPr>
          <w:rtl/>
        </w:rPr>
        <w:t xml:space="preserve">מחיר </w:t>
      </w:r>
      <w:bookmarkStart w:id="4422" w:name="_ETM_Q9_442050"/>
      <w:bookmarkEnd w:id="4422"/>
      <w:r>
        <w:rPr>
          <w:rtl/>
        </w:rPr>
        <w:t xml:space="preserve">הפסד </w:t>
      </w:r>
      <w:bookmarkStart w:id="4423" w:name="_ETM_Q9_443580"/>
      <w:bookmarkEnd w:id="4423"/>
      <w:r>
        <w:rPr>
          <w:rFonts w:hint="cs"/>
          <w:rtl/>
        </w:rPr>
        <w:t>ע</w:t>
      </w:r>
      <w:r>
        <w:rPr>
          <w:rtl/>
        </w:rPr>
        <w:t xml:space="preserve">ל </w:t>
      </w:r>
      <w:bookmarkStart w:id="4424" w:name="_ETM_Q9_443910"/>
      <w:bookmarkEnd w:id="4424"/>
      <w:r>
        <w:rPr>
          <w:rtl/>
        </w:rPr>
        <w:t xml:space="preserve">זלזולו </w:t>
      </w:r>
      <w:bookmarkStart w:id="4425" w:name="_ETM_Q9_444539"/>
      <w:bookmarkEnd w:id="4425"/>
      <w:r>
        <w:rPr>
          <w:rFonts w:hint="cs"/>
          <w:rtl/>
        </w:rPr>
        <w:t>ב</w:t>
      </w:r>
      <w:r>
        <w:rPr>
          <w:rtl/>
        </w:rPr>
        <w:t xml:space="preserve">ביטחונם </w:t>
      </w:r>
      <w:bookmarkStart w:id="4426" w:name="_ETM_Q9_445589"/>
      <w:bookmarkEnd w:id="4426"/>
      <w:r>
        <w:rPr>
          <w:rFonts w:hint="cs"/>
          <w:rtl/>
        </w:rPr>
        <w:t>ו</w:t>
      </w:r>
      <w:bookmarkStart w:id="4427" w:name="_ETM_Q9_446040"/>
      <w:bookmarkEnd w:id="4427"/>
      <w:r>
        <w:rPr>
          <w:rtl/>
        </w:rPr>
        <w:t xml:space="preserve">ברווחתם </w:t>
      </w:r>
      <w:bookmarkStart w:id="4428" w:name="_ETM_Q9_446790"/>
      <w:bookmarkEnd w:id="4428"/>
      <w:r>
        <w:rPr>
          <w:rtl/>
        </w:rPr>
        <w:t xml:space="preserve">של </w:t>
      </w:r>
      <w:bookmarkStart w:id="4429" w:name="_ETM_Q9_447000"/>
      <w:bookmarkEnd w:id="4429"/>
      <w:r>
        <w:rPr>
          <w:rtl/>
        </w:rPr>
        <w:t>עובדיו</w:t>
      </w:r>
      <w:r>
        <w:rPr>
          <w:rFonts w:hint="cs"/>
          <w:rtl/>
        </w:rPr>
        <w:t>.</w:t>
      </w:r>
    </w:p>
    <w:p w:rsidR="00720EA0" w:rsidRDefault="00720EA0" w:rsidP="00452D77">
      <w:pPr>
        <w:rPr>
          <w:rtl/>
        </w:rPr>
      </w:pPr>
    </w:p>
    <w:p w:rsidR="00720EA0" w:rsidRDefault="00720EA0" w:rsidP="00FA0386">
      <w:pPr>
        <w:rPr>
          <w:rtl/>
        </w:rPr>
      </w:pPr>
      <w:bookmarkStart w:id="4430" w:name="TOR_Q10"/>
      <w:bookmarkEnd w:id="4430"/>
      <w:r>
        <w:rPr>
          <w:rFonts w:hint="cs"/>
          <w:rtl/>
        </w:rPr>
        <w:t xml:space="preserve">סיבה נוספת לכך שחייהם של פועלים הפכו זולים כל </w:t>
      </w:r>
      <w:bookmarkStart w:id="4431" w:name="_ETM_Q10_153000"/>
      <w:bookmarkEnd w:id="4431"/>
      <w:r>
        <w:rPr>
          <w:rFonts w:hint="cs"/>
          <w:rtl/>
        </w:rPr>
        <w:t xml:space="preserve">כך היא שהפועלים הם כמעט תמיד ערבים פלסטינים </w:t>
      </w:r>
      <w:bookmarkStart w:id="4432" w:name="_ETM_Q10_154000"/>
      <w:bookmarkEnd w:id="4432"/>
      <w:r>
        <w:rPr>
          <w:rFonts w:hint="cs"/>
          <w:rtl/>
        </w:rPr>
        <w:t>ומהגרי עבודה, בדרך כלל מסין. מדובר באנשים משכבות מוחלשות</w:t>
      </w:r>
      <w:r w:rsidR="00FA0386">
        <w:rPr>
          <w:rFonts w:hint="cs"/>
          <w:rtl/>
        </w:rPr>
        <w:t>,</w:t>
      </w:r>
      <w:r>
        <w:rPr>
          <w:rFonts w:hint="cs"/>
          <w:rtl/>
        </w:rPr>
        <w:t xml:space="preserve"> עניים שעובדים קשה משעות הבוקר המוקדמות בעבודה פיזית מפרכת כדי לפרנס את משפחותיהם. כשהם מתים הם מקבלים בוקסה קטנה בעיתון</w:t>
      </w:r>
      <w:bookmarkStart w:id="4433" w:name="_ETM_Q10_176000"/>
      <w:bookmarkEnd w:id="4433"/>
      <w:r>
        <w:rPr>
          <w:rFonts w:hint="cs"/>
          <w:rtl/>
        </w:rPr>
        <w:t xml:space="preserve">, הרבה פעמים ללא תמונה ושם. לא סופרים אותם, לא זוכרים אותם. לכן אני אומר: יש כאן עניין מעמדי מובהק ועניין </w:t>
      </w:r>
      <w:bookmarkStart w:id="4434" w:name="_ETM_Q10_185000"/>
      <w:bookmarkEnd w:id="4434"/>
      <w:r>
        <w:rPr>
          <w:rFonts w:hint="cs"/>
          <w:rtl/>
        </w:rPr>
        <w:t xml:space="preserve">גזעני מובהק. יש אנשים שהדם שלהם זול יותר ומותם עובר </w:t>
      </w:r>
      <w:bookmarkStart w:id="4435" w:name="_ETM_Q10_193000"/>
      <w:bookmarkEnd w:id="4435"/>
      <w:r>
        <w:rPr>
          <w:rFonts w:hint="cs"/>
          <w:rtl/>
        </w:rPr>
        <w:t xml:space="preserve">בשקט. </w:t>
      </w:r>
    </w:p>
    <w:p w:rsidR="00720EA0" w:rsidRDefault="00720EA0" w:rsidP="00452D77">
      <w:pPr>
        <w:rPr>
          <w:rtl/>
        </w:rPr>
      </w:pPr>
      <w:bookmarkStart w:id="4436" w:name="_ETM_Q10_197000"/>
      <w:bookmarkEnd w:id="4436"/>
    </w:p>
    <w:p w:rsidR="00720EA0" w:rsidRDefault="00720EA0" w:rsidP="00452D77">
      <w:pPr>
        <w:rPr>
          <w:rtl/>
        </w:rPr>
      </w:pPr>
      <w:r>
        <w:rPr>
          <w:rFonts w:hint="cs"/>
          <w:rtl/>
        </w:rPr>
        <w:t xml:space="preserve">אם אנו חפצים באמת לשים סוף לקטל בענף הבנייה, אנו חייבים להתמקד בעיקר. חיים של פועלים הם לא עניין כלכלי אלא אנושי. מי שפצע פועל, מי שהרג פועל, צריך לשלם על הרשלנות שלו. אתרי </w:t>
      </w:r>
      <w:bookmarkStart w:id="4437" w:name="_ETM_Q10_214000"/>
      <w:bookmarkEnd w:id="4437"/>
      <w:r>
        <w:rPr>
          <w:rFonts w:hint="cs"/>
          <w:rtl/>
        </w:rPr>
        <w:t xml:space="preserve">בנייה שמפירים חוקי בטיחות צריכים להיסגר לתקופות ארוכות, ואפילו להיות מועברים לידיים אחרות. המצב של </w:t>
      </w:r>
      <w:bookmarkStart w:id="4438" w:name="_ETM_Q10_224000"/>
      <w:bookmarkEnd w:id="4438"/>
      <w:r>
        <w:rPr>
          <w:rFonts w:hint="cs"/>
          <w:rtl/>
        </w:rPr>
        <w:t xml:space="preserve">סגירה ופתיחה מהירה של אתרי בנייה שבהם התרחשו תאונות הוא יריקה בפנים של הפצועים, </w:t>
      </w:r>
      <w:bookmarkStart w:id="4439" w:name="_ETM_Q10_227000"/>
      <w:bookmarkEnd w:id="4439"/>
      <w:r>
        <w:rPr>
          <w:rFonts w:hint="cs"/>
          <w:rtl/>
        </w:rPr>
        <w:t xml:space="preserve">ההרוגים והמשפחות. </w:t>
      </w:r>
    </w:p>
    <w:p w:rsidR="00720EA0" w:rsidRDefault="00720EA0" w:rsidP="00452D77">
      <w:pPr>
        <w:rPr>
          <w:rtl/>
        </w:rPr>
      </w:pPr>
    </w:p>
    <w:p w:rsidR="00720EA0" w:rsidRDefault="00720EA0" w:rsidP="00452D77">
      <w:pPr>
        <w:rPr>
          <w:rtl/>
        </w:rPr>
      </w:pPr>
      <w:bookmarkStart w:id="4440" w:name="_ETM_Q10_232000"/>
      <w:bookmarkEnd w:id="4440"/>
      <w:r>
        <w:rPr>
          <w:rFonts w:hint="cs"/>
          <w:rtl/>
        </w:rPr>
        <w:t xml:space="preserve">חברי הכנסת, עברה שנה בדיוק מאז נחתם ההסכם בין ההסתדרות למדינה </w:t>
      </w:r>
      <w:bookmarkStart w:id="4441" w:name="_ETM_Q10_240000"/>
      <w:bookmarkEnd w:id="4441"/>
      <w:r w:rsidR="000358A5">
        <w:rPr>
          <w:rFonts w:hint="cs"/>
          <w:rtl/>
        </w:rPr>
        <w:t>– –</w:t>
      </w:r>
    </w:p>
    <w:p w:rsidR="00720EA0" w:rsidRDefault="00720EA0" w:rsidP="00452D77">
      <w:pPr>
        <w:rPr>
          <w:rtl/>
        </w:rPr>
      </w:pPr>
    </w:p>
    <w:p w:rsidR="00720EA0" w:rsidRDefault="00720EA0" w:rsidP="00452D77">
      <w:pPr>
        <w:pStyle w:val="af6"/>
        <w:keepNext/>
        <w:rPr>
          <w:rtl/>
        </w:rPr>
      </w:pPr>
      <w:r w:rsidRPr="006F6D4A">
        <w:rPr>
          <w:rStyle w:val="TagStyle"/>
          <w:rtl/>
        </w:rPr>
        <w:t xml:space="preserve"> &lt;&lt; יור &gt;&gt; </w:t>
      </w:r>
      <w:r>
        <w:rPr>
          <w:rtl/>
        </w:rPr>
        <w:t>היו"ר יעקב מרגי:</w:t>
      </w:r>
      <w:r w:rsidRPr="006F6D4A">
        <w:rPr>
          <w:rStyle w:val="TagStyle"/>
          <w:rtl/>
        </w:rPr>
        <w:t xml:space="preserve"> &lt;&lt; יור &gt;&gt;</w:t>
      </w:r>
      <w:r>
        <w:rPr>
          <w:rtl/>
        </w:rPr>
        <w:t xml:space="preserve"> </w:t>
      </w:r>
    </w:p>
    <w:p w:rsidR="00720EA0" w:rsidRDefault="00720EA0" w:rsidP="00B20133">
      <w:pPr>
        <w:rPr>
          <w:rtl/>
        </w:rPr>
      </w:pPr>
    </w:p>
    <w:p w:rsidR="00720EA0" w:rsidRPr="006F6D4A" w:rsidRDefault="00720EA0" w:rsidP="00452D77">
      <w:pPr>
        <w:rPr>
          <w:rtl/>
        </w:rPr>
      </w:pPr>
      <w:r>
        <w:rPr>
          <w:rFonts w:hint="cs"/>
          <w:rtl/>
        </w:rPr>
        <w:t xml:space="preserve">נא לסיים. </w:t>
      </w:r>
      <w:bookmarkStart w:id="4442" w:name="_ETM_Q10_234000"/>
      <w:bookmarkEnd w:id="4442"/>
    </w:p>
    <w:p w:rsidR="00720EA0" w:rsidRDefault="00720EA0" w:rsidP="00452D77">
      <w:pPr>
        <w:rPr>
          <w:rtl/>
        </w:rPr>
      </w:pPr>
    </w:p>
    <w:p w:rsidR="00720EA0" w:rsidRDefault="00720EA0" w:rsidP="00452D77">
      <w:pPr>
        <w:pStyle w:val="-"/>
        <w:keepNext/>
        <w:rPr>
          <w:rtl/>
        </w:rPr>
      </w:pPr>
      <w:bookmarkStart w:id="4443" w:name="ET_speakercontinue_5785_7"/>
      <w:r w:rsidRPr="006F6D4A">
        <w:rPr>
          <w:rStyle w:val="TagStyle"/>
          <w:rtl/>
        </w:rPr>
        <w:t xml:space="preserve"> &lt;&lt; דובר_המשך &gt;&gt; </w:t>
      </w:r>
      <w:r>
        <w:rPr>
          <w:rtl/>
        </w:rPr>
        <w:t>עופר כסיף (הרשימה המשותפת):</w:t>
      </w:r>
      <w:r w:rsidRPr="006F6D4A">
        <w:rPr>
          <w:rStyle w:val="TagStyle"/>
          <w:rtl/>
        </w:rPr>
        <w:t xml:space="preserve"> &lt;&lt; דובר_המשך &gt;&gt;</w:t>
      </w:r>
      <w:r>
        <w:rPr>
          <w:rtl/>
        </w:rPr>
        <w:t xml:space="preserve"> </w:t>
      </w:r>
      <w:bookmarkEnd w:id="4443"/>
    </w:p>
    <w:p w:rsidR="00720EA0" w:rsidRDefault="00720EA0" w:rsidP="00B20133">
      <w:pPr>
        <w:rPr>
          <w:rtl/>
        </w:rPr>
      </w:pPr>
    </w:p>
    <w:p w:rsidR="00720EA0" w:rsidRDefault="00720EA0" w:rsidP="00FA0386">
      <w:pPr>
        <w:rPr>
          <w:rtl/>
        </w:rPr>
      </w:pPr>
      <w:r>
        <w:rPr>
          <w:rFonts w:hint="cs"/>
          <w:rtl/>
        </w:rPr>
        <w:t xml:space="preserve">ברשותך, עוד כמה שניות. </w:t>
      </w:r>
      <w:bookmarkStart w:id="4444" w:name="_ETM_Q10_242000"/>
      <w:bookmarkEnd w:id="4444"/>
      <w:r w:rsidR="000358A5">
        <w:rPr>
          <w:rFonts w:hint="cs"/>
          <w:rtl/>
        </w:rPr>
        <w:t>– –</w:t>
      </w:r>
      <w:r>
        <w:rPr>
          <w:rFonts w:hint="cs"/>
          <w:rtl/>
        </w:rPr>
        <w:t xml:space="preserve"> בעקבות איום ההסתדרות בהשבתת המשק. באופן לא מפתיע</w:t>
      </w:r>
      <w:r w:rsidR="00FA0386">
        <w:rPr>
          <w:rFonts w:hint="cs"/>
          <w:rtl/>
        </w:rPr>
        <w:t>,</w:t>
      </w:r>
      <w:r>
        <w:rPr>
          <w:rFonts w:hint="cs"/>
          <w:rtl/>
        </w:rPr>
        <w:t xml:space="preserve"> רוב </w:t>
      </w:r>
      <w:r w:rsidR="00FA0386">
        <w:rPr>
          <w:rFonts w:hint="cs"/>
          <w:rtl/>
        </w:rPr>
        <w:t>ה</w:t>
      </w:r>
      <w:r>
        <w:rPr>
          <w:rFonts w:hint="cs"/>
          <w:rtl/>
        </w:rPr>
        <w:t xml:space="preserve">הסכם שנועד לבלום את מגפת התאונות לא מומש. פיגומים לפי התקן האירופי, במקום בעוד חצי שנה יהיו, </w:t>
      </w:r>
      <w:bookmarkStart w:id="4445" w:name="_ETM_Q10_258000"/>
      <w:bookmarkEnd w:id="4445"/>
      <w:r>
        <w:rPr>
          <w:rFonts w:hint="cs"/>
          <w:rtl/>
        </w:rPr>
        <w:t>אולי, עוד שנתיים</w:t>
      </w:r>
      <w:r w:rsidR="00FA0386">
        <w:rPr>
          <w:rFonts w:hint="cs"/>
          <w:rtl/>
        </w:rPr>
        <w:t>;</w:t>
      </w:r>
      <w:r>
        <w:rPr>
          <w:rFonts w:hint="cs"/>
          <w:rtl/>
        </w:rPr>
        <w:t xml:space="preserve"> רשתות מגן לעבודה בגובה </w:t>
      </w:r>
      <w:r w:rsidR="000358A5">
        <w:rPr>
          <w:rtl/>
        </w:rPr>
        <w:t>–</w:t>
      </w:r>
      <w:r>
        <w:rPr>
          <w:rFonts w:hint="cs"/>
          <w:rtl/>
        </w:rPr>
        <w:t xml:space="preserve"> עוד אין </w:t>
      </w:r>
      <w:bookmarkStart w:id="4446" w:name="_ETM_Q10_261000"/>
      <w:bookmarkEnd w:id="4446"/>
      <w:r>
        <w:rPr>
          <w:rFonts w:hint="cs"/>
          <w:rtl/>
        </w:rPr>
        <w:t>הנחיות</w:t>
      </w:r>
      <w:r w:rsidR="00FA0386">
        <w:rPr>
          <w:rFonts w:hint="cs"/>
          <w:rtl/>
        </w:rPr>
        <w:t>;</w:t>
      </w:r>
      <w:r>
        <w:rPr>
          <w:rFonts w:hint="cs"/>
          <w:rtl/>
        </w:rPr>
        <w:t xml:space="preserve"> קו חם לדיווחים על ליקויי בטיחות לא נפתח</w:t>
      </w:r>
      <w:r w:rsidR="00FA0386">
        <w:rPr>
          <w:rFonts w:hint="cs"/>
          <w:rtl/>
        </w:rPr>
        <w:t>;</w:t>
      </w:r>
      <w:r>
        <w:rPr>
          <w:rFonts w:hint="cs"/>
          <w:rtl/>
        </w:rPr>
        <w:t xml:space="preserve"> השתלמויות בטיחות לכלל העובדים לא נקבעו. </w:t>
      </w:r>
    </w:p>
    <w:p w:rsidR="00720EA0" w:rsidRDefault="00720EA0" w:rsidP="00452D77">
      <w:pPr>
        <w:rPr>
          <w:rtl/>
        </w:rPr>
      </w:pPr>
    </w:p>
    <w:p w:rsidR="00720EA0" w:rsidRDefault="00720EA0" w:rsidP="00452D77">
      <w:pPr>
        <w:pStyle w:val="af6"/>
        <w:keepNext/>
        <w:rPr>
          <w:rtl/>
        </w:rPr>
      </w:pPr>
      <w:r w:rsidRPr="006F6D4A">
        <w:rPr>
          <w:rStyle w:val="TagStyle"/>
          <w:rtl/>
        </w:rPr>
        <w:t xml:space="preserve"> &lt;&lt; יור &gt;&gt; </w:t>
      </w:r>
      <w:r>
        <w:rPr>
          <w:rtl/>
        </w:rPr>
        <w:t>היו"ר יעקב מרגי:</w:t>
      </w:r>
      <w:r w:rsidRPr="006F6D4A">
        <w:rPr>
          <w:rStyle w:val="TagStyle"/>
          <w:rtl/>
        </w:rPr>
        <w:t xml:space="preserve"> &lt;&lt; יור &gt;&gt;</w:t>
      </w:r>
      <w:r>
        <w:rPr>
          <w:rtl/>
        </w:rPr>
        <w:t xml:space="preserve"> </w:t>
      </w:r>
    </w:p>
    <w:p w:rsidR="00720EA0" w:rsidRDefault="00720EA0" w:rsidP="00B20133">
      <w:pPr>
        <w:rPr>
          <w:rtl/>
        </w:rPr>
      </w:pPr>
    </w:p>
    <w:p w:rsidR="00720EA0" w:rsidRDefault="00720EA0" w:rsidP="00FA0386">
      <w:pPr>
        <w:rPr>
          <w:rtl/>
        </w:rPr>
      </w:pPr>
      <w:r>
        <w:rPr>
          <w:rFonts w:hint="cs"/>
          <w:rtl/>
        </w:rPr>
        <w:t>תודה, אדוני. הצעה לסדר</w:t>
      </w:r>
      <w:r w:rsidR="00FA0386">
        <w:rPr>
          <w:rFonts w:hint="cs"/>
          <w:rtl/>
        </w:rPr>
        <w:t>-היום</w:t>
      </w:r>
      <w:r>
        <w:rPr>
          <w:rFonts w:hint="cs"/>
          <w:rtl/>
        </w:rPr>
        <w:t xml:space="preserve"> </w:t>
      </w:r>
      <w:bookmarkStart w:id="4447" w:name="_ETM_Q10_273000"/>
      <w:bookmarkEnd w:id="4447"/>
      <w:r>
        <w:rPr>
          <w:rFonts w:hint="cs"/>
          <w:rtl/>
        </w:rPr>
        <w:t xml:space="preserve">היא שלוש דקות. אני יכול לתת לך טיפ, מניסיוני: כשכותבים </w:t>
      </w:r>
      <w:bookmarkStart w:id="4448" w:name="_ETM_Q10_277000"/>
      <w:bookmarkEnd w:id="4448"/>
      <w:r>
        <w:rPr>
          <w:rFonts w:hint="cs"/>
          <w:rtl/>
        </w:rPr>
        <w:t xml:space="preserve">על </w:t>
      </w:r>
      <w:r>
        <w:rPr>
          <w:rFonts w:hint="cs"/>
        </w:rPr>
        <w:t>A4</w:t>
      </w:r>
      <w:r>
        <w:rPr>
          <w:rFonts w:hint="cs"/>
          <w:rtl/>
        </w:rPr>
        <w:t xml:space="preserve"> בכתב גדול עם רווחים </w:t>
      </w:r>
      <w:r w:rsidR="000358A5">
        <w:rPr>
          <w:rtl/>
        </w:rPr>
        <w:t>–</w:t>
      </w:r>
      <w:r>
        <w:rPr>
          <w:rFonts w:hint="cs"/>
          <w:rtl/>
        </w:rPr>
        <w:t xml:space="preserve"> זה דקה</w:t>
      </w:r>
      <w:r w:rsidR="00FA0386">
        <w:rPr>
          <w:rFonts w:hint="cs"/>
          <w:rtl/>
        </w:rPr>
        <w:t>,</w:t>
      </w:r>
      <w:r>
        <w:rPr>
          <w:rFonts w:hint="cs"/>
          <w:rtl/>
        </w:rPr>
        <w:t xml:space="preserve"> אז תכינו לכם מראש את הנאומים בשלושה דפי </w:t>
      </w:r>
      <w:r>
        <w:rPr>
          <w:rFonts w:hint="cs"/>
        </w:rPr>
        <w:t>A4</w:t>
      </w:r>
      <w:r>
        <w:rPr>
          <w:rFonts w:hint="cs"/>
          <w:rtl/>
        </w:rPr>
        <w:t xml:space="preserve">, </w:t>
      </w:r>
      <w:r w:rsidR="00FA0386">
        <w:rPr>
          <w:rFonts w:hint="cs"/>
          <w:rtl/>
        </w:rPr>
        <w:t>ב</w:t>
      </w:r>
      <w:r>
        <w:rPr>
          <w:rFonts w:hint="cs"/>
          <w:rtl/>
        </w:rPr>
        <w:t>כתב גדול.</w:t>
      </w:r>
    </w:p>
    <w:p w:rsidR="00720EA0" w:rsidRDefault="00720EA0" w:rsidP="00452D77">
      <w:pPr>
        <w:rPr>
          <w:rtl/>
        </w:rPr>
      </w:pPr>
    </w:p>
    <w:p w:rsidR="00720EA0" w:rsidRDefault="00720EA0" w:rsidP="00452D77">
      <w:pPr>
        <w:pStyle w:val="-"/>
        <w:keepNext/>
        <w:rPr>
          <w:rtl/>
        </w:rPr>
      </w:pPr>
      <w:bookmarkStart w:id="4449" w:name="ET_speakercontinue_5785_9"/>
      <w:r w:rsidRPr="006F6D4A">
        <w:rPr>
          <w:rStyle w:val="TagStyle"/>
          <w:rtl/>
        </w:rPr>
        <w:t xml:space="preserve"> &lt;&lt; דובר_המשך &gt;&gt; </w:t>
      </w:r>
      <w:r>
        <w:rPr>
          <w:rtl/>
        </w:rPr>
        <w:t>עופר כסיף (הרשימה המשותפת):</w:t>
      </w:r>
      <w:r w:rsidRPr="006F6D4A">
        <w:rPr>
          <w:rStyle w:val="TagStyle"/>
          <w:rtl/>
        </w:rPr>
        <w:t xml:space="preserve"> &lt;&lt; דובר_המשך &gt;&gt;</w:t>
      </w:r>
      <w:r>
        <w:rPr>
          <w:rtl/>
        </w:rPr>
        <w:t xml:space="preserve"> </w:t>
      </w:r>
      <w:bookmarkEnd w:id="4449"/>
    </w:p>
    <w:p w:rsidR="00720EA0" w:rsidRDefault="00720EA0" w:rsidP="00B20133">
      <w:pPr>
        <w:rPr>
          <w:rtl/>
        </w:rPr>
      </w:pPr>
    </w:p>
    <w:p w:rsidR="00720EA0" w:rsidRDefault="00720EA0" w:rsidP="00452D77">
      <w:pPr>
        <w:rPr>
          <w:rtl/>
        </w:rPr>
      </w:pPr>
      <w:bookmarkStart w:id="4450" w:name="_ETM_Q10_284000"/>
      <w:bookmarkEnd w:id="4450"/>
      <w:r>
        <w:rPr>
          <w:rFonts w:hint="cs"/>
          <w:rtl/>
        </w:rPr>
        <w:t xml:space="preserve">כנראה שהקצב שלי איטי מדי, אדוני. </w:t>
      </w:r>
    </w:p>
    <w:p w:rsidR="00720EA0" w:rsidRDefault="00720EA0" w:rsidP="00452D77">
      <w:pPr>
        <w:rPr>
          <w:rtl/>
        </w:rPr>
      </w:pPr>
    </w:p>
    <w:p w:rsidR="00720EA0" w:rsidRDefault="00720EA0" w:rsidP="00452D77">
      <w:pPr>
        <w:rPr>
          <w:rtl/>
        </w:rPr>
      </w:pPr>
      <w:bookmarkStart w:id="4451" w:name="_ETM_Q10_288000"/>
      <w:bookmarkEnd w:id="4451"/>
      <w:r>
        <w:rPr>
          <w:rFonts w:hint="cs"/>
          <w:rtl/>
        </w:rPr>
        <w:t xml:space="preserve">אני מבקש להעביר </w:t>
      </w:r>
      <w:r w:rsidR="000358A5">
        <w:rPr>
          <w:rFonts w:hint="cs"/>
          <w:rtl/>
        </w:rPr>
        <w:t>– – –</w:t>
      </w:r>
    </w:p>
    <w:p w:rsidR="00720EA0" w:rsidRDefault="00720EA0" w:rsidP="00452D77">
      <w:pPr>
        <w:rPr>
          <w:rtl/>
        </w:rPr>
      </w:pPr>
      <w:bookmarkStart w:id="4452" w:name="_ETM_Q10_287000"/>
      <w:bookmarkEnd w:id="4452"/>
    </w:p>
    <w:p w:rsidR="00720EA0" w:rsidRDefault="00720EA0" w:rsidP="00452D77">
      <w:pPr>
        <w:pStyle w:val="af6"/>
        <w:keepNext/>
        <w:rPr>
          <w:rtl/>
        </w:rPr>
      </w:pPr>
      <w:r w:rsidRPr="00BD295B">
        <w:rPr>
          <w:rStyle w:val="TagStyle"/>
          <w:rtl/>
        </w:rPr>
        <w:t xml:space="preserve"> &lt;&lt; יור &gt;&gt; </w:t>
      </w:r>
      <w:r>
        <w:rPr>
          <w:rtl/>
        </w:rPr>
        <w:t>היו"ר יעקב מרגי:</w:t>
      </w:r>
      <w:r w:rsidRPr="00BD295B">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 xml:space="preserve">משפט לסיום. </w:t>
      </w:r>
    </w:p>
    <w:p w:rsidR="00720EA0" w:rsidRDefault="00720EA0" w:rsidP="00452D77">
      <w:pPr>
        <w:rPr>
          <w:rtl/>
        </w:rPr>
      </w:pPr>
    </w:p>
    <w:p w:rsidR="00720EA0" w:rsidRDefault="00720EA0" w:rsidP="00452D77">
      <w:pPr>
        <w:pStyle w:val="-"/>
        <w:keepNext/>
        <w:rPr>
          <w:rtl/>
        </w:rPr>
      </w:pPr>
      <w:bookmarkStart w:id="4453" w:name="ET_speakercontinue_5785_13"/>
      <w:r w:rsidRPr="00BD295B">
        <w:rPr>
          <w:rStyle w:val="TagStyle"/>
          <w:rtl/>
        </w:rPr>
        <w:t xml:space="preserve"> &lt;&lt; דובר_המשך &gt;&gt; </w:t>
      </w:r>
      <w:r>
        <w:rPr>
          <w:rtl/>
        </w:rPr>
        <w:t>עופר כסיף (הרשימה המשותפת):</w:t>
      </w:r>
      <w:r w:rsidRPr="00BD295B">
        <w:rPr>
          <w:rStyle w:val="TagStyle"/>
          <w:rtl/>
        </w:rPr>
        <w:t xml:space="preserve"> &lt;&lt; דובר_המשך &gt;&gt;</w:t>
      </w:r>
      <w:r>
        <w:rPr>
          <w:rtl/>
        </w:rPr>
        <w:t xml:space="preserve"> </w:t>
      </w:r>
      <w:bookmarkEnd w:id="4453"/>
    </w:p>
    <w:p w:rsidR="00720EA0" w:rsidRDefault="00720EA0" w:rsidP="00B20133">
      <w:pPr>
        <w:rPr>
          <w:rtl/>
        </w:rPr>
      </w:pPr>
    </w:p>
    <w:p w:rsidR="00720EA0" w:rsidRPr="00BD295B" w:rsidRDefault="00720EA0" w:rsidP="00452D77">
      <w:pPr>
        <w:rPr>
          <w:rtl/>
        </w:rPr>
      </w:pPr>
      <w:bookmarkStart w:id="4454" w:name="_ETM_Q10_290000"/>
      <w:bookmarkEnd w:id="4454"/>
      <w:r>
        <w:rPr>
          <w:rFonts w:hint="cs"/>
          <w:rtl/>
        </w:rPr>
        <w:t xml:space="preserve">אני מבקש להעביר את הנושא לוועדה המסדרת </w:t>
      </w:r>
      <w:bookmarkStart w:id="4455" w:name="_ETM_Q10_292000"/>
      <w:bookmarkEnd w:id="4455"/>
      <w:r w:rsidR="000358A5">
        <w:rPr>
          <w:rFonts w:hint="cs"/>
          <w:rtl/>
        </w:rPr>
        <w:t>– –</w:t>
      </w:r>
      <w:r>
        <w:rPr>
          <w:rFonts w:hint="cs"/>
          <w:rtl/>
        </w:rPr>
        <w:t xml:space="preserve"> </w:t>
      </w:r>
    </w:p>
    <w:p w:rsidR="00720EA0" w:rsidRDefault="00720EA0" w:rsidP="00B20133">
      <w:pPr>
        <w:rPr>
          <w:rtl/>
        </w:rPr>
      </w:pPr>
    </w:p>
    <w:p w:rsidR="00720EA0" w:rsidRDefault="00720EA0" w:rsidP="00452D77">
      <w:pPr>
        <w:pStyle w:val="af6"/>
        <w:keepNext/>
        <w:rPr>
          <w:rtl/>
        </w:rPr>
      </w:pPr>
      <w:r w:rsidRPr="00BD295B">
        <w:rPr>
          <w:rStyle w:val="TagStyle"/>
          <w:rtl/>
        </w:rPr>
        <w:t xml:space="preserve"> &lt;&lt; יור &gt;&gt; </w:t>
      </w:r>
      <w:r>
        <w:rPr>
          <w:rtl/>
        </w:rPr>
        <w:t>היו"ר יעקב מרגי:</w:t>
      </w:r>
      <w:r w:rsidRPr="00BD295B">
        <w:rPr>
          <w:rStyle w:val="TagStyle"/>
          <w:rtl/>
        </w:rPr>
        <w:t xml:space="preserve"> &lt;&lt; יור &gt;&gt;</w:t>
      </w:r>
      <w:r>
        <w:rPr>
          <w:rtl/>
        </w:rPr>
        <w:t xml:space="preserve"> </w:t>
      </w:r>
    </w:p>
    <w:p w:rsidR="00720EA0" w:rsidRDefault="00720EA0" w:rsidP="00B20133">
      <w:pPr>
        <w:rPr>
          <w:rtl/>
        </w:rPr>
      </w:pPr>
    </w:p>
    <w:p w:rsidR="00720EA0" w:rsidRPr="00BD295B" w:rsidRDefault="00720EA0" w:rsidP="007015CF">
      <w:pPr>
        <w:rPr>
          <w:rtl/>
        </w:rPr>
      </w:pPr>
      <w:r>
        <w:rPr>
          <w:rFonts w:hint="cs"/>
          <w:rtl/>
        </w:rPr>
        <w:t xml:space="preserve">טוב, נראה אחר כך מה השר </w:t>
      </w:r>
      <w:r w:rsidR="000358A5">
        <w:rPr>
          <w:rFonts w:hint="cs"/>
          <w:rtl/>
        </w:rPr>
        <w:t>– – –</w:t>
      </w:r>
      <w:r>
        <w:rPr>
          <w:rtl/>
        </w:rPr>
        <w:t xml:space="preserve">  </w:t>
      </w:r>
    </w:p>
    <w:p w:rsidR="00720EA0" w:rsidRDefault="00B20133" w:rsidP="00452D77">
      <w:pPr>
        <w:rPr>
          <w:rtl/>
        </w:rPr>
      </w:pPr>
      <w:bookmarkStart w:id="4456" w:name="_ETM_Q10_289000"/>
      <w:bookmarkEnd w:id="4456"/>
      <w:r>
        <w:rPr>
          <w:rtl/>
        </w:rPr>
        <w:t xml:space="preserve"> </w:t>
      </w:r>
    </w:p>
    <w:p w:rsidR="00720EA0" w:rsidRDefault="00720EA0" w:rsidP="00452D77">
      <w:pPr>
        <w:pStyle w:val="-"/>
        <w:keepNext/>
        <w:rPr>
          <w:rtl/>
        </w:rPr>
      </w:pPr>
      <w:bookmarkStart w:id="4457" w:name="ET_speakercontinue_5785_15"/>
      <w:r w:rsidRPr="00BD295B">
        <w:rPr>
          <w:rStyle w:val="TagStyle"/>
          <w:rtl/>
        </w:rPr>
        <w:t xml:space="preserve"> &lt;&lt; דובר_המשך &gt;&gt; </w:t>
      </w:r>
      <w:r>
        <w:rPr>
          <w:rtl/>
        </w:rPr>
        <w:t>עופר כסיף (הרשימה המשותפת):</w:t>
      </w:r>
      <w:r w:rsidRPr="00BD295B">
        <w:rPr>
          <w:rStyle w:val="TagStyle"/>
          <w:rtl/>
        </w:rPr>
        <w:t xml:space="preserve"> &lt;&lt; דובר_המשך &gt;&gt;</w:t>
      </w:r>
      <w:r>
        <w:rPr>
          <w:rtl/>
        </w:rPr>
        <w:t xml:space="preserve"> </w:t>
      </w:r>
      <w:bookmarkEnd w:id="4457"/>
    </w:p>
    <w:p w:rsidR="00720EA0" w:rsidRDefault="00720EA0" w:rsidP="00452D77">
      <w:pPr>
        <w:rPr>
          <w:rtl/>
        </w:rPr>
      </w:pPr>
    </w:p>
    <w:p w:rsidR="00720EA0" w:rsidRDefault="000358A5" w:rsidP="00452D77">
      <w:pPr>
        <w:rPr>
          <w:rtl/>
        </w:rPr>
      </w:pPr>
      <w:r>
        <w:rPr>
          <w:rFonts w:hint="cs"/>
          <w:rtl/>
        </w:rPr>
        <w:t>– –</w:t>
      </w:r>
      <w:r w:rsidR="00720EA0">
        <w:rPr>
          <w:rFonts w:hint="cs"/>
          <w:rtl/>
        </w:rPr>
        <w:t xml:space="preserve"> לוועדה המסדרת לטובת החלטה לאיזו ועדה זה יועבר. </w:t>
      </w:r>
      <w:bookmarkStart w:id="4458" w:name="_ETM_Q10_294000"/>
      <w:bookmarkEnd w:id="4458"/>
    </w:p>
    <w:p w:rsidR="00720EA0" w:rsidRDefault="00720EA0" w:rsidP="00452D77">
      <w:pPr>
        <w:rPr>
          <w:rtl/>
        </w:rPr>
      </w:pPr>
      <w:bookmarkStart w:id="4459" w:name="_ETM_Q10_297000"/>
      <w:bookmarkEnd w:id="4459"/>
    </w:p>
    <w:p w:rsidR="00720EA0" w:rsidRDefault="00720EA0" w:rsidP="00452D77">
      <w:pPr>
        <w:pStyle w:val="af6"/>
        <w:keepNext/>
        <w:rPr>
          <w:rtl/>
        </w:rPr>
      </w:pPr>
      <w:r w:rsidRPr="00BD295B">
        <w:rPr>
          <w:rStyle w:val="TagStyle"/>
          <w:rtl/>
        </w:rPr>
        <w:t xml:space="preserve"> &lt;&lt; יור &gt;&gt; </w:t>
      </w:r>
      <w:r>
        <w:rPr>
          <w:rtl/>
        </w:rPr>
        <w:t>היו"ר יעקב מרגי:</w:t>
      </w:r>
      <w:r w:rsidRPr="00BD295B">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4460" w:name="_ETM_Q10_298000"/>
      <w:bookmarkEnd w:id="4460"/>
      <w:r>
        <w:rPr>
          <w:rFonts w:hint="cs"/>
          <w:rtl/>
        </w:rPr>
        <w:t xml:space="preserve">תודה, אדוני. </w:t>
      </w:r>
    </w:p>
    <w:p w:rsidR="00720EA0" w:rsidRDefault="00720EA0" w:rsidP="00452D77">
      <w:pPr>
        <w:rPr>
          <w:rtl/>
        </w:rPr>
      </w:pPr>
      <w:bookmarkStart w:id="4461" w:name="_ETM_Q10_295000"/>
      <w:bookmarkEnd w:id="4461"/>
    </w:p>
    <w:p w:rsidR="00720EA0" w:rsidRDefault="00720EA0" w:rsidP="00452D77">
      <w:pPr>
        <w:pStyle w:val="-"/>
        <w:keepNext/>
        <w:rPr>
          <w:rtl/>
        </w:rPr>
      </w:pPr>
      <w:bookmarkStart w:id="4462" w:name="ET_speakercontinue_5785_17"/>
      <w:r w:rsidRPr="00BD295B">
        <w:rPr>
          <w:rStyle w:val="TagStyle"/>
          <w:rtl/>
        </w:rPr>
        <w:t xml:space="preserve"> &lt;&lt; דובר_המשך &gt;&gt; </w:t>
      </w:r>
      <w:r>
        <w:rPr>
          <w:rtl/>
        </w:rPr>
        <w:t>עופר כסיף (הרשימה המשותפת):</w:t>
      </w:r>
      <w:r w:rsidRPr="00BD295B">
        <w:rPr>
          <w:rStyle w:val="TagStyle"/>
          <w:rtl/>
        </w:rPr>
        <w:t xml:space="preserve"> &lt;&lt; דובר_המשך &gt;&gt;</w:t>
      </w:r>
      <w:r>
        <w:rPr>
          <w:rtl/>
        </w:rPr>
        <w:t xml:space="preserve"> </w:t>
      </w:r>
      <w:bookmarkEnd w:id="4462"/>
    </w:p>
    <w:p w:rsidR="00720EA0" w:rsidRDefault="00720EA0" w:rsidP="00B20133">
      <w:pPr>
        <w:rPr>
          <w:rtl/>
        </w:rPr>
      </w:pPr>
    </w:p>
    <w:p w:rsidR="00720EA0" w:rsidRDefault="00B20133" w:rsidP="00452D77">
      <w:pPr>
        <w:rPr>
          <w:rtl/>
        </w:rPr>
      </w:pPr>
      <w:bookmarkStart w:id="4463" w:name="_ETM_Q10_296000"/>
      <w:bookmarkEnd w:id="4463"/>
      <w:r>
        <w:rPr>
          <w:rFonts w:hint="cs"/>
          <w:rtl/>
        </w:rPr>
        <w:t>תודה רבה.</w:t>
      </w:r>
    </w:p>
    <w:p w:rsidR="00720EA0" w:rsidRDefault="00720EA0" w:rsidP="00452D77">
      <w:pPr>
        <w:rPr>
          <w:rtl/>
        </w:rPr>
      </w:pPr>
    </w:p>
    <w:p w:rsidR="00720EA0" w:rsidRDefault="00720EA0" w:rsidP="00452D77">
      <w:pPr>
        <w:pStyle w:val="af6"/>
        <w:keepNext/>
        <w:rPr>
          <w:rtl/>
        </w:rPr>
      </w:pPr>
      <w:r w:rsidRPr="006F6D4A">
        <w:rPr>
          <w:rStyle w:val="TagStyle"/>
          <w:rtl/>
        </w:rPr>
        <w:t xml:space="preserve"> &lt;&lt; יור &gt;&gt; </w:t>
      </w:r>
      <w:r>
        <w:rPr>
          <w:rtl/>
        </w:rPr>
        <w:t>היו"ר יעקב מרגי:</w:t>
      </w:r>
      <w:r w:rsidRPr="006F6D4A">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כשיוקמו הוועדות</w:t>
      </w:r>
      <w:r w:rsidR="007015CF">
        <w:rPr>
          <w:rFonts w:hint="cs"/>
          <w:rtl/>
        </w:rPr>
        <w:t>,</w:t>
      </w:r>
      <w:r>
        <w:rPr>
          <w:rFonts w:hint="cs"/>
          <w:rtl/>
        </w:rPr>
        <w:t xml:space="preserve"> קח זאת לתשומת </w:t>
      </w:r>
      <w:bookmarkStart w:id="4464" w:name="_ETM_Q10_299000"/>
      <w:bookmarkEnd w:id="4464"/>
      <w:r>
        <w:rPr>
          <w:rFonts w:hint="cs"/>
          <w:rtl/>
        </w:rPr>
        <w:t xml:space="preserve">ליבך. חבר הכנסת איתן גינזבורג, בבקשה. אחריו </w:t>
      </w:r>
      <w:r w:rsidR="000358A5">
        <w:rPr>
          <w:rFonts w:hint="eastAsia"/>
          <w:rtl/>
        </w:rPr>
        <w:t>–</w:t>
      </w:r>
      <w:r>
        <w:rPr>
          <w:rFonts w:hint="cs"/>
          <w:rtl/>
        </w:rPr>
        <w:t xml:space="preserve"> חבר הכנסת יואב בן צור. </w:t>
      </w:r>
      <w:bookmarkStart w:id="4465" w:name="_ETM_Q10_313000"/>
      <w:bookmarkEnd w:id="4465"/>
    </w:p>
    <w:p w:rsidR="00720EA0" w:rsidRDefault="00720EA0" w:rsidP="00452D77">
      <w:pPr>
        <w:rPr>
          <w:rtl/>
        </w:rPr>
      </w:pPr>
    </w:p>
    <w:p w:rsidR="00720EA0" w:rsidRDefault="00720EA0" w:rsidP="00452D77">
      <w:pPr>
        <w:pStyle w:val="a4"/>
        <w:keepNext/>
        <w:rPr>
          <w:rtl/>
        </w:rPr>
      </w:pPr>
      <w:bookmarkStart w:id="4466" w:name="ET_speaker_5771_12"/>
      <w:r w:rsidRPr="006F6D4A">
        <w:rPr>
          <w:rStyle w:val="TagStyle"/>
          <w:rtl/>
        </w:rPr>
        <w:t xml:space="preserve"> &lt;&lt; דובר &gt;&gt; </w:t>
      </w:r>
      <w:bookmarkStart w:id="4467" w:name="_Toc24575765"/>
      <w:r>
        <w:rPr>
          <w:rtl/>
        </w:rPr>
        <w:t>איתן גינזבורג (כחול לבן):</w:t>
      </w:r>
      <w:bookmarkEnd w:id="4467"/>
      <w:r w:rsidRPr="006F6D4A">
        <w:rPr>
          <w:rStyle w:val="TagStyle"/>
          <w:rtl/>
        </w:rPr>
        <w:t xml:space="preserve"> &lt;&lt; דובר &gt;&gt;</w:t>
      </w:r>
      <w:r>
        <w:rPr>
          <w:rtl/>
        </w:rPr>
        <w:t xml:space="preserve"> </w:t>
      </w:r>
      <w:bookmarkEnd w:id="4466"/>
    </w:p>
    <w:p w:rsidR="00720EA0" w:rsidRDefault="00720EA0" w:rsidP="00B20133">
      <w:pPr>
        <w:rPr>
          <w:rtl/>
        </w:rPr>
      </w:pPr>
    </w:p>
    <w:p w:rsidR="00720EA0" w:rsidRDefault="00720EA0" w:rsidP="00FA0386">
      <w:pPr>
        <w:rPr>
          <w:rtl/>
        </w:rPr>
      </w:pPr>
      <w:r>
        <w:rPr>
          <w:rFonts w:hint="cs"/>
          <w:rtl/>
        </w:rPr>
        <w:t>אדוני היושב-ראש, כנסת נכבדה, ראשית אני רוצה לשלוח מכאן</w:t>
      </w:r>
      <w:r w:rsidR="00FA0386">
        <w:rPr>
          <w:rFonts w:hint="cs"/>
          <w:rtl/>
        </w:rPr>
        <w:t xml:space="preserve"> </w:t>
      </w:r>
      <w:r w:rsidR="000358A5">
        <w:rPr>
          <w:rFonts w:hint="eastAsia"/>
          <w:rtl/>
        </w:rPr>
        <w:t>–</w:t>
      </w:r>
      <w:r>
        <w:rPr>
          <w:rFonts w:hint="cs"/>
          <w:rtl/>
        </w:rPr>
        <w:t xml:space="preserve"> לחזק את חיילי צה"ל ואת כוחות הביטחון על מה שהם עושים ועל האופן שבו הם מגינים עלינו ולחזק את תושבי </w:t>
      </w:r>
      <w:bookmarkStart w:id="4468" w:name="_ETM_Q10_329000"/>
      <w:bookmarkEnd w:id="4468"/>
      <w:r>
        <w:rPr>
          <w:rFonts w:hint="cs"/>
          <w:rtl/>
        </w:rPr>
        <w:t xml:space="preserve">עוטף עזה והשפלה על העמידה האיתנה בפני המציאות הקשה. </w:t>
      </w:r>
    </w:p>
    <w:p w:rsidR="00720EA0" w:rsidRDefault="00720EA0" w:rsidP="00452D77">
      <w:pPr>
        <w:rPr>
          <w:rtl/>
        </w:rPr>
      </w:pPr>
    </w:p>
    <w:p w:rsidR="00720EA0" w:rsidRDefault="00720EA0" w:rsidP="00FA0386">
      <w:pPr>
        <w:rPr>
          <w:rtl/>
        </w:rPr>
      </w:pPr>
      <w:bookmarkStart w:id="4469" w:name="_ETM_Q10_337000"/>
      <w:bookmarkEnd w:id="4469"/>
      <w:r>
        <w:rPr>
          <w:rFonts w:hint="cs"/>
          <w:rtl/>
        </w:rPr>
        <w:t xml:space="preserve">בדיוק לפני שבוע הנחתי על שולחן </w:t>
      </w:r>
      <w:bookmarkStart w:id="4470" w:name="_ETM_Q10_342000"/>
      <w:bookmarkEnd w:id="4470"/>
      <w:r>
        <w:rPr>
          <w:rFonts w:hint="cs"/>
          <w:rtl/>
        </w:rPr>
        <w:t>הכנסת הצעה לסדר-היום בנושא תאונות הבטיחות בענף הבנייה</w:t>
      </w:r>
      <w:r w:rsidR="00FA0386">
        <w:rPr>
          <w:rFonts w:hint="cs"/>
          <w:rtl/>
        </w:rPr>
        <w:t>,</w:t>
      </w:r>
      <w:r>
        <w:rPr>
          <w:rFonts w:hint="cs"/>
          <w:rtl/>
        </w:rPr>
        <w:t xml:space="preserve"> ובאותו יום נהרג העובד ה-41 השנה כתוצאה מתאונה באתר </w:t>
      </w:r>
      <w:bookmarkStart w:id="4471" w:name="_ETM_Q10_350000"/>
      <w:bookmarkEnd w:id="4471"/>
      <w:r>
        <w:rPr>
          <w:rFonts w:hint="cs"/>
          <w:rtl/>
        </w:rPr>
        <w:t xml:space="preserve">בנייה. בזמן שעבר מאז </w:t>
      </w:r>
      <w:r w:rsidR="000358A5">
        <w:rPr>
          <w:rFonts w:hint="eastAsia"/>
          <w:rtl/>
        </w:rPr>
        <w:t>–</w:t>
      </w:r>
      <w:r>
        <w:rPr>
          <w:rFonts w:hint="cs"/>
          <w:rtl/>
        </w:rPr>
        <w:t xml:space="preserve"> שבעה ימים </w:t>
      </w:r>
      <w:r w:rsidR="000358A5">
        <w:rPr>
          <w:rFonts w:hint="eastAsia"/>
          <w:rtl/>
        </w:rPr>
        <w:t>–</w:t>
      </w:r>
      <w:r>
        <w:rPr>
          <w:rFonts w:hint="cs"/>
          <w:rtl/>
        </w:rPr>
        <w:t xml:space="preserve"> נוספו עוד שני קורבנות: שריף עבדאללה אל-טרדה</w:t>
      </w:r>
      <w:r w:rsidR="00FA0386">
        <w:rPr>
          <w:rFonts w:hint="cs"/>
          <w:rtl/>
        </w:rPr>
        <w:t>,</w:t>
      </w:r>
      <w:r>
        <w:rPr>
          <w:rFonts w:hint="cs"/>
          <w:rtl/>
        </w:rPr>
        <w:t xml:space="preserve"> בן 50</w:t>
      </w:r>
      <w:r w:rsidR="00FA0386">
        <w:rPr>
          <w:rFonts w:hint="cs"/>
          <w:rtl/>
        </w:rPr>
        <w:t>,</w:t>
      </w:r>
      <w:r>
        <w:rPr>
          <w:rFonts w:hint="cs"/>
          <w:rtl/>
        </w:rPr>
        <w:t xml:space="preserve"> </w:t>
      </w:r>
      <w:proofErr w:type="spellStart"/>
      <w:r>
        <w:rPr>
          <w:rFonts w:hint="cs"/>
          <w:rtl/>
        </w:rPr>
        <w:t>וסמיר</w:t>
      </w:r>
      <w:proofErr w:type="spellEnd"/>
      <w:r>
        <w:rPr>
          <w:rFonts w:hint="cs"/>
          <w:rtl/>
        </w:rPr>
        <w:t xml:space="preserve"> </w:t>
      </w:r>
      <w:proofErr w:type="spellStart"/>
      <w:r>
        <w:rPr>
          <w:rFonts w:hint="cs"/>
          <w:rtl/>
        </w:rPr>
        <w:t>קרמאוי</w:t>
      </w:r>
      <w:proofErr w:type="spellEnd"/>
      <w:r w:rsidR="00FA0386">
        <w:rPr>
          <w:rFonts w:hint="cs"/>
          <w:rtl/>
        </w:rPr>
        <w:t>,</w:t>
      </w:r>
      <w:r>
        <w:rPr>
          <w:rFonts w:hint="cs"/>
          <w:rtl/>
        </w:rPr>
        <w:t xml:space="preserve"> בן 25. ואם </w:t>
      </w:r>
      <w:bookmarkStart w:id="4472" w:name="_ETM_Q10_361000"/>
      <w:bookmarkEnd w:id="4472"/>
      <w:r>
        <w:rPr>
          <w:rFonts w:hint="cs"/>
          <w:rtl/>
        </w:rPr>
        <w:t xml:space="preserve">לא די בכך, חמישה עובדי בניין נוספים נפלו השבוע מפיגומים </w:t>
      </w:r>
      <w:bookmarkStart w:id="4473" w:name="_ETM_Q10_366000"/>
      <w:bookmarkEnd w:id="4473"/>
      <w:r>
        <w:rPr>
          <w:rFonts w:hint="cs"/>
          <w:rtl/>
        </w:rPr>
        <w:t xml:space="preserve">ונחבלו בדרגות פציעה שונות. ב-2019 כמעט בכל שבוע נהרג פועל </w:t>
      </w:r>
      <w:bookmarkStart w:id="4474" w:name="_ETM_Q10_371000"/>
      <w:bookmarkEnd w:id="4474"/>
      <w:r>
        <w:rPr>
          <w:rFonts w:hint="cs"/>
          <w:rtl/>
        </w:rPr>
        <w:t>בניין</w:t>
      </w:r>
      <w:r w:rsidR="00FA0386">
        <w:rPr>
          <w:rFonts w:hint="cs"/>
          <w:rtl/>
        </w:rPr>
        <w:t>:</w:t>
      </w:r>
      <w:r>
        <w:rPr>
          <w:rFonts w:hint="cs"/>
          <w:rtl/>
        </w:rPr>
        <w:t xml:space="preserve"> 43 הרוגים ב-46 שבועות שעברו עד היום. עוד לא הזכרנו את הפצועים ואת הנפגעים</w:t>
      </w:r>
      <w:r w:rsidR="00FA0386">
        <w:rPr>
          <w:rFonts w:hint="cs"/>
          <w:rtl/>
        </w:rPr>
        <w:t>,</w:t>
      </w:r>
      <w:r>
        <w:rPr>
          <w:rFonts w:hint="cs"/>
          <w:rtl/>
        </w:rPr>
        <w:t xml:space="preserve"> שאם נמנה אותם</w:t>
      </w:r>
      <w:bookmarkStart w:id="4475" w:name="_ETM_Q10_377000"/>
      <w:bookmarkEnd w:id="4475"/>
      <w:r>
        <w:rPr>
          <w:rFonts w:hint="cs"/>
          <w:rtl/>
        </w:rPr>
        <w:t xml:space="preserve"> נגיע כמעט לתאונה ביום. </w:t>
      </w:r>
    </w:p>
    <w:p w:rsidR="00720EA0" w:rsidRDefault="00720EA0" w:rsidP="00452D77">
      <w:pPr>
        <w:rPr>
          <w:rtl/>
        </w:rPr>
      </w:pPr>
      <w:bookmarkStart w:id="4476" w:name="_ETM_Q10_382000"/>
      <w:bookmarkEnd w:id="4476"/>
    </w:p>
    <w:p w:rsidR="00720EA0" w:rsidRDefault="00720EA0" w:rsidP="00FA0386">
      <w:pPr>
        <w:rPr>
          <w:rtl/>
        </w:rPr>
      </w:pPr>
      <w:r>
        <w:rPr>
          <w:rFonts w:hint="cs"/>
          <w:rtl/>
        </w:rPr>
        <w:t>אבל מה הכי מתסכל? הכי מתסכל הוא שאת רוב המקרים האלה אפשר למנוע</w:t>
      </w:r>
      <w:r w:rsidR="00FA0386">
        <w:rPr>
          <w:rFonts w:hint="cs"/>
          <w:rtl/>
        </w:rPr>
        <w:t>;</w:t>
      </w:r>
      <w:r>
        <w:rPr>
          <w:rFonts w:hint="cs"/>
          <w:rtl/>
        </w:rPr>
        <w:t xml:space="preserve"> אפילו קל למנוע. </w:t>
      </w:r>
      <w:bookmarkStart w:id="4477" w:name="_ETM_Q10_392000"/>
      <w:bookmarkEnd w:id="4477"/>
      <w:r>
        <w:rPr>
          <w:rFonts w:hint="cs"/>
          <w:rtl/>
        </w:rPr>
        <w:t>חברי הכנסת, הנתונים צריכים לגרום לכולנו לעצור. הם מעידים שאין מערכת אכיפה אפקטיבית; שהממשלה נעלמת</w:t>
      </w:r>
      <w:r w:rsidR="00FA0386">
        <w:rPr>
          <w:rFonts w:hint="cs"/>
          <w:rtl/>
        </w:rPr>
        <w:t>,</w:t>
      </w:r>
      <w:r>
        <w:rPr>
          <w:rFonts w:hint="cs"/>
          <w:rtl/>
        </w:rPr>
        <w:t xml:space="preserve"> שלא בוער לה לטפל בכשל כ</w:t>
      </w:r>
      <w:bookmarkStart w:id="4478" w:name="_ETM_Q10_404000"/>
      <w:bookmarkEnd w:id="4478"/>
      <w:r>
        <w:rPr>
          <w:rFonts w:hint="cs"/>
          <w:rtl/>
        </w:rPr>
        <w:t xml:space="preserve">ל כך חמור; שאת התוצאות סופרים בארונות קבורה. ואיך </w:t>
      </w:r>
      <w:bookmarkStart w:id="4479" w:name="_ETM_Q10_408000"/>
      <w:bookmarkEnd w:id="4479"/>
      <w:r>
        <w:rPr>
          <w:rFonts w:hint="cs"/>
          <w:rtl/>
        </w:rPr>
        <w:t xml:space="preserve">יודעים שזה לא מעניין? כי במקרה הטוב סוגרים את אתר הבנייה ליומיים ואחרי יום חוזרים </w:t>
      </w:r>
      <w:bookmarkStart w:id="4480" w:name="_ETM_Q10_409000"/>
      <w:bookmarkEnd w:id="4480"/>
      <w:r>
        <w:rPr>
          <w:rFonts w:hint="cs"/>
          <w:rtl/>
        </w:rPr>
        <w:t>לעבודה</w:t>
      </w:r>
      <w:r w:rsidR="00FA0386">
        <w:rPr>
          <w:rFonts w:hint="cs"/>
          <w:rtl/>
        </w:rPr>
        <w:t>,</w:t>
      </w:r>
      <w:r>
        <w:rPr>
          <w:rFonts w:hint="cs"/>
          <w:rtl/>
        </w:rPr>
        <w:t xml:space="preserve"> </w:t>
      </w:r>
      <w:r w:rsidR="00FA0386">
        <w:rPr>
          <w:rFonts w:hint="cs"/>
          <w:rtl/>
        </w:rPr>
        <w:t>ו</w:t>
      </w:r>
      <w:r>
        <w:rPr>
          <w:rFonts w:hint="cs"/>
          <w:rtl/>
        </w:rPr>
        <w:t>במקרה הגרוע מניחים את ההרוג בצד וממשיכים לעבוד</w:t>
      </w:r>
      <w:r w:rsidR="00FA0386">
        <w:rPr>
          <w:rFonts w:hint="cs"/>
          <w:rtl/>
        </w:rPr>
        <w:t>,</w:t>
      </w:r>
      <w:r>
        <w:rPr>
          <w:rFonts w:hint="cs"/>
          <w:rtl/>
        </w:rPr>
        <w:t xml:space="preserve"> ואני אומר את זה</w:t>
      </w:r>
      <w:r w:rsidR="00FA0386">
        <w:rPr>
          <w:rFonts w:hint="cs"/>
          <w:rtl/>
        </w:rPr>
        <w:t xml:space="preserve"> מ</w:t>
      </w:r>
      <w:r>
        <w:rPr>
          <w:rFonts w:hint="cs"/>
          <w:rtl/>
        </w:rPr>
        <w:t>מקרים שקרו. אבל זה בעיקר מעיד שהפכנו לאדישים</w:t>
      </w:r>
      <w:bookmarkStart w:id="4481" w:name="_ETM_Q10_421000"/>
      <w:bookmarkEnd w:id="4481"/>
      <w:r>
        <w:rPr>
          <w:rFonts w:hint="cs"/>
          <w:rtl/>
        </w:rPr>
        <w:t xml:space="preserve">, כי הם אנשים ועובדים כנראה שקופים. אולי זה </w:t>
      </w:r>
      <w:bookmarkStart w:id="4482" w:name="_ETM_Q10_426000"/>
      <w:bookmarkEnd w:id="4482"/>
      <w:r>
        <w:rPr>
          <w:rFonts w:hint="cs"/>
          <w:rtl/>
        </w:rPr>
        <w:t>רחוק מא</w:t>
      </w:r>
      <w:r w:rsidR="00FA0386">
        <w:rPr>
          <w:rFonts w:hint="cs"/>
          <w:rtl/>
        </w:rPr>
        <w:t>י</w:t>
      </w:r>
      <w:r>
        <w:rPr>
          <w:rFonts w:hint="cs"/>
          <w:rtl/>
        </w:rPr>
        <w:t xml:space="preserve">תנו ולא נוגע לנו, אבל הם בני אדם, בעלי משפחות עם חלומות ועם עתיד שנהרס. </w:t>
      </w:r>
    </w:p>
    <w:p w:rsidR="00720EA0" w:rsidRDefault="00720EA0" w:rsidP="00452D77">
      <w:pPr>
        <w:rPr>
          <w:rtl/>
        </w:rPr>
      </w:pPr>
    </w:p>
    <w:p w:rsidR="00720EA0" w:rsidRDefault="00720EA0" w:rsidP="00FA0386">
      <w:pPr>
        <w:rPr>
          <w:rtl/>
        </w:rPr>
      </w:pPr>
      <w:r>
        <w:rPr>
          <w:rFonts w:hint="cs"/>
          <w:rtl/>
        </w:rPr>
        <w:t>וצריך לומר ביושר שהיו כאלה שפעלו כדי לשנות את המציאות. בכנסת ה</w:t>
      </w:r>
      <w:r w:rsidR="00FA0386">
        <w:rPr>
          <w:rFonts w:hint="cs"/>
          <w:rtl/>
        </w:rPr>
        <w:t>עשרים</w:t>
      </w:r>
      <w:r>
        <w:rPr>
          <w:rFonts w:hint="cs"/>
          <w:rtl/>
        </w:rPr>
        <w:t xml:space="preserve"> ועדת העבודה והרווחה פעלה ודנה בכך. גם יושב-ראש ההסתדרות לשעבר, ידידי </w:t>
      </w:r>
      <w:bookmarkStart w:id="4483" w:name="_ETM_Q10_445000"/>
      <w:bookmarkEnd w:id="4483"/>
      <w:r>
        <w:rPr>
          <w:rFonts w:hint="cs"/>
          <w:rtl/>
        </w:rPr>
        <w:t xml:space="preserve">חבר הכנסת אבי ניסנקורן </w:t>
      </w:r>
      <w:r w:rsidR="000358A5">
        <w:rPr>
          <w:rFonts w:hint="eastAsia"/>
          <w:rtl/>
        </w:rPr>
        <w:t>–</w:t>
      </w:r>
      <w:r>
        <w:rPr>
          <w:rFonts w:hint="cs"/>
          <w:rtl/>
        </w:rPr>
        <w:t xml:space="preserve"> שממש לפני שנה הוביל להסכם מול הממשלה </w:t>
      </w:r>
      <w:r w:rsidR="000358A5">
        <w:rPr>
          <w:rtl/>
        </w:rPr>
        <w:t>–</w:t>
      </w:r>
      <w:r>
        <w:rPr>
          <w:rFonts w:hint="cs"/>
          <w:rtl/>
        </w:rPr>
        <w:t xml:space="preserve"> שילבו פעולות כדי לתקן את הנושא הזה, אבל לצערנו מאז שהוא עזב ההסכם לא יושם במלואו. </w:t>
      </w:r>
    </w:p>
    <w:p w:rsidR="00720EA0" w:rsidRDefault="00720EA0" w:rsidP="00452D77">
      <w:pPr>
        <w:rPr>
          <w:rtl/>
        </w:rPr>
      </w:pPr>
      <w:bookmarkStart w:id="4484" w:name="_ETM_Q10_461000"/>
      <w:bookmarkEnd w:id="4484"/>
    </w:p>
    <w:p w:rsidR="00720EA0" w:rsidRDefault="00720EA0" w:rsidP="00FA0386">
      <w:pPr>
        <w:rPr>
          <w:rtl/>
        </w:rPr>
      </w:pPr>
      <w:r>
        <w:rPr>
          <w:rFonts w:hint="cs"/>
          <w:rtl/>
        </w:rPr>
        <w:t>חברי הכנסת, נכון להיום אין מפקחים ואין להם יכולת להטיל סנקציות משמעותיות על עבירות בטיחות; הקנסות</w:t>
      </w:r>
      <w:bookmarkStart w:id="4485" w:name="_ETM_Q10_466000"/>
      <w:bookmarkEnd w:id="4485"/>
      <w:r>
        <w:rPr>
          <w:rFonts w:hint="cs"/>
          <w:rtl/>
        </w:rPr>
        <w:t xml:space="preserve"> לא מרתיעים את הקבלנים; צווי הסגירה</w:t>
      </w:r>
      <w:r w:rsidR="00FA0386">
        <w:rPr>
          <w:rFonts w:hint="cs"/>
          <w:rtl/>
        </w:rPr>
        <w:t>,</w:t>
      </w:r>
      <w:r>
        <w:rPr>
          <w:rFonts w:hint="cs"/>
          <w:rtl/>
        </w:rPr>
        <w:t xml:space="preserve"> אם ניתנים, תקפים </w:t>
      </w:r>
      <w:bookmarkStart w:id="4486" w:name="_ETM_Q10_471000"/>
      <w:bookmarkEnd w:id="4486"/>
      <w:r>
        <w:rPr>
          <w:rFonts w:hint="cs"/>
          <w:rtl/>
        </w:rPr>
        <w:t>ל</w:t>
      </w:r>
      <w:r w:rsidR="00FA0386">
        <w:rPr>
          <w:rFonts w:hint="cs"/>
          <w:rtl/>
        </w:rPr>
        <w:t>מספר</w:t>
      </w:r>
      <w:r>
        <w:rPr>
          <w:rFonts w:hint="cs"/>
          <w:rtl/>
        </w:rPr>
        <w:t xml:space="preserve"> ימים מצומצם</w:t>
      </w:r>
      <w:r w:rsidR="00FA0386">
        <w:rPr>
          <w:rFonts w:hint="cs"/>
          <w:rtl/>
        </w:rPr>
        <w:t>.</w:t>
      </w:r>
      <w:r>
        <w:rPr>
          <w:rFonts w:hint="cs"/>
          <w:rtl/>
        </w:rPr>
        <w:t xml:space="preserve"> ככה לא</w:t>
      </w:r>
      <w:r w:rsidR="00B20133">
        <w:rPr>
          <w:rFonts w:hint="cs"/>
          <w:rtl/>
        </w:rPr>
        <w:t xml:space="preserve"> </w:t>
      </w:r>
      <w:r>
        <w:rPr>
          <w:rFonts w:hint="cs"/>
          <w:rtl/>
        </w:rPr>
        <w:t xml:space="preserve">פועלים ברצינות כדי למנוע מקרי מוות של בני אדם. אפילו משטרת ישראל, </w:t>
      </w:r>
      <w:bookmarkStart w:id="4487" w:name="_ETM_Q10_485000"/>
      <w:bookmarkEnd w:id="4487"/>
      <w:r>
        <w:rPr>
          <w:rFonts w:hint="cs"/>
          <w:rtl/>
        </w:rPr>
        <w:t xml:space="preserve">שהקימה יחידה ייעודית לחקירת תאונות העבודה, לא ממש פועלת ומממשת את היכולות שלה במטרה </w:t>
      </w:r>
      <w:bookmarkStart w:id="4488" w:name="_ETM_Q10_487000"/>
      <w:bookmarkEnd w:id="4488"/>
      <w:r>
        <w:rPr>
          <w:rFonts w:hint="cs"/>
          <w:rtl/>
        </w:rPr>
        <w:t xml:space="preserve">להרתיע ולהעמיד את האחראים לדין. </w:t>
      </w:r>
    </w:p>
    <w:p w:rsidR="00720EA0" w:rsidRDefault="00720EA0" w:rsidP="00452D77">
      <w:pPr>
        <w:rPr>
          <w:rtl/>
        </w:rPr>
      </w:pPr>
    </w:p>
    <w:p w:rsidR="00FA0386" w:rsidRDefault="00720EA0" w:rsidP="00FA0386">
      <w:pPr>
        <w:rPr>
          <w:rtl/>
        </w:rPr>
      </w:pPr>
      <w:bookmarkStart w:id="4489" w:name="_ETM_Q10_495000"/>
      <w:bookmarkEnd w:id="4489"/>
      <w:r>
        <w:rPr>
          <w:rFonts w:hint="cs"/>
          <w:rtl/>
        </w:rPr>
        <w:t>לכן, חברי הכנסת, הגיע הזמן</w:t>
      </w:r>
      <w:bookmarkStart w:id="4490" w:name="_ETM_Q10_493000"/>
      <w:bookmarkEnd w:id="4490"/>
      <w:r>
        <w:rPr>
          <w:rFonts w:hint="cs"/>
          <w:rtl/>
        </w:rPr>
        <w:t xml:space="preserve"> להתעורר. לא צריך לנקוט פעולות מאוד מאוד דרמטיות או מרחיקות לכת. צריך להפעיל ולהרחיב </w:t>
      </w:r>
      <w:bookmarkStart w:id="4491" w:name="_ETM_Q10_499000"/>
      <w:bookmarkEnd w:id="4491"/>
      <w:r>
        <w:rPr>
          <w:rFonts w:hint="cs"/>
          <w:rtl/>
        </w:rPr>
        <w:t xml:space="preserve">את האכיפה, לאפשר הטלת עיצומים כספיים משמעותיים על יזמים וקבלנים </w:t>
      </w:r>
      <w:r w:rsidR="000358A5">
        <w:rPr>
          <w:rFonts w:hint="eastAsia"/>
          <w:rtl/>
        </w:rPr>
        <w:t>–</w:t>
      </w:r>
      <w:r>
        <w:rPr>
          <w:rFonts w:hint="cs"/>
          <w:rtl/>
        </w:rPr>
        <w:t xml:space="preserve"> </w:t>
      </w:r>
      <w:bookmarkStart w:id="4492" w:name="_ETM_Q10_509000"/>
      <w:bookmarkEnd w:id="4492"/>
      <w:r>
        <w:rPr>
          <w:rFonts w:hint="cs"/>
          <w:rtl/>
        </w:rPr>
        <w:t xml:space="preserve">אני מסיים, אדוני </w:t>
      </w:r>
      <w:r w:rsidR="000358A5">
        <w:rPr>
          <w:rtl/>
        </w:rPr>
        <w:t>–</w:t>
      </w:r>
      <w:r>
        <w:rPr>
          <w:rFonts w:hint="cs"/>
          <w:rtl/>
        </w:rPr>
        <w:t xml:space="preserve"> ולדאוג שיציגו </w:t>
      </w:r>
      <w:bookmarkStart w:id="4493" w:name="_ETM_Q10_510000"/>
      <w:bookmarkEnd w:id="4493"/>
      <w:r>
        <w:rPr>
          <w:rFonts w:hint="cs"/>
          <w:rtl/>
        </w:rPr>
        <w:t xml:space="preserve">רשתות מגן על פיגומים ועוד כל מיני פעולות שהן לא ממש מורכבות כדי להציל חיי אדם. </w:t>
      </w:r>
      <w:bookmarkStart w:id="4494" w:name="_ETM_Q10_522506"/>
      <w:bookmarkStart w:id="4495" w:name="_ETM_Q10_522586"/>
      <w:bookmarkStart w:id="4496" w:name="_ETM_Q10_522646"/>
      <w:bookmarkStart w:id="4497" w:name="_ETM_Q10_522706"/>
      <w:bookmarkEnd w:id="4494"/>
      <w:bookmarkEnd w:id="4495"/>
      <w:bookmarkEnd w:id="4496"/>
      <w:bookmarkEnd w:id="4497"/>
      <w:r>
        <w:rPr>
          <w:rFonts w:hint="cs"/>
          <w:rtl/>
        </w:rPr>
        <w:t xml:space="preserve">לכן אני מבקש מחברי </w:t>
      </w:r>
      <w:bookmarkStart w:id="4498" w:name="_ETM_Q10_517000"/>
      <w:bookmarkEnd w:id="4498"/>
      <w:r>
        <w:rPr>
          <w:rFonts w:hint="cs"/>
          <w:rtl/>
        </w:rPr>
        <w:t>הכנסת</w:t>
      </w:r>
      <w:r w:rsidR="00FA0386">
        <w:rPr>
          <w:rFonts w:hint="cs"/>
          <w:rtl/>
        </w:rPr>
        <w:t>:</w:t>
      </w:r>
      <w:r>
        <w:rPr>
          <w:rFonts w:hint="cs"/>
          <w:rtl/>
        </w:rPr>
        <w:t xml:space="preserve"> בואו נתגייס ונפעל כדי למנוע מקרי פגיעה או אובדן נוספים ומיותרים, ובואו נראה להם </w:t>
      </w:r>
      <w:bookmarkStart w:id="4499" w:name="_ETM_Q10_529000"/>
      <w:bookmarkEnd w:id="4499"/>
      <w:r>
        <w:rPr>
          <w:rFonts w:hint="cs"/>
          <w:rtl/>
        </w:rPr>
        <w:t xml:space="preserve">שאכפת לנו. </w:t>
      </w:r>
    </w:p>
    <w:p w:rsidR="00FA0386" w:rsidRDefault="00FA0386" w:rsidP="00FA0386">
      <w:pPr>
        <w:rPr>
          <w:rtl/>
        </w:rPr>
      </w:pPr>
    </w:p>
    <w:p w:rsidR="00720EA0" w:rsidRDefault="00720EA0" w:rsidP="00FA0386">
      <w:pPr>
        <w:rPr>
          <w:rtl/>
        </w:rPr>
      </w:pPr>
      <w:r>
        <w:rPr>
          <w:rFonts w:hint="cs"/>
          <w:rtl/>
        </w:rPr>
        <w:t xml:space="preserve">אני מצטרף לקריאה להעביר את ההצעה לדיון בוועדה המסדרת, כדי שיראו </w:t>
      </w:r>
      <w:bookmarkStart w:id="4500" w:name="_ETM_Q10_535000"/>
      <w:bookmarkEnd w:id="4500"/>
      <w:r>
        <w:rPr>
          <w:rFonts w:hint="cs"/>
          <w:rtl/>
        </w:rPr>
        <w:t xml:space="preserve">לאיפה זה יעבור הלאה. תודה רבה. </w:t>
      </w:r>
    </w:p>
    <w:p w:rsidR="00720EA0" w:rsidRDefault="00720EA0" w:rsidP="00452D77">
      <w:pPr>
        <w:rPr>
          <w:rtl/>
        </w:rPr>
      </w:pPr>
    </w:p>
    <w:p w:rsidR="00720EA0" w:rsidRDefault="00720EA0" w:rsidP="00452D77">
      <w:pPr>
        <w:pStyle w:val="af6"/>
        <w:keepNext/>
        <w:rPr>
          <w:rtl/>
        </w:rPr>
      </w:pPr>
      <w:r w:rsidRPr="006F6D4A">
        <w:rPr>
          <w:rStyle w:val="TagStyle"/>
          <w:rtl/>
        </w:rPr>
        <w:t xml:space="preserve"> &lt;&lt; יור &gt;&gt; </w:t>
      </w:r>
      <w:r>
        <w:rPr>
          <w:rtl/>
        </w:rPr>
        <w:t>היו"ר יעקב מרגי:</w:t>
      </w:r>
      <w:r w:rsidRPr="006F6D4A">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 xml:space="preserve">תודה רבה. אחרון הדוברים </w:t>
      </w:r>
      <w:r w:rsidR="000358A5">
        <w:rPr>
          <w:rFonts w:hint="eastAsia"/>
          <w:rtl/>
        </w:rPr>
        <w:t>–</w:t>
      </w:r>
      <w:r w:rsidR="007015CF">
        <w:rPr>
          <w:rFonts w:hint="eastAsia"/>
          <w:rtl/>
        </w:rPr>
        <w:t xml:space="preserve"> </w:t>
      </w:r>
      <w:r>
        <w:rPr>
          <w:rFonts w:hint="cs"/>
          <w:rtl/>
        </w:rPr>
        <w:t xml:space="preserve">חבר הכנסת הרב יואב בן צור, בבקשה. </w:t>
      </w:r>
    </w:p>
    <w:p w:rsidR="00720EA0" w:rsidRDefault="00720EA0" w:rsidP="00452D77">
      <w:pPr>
        <w:rPr>
          <w:rtl/>
        </w:rPr>
      </w:pPr>
    </w:p>
    <w:p w:rsidR="00720EA0" w:rsidRDefault="00720EA0" w:rsidP="00452D77">
      <w:pPr>
        <w:pStyle w:val="a4"/>
        <w:keepNext/>
        <w:rPr>
          <w:rtl/>
        </w:rPr>
      </w:pPr>
      <w:bookmarkStart w:id="4501" w:name="ET_speaker_5260_14"/>
      <w:r w:rsidRPr="006F6D4A">
        <w:rPr>
          <w:rStyle w:val="TagStyle"/>
          <w:rtl/>
        </w:rPr>
        <w:t xml:space="preserve"> &lt;&lt; דובר &gt;&gt; </w:t>
      </w:r>
      <w:bookmarkStart w:id="4502" w:name="_Toc24575766"/>
      <w:r>
        <w:rPr>
          <w:rtl/>
        </w:rPr>
        <w:t>יואב בן צור (ש"ס):</w:t>
      </w:r>
      <w:bookmarkEnd w:id="4502"/>
      <w:r w:rsidRPr="006F6D4A">
        <w:rPr>
          <w:rStyle w:val="TagStyle"/>
          <w:rtl/>
        </w:rPr>
        <w:t xml:space="preserve"> &lt;&lt; דובר &gt;&gt;</w:t>
      </w:r>
      <w:r>
        <w:rPr>
          <w:rtl/>
        </w:rPr>
        <w:t xml:space="preserve"> </w:t>
      </w:r>
      <w:bookmarkEnd w:id="4501"/>
    </w:p>
    <w:p w:rsidR="00720EA0" w:rsidRDefault="00720EA0" w:rsidP="00B20133">
      <w:pPr>
        <w:rPr>
          <w:rtl/>
        </w:rPr>
      </w:pPr>
    </w:p>
    <w:p w:rsidR="00720EA0" w:rsidRDefault="00720EA0" w:rsidP="007015CF">
      <w:pPr>
        <w:rPr>
          <w:rtl/>
        </w:rPr>
      </w:pPr>
      <w:r>
        <w:rPr>
          <w:rFonts w:hint="cs"/>
          <w:rtl/>
        </w:rPr>
        <w:t>אדוני היושב-ראש, מכובדי השר, חבריי חברי הכנסת</w:t>
      </w:r>
      <w:r w:rsidR="007015CF">
        <w:rPr>
          <w:rFonts w:hint="cs"/>
          <w:rtl/>
        </w:rPr>
        <w:t>,</w:t>
      </w:r>
      <w:r>
        <w:rPr>
          <w:rFonts w:hint="cs"/>
          <w:rtl/>
        </w:rPr>
        <w:t xml:space="preserve"> אפתח את </w:t>
      </w:r>
      <w:bookmarkStart w:id="4503" w:name="_ETM_Q10_562000"/>
      <w:bookmarkEnd w:id="4503"/>
      <w:r>
        <w:rPr>
          <w:rFonts w:hint="cs"/>
          <w:rtl/>
        </w:rPr>
        <w:t>דבריי בהתייחסות למצב הביטחוני. אחרי תקופה של אי-שקט ברצועת עזה</w:t>
      </w:r>
      <w:r w:rsidR="007015CF">
        <w:rPr>
          <w:rFonts w:hint="cs"/>
          <w:rtl/>
        </w:rPr>
        <w:t>,</w:t>
      </w:r>
      <w:r>
        <w:rPr>
          <w:rFonts w:hint="cs"/>
          <w:rtl/>
        </w:rPr>
        <w:t xml:space="preserve"> </w:t>
      </w:r>
      <w:bookmarkStart w:id="4504" w:name="_ETM_Q10_570000"/>
      <w:bookmarkEnd w:id="4504"/>
      <w:r>
        <w:rPr>
          <w:rFonts w:hint="cs"/>
          <w:rtl/>
        </w:rPr>
        <w:t xml:space="preserve">ובעקבות החיסול, עם ישראל כולו עובר ימים מאתגרים במיוחד. זה המקום </w:t>
      </w:r>
      <w:bookmarkStart w:id="4505" w:name="_ETM_Q10_574000"/>
      <w:bookmarkEnd w:id="4505"/>
      <w:r>
        <w:rPr>
          <w:rFonts w:hint="cs"/>
          <w:rtl/>
        </w:rPr>
        <w:t>לחזק את ידיהם של תושבי עוטף עזה</w:t>
      </w:r>
      <w:r w:rsidR="00FA0386">
        <w:rPr>
          <w:rFonts w:hint="cs"/>
          <w:rtl/>
        </w:rPr>
        <w:t>,</w:t>
      </w:r>
      <w:r>
        <w:rPr>
          <w:rFonts w:hint="cs"/>
          <w:rtl/>
        </w:rPr>
        <w:t xml:space="preserve"> המתמודדים חדשות לבקרים </w:t>
      </w:r>
      <w:bookmarkStart w:id="4506" w:name="_ETM_Q10_577000"/>
      <w:bookmarkEnd w:id="4506"/>
      <w:r>
        <w:rPr>
          <w:rFonts w:hint="cs"/>
          <w:rtl/>
        </w:rPr>
        <w:t xml:space="preserve">בגבורה עם המצב המשתנה, תושבי הדרום וכל אזרחי ישראל. </w:t>
      </w:r>
    </w:p>
    <w:p w:rsidR="00720EA0" w:rsidRDefault="00720EA0" w:rsidP="00452D77">
      <w:pPr>
        <w:rPr>
          <w:rtl/>
        </w:rPr>
      </w:pPr>
    </w:p>
    <w:p w:rsidR="00720EA0" w:rsidRDefault="00720EA0" w:rsidP="00FA0386">
      <w:pPr>
        <w:rPr>
          <w:rtl/>
        </w:rPr>
      </w:pPr>
      <w:r>
        <w:rPr>
          <w:rFonts w:hint="cs"/>
          <w:rtl/>
        </w:rPr>
        <w:t xml:space="preserve">החיסול </w:t>
      </w:r>
      <w:bookmarkStart w:id="4507" w:name="_ETM_Q10_585000"/>
      <w:bookmarkEnd w:id="4507"/>
      <w:r>
        <w:rPr>
          <w:rFonts w:hint="cs"/>
          <w:rtl/>
        </w:rPr>
        <w:t xml:space="preserve">הממוקד הזה ודיוקו הם הוכחה למנהיגות מצוינת, בראש ובראשונה של </w:t>
      </w:r>
      <w:bookmarkStart w:id="4508" w:name="_ETM_Q10_592000"/>
      <w:bookmarkEnd w:id="4508"/>
      <w:r>
        <w:rPr>
          <w:rFonts w:hint="cs"/>
          <w:rtl/>
        </w:rPr>
        <w:t>ראש הממשלה בנימין נתניהו, המוביל קו ביטחוני נחוש, שקול ואחראי</w:t>
      </w:r>
      <w:bookmarkStart w:id="4509" w:name="_ETM_Q10_595000"/>
      <w:bookmarkEnd w:id="4509"/>
      <w:r>
        <w:rPr>
          <w:rFonts w:hint="cs"/>
          <w:rtl/>
        </w:rPr>
        <w:t xml:space="preserve"> </w:t>
      </w:r>
      <w:r w:rsidR="00FA0386">
        <w:rPr>
          <w:rFonts w:hint="cs"/>
          <w:rtl/>
        </w:rPr>
        <w:t>ו</w:t>
      </w:r>
      <w:r>
        <w:rPr>
          <w:rFonts w:hint="cs"/>
          <w:rtl/>
        </w:rPr>
        <w:t xml:space="preserve">הרמטכ"ל וכל בעלי התפקידים ואנשי כוחות הביטחון באשר הם </w:t>
      </w:r>
      <w:bookmarkStart w:id="4510" w:name="_ETM_Q10_597000"/>
      <w:bookmarkEnd w:id="4510"/>
      <w:r>
        <w:rPr>
          <w:rFonts w:hint="cs"/>
          <w:rtl/>
        </w:rPr>
        <w:t xml:space="preserve">המקריבים את חייהם למען חייו של הציבור הישראלי. </w:t>
      </w:r>
      <w:bookmarkStart w:id="4511" w:name="_ETM_Q10_606000"/>
      <w:bookmarkEnd w:id="4511"/>
      <w:r>
        <w:rPr>
          <w:rFonts w:hint="cs"/>
          <w:rtl/>
        </w:rPr>
        <w:t>כמו כולם</w:t>
      </w:r>
      <w:r w:rsidR="00FA0386">
        <w:rPr>
          <w:rFonts w:hint="cs"/>
          <w:rtl/>
        </w:rPr>
        <w:t>,</w:t>
      </w:r>
      <w:r>
        <w:rPr>
          <w:rFonts w:hint="cs"/>
          <w:rtl/>
        </w:rPr>
        <w:t xml:space="preserve"> גם אני שמעתי את דברי ההבל </w:t>
      </w:r>
      <w:r w:rsidR="00FA0386">
        <w:rPr>
          <w:rFonts w:hint="cs"/>
          <w:rtl/>
        </w:rPr>
        <w:t>ש</w:t>
      </w:r>
      <w:r>
        <w:rPr>
          <w:rFonts w:hint="cs"/>
          <w:rtl/>
        </w:rPr>
        <w:t xml:space="preserve">לפיהם מדובר במבצע פוליטי, אך כחבר ועדת החוץ והביטחון אני גאה </w:t>
      </w:r>
      <w:bookmarkStart w:id="4512" w:name="_ETM_Q10_609000"/>
      <w:bookmarkEnd w:id="4512"/>
      <w:r>
        <w:rPr>
          <w:rFonts w:hint="cs"/>
          <w:rtl/>
        </w:rPr>
        <w:t xml:space="preserve">לראות כל יום מחדש את ההפרדה המקצועית בין השיקול המדיני-ביטחוני </w:t>
      </w:r>
      <w:bookmarkStart w:id="4513" w:name="_ETM_Q10_613000"/>
      <w:bookmarkEnd w:id="4513"/>
      <w:r>
        <w:rPr>
          <w:rFonts w:hint="cs"/>
          <w:rtl/>
        </w:rPr>
        <w:t xml:space="preserve">למצב הפוליטי. מיותר לציין כי כל ניסיון לקשור קשר בין השניים שייך למתנגדי ראש הממשלה המבקשים לחבל בהצלחתו. לדאבוננו זה מתפשט גם לנושאים </w:t>
      </w:r>
      <w:bookmarkStart w:id="4514" w:name="_ETM_Q10_627000"/>
      <w:bookmarkEnd w:id="4514"/>
      <w:r>
        <w:rPr>
          <w:rFonts w:hint="cs"/>
          <w:rtl/>
        </w:rPr>
        <w:t xml:space="preserve">הרי גורל כמו הביטחון של כולנו. </w:t>
      </w:r>
    </w:p>
    <w:p w:rsidR="00720EA0" w:rsidRDefault="00720EA0" w:rsidP="00452D77">
      <w:pPr>
        <w:rPr>
          <w:rtl/>
        </w:rPr>
      </w:pPr>
    </w:p>
    <w:p w:rsidR="00720EA0" w:rsidRDefault="00720EA0" w:rsidP="00FA0386">
      <w:pPr>
        <w:rPr>
          <w:rtl/>
        </w:rPr>
      </w:pPr>
      <w:r>
        <w:rPr>
          <w:rFonts w:hint="cs"/>
          <w:rtl/>
        </w:rPr>
        <w:t xml:space="preserve">ובמעבר חד להצעה לסדר-היום. חדשות לבקרים אנו שומעים על </w:t>
      </w:r>
      <w:bookmarkStart w:id="4515" w:name="_ETM_Q10_640000"/>
      <w:bookmarkEnd w:id="4515"/>
      <w:r>
        <w:rPr>
          <w:rFonts w:hint="cs"/>
          <w:rtl/>
        </w:rPr>
        <w:t xml:space="preserve">אסונות באתרי בנייה, על עבירות על חוקי בנייה ובטיחות, על פועלים שנופלים אל מותם ועל משפחות </w:t>
      </w:r>
      <w:bookmarkStart w:id="4516" w:name="_ETM_Q10_645000"/>
      <w:bookmarkEnd w:id="4516"/>
      <w:r>
        <w:rPr>
          <w:rFonts w:hint="cs"/>
          <w:rtl/>
        </w:rPr>
        <w:t>שמאבדות את יקיריהן. בחסות ההפקרות והזנחת הטיפול בתחום אנו עדים לתופעה ש</w:t>
      </w:r>
      <w:r w:rsidR="00FA0386">
        <w:rPr>
          <w:rFonts w:hint="cs"/>
          <w:rtl/>
        </w:rPr>
        <w:t xml:space="preserve">בה </w:t>
      </w:r>
      <w:r>
        <w:rPr>
          <w:rFonts w:hint="cs"/>
          <w:rtl/>
        </w:rPr>
        <w:t xml:space="preserve">פועלי הבניין הצטרפו בעל כרחם למגזר השקוף, המגזר שלא </w:t>
      </w:r>
      <w:bookmarkStart w:id="4517" w:name="_ETM_Q10_659000"/>
      <w:bookmarkEnd w:id="4517"/>
      <w:r>
        <w:rPr>
          <w:rFonts w:hint="cs"/>
          <w:rtl/>
        </w:rPr>
        <w:t xml:space="preserve">שומעים אותו ולא רואים אותו עד שהוא נופל קורבן לאסון </w:t>
      </w:r>
      <w:bookmarkStart w:id="4518" w:name="_ETM_Q10_661000"/>
      <w:bookmarkEnd w:id="4518"/>
      <w:r>
        <w:rPr>
          <w:rFonts w:hint="cs"/>
          <w:rtl/>
        </w:rPr>
        <w:t>ומשלם בחייו. גם אז, יום</w:t>
      </w:r>
      <w:r w:rsidR="00FA0386">
        <w:rPr>
          <w:rFonts w:hint="cs"/>
          <w:rtl/>
        </w:rPr>
        <w:t>-</w:t>
      </w:r>
      <w:r>
        <w:rPr>
          <w:rFonts w:hint="cs"/>
          <w:rtl/>
        </w:rPr>
        <w:t>יומיים של הלם עד שאותה טרגדיה מתויגת אי-שם בקטגוריית השקופים.</w:t>
      </w:r>
    </w:p>
    <w:p w:rsidR="00720EA0" w:rsidRDefault="00720EA0" w:rsidP="00452D77">
      <w:pPr>
        <w:rPr>
          <w:rtl/>
        </w:rPr>
      </w:pPr>
      <w:bookmarkStart w:id="4519" w:name="_ETM_Q10_678774"/>
      <w:bookmarkStart w:id="4520" w:name="_ETM_Q10_678867"/>
      <w:bookmarkEnd w:id="4519"/>
      <w:bookmarkEnd w:id="4520"/>
    </w:p>
    <w:p w:rsidR="00720EA0" w:rsidRDefault="00720EA0" w:rsidP="00FA0386">
      <w:pPr>
        <w:rPr>
          <w:rtl/>
        </w:rPr>
      </w:pPr>
      <w:bookmarkStart w:id="4521" w:name="_ETM_Q10_679151"/>
      <w:bookmarkStart w:id="4522" w:name="_ETM_Q10_679223"/>
      <w:bookmarkEnd w:id="4521"/>
      <w:bookmarkEnd w:id="4522"/>
      <w:r>
        <w:rPr>
          <w:rFonts w:hint="cs"/>
          <w:rtl/>
        </w:rPr>
        <w:t xml:space="preserve">המצב </w:t>
      </w:r>
      <w:bookmarkStart w:id="4523" w:name="_ETM_Q10_673000"/>
      <w:bookmarkEnd w:id="4523"/>
      <w:r>
        <w:rPr>
          <w:rFonts w:hint="cs"/>
          <w:rtl/>
        </w:rPr>
        <w:t>הזה לא יכול לה</w:t>
      </w:r>
      <w:r w:rsidR="00FA0386">
        <w:rPr>
          <w:rFonts w:hint="cs"/>
          <w:rtl/>
        </w:rPr>
        <w:t>י</w:t>
      </w:r>
      <w:r>
        <w:rPr>
          <w:rFonts w:hint="cs"/>
          <w:rtl/>
        </w:rPr>
        <w:t xml:space="preserve">משך עוד, ורק הבית הזה יוכל לעצור אותו. נכון שכרגע אנחנו נמצאים תקופה ארוכה בממשלת מעבר, אך כשנחזור בהקדם ובעזרת </w:t>
      </w:r>
      <w:bookmarkStart w:id="4524" w:name="_ETM_Q10_683000"/>
      <w:bookmarkEnd w:id="4524"/>
      <w:r>
        <w:rPr>
          <w:rFonts w:hint="cs"/>
          <w:rtl/>
        </w:rPr>
        <w:t xml:space="preserve">השם לפעילות שגרתית </w:t>
      </w:r>
      <w:r w:rsidR="000358A5">
        <w:rPr>
          <w:rFonts w:hint="eastAsia"/>
          <w:rtl/>
        </w:rPr>
        <w:t>–</w:t>
      </w:r>
      <w:r>
        <w:rPr>
          <w:rFonts w:hint="cs"/>
          <w:rtl/>
        </w:rPr>
        <w:t xml:space="preserve"> וכולם כאן מסכימים א</w:t>
      </w:r>
      <w:r w:rsidR="00FA0386">
        <w:rPr>
          <w:rFonts w:hint="cs"/>
          <w:rtl/>
        </w:rPr>
        <w:t>י</w:t>
      </w:r>
      <w:r>
        <w:rPr>
          <w:rFonts w:hint="cs"/>
          <w:rtl/>
        </w:rPr>
        <w:t>תי שהגיע הזמן</w:t>
      </w:r>
      <w:bookmarkStart w:id="4525" w:name="_ETM_Q10_688000"/>
      <w:bookmarkEnd w:id="4525"/>
      <w:r>
        <w:rPr>
          <w:rFonts w:hint="cs"/>
          <w:rtl/>
        </w:rPr>
        <w:t xml:space="preserve"> </w:t>
      </w:r>
      <w:r w:rsidR="000358A5">
        <w:rPr>
          <w:rFonts w:hint="eastAsia"/>
          <w:rtl/>
        </w:rPr>
        <w:t>–</w:t>
      </w:r>
      <w:r>
        <w:rPr>
          <w:rFonts w:hint="cs"/>
          <w:rtl/>
        </w:rPr>
        <w:t xml:space="preserve"> יהיה עלינו</w:t>
      </w:r>
      <w:r w:rsidR="00FA0386">
        <w:rPr>
          <w:rFonts w:hint="cs"/>
          <w:rtl/>
        </w:rPr>
        <w:t>,</w:t>
      </w:r>
      <w:r>
        <w:rPr>
          <w:rFonts w:hint="cs"/>
          <w:rtl/>
        </w:rPr>
        <w:t xml:space="preserve"> וקודם כ</w:t>
      </w:r>
      <w:r w:rsidR="00FA0386">
        <w:rPr>
          <w:rFonts w:hint="cs"/>
          <w:rtl/>
        </w:rPr>
        <w:t>ו</w:t>
      </w:r>
      <w:r>
        <w:rPr>
          <w:rFonts w:hint="cs"/>
          <w:rtl/>
        </w:rPr>
        <w:t>ל</w:t>
      </w:r>
      <w:r w:rsidR="00FA0386">
        <w:rPr>
          <w:rFonts w:hint="cs"/>
          <w:rtl/>
        </w:rPr>
        <w:t>,</w:t>
      </w:r>
      <w:r>
        <w:rPr>
          <w:rFonts w:hint="cs"/>
          <w:rtl/>
        </w:rPr>
        <w:t xml:space="preserve"> עלינו לשפר את מנגנוני הפיקוח </w:t>
      </w:r>
      <w:bookmarkStart w:id="4526" w:name="_ETM_Q10_696000"/>
      <w:bookmarkEnd w:id="4526"/>
      <w:r>
        <w:rPr>
          <w:rFonts w:hint="cs"/>
          <w:rtl/>
        </w:rPr>
        <w:t xml:space="preserve">על הבטיחות בתחום הבנייה. עד אז כל אדם המנהל צוותים בתחום הבנייה </w:t>
      </w:r>
      <w:bookmarkStart w:id="4527" w:name="_ETM_Q10_702000"/>
      <w:bookmarkEnd w:id="4527"/>
      <w:r>
        <w:rPr>
          <w:rFonts w:hint="cs"/>
          <w:rtl/>
        </w:rPr>
        <w:t>צריך להתרחק מהחבר המסוכן ששמו "יהיה בסדר"</w:t>
      </w:r>
      <w:r w:rsidR="00FA0386">
        <w:rPr>
          <w:rFonts w:hint="cs"/>
          <w:rtl/>
        </w:rPr>
        <w:t>,</w:t>
      </w:r>
      <w:r>
        <w:rPr>
          <w:rFonts w:hint="cs"/>
          <w:rtl/>
        </w:rPr>
        <w:t xml:space="preserve"> להיצמד לחוקי הבטיחות ולכל הנהלים, ולראות </w:t>
      </w:r>
      <w:bookmarkStart w:id="4528" w:name="_ETM_Q10_712000"/>
      <w:bookmarkEnd w:id="4528"/>
      <w:r>
        <w:rPr>
          <w:rFonts w:hint="cs"/>
          <w:rtl/>
        </w:rPr>
        <w:t xml:space="preserve">את קדושת החיים לנגד עיניו. תודה רבה. </w:t>
      </w:r>
    </w:p>
    <w:p w:rsidR="00720EA0" w:rsidRDefault="00720EA0" w:rsidP="00452D77">
      <w:pPr>
        <w:rPr>
          <w:rtl/>
        </w:rPr>
      </w:pPr>
    </w:p>
    <w:p w:rsidR="00720EA0" w:rsidRDefault="00720EA0" w:rsidP="00452D77">
      <w:pPr>
        <w:pStyle w:val="af6"/>
        <w:keepNext/>
        <w:rPr>
          <w:rtl/>
        </w:rPr>
      </w:pPr>
      <w:r w:rsidRPr="00C5208F">
        <w:rPr>
          <w:rStyle w:val="TagStyle"/>
          <w:rtl/>
        </w:rPr>
        <w:t xml:space="preserve"> &lt;&lt; יור &gt;&gt; </w:t>
      </w:r>
      <w:r>
        <w:rPr>
          <w:rtl/>
        </w:rPr>
        <w:t>היו"ר יעקב מרגי:</w:t>
      </w:r>
      <w:r w:rsidRPr="00C5208F">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 xml:space="preserve">תודה רבה. ישיב </w:t>
      </w:r>
      <w:r w:rsidR="007015CF">
        <w:rPr>
          <w:rFonts w:hint="cs"/>
          <w:rtl/>
        </w:rPr>
        <w:t>ע</w:t>
      </w:r>
      <w:r>
        <w:rPr>
          <w:rFonts w:hint="cs"/>
          <w:rtl/>
        </w:rPr>
        <w:t>ל</w:t>
      </w:r>
      <w:r w:rsidR="007015CF">
        <w:rPr>
          <w:rFonts w:hint="cs"/>
          <w:rtl/>
        </w:rPr>
        <w:t xml:space="preserve"> ה</w:t>
      </w:r>
      <w:r>
        <w:rPr>
          <w:rFonts w:hint="cs"/>
          <w:rtl/>
        </w:rPr>
        <w:t xml:space="preserve">הצעה לסדר-היום כבוד השר יריב לוין. </w:t>
      </w:r>
    </w:p>
    <w:p w:rsidR="00720EA0" w:rsidRDefault="00720EA0" w:rsidP="00452D77">
      <w:pPr>
        <w:rPr>
          <w:rtl/>
        </w:rPr>
      </w:pPr>
    </w:p>
    <w:p w:rsidR="00720EA0" w:rsidRDefault="00720EA0" w:rsidP="00452D77">
      <w:pPr>
        <w:pStyle w:val="a4"/>
        <w:keepNext/>
        <w:rPr>
          <w:rtl/>
        </w:rPr>
      </w:pPr>
      <w:bookmarkStart w:id="4529" w:name="ET_speaker_5500_12"/>
      <w:r w:rsidRPr="00C5208F">
        <w:rPr>
          <w:rStyle w:val="TagStyle"/>
          <w:rtl/>
        </w:rPr>
        <w:t xml:space="preserve"> &lt;&lt; דובר &gt;&gt; </w:t>
      </w:r>
      <w:bookmarkStart w:id="4530" w:name="_Toc24575767"/>
      <w:r>
        <w:rPr>
          <w:rtl/>
        </w:rPr>
        <w:t>שר התיירות יריב לוין:</w:t>
      </w:r>
      <w:bookmarkEnd w:id="4530"/>
      <w:r w:rsidRPr="00C5208F">
        <w:rPr>
          <w:rStyle w:val="TagStyle"/>
          <w:rtl/>
        </w:rPr>
        <w:t xml:space="preserve"> &lt;&lt; דובר &gt;&gt;</w:t>
      </w:r>
      <w:r>
        <w:rPr>
          <w:rtl/>
        </w:rPr>
        <w:t xml:space="preserve"> </w:t>
      </w:r>
      <w:bookmarkEnd w:id="4529"/>
    </w:p>
    <w:p w:rsidR="00720EA0" w:rsidRDefault="00720EA0" w:rsidP="00B20133">
      <w:pPr>
        <w:rPr>
          <w:rtl/>
        </w:rPr>
      </w:pPr>
    </w:p>
    <w:p w:rsidR="00720EA0" w:rsidRDefault="00720EA0" w:rsidP="007015CF">
      <w:pPr>
        <w:rPr>
          <w:rtl/>
        </w:rPr>
      </w:pPr>
      <w:r>
        <w:rPr>
          <w:rFonts w:hint="cs"/>
          <w:rtl/>
        </w:rPr>
        <w:t>תודה רבה, אדוני היושב-ראש</w:t>
      </w:r>
      <w:r w:rsidR="007015CF">
        <w:rPr>
          <w:rFonts w:hint="cs"/>
          <w:rtl/>
        </w:rPr>
        <w:t>.</w:t>
      </w:r>
      <w:r>
        <w:rPr>
          <w:rFonts w:hint="cs"/>
          <w:rtl/>
        </w:rPr>
        <w:t xml:space="preserve"> חברות וחברי </w:t>
      </w:r>
      <w:bookmarkStart w:id="4531" w:name="_ETM_Q10_742000"/>
      <w:bookmarkEnd w:id="4531"/>
      <w:r>
        <w:rPr>
          <w:rFonts w:hint="cs"/>
          <w:rtl/>
        </w:rPr>
        <w:t>הכנסת</w:t>
      </w:r>
      <w:r w:rsidR="007015CF">
        <w:rPr>
          <w:rFonts w:hint="cs"/>
          <w:rtl/>
        </w:rPr>
        <w:t>,</w:t>
      </w:r>
      <w:r>
        <w:rPr>
          <w:rFonts w:hint="cs"/>
          <w:rtl/>
        </w:rPr>
        <w:t xml:space="preserve"> להלן התשובה </w:t>
      </w:r>
      <w:r w:rsidR="007015CF">
        <w:rPr>
          <w:rFonts w:hint="cs"/>
          <w:rtl/>
        </w:rPr>
        <w:t>ע</w:t>
      </w:r>
      <w:r>
        <w:rPr>
          <w:rFonts w:hint="cs"/>
          <w:rtl/>
        </w:rPr>
        <w:t>ל</w:t>
      </w:r>
      <w:r w:rsidR="007015CF">
        <w:rPr>
          <w:rFonts w:hint="cs"/>
          <w:rtl/>
        </w:rPr>
        <w:t xml:space="preserve"> ה</w:t>
      </w:r>
      <w:r>
        <w:rPr>
          <w:rFonts w:hint="cs"/>
          <w:rtl/>
        </w:rPr>
        <w:t>הצעה החשובה בהחלט הז</w:t>
      </w:r>
      <w:r w:rsidR="007015CF">
        <w:rPr>
          <w:rFonts w:hint="cs"/>
          <w:rtl/>
        </w:rPr>
        <w:t>את</w:t>
      </w:r>
      <w:r>
        <w:rPr>
          <w:rFonts w:hint="cs"/>
          <w:rtl/>
        </w:rPr>
        <w:t xml:space="preserve"> לסדר-היום כפי שקיבלתי אותה ממשרד העבודה, הרווחה והשירותים החברתיים. </w:t>
      </w:r>
    </w:p>
    <w:p w:rsidR="00720EA0" w:rsidRDefault="00720EA0" w:rsidP="00452D77">
      <w:pPr>
        <w:rPr>
          <w:rtl/>
        </w:rPr>
      </w:pPr>
      <w:bookmarkStart w:id="4532" w:name="_ETM_Q10_761000"/>
      <w:bookmarkEnd w:id="4532"/>
    </w:p>
    <w:p w:rsidR="00720EA0" w:rsidRDefault="00720EA0" w:rsidP="00B20133">
      <w:pPr>
        <w:rPr>
          <w:rtl/>
        </w:rPr>
      </w:pPr>
      <w:bookmarkStart w:id="4533" w:name="TOR_Q11"/>
      <w:bookmarkEnd w:id="4533"/>
      <w:r>
        <w:rPr>
          <w:rFonts w:hint="cs"/>
          <w:rtl/>
        </w:rPr>
        <w:t xml:space="preserve">משרד העבודה, הרווחה והשירותים החברתיים </w:t>
      </w:r>
      <w:r>
        <w:rPr>
          <w:rtl/>
        </w:rPr>
        <w:t>מוביל ויוזם החל משנת 2018 רפורמות משמעותיות להעמקת הפיקוח, האכיפה והחקיקה בתחומי הבטיחות בענף הבינוי.</w:t>
      </w:r>
      <w:r>
        <w:rPr>
          <w:rFonts w:hint="cs"/>
          <w:rtl/>
        </w:rPr>
        <w:t xml:space="preserve"> </w:t>
      </w:r>
      <w:r>
        <w:rPr>
          <w:rtl/>
        </w:rPr>
        <w:t xml:space="preserve">רפורמות אלו ושינויי החקיקה הרבים שבוצעו נכנסו לתוקף רק בשנה האחרונה או בחודשים האחרונים. זהו תהליך מתמשך, </w:t>
      </w:r>
      <w:r w:rsidR="00FA0386">
        <w:rPr>
          <w:rFonts w:hint="cs"/>
          <w:rtl/>
        </w:rPr>
        <w:t>ו</w:t>
      </w:r>
      <w:r>
        <w:rPr>
          <w:rtl/>
        </w:rPr>
        <w:t>המטרה היא להביא לשיפור בתחום הבטיחות בענף הבנייה</w:t>
      </w:r>
      <w:r>
        <w:rPr>
          <w:rFonts w:hint="cs"/>
          <w:rtl/>
        </w:rPr>
        <w:t xml:space="preserve">, וכמובן </w:t>
      </w:r>
      <w:r w:rsidR="000358A5">
        <w:rPr>
          <w:rFonts w:hint="eastAsia"/>
          <w:rtl/>
        </w:rPr>
        <w:t>–</w:t>
      </w:r>
      <w:r w:rsidR="00FA0386">
        <w:rPr>
          <w:rFonts w:hint="eastAsia"/>
          <w:rtl/>
        </w:rPr>
        <w:t xml:space="preserve"> </w:t>
      </w:r>
      <w:r>
        <w:rPr>
          <w:rFonts w:hint="cs"/>
          <w:rtl/>
        </w:rPr>
        <w:t>להביא להפחתה משמעותית</w:t>
      </w:r>
      <w:r>
        <w:rPr>
          <w:rtl/>
        </w:rPr>
        <w:t xml:space="preserve"> במניין </w:t>
      </w:r>
      <w:r>
        <w:rPr>
          <w:rFonts w:hint="cs"/>
          <w:rtl/>
        </w:rPr>
        <w:t xml:space="preserve">הבלתי-נסבל והגבוה של </w:t>
      </w:r>
      <w:r>
        <w:rPr>
          <w:rtl/>
        </w:rPr>
        <w:t>ההרוגים</w:t>
      </w:r>
      <w:r>
        <w:rPr>
          <w:rFonts w:hint="cs"/>
          <w:rtl/>
        </w:rPr>
        <w:t xml:space="preserve">, וגם הפצועים. </w:t>
      </w:r>
    </w:p>
    <w:p w:rsidR="00720EA0" w:rsidRPr="00945F93" w:rsidRDefault="00720EA0" w:rsidP="00452D77">
      <w:pPr>
        <w:rPr>
          <w:rtl/>
        </w:rPr>
      </w:pPr>
      <w:bookmarkStart w:id="4534" w:name="_ETM_Q11_191286"/>
      <w:bookmarkStart w:id="4535" w:name="_ETM_Q11_191398"/>
      <w:bookmarkEnd w:id="4534"/>
      <w:bookmarkEnd w:id="4535"/>
    </w:p>
    <w:p w:rsidR="00720EA0" w:rsidRDefault="00720EA0" w:rsidP="00FA0386">
      <w:pPr>
        <w:rPr>
          <w:rtl/>
        </w:rPr>
      </w:pPr>
      <w:r>
        <w:rPr>
          <w:rtl/>
        </w:rPr>
        <w:t xml:space="preserve">בהיבט החקיקתי </w:t>
      </w:r>
      <w:r w:rsidR="000358A5">
        <w:rPr>
          <w:rFonts w:hint="cs"/>
          <w:rtl/>
        </w:rPr>
        <w:t>–</w:t>
      </w:r>
      <w:r>
        <w:rPr>
          <w:rtl/>
        </w:rPr>
        <w:t xml:space="preserve"> בהשוואה לשנים עברו, </w:t>
      </w:r>
      <w:r>
        <w:rPr>
          <w:rFonts w:hint="cs"/>
          <w:rtl/>
        </w:rPr>
        <w:t>ה</w:t>
      </w:r>
      <w:r>
        <w:rPr>
          <w:rtl/>
        </w:rPr>
        <w:t>משרד קידם חקיקה נר</w:t>
      </w:r>
      <w:r w:rsidR="00FA0386">
        <w:rPr>
          <w:rtl/>
        </w:rPr>
        <w:t xml:space="preserve">חבת בתחום הבטיחות בענף הבינוי, </w:t>
      </w:r>
      <w:r>
        <w:rPr>
          <w:rtl/>
        </w:rPr>
        <w:t>דוגמת</w:t>
      </w:r>
      <w:r>
        <w:rPr>
          <w:rFonts w:hint="cs"/>
          <w:rtl/>
        </w:rPr>
        <w:t xml:space="preserve"> תקנות </w:t>
      </w:r>
      <w:r>
        <w:rPr>
          <w:rtl/>
        </w:rPr>
        <w:t>מעודכנות</w:t>
      </w:r>
      <w:r>
        <w:rPr>
          <w:rFonts w:hint="cs"/>
          <w:rtl/>
        </w:rPr>
        <w:t xml:space="preserve"> </w:t>
      </w:r>
      <w:r>
        <w:rPr>
          <w:rtl/>
        </w:rPr>
        <w:t>לפיגומים כך שיעמדו בתקן שווה ערך לזה האירופי</w:t>
      </w:r>
      <w:r w:rsidR="00FA0386">
        <w:rPr>
          <w:rFonts w:hint="cs"/>
          <w:rtl/>
        </w:rPr>
        <w:t>,</w:t>
      </w:r>
      <w:r>
        <w:rPr>
          <w:rtl/>
        </w:rPr>
        <w:t xml:space="preserve"> איסור מוחלט </w:t>
      </w:r>
      <w:r>
        <w:rPr>
          <w:rFonts w:hint="cs"/>
          <w:rtl/>
        </w:rPr>
        <w:t>ש</w:t>
      </w:r>
      <w:r>
        <w:rPr>
          <w:rtl/>
        </w:rPr>
        <w:t>ל העסקת נוער באתרי בנייה</w:t>
      </w:r>
      <w:r w:rsidR="00FA0386">
        <w:rPr>
          <w:rFonts w:hint="cs"/>
          <w:rtl/>
        </w:rPr>
        <w:t>,</w:t>
      </w:r>
      <w:r>
        <w:rPr>
          <w:rtl/>
        </w:rPr>
        <w:t xml:space="preserve"> חובת העסקת עגורנאים רק על ידי חברות כ</w:t>
      </w:r>
      <w:r>
        <w:rPr>
          <w:rFonts w:hint="cs"/>
          <w:rtl/>
        </w:rPr>
        <w:t>ו</w:t>
      </w:r>
      <w:r>
        <w:rPr>
          <w:rtl/>
        </w:rPr>
        <w:t>ח אדם ייעודיות לנושא</w:t>
      </w:r>
      <w:r w:rsidR="00FA0386">
        <w:rPr>
          <w:rFonts w:hint="cs"/>
          <w:rtl/>
        </w:rPr>
        <w:t>,</w:t>
      </w:r>
      <w:r>
        <w:rPr>
          <w:rtl/>
        </w:rPr>
        <w:t xml:space="preserve"> חובת מינוי עוזר בטיחות</w:t>
      </w:r>
      <w:r w:rsidR="00FA0386">
        <w:rPr>
          <w:rFonts w:hint="cs"/>
          <w:rtl/>
        </w:rPr>
        <w:t>,</w:t>
      </w:r>
      <w:r>
        <w:rPr>
          <w:rtl/>
        </w:rPr>
        <w:t xml:space="preserve"> הטלת עיצומים כספים על הפרות בטיחות</w:t>
      </w:r>
      <w:r>
        <w:rPr>
          <w:rFonts w:hint="cs"/>
          <w:rtl/>
        </w:rPr>
        <w:t>, כפי שהוצע פה,</w:t>
      </w:r>
      <w:r>
        <w:rPr>
          <w:rtl/>
        </w:rPr>
        <w:t xml:space="preserve"> ועוד.</w:t>
      </w:r>
    </w:p>
    <w:p w:rsidR="00720EA0" w:rsidRDefault="00720EA0" w:rsidP="00452D77">
      <w:pPr>
        <w:rPr>
          <w:rtl/>
        </w:rPr>
      </w:pPr>
      <w:bookmarkStart w:id="4536" w:name="_ETM_Q11_219297"/>
      <w:bookmarkStart w:id="4537" w:name="_ETM_Q11_219386"/>
      <w:bookmarkEnd w:id="4536"/>
      <w:bookmarkEnd w:id="4537"/>
    </w:p>
    <w:p w:rsidR="00720EA0" w:rsidRDefault="00720EA0" w:rsidP="00FA0386">
      <w:pPr>
        <w:rPr>
          <w:rtl/>
        </w:rPr>
      </w:pPr>
      <w:r>
        <w:rPr>
          <w:rtl/>
        </w:rPr>
        <w:t xml:space="preserve">לפני </w:t>
      </w:r>
      <w:r>
        <w:rPr>
          <w:rFonts w:hint="cs"/>
          <w:rtl/>
        </w:rPr>
        <w:t>כמה</w:t>
      </w:r>
      <w:r>
        <w:rPr>
          <w:rtl/>
        </w:rPr>
        <w:t xml:space="preserve"> שבועות </w:t>
      </w:r>
      <w:r>
        <w:rPr>
          <w:rFonts w:hint="cs"/>
          <w:rtl/>
        </w:rPr>
        <w:t>ה</w:t>
      </w:r>
      <w:r>
        <w:rPr>
          <w:rtl/>
        </w:rPr>
        <w:t>משרד פרסם להערות הציבור תיקון נרחב של תקנות הבטיחות בעבודות בנ</w:t>
      </w:r>
      <w:r>
        <w:rPr>
          <w:rFonts w:hint="cs"/>
          <w:rtl/>
        </w:rPr>
        <w:t>י</w:t>
      </w:r>
      <w:r>
        <w:rPr>
          <w:rtl/>
        </w:rPr>
        <w:t>יה</w:t>
      </w:r>
      <w:r>
        <w:rPr>
          <w:rFonts w:hint="cs"/>
          <w:rtl/>
        </w:rPr>
        <w:t>,</w:t>
      </w:r>
      <w:r>
        <w:rPr>
          <w:rtl/>
        </w:rPr>
        <w:t xml:space="preserve"> </w:t>
      </w:r>
      <w:r>
        <w:rPr>
          <w:rFonts w:hint="cs"/>
          <w:rtl/>
        </w:rPr>
        <w:t>ש</w:t>
      </w:r>
      <w:r>
        <w:rPr>
          <w:rtl/>
        </w:rPr>
        <w:t>ב</w:t>
      </w:r>
      <w:r>
        <w:rPr>
          <w:rFonts w:hint="cs"/>
          <w:rtl/>
        </w:rPr>
        <w:t>מסגרתו</w:t>
      </w:r>
      <w:r>
        <w:rPr>
          <w:rtl/>
        </w:rPr>
        <w:t xml:space="preserve"> הוטמעו שינויים מרחיקי לכת המפרטים לראשונה תוספת אחריות לשורת גורמי מפתח כגון יזם הבני</w:t>
      </w:r>
      <w:r>
        <w:rPr>
          <w:rFonts w:hint="cs"/>
          <w:rtl/>
        </w:rPr>
        <w:t>י</w:t>
      </w:r>
      <w:r>
        <w:rPr>
          <w:rtl/>
        </w:rPr>
        <w:t>ה</w:t>
      </w:r>
      <w:r w:rsidR="00FA0386">
        <w:rPr>
          <w:rFonts w:hint="cs"/>
          <w:rtl/>
        </w:rPr>
        <w:t xml:space="preserve"> ו</w:t>
      </w:r>
      <w:r>
        <w:rPr>
          <w:rtl/>
        </w:rPr>
        <w:t>מתכנן המבנה.</w:t>
      </w:r>
      <w:r>
        <w:rPr>
          <w:rFonts w:hint="cs"/>
          <w:rtl/>
        </w:rPr>
        <w:t xml:space="preserve"> </w:t>
      </w:r>
      <w:r>
        <w:rPr>
          <w:rtl/>
        </w:rPr>
        <w:t>עם השלמתה והעברתה של חקיקה נרחבת זו בוועדת העבודה, הרווחה והבריאות בכנסת</w:t>
      </w:r>
      <w:r>
        <w:rPr>
          <w:rFonts w:hint="cs"/>
          <w:rtl/>
        </w:rPr>
        <w:t xml:space="preserve"> </w:t>
      </w:r>
      <w:r>
        <w:rPr>
          <w:rtl/>
        </w:rPr>
        <w:t xml:space="preserve">תעמוד רגולציית הבטיחות בישראל בשורה אחת עם </w:t>
      </w:r>
      <w:r w:rsidR="00FA0386">
        <w:rPr>
          <w:rFonts w:hint="cs"/>
          <w:rtl/>
        </w:rPr>
        <w:t xml:space="preserve">זו של </w:t>
      </w:r>
      <w:r>
        <w:rPr>
          <w:rtl/>
        </w:rPr>
        <w:t>מדינות מובילות במערב.</w:t>
      </w:r>
    </w:p>
    <w:p w:rsidR="00720EA0" w:rsidRDefault="00720EA0" w:rsidP="00452D77">
      <w:pPr>
        <w:rPr>
          <w:rtl/>
        </w:rPr>
      </w:pPr>
      <w:bookmarkStart w:id="4538" w:name="_ETM_Q11_244534"/>
      <w:bookmarkStart w:id="4539" w:name="_ETM_Q11_244617"/>
      <w:bookmarkEnd w:id="4538"/>
      <w:bookmarkEnd w:id="4539"/>
    </w:p>
    <w:p w:rsidR="00720EA0" w:rsidRDefault="00720EA0" w:rsidP="00FA0386">
      <w:pPr>
        <w:rPr>
          <w:rtl/>
        </w:rPr>
      </w:pPr>
      <w:r>
        <w:rPr>
          <w:rFonts w:hint="cs"/>
          <w:rtl/>
        </w:rPr>
        <w:t>ב</w:t>
      </w:r>
      <w:r>
        <w:rPr>
          <w:rtl/>
        </w:rPr>
        <w:t xml:space="preserve">היבט </w:t>
      </w:r>
      <w:proofErr w:type="spellStart"/>
      <w:r>
        <w:rPr>
          <w:rtl/>
        </w:rPr>
        <w:t>האכיפתי</w:t>
      </w:r>
      <w:proofErr w:type="spellEnd"/>
      <w:r>
        <w:rPr>
          <w:rtl/>
        </w:rPr>
        <w:t xml:space="preserve"> </w:t>
      </w:r>
      <w:r w:rsidR="000358A5">
        <w:rPr>
          <w:rFonts w:hint="cs"/>
          <w:rtl/>
        </w:rPr>
        <w:t>–</w:t>
      </w:r>
      <w:r w:rsidR="007015CF">
        <w:rPr>
          <w:rFonts w:hint="cs"/>
          <w:rtl/>
        </w:rPr>
        <w:t xml:space="preserve"> </w:t>
      </w:r>
      <w:r>
        <w:rPr>
          <w:rFonts w:hint="cs"/>
          <w:rtl/>
        </w:rPr>
        <w:t>ה</w:t>
      </w:r>
      <w:r>
        <w:rPr>
          <w:rtl/>
        </w:rPr>
        <w:t xml:space="preserve">משרד פועל להגברת הפיקוח והאכיפה בענף. אחד מכלי מדיניות האכיפה החדשים </w:t>
      </w:r>
      <w:r>
        <w:rPr>
          <w:rFonts w:hint="cs"/>
          <w:rtl/>
        </w:rPr>
        <w:t>ש</w:t>
      </w:r>
      <w:r>
        <w:rPr>
          <w:rtl/>
        </w:rPr>
        <w:t>עליהם הושם דגש הוא סגירת אתרי בני</w:t>
      </w:r>
      <w:r>
        <w:rPr>
          <w:rFonts w:hint="cs"/>
          <w:rtl/>
        </w:rPr>
        <w:t>י</w:t>
      </w:r>
      <w:r>
        <w:rPr>
          <w:rtl/>
        </w:rPr>
        <w:t xml:space="preserve">ה </w:t>
      </w:r>
      <w:r>
        <w:rPr>
          <w:rFonts w:hint="cs"/>
          <w:rtl/>
        </w:rPr>
        <w:t>ש</w:t>
      </w:r>
      <w:r>
        <w:rPr>
          <w:rtl/>
        </w:rPr>
        <w:t>בהם קיימים ליקויי בטיחות רבים עד לתיקונם.</w:t>
      </w:r>
      <w:r>
        <w:rPr>
          <w:rFonts w:hint="cs"/>
          <w:rtl/>
        </w:rPr>
        <w:t xml:space="preserve"> </w:t>
      </w:r>
      <w:r>
        <w:rPr>
          <w:rtl/>
        </w:rPr>
        <w:t>אציין שעד כה נרשמו עשרות רבות של מבצעי אכיפה ממוקדים, בשיתוף יחידות אכיפה ורגולטורים ממשרדי ממשלה מקבילים, ומאות רבות של צוותי בטיחות שהורו על הפסקת עבודה באתרי בני</w:t>
      </w:r>
      <w:r>
        <w:rPr>
          <w:rFonts w:hint="cs"/>
          <w:rtl/>
        </w:rPr>
        <w:t>י</w:t>
      </w:r>
      <w:r>
        <w:rPr>
          <w:rtl/>
        </w:rPr>
        <w:t>ה בגין ליקויי בטיחות</w:t>
      </w:r>
      <w:r>
        <w:rPr>
          <w:rFonts w:hint="cs"/>
          <w:rtl/>
        </w:rPr>
        <w:t xml:space="preserve"> </w:t>
      </w:r>
      <w:r w:rsidR="000358A5">
        <w:rPr>
          <w:rFonts w:hint="eastAsia"/>
          <w:rtl/>
        </w:rPr>
        <w:t>–</w:t>
      </w:r>
      <w:r>
        <w:rPr>
          <w:rtl/>
        </w:rPr>
        <w:t xml:space="preserve"> נתון המהווה על</w:t>
      </w:r>
      <w:r>
        <w:rPr>
          <w:rFonts w:hint="cs"/>
          <w:rtl/>
        </w:rPr>
        <w:t>י</w:t>
      </w:r>
      <w:r>
        <w:rPr>
          <w:rtl/>
        </w:rPr>
        <w:t>יה של עשרות אחוזים לעומת שנים</w:t>
      </w:r>
      <w:r>
        <w:rPr>
          <w:rFonts w:hint="cs"/>
          <w:rtl/>
        </w:rPr>
        <w:t xml:space="preserve"> </w:t>
      </w:r>
      <w:r>
        <w:rPr>
          <w:rtl/>
        </w:rPr>
        <w:t>עברו.</w:t>
      </w:r>
    </w:p>
    <w:p w:rsidR="00720EA0" w:rsidRDefault="00720EA0" w:rsidP="00452D77">
      <w:pPr>
        <w:rPr>
          <w:rtl/>
        </w:rPr>
      </w:pPr>
    </w:p>
    <w:p w:rsidR="00720EA0" w:rsidRDefault="00720EA0" w:rsidP="00FA0386">
      <w:pPr>
        <w:rPr>
          <w:rtl/>
        </w:rPr>
      </w:pPr>
      <w:bookmarkStart w:id="4540" w:name="_ETM_Q11_273871"/>
      <w:bookmarkStart w:id="4541" w:name="_ETM_Q11_273934"/>
      <w:bookmarkEnd w:id="4540"/>
      <w:bookmarkEnd w:id="4541"/>
      <w:r>
        <w:rPr>
          <w:rtl/>
        </w:rPr>
        <w:t>בנוסף, כחלק מהגדלת היקפו וכשירותו המקצועית של מערך המפקחים במשרד, ועל מנת לחזק את יכולות האכיפה של מינהל הבטיחות, הוגדלה מצבת המפקחים בעשרות תקנים נוספים</w:t>
      </w:r>
      <w:r>
        <w:rPr>
          <w:rFonts w:hint="cs"/>
          <w:rtl/>
        </w:rPr>
        <w:t>.</w:t>
      </w:r>
      <w:r>
        <w:rPr>
          <w:rtl/>
        </w:rPr>
        <w:t xml:space="preserve"> הכשרתם של מפקחים אלו</w:t>
      </w:r>
      <w:r>
        <w:rPr>
          <w:rFonts w:hint="cs"/>
          <w:rtl/>
        </w:rPr>
        <w:t>,</w:t>
      </w:r>
      <w:r>
        <w:rPr>
          <w:rtl/>
        </w:rPr>
        <w:t xml:space="preserve"> שגויסו </w:t>
      </w:r>
      <w:r>
        <w:rPr>
          <w:rFonts w:hint="cs"/>
          <w:rtl/>
        </w:rPr>
        <w:t xml:space="preserve">רק </w:t>
      </w:r>
      <w:r>
        <w:rPr>
          <w:rtl/>
        </w:rPr>
        <w:t>לאחרונה</w:t>
      </w:r>
      <w:r>
        <w:rPr>
          <w:rFonts w:hint="cs"/>
          <w:rtl/>
        </w:rPr>
        <w:t>,</w:t>
      </w:r>
      <w:r>
        <w:rPr>
          <w:rtl/>
        </w:rPr>
        <w:t xml:space="preserve"> הסתיימה </w:t>
      </w:r>
      <w:r>
        <w:rPr>
          <w:rFonts w:hint="cs"/>
          <w:rtl/>
        </w:rPr>
        <w:t xml:space="preserve">זה עתה, ואני מניח שגם בכך נראה איזשהו שיפור במערך האכיפה. </w:t>
      </w:r>
      <w:r>
        <w:rPr>
          <w:rtl/>
        </w:rPr>
        <w:t xml:space="preserve">במקביל </w:t>
      </w:r>
      <w:r>
        <w:rPr>
          <w:rFonts w:hint="cs"/>
          <w:rtl/>
        </w:rPr>
        <w:t xml:space="preserve">לכל </w:t>
      </w:r>
      <w:r>
        <w:rPr>
          <w:rtl/>
        </w:rPr>
        <w:t xml:space="preserve">האמור לעיל נוקט </w:t>
      </w:r>
      <w:r>
        <w:rPr>
          <w:rFonts w:hint="cs"/>
          <w:rtl/>
        </w:rPr>
        <w:t>ה</w:t>
      </w:r>
      <w:r>
        <w:rPr>
          <w:rtl/>
        </w:rPr>
        <w:t xml:space="preserve">משרד </w:t>
      </w:r>
      <w:r>
        <w:rPr>
          <w:rFonts w:hint="cs"/>
          <w:rtl/>
        </w:rPr>
        <w:t>מ</w:t>
      </w:r>
      <w:r>
        <w:rPr>
          <w:rtl/>
        </w:rPr>
        <w:t>דיניות של פרסום מיידי באתר האינטרנט של מינהל הבטיחות של פרטי כל צו בטיחות המוטל על קבלן, וזאת ל</w:t>
      </w:r>
      <w:r w:rsidR="00FA0386">
        <w:rPr>
          <w:rFonts w:hint="cs"/>
          <w:rtl/>
        </w:rPr>
        <w:t>שם</w:t>
      </w:r>
      <w:r>
        <w:rPr>
          <w:rtl/>
        </w:rPr>
        <w:t xml:space="preserve"> הגברת השקיפות</w:t>
      </w:r>
      <w:r>
        <w:rPr>
          <w:rFonts w:hint="cs"/>
          <w:rtl/>
        </w:rPr>
        <w:t>,</w:t>
      </w:r>
      <w:r>
        <w:rPr>
          <w:rtl/>
        </w:rPr>
        <w:t xml:space="preserve"> הן של פעולות המינהל וה</w:t>
      </w:r>
      <w:r>
        <w:rPr>
          <w:rFonts w:hint="cs"/>
          <w:rtl/>
        </w:rPr>
        <w:t>ן</w:t>
      </w:r>
      <w:r>
        <w:rPr>
          <w:rtl/>
        </w:rPr>
        <w:t xml:space="preserve"> של מדד הבטיחות הציבורי של הקבלן.  </w:t>
      </w:r>
    </w:p>
    <w:p w:rsidR="00720EA0" w:rsidRDefault="00720EA0" w:rsidP="00452D77">
      <w:pPr>
        <w:rPr>
          <w:rtl/>
        </w:rPr>
      </w:pPr>
    </w:p>
    <w:p w:rsidR="00720EA0" w:rsidRDefault="00720EA0" w:rsidP="00FA0386">
      <w:pPr>
        <w:rPr>
          <w:rtl/>
        </w:rPr>
      </w:pPr>
      <w:r>
        <w:rPr>
          <w:rtl/>
        </w:rPr>
        <w:t xml:space="preserve">באשר להסכם שנחתם אל מול ההסתדרות, </w:t>
      </w:r>
      <w:r>
        <w:rPr>
          <w:rFonts w:hint="cs"/>
          <w:rtl/>
        </w:rPr>
        <w:t xml:space="preserve">שהוזכר כאן, </w:t>
      </w:r>
      <w:r>
        <w:rPr>
          <w:rtl/>
        </w:rPr>
        <w:t>הרי</w:t>
      </w:r>
      <w:r>
        <w:rPr>
          <w:rFonts w:hint="cs"/>
          <w:rtl/>
        </w:rPr>
        <w:t xml:space="preserve"> </w:t>
      </w:r>
      <w:r>
        <w:rPr>
          <w:rtl/>
        </w:rPr>
        <w:t>שסעיפים רבים בו הושלמו</w:t>
      </w:r>
      <w:r>
        <w:rPr>
          <w:rFonts w:hint="cs"/>
          <w:rtl/>
        </w:rPr>
        <w:t>,</w:t>
      </w:r>
      <w:r>
        <w:rPr>
          <w:rtl/>
        </w:rPr>
        <w:t xml:space="preserve"> ומקצת הסעיפים שעדיין נותרו פתוחים נוגעים בעיקר לפעולות חקיקה</w:t>
      </w:r>
      <w:r w:rsidR="00FA0386">
        <w:rPr>
          <w:rFonts w:hint="cs"/>
          <w:rtl/>
        </w:rPr>
        <w:t>,</w:t>
      </w:r>
      <w:r>
        <w:rPr>
          <w:rtl/>
        </w:rPr>
        <w:t xml:space="preserve"> שדורשות את כינונה של הכנסת הבאה וועדותיה. כך</w:t>
      </w:r>
      <w:r>
        <w:rPr>
          <w:rFonts w:hint="cs"/>
          <w:rtl/>
        </w:rPr>
        <w:t>,</w:t>
      </w:r>
      <w:r>
        <w:rPr>
          <w:rtl/>
        </w:rPr>
        <w:t xml:space="preserve"> למשל, עמד </w:t>
      </w:r>
      <w:r>
        <w:rPr>
          <w:rFonts w:hint="cs"/>
          <w:rtl/>
        </w:rPr>
        <w:t>ה</w:t>
      </w:r>
      <w:r>
        <w:rPr>
          <w:rtl/>
        </w:rPr>
        <w:t>משרד בשורת סיכומים ארוכה המופיעה בהסכם עם ההסתדרות, ובכלל זה</w:t>
      </w:r>
      <w:r>
        <w:rPr>
          <w:rFonts w:hint="cs"/>
          <w:rtl/>
        </w:rPr>
        <w:t>:</w:t>
      </w:r>
      <w:r>
        <w:rPr>
          <w:rtl/>
        </w:rPr>
        <w:t xml:space="preserve"> הנפקת רישיונות קשיחים למפעילי עגורן</w:t>
      </w:r>
      <w:r>
        <w:rPr>
          <w:rFonts w:hint="cs"/>
          <w:rtl/>
        </w:rPr>
        <w:t>;</w:t>
      </w:r>
      <w:r>
        <w:rPr>
          <w:rtl/>
        </w:rPr>
        <w:t xml:space="preserve"> שיתוף פעולה עם רשם הקבלנים</w:t>
      </w:r>
      <w:r w:rsidR="00FA0386">
        <w:rPr>
          <w:rFonts w:hint="cs"/>
          <w:rtl/>
        </w:rPr>
        <w:t>,</w:t>
      </w:r>
      <w:r>
        <w:rPr>
          <w:rtl/>
        </w:rPr>
        <w:t xml:space="preserve"> המתקיים תדיר ואף נשא פירות בדמות התליית רישיונות קבלן על בסיס המלצת מינהל הבטיחות</w:t>
      </w:r>
      <w:r>
        <w:rPr>
          <w:rFonts w:hint="cs"/>
          <w:rtl/>
        </w:rPr>
        <w:t>;</w:t>
      </w:r>
      <w:r>
        <w:rPr>
          <w:rtl/>
        </w:rPr>
        <w:t xml:space="preserve"> שיתוף פעולה עם </w:t>
      </w:r>
      <w:proofErr w:type="spellStart"/>
      <w:r>
        <w:rPr>
          <w:rtl/>
        </w:rPr>
        <w:t>החשכ</w:t>
      </w:r>
      <w:r>
        <w:rPr>
          <w:rFonts w:hint="cs"/>
          <w:rtl/>
        </w:rPr>
        <w:t>"</w:t>
      </w:r>
      <w:r>
        <w:rPr>
          <w:rtl/>
        </w:rPr>
        <w:t>ל</w:t>
      </w:r>
      <w:proofErr w:type="spellEnd"/>
      <w:r>
        <w:rPr>
          <w:rtl/>
        </w:rPr>
        <w:t xml:space="preserve"> לעניין השעיית קבלנים הרשומים לביצוע עבודות ממשלתיות מהמשך עבודתם עבור המדינה</w:t>
      </w:r>
      <w:r>
        <w:rPr>
          <w:rFonts w:hint="cs"/>
          <w:rtl/>
        </w:rPr>
        <w:t>;</w:t>
      </w:r>
      <w:r>
        <w:rPr>
          <w:rtl/>
        </w:rPr>
        <w:t xml:space="preserve"> חקיקת חוק עוזר בטיחות.  </w:t>
      </w:r>
    </w:p>
    <w:p w:rsidR="00720EA0" w:rsidRDefault="00720EA0" w:rsidP="00452D77">
      <w:pPr>
        <w:rPr>
          <w:rtl/>
        </w:rPr>
      </w:pPr>
    </w:p>
    <w:p w:rsidR="00720EA0" w:rsidRDefault="00720EA0" w:rsidP="00FA0386">
      <w:pPr>
        <w:rPr>
          <w:rtl/>
        </w:rPr>
      </w:pPr>
      <w:bookmarkStart w:id="4542" w:name="_ETM_Q11_354918"/>
      <w:bookmarkStart w:id="4543" w:name="_ETM_Q11_355014"/>
      <w:bookmarkEnd w:id="4542"/>
      <w:bookmarkEnd w:id="4543"/>
      <w:r>
        <w:rPr>
          <w:rtl/>
        </w:rPr>
        <w:t>לסיכום</w:t>
      </w:r>
      <w:r>
        <w:rPr>
          <w:rFonts w:hint="cs"/>
          <w:rtl/>
        </w:rPr>
        <w:t>,</w:t>
      </w:r>
      <w:r>
        <w:rPr>
          <w:rtl/>
        </w:rPr>
        <w:t xml:space="preserve"> אדגיש כי בעיות הבטיחות באתרי הבנ</w:t>
      </w:r>
      <w:r>
        <w:rPr>
          <w:rFonts w:hint="cs"/>
          <w:rtl/>
        </w:rPr>
        <w:t>י</w:t>
      </w:r>
      <w:r>
        <w:rPr>
          <w:rtl/>
        </w:rPr>
        <w:t xml:space="preserve">יה נובעות בראש ובראשונה מתרבות ארגונית קלוקלת, כאשר רבים מבין העוסקים בתחום, מהיזמים עד לקבלנים המבצעים בשטח, אינם שמים </w:t>
      </w:r>
      <w:r w:rsidRPr="00312B49">
        <w:rPr>
          <w:rtl/>
        </w:rPr>
        <w:t>את נושא הבטיחות וחשיבותו</w:t>
      </w:r>
      <w:r>
        <w:rPr>
          <w:rtl/>
        </w:rPr>
        <w:t xml:space="preserve"> במקום הראוי לו</w:t>
      </w:r>
      <w:r>
        <w:rPr>
          <w:rFonts w:hint="cs"/>
          <w:rtl/>
        </w:rPr>
        <w:t xml:space="preserve">, וזאת בלשון המעטה. </w:t>
      </w:r>
      <w:bookmarkStart w:id="4544" w:name="_ETM_Q11_370845"/>
      <w:bookmarkStart w:id="4545" w:name="_ETM_Q11_370957"/>
      <w:bookmarkEnd w:id="4544"/>
      <w:bookmarkEnd w:id="4545"/>
      <w:r>
        <w:rPr>
          <w:rtl/>
        </w:rPr>
        <w:t>המטרה העומדת לנגד עיני</w:t>
      </w:r>
      <w:r>
        <w:rPr>
          <w:rFonts w:hint="cs"/>
          <w:rtl/>
        </w:rPr>
        <w:t xml:space="preserve"> המשרד</w:t>
      </w:r>
      <w:r>
        <w:rPr>
          <w:rtl/>
        </w:rPr>
        <w:t xml:space="preserve"> היא שינוי בתרבות הבטיחות בענף הבינוי בישראל. מדובר בשינוי עומק שאורך זמן, דורש עשייה נחושה</w:t>
      </w:r>
      <w:r>
        <w:rPr>
          <w:rFonts w:hint="cs"/>
          <w:rtl/>
        </w:rPr>
        <w:t>,</w:t>
      </w:r>
      <w:r>
        <w:rPr>
          <w:rtl/>
        </w:rPr>
        <w:t xml:space="preserve"> וכאמור</w:t>
      </w:r>
      <w:r>
        <w:rPr>
          <w:rFonts w:hint="cs"/>
          <w:rtl/>
        </w:rPr>
        <w:t xml:space="preserve"> </w:t>
      </w:r>
      <w:r w:rsidR="000358A5">
        <w:rPr>
          <w:rFonts w:hint="eastAsia"/>
          <w:rtl/>
        </w:rPr>
        <w:t>–</w:t>
      </w:r>
      <w:r>
        <w:rPr>
          <w:rtl/>
        </w:rPr>
        <w:t xml:space="preserve"> את מעורבותם של שותפים רבים לדרך, </w:t>
      </w:r>
      <w:r>
        <w:rPr>
          <w:rFonts w:hint="cs"/>
          <w:rtl/>
        </w:rPr>
        <w:t xml:space="preserve">לרבות </w:t>
      </w:r>
      <w:bookmarkStart w:id="4546" w:name="_ETM_Q11_380972"/>
      <w:bookmarkEnd w:id="4546"/>
      <w:r>
        <w:rPr>
          <w:rFonts w:hint="cs"/>
          <w:rtl/>
        </w:rPr>
        <w:t>מעורבות הכנסת בחקיקה ובאישור חקיקת משנה מתאימה</w:t>
      </w:r>
      <w:r>
        <w:rPr>
          <w:rtl/>
        </w:rPr>
        <w:t>.</w:t>
      </w:r>
    </w:p>
    <w:p w:rsidR="00720EA0" w:rsidRDefault="00720EA0" w:rsidP="00452D77">
      <w:pPr>
        <w:rPr>
          <w:rtl/>
        </w:rPr>
      </w:pPr>
    </w:p>
    <w:p w:rsidR="00720EA0" w:rsidRDefault="00720EA0" w:rsidP="00452D77">
      <w:pPr>
        <w:rPr>
          <w:rtl/>
        </w:rPr>
      </w:pPr>
      <w:r>
        <w:rPr>
          <w:rtl/>
        </w:rPr>
        <w:t>משרד העבודה, הרווחה והשירותים החברתיים ימשיך לפעול לצמצום היקף הנפגעים בתאונות העבודה בענף הבינוי ובכלל, כדי שכל עובד היוצא לעבודתו ישוב אל ביתו ו</w:t>
      </w:r>
      <w:r>
        <w:rPr>
          <w:rFonts w:hint="cs"/>
          <w:rtl/>
        </w:rPr>
        <w:t xml:space="preserve">אל </w:t>
      </w:r>
      <w:r>
        <w:rPr>
          <w:rtl/>
        </w:rPr>
        <w:t>משפחתו בריא ושלם</w:t>
      </w:r>
      <w:r>
        <w:rPr>
          <w:rFonts w:hint="cs"/>
          <w:rtl/>
        </w:rPr>
        <w:t xml:space="preserve">, כפי שצריך </w:t>
      </w:r>
      <w:bookmarkStart w:id="4547" w:name="_ETM_Q11_405206"/>
      <w:bookmarkEnd w:id="4547"/>
      <w:r>
        <w:rPr>
          <w:rFonts w:hint="cs"/>
          <w:rtl/>
        </w:rPr>
        <w:t xml:space="preserve">להיות. בהחלט, אם וכאשר נגיע למצב שסוף-סוף הכנסת תשוב לתפקוד מלא ותהיה ממשלה שאיננה ממשלת מעבר, הנושא הזה בהחלט צריך להיות ויהיה במקום מרכזי בסדר העדיפויות, ואני מקווה שבמאמץ משותף </w:t>
      </w:r>
      <w:r w:rsidR="000358A5">
        <w:rPr>
          <w:rtl/>
        </w:rPr>
        <w:t>–</w:t>
      </w:r>
      <w:r>
        <w:rPr>
          <w:rFonts w:hint="cs"/>
          <w:rtl/>
        </w:rPr>
        <w:t xml:space="preserve"> פה באמת אין שום עניין פוליטי אלא עניין אנושי שכולנו שותפים בו </w:t>
      </w:r>
      <w:r w:rsidR="000358A5">
        <w:rPr>
          <w:rtl/>
        </w:rPr>
        <w:t>–</w:t>
      </w:r>
      <w:r>
        <w:rPr>
          <w:rFonts w:hint="cs"/>
          <w:rtl/>
        </w:rPr>
        <w:t xml:space="preserve"> נצליח </w:t>
      </w:r>
      <w:bookmarkStart w:id="4548" w:name="_ETM_Q11_425881"/>
      <w:bookmarkEnd w:id="4548"/>
      <w:r>
        <w:rPr>
          <w:rFonts w:hint="cs"/>
          <w:rtl/>
        </w:rPr>
        <w:t xml:space="preserve">לייצר שינוי במצב </w:t>
      </w:r>
      <w:proofErr w:type="spellStart"/>
      <w:r>
        <w:rPr>
          <w:rFonts w:hint="cs"/>
          <w:rtl/>
        </w:rPr>
        <w:t>הבאמת</w:t>
      </w:r>
      <w:proofErr w:type="spellEnd"/>
      <w:r>
        <w:rPr>
          <w:rFonts w:hint="cs"/>
          <w:rtl/>
        </w:rPr>
        <w:t xml:space="preserve">-בלתי-נסבל הקיים. </w:t>
      </w:r>
    </w:p>
    <w:p w:rsidR="00720EA0" w:rsidRDefault="00720EA0" w:rsidP="00452D77">
      <w:pPr>
        <w:rPr>
          <w:rtl/>
        </w:rPr>
      </w:pPr>
    </w:p>
    <w:p w:rsidR="00720EA0" w:rsidRDefault="00720EA0" w:rsidP="00452D77">
      <w:pPr>
        <w:pStyle w:val="af6"/>
        <w:keepNext/>
        <w:rPr>
          <w:rtl/>
        </w:rPr>
      </w:pPr>
      <w:bookmarkStart w:id="4549" w:name="ET_yor_5873_1"/>
      <w:r w:rsidRPr="005A2F0A">
        <w:rPr>
          <w:rStyle w:val="TagStyle"/>
          <w:rtl/>
        </w:rPr>
        <w:t xml:space="preserve"> &lt;&lt; יור &gt;&gt; </w:t>
      </w:r>
      <w:r>
        <w:rPr>
          <w:rtl/>
        </w:rPr>
        <w:t>היו"ר יעקב מרגי:</w:t>
      </w:r>
      <w:r w:rsidRPr="005A2F0A">
        <w:rPr>
          <w:rStyle w:val="TagStyle"/>
          <w:rtl/>
        </w:rPr>
        <w:t xml:space="preserve"> &lt;&lt; יור &gt;&gt;</w:t>
      </w:r>
      <w:r>
        <w:rPr>
          <w:rtl/>
        </w:rPr>
        <w:t xml:space="preserve"> </w:t>
      </w:r>
      <w:bookmarkEnd w:id="4549"/>
    </w:p>
    <w:p w:rsidR="00720EA0" w:rsidRDefault="00720EA0" w:rsidP="00B20133">
      <w:pPr>
        <w:rPr>
          <w:rtl/>
        </w:rPr>
      </w:pPr>
    </w:p>
    <w:p w:rsidR="00720EA0" w:rsidRDefault="00720EA0" w:rsidP="00452D77">
      <w:pPr>
        <w:rPr>
          <w:rtl/>
        </w:rPr>
      </w:pPr>
      <w:r>
        <w:rPr>
          <w:rFonts w:hint="cs"/>
          <w:rtl/>
        </w:rPr>
        <w:t>בהיעדר ועדות</w:t>
      </w:r>
      <w:r w:rsidR="007015CF">
        <w:rPr>
          <w:rFonts w:hint="cs"/>
          <w:rtl/>
        </w:rPr>
        <w:t>,</w:t>
      </w:r>
      <w:r>
        <w:rPr>
          <w:rFonts w:hint="cs"/>
          <w:rtl/>
        </w:rPr>
        <w:t xml:space="preserve"> מה שנותר זה עוד דיון במליאה</w:t>
      </w:r>
      <w:r w:rsidR="007015CF">
        <w:rPr>
          <w:rFonts w:hint="cs"/>
          <w:rtl/>
        </w:rPr>
        <w:t>,</w:t>
      </w:r>
      <w:r>
        <w:rPr>
          <w:rFonts w:hint="cs"/>
          <w:rtl/>
        </w:rPr>
        <w:t xml:space="preserve"> כי </w:t>
      </w:r>
      <w:r w:rsidR="000358A5">
        <w:rPr>
          <w:rFonts w:hint="cs"/>
          <w:rtl/>
        </w:rPr>
        <w:t>– – –</w:t>
      </w:r>
    </w:p>
    <w:p w:rsidR="00720EA0" w:rsidRDefault="00720EA0" w:rsidP="00452D77">
      <w:pPr>
        <w:rPr>
          <w:rtl/>
        </w:rPr>
      </w:pPr>
    </w:p>
    <w:p w:rsidR="00720EA0" w:rsidRDefault="00720EA0" w:rsidP="00452D77">
      <w:pPr>
        <w:pStyle w:val="af5"/>
        <w:keepNext/>
        <w:rPr>
          <w:rtl/>
        </w:rPr>
      </w:pPr>
      <w:bookmarkStart w:id="4550" w:name="ET_interruption_5771_11"/>
      <w:r w:rsidRPr="00312B49">
        <w:rPr>
          <w:rStyle w:val="TagStyle"/>
          <w:rtl/>
        </w:rPr>
        <w:t xml:space="preserve"> &lt;&lt; קריאה &gt;&gt; </w:t>
      </w:r>
      <w:r>
        <w:rPr>
          <w:rtl/>
        </w:rPr>
        <w:t>איתן גינזבורג (כחול לבן):</w:t>
      </w:r>
      <w:r w:rsidRPr="00312B49">
        <w:rPr>
          <w:rStyle w:val="TagStyle"/>
          <w:rtl/>
        </w:rPr>
        <w:t xml:space="preserve"> &lt;&lt; קריאה &gt;&gt;</w:t>
      </w:r>
      <w:r>
        <w:rPr>
          <w:rtl/>
        </w:rPr>
        <w:t xml:space="preserve"> </w:t>
      </w:r>
      <w:bookmarkEnd w:id="4550"/>
    </w:p>
    <w:p w:rsidR="00720EA0" w:rsidRDefault="00720EA0" w:rsidP="00B20133">
      <w:pPr>
        <w:rPr>
          <w:rtl/>
        </w:rPr>
      </w:pPr>
    </w:p>
    <w:p w:rsidR="00720EA0" w:rsidRDefault="00720EA0" w:rsidP="00452D77">
      <w:pPr>
        <w:rPr>
          <w:rtl/>
        </w:rPr>
      </w:pPr>
      <w:r>
        <w:rPr>
          <w:rFonts w:hint="cs"/>
          <w:rtl/>
        </w:rPr>
        <w:t xml:space="preserve">לא, ועדה מסדרת. </w:t>
      </w:r>
    </w:p>
    <w:p w:rsidR="00720EA0" w:rsidRDefault="00720EA0" w:rsidP="00452D77">
      <w:pPr>
        <w:rPr>
          <w:rtl/>
        </w:rPr>
      </w:pPr>
      <w:bookmarkStart w:id="4551" w:name="_ETM_Q11_434675"/>
      <w:bookmarkStart w:id="4552" w:name="_ETM_Q11_434775"/>
      <w:bookmarkEnd w:id="4551"/>
      <w:bookmarkEnd w:id="4552"/>
    </w:p>
    <w:p w:rsidR="00720EA0" w:rsidRDefault="00720EA0" w:rsidP="00452D77">
      <w:pPr>
        <w:pStyle w:val="af6"/>
        <w:keepNext/>
        <w:rPr>
          <w:rtl/>
        </w:rPr>
      </w:pPr>
      <w:r w:rsidRPr="00312B49">
        <w:rPr>
          <w:rStyle w:val="TagStyle"/>
          <w:rtl/>
        </w:rPr>
        <w:t xml:space="preserve"> &lt;&lt; יור &gt;&gt; </w:t>
      </w:r>
      <w:r>
        <w:rPr>
          <w:rtl/>
        </w:rPr>
        <w:t>היו"ר יעקב מרגי:</w:t>
      </w:r>
      <w:r w:rsidRPr="00312B49">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4553" w:name="_ETM_Q11_436201"/>
      <w:bookmarkEnd w:id="4553"/>
      <w:r>
        <w:rPr>
          <w:rFonts w:hint="cs"/>
          <w:rtl/>
        </w:rPr>
        <w:t xml:space="preserve">ועדה מסדרת </w:t>
      </w:r>
      <w:r w:rsidR="000358A5">
        <w:rPr>
          <w:rFonts w:hint="eastAsia"/>
          <w:rtl/>
        </w:rPr>
        <w:t>–</w:t>
      </w:r>
      <w:r>
        <w:rPr>
          <w:rFonts w:hint="cs"/>
          <w:rtl/>
        </w:rPr>
        <w:t xml:space="preserve"> מה?</w:t>
      </w:r>
      <w:bookmarkStart w:id="4554" w:name="_ETM_Q11_443507"/>
      <w:bookmarkEnd w:id="4554"/>
    </w:p>
    <w:p w:rsidR="00720EA0" w:rsidRDefault="00720EA0" w:rsidP="00452D77">
      <w:pPr>
        <w:rPr>
          <w:rtl/>
        </w:rPr>
      </w:pPr>
      <w:bookmarkStart w:id="4555" w:name="_ETM_Q11_443584"/>
      <w:bookmarkEnd w:id="4555"/>
    </w:p>
    <w:p w:rsidR="00720EA0" w:rsidRDefault="00720EA0" w:rsidP="00452D77">
      <w:pPr>
        <w:pStyle w:val="af5"/>
        <w:keepNext/>
        <w:rPr>
          <w:rtl/>
        </w:rPr>
      </w:pPr>
      <w:bookmarkStart w:id="4556" w:name="ET_interruption_5771_13"/>
      <w:r w:rsidRPr="00312B49">
        <w:rPr>
          <w:rStyle w:val="TagStyle"/>
          <w:rtl/>
        </w:rPr>
        <w:t xml:space="preserve"> &lt;&lt; קריאה &gt;&gt; </w:t>
      </w:r>
      <w:r>
        <w:rPr>
          <w:rtl/>
        </w:rPr>
        <w:t>איתן גינזבורג (כחול לבן):</w:t>
      </w:r>
      <w:r w:rsidRPr="00312B49">
        <w:rPr>
          <w:rStyle w:val="TagStyle"/>
          <w:rtl/>
        </w:rPr>
        <w:t xml:space="preserve"> &lt;&lt; קריאה &gt;&gt;</w:t>
      </w:r>
      <w:r>
        <w:rPr>
          <w:rtl/>
        </w:rPr>
        <w:t xml:space="preserve"> </w:t>
      </w:r>
      <w:bookmarkEnd w:id="4556"/>
    </w:p>
    <w:p w:rsidR="00720EA0" w:rsidRDefault="00720EA0" w:rsidP="00B20133">
      <w:pPr>
        <w:rPr>
          <w:rtl/>
        </w:rPr>
      </w:pPr>
    </w:p>
    <w:p w:rsidR="00720EA0" w:rsidRDefault="00720EA0" w:rsidP="00452D77">
      <w:pPr>
        <w:rPr>
          <w:rtl/>
        </w:rPr>
      </w:pPr>
      <w:r>
        <w:rPr>
          <w:rFonts w:hint="cs"/>
          <w:rtl/>
        </w:rPr>
        <w:t>שתחליט</w:t>
      </w:r>
      <w:bookmarkStart w:id="4557" w:name="_ETM_Q11_439866"/>
      <w:bookmarkEnd w:id="4557"/>
      <w:r w:rsidR="00B20133">
        <w:rPr>
          <w:rFonts w:hint="cs"/>
          <w:rtl/>
        </w:rPr>
        <w:t xml:space="preserve">, תראה איך </w:t>
      </w:r>
      <w:r w:rsidR="000358A5">
        <w:rPr>
          <w:rFonts w:hint="cs"/>
          <w:rtl/>
        </w:rPr>
        <w:t>– – –</w:t>
      </w:r>
    </w:p>
    <w:p w:rsidR="00720EA0" w:rsidRDefault="00720EA0" w:rsidP="00452D77">
      <w:pPr>
        <w:rPr>
          <w:rtl/>
        </w:rPr>
      </w:pPr>
    </w:p>
    <w:p w:rsidR="00720EA0" w:rsidRDefault="00720EA0" w:rsidP="00452D77">
      <w:pPr>
        <w:pStyle w:val="af6"/>
        <w:keepNext/>
        <w:rPr>
          <w:rtl/>
        </w:rPr>
      </w:pPr>
      <w:r w:rsidRPr="00312B49">
        <w:rPr>
          <w:rStyle w:val="TagStyle"/>
          <w:rtl/>
        </w:rPr>
        <w:t xml:space="preserve"> &lt;&lt; יור &gt;&gt; </w:t>
      </w:r>
      <w:r>
        <w:rPr>
          <w:rtl/>
        </w:rPr>
        <w:t>היו"ר יעקב מרגי:</w:t>
      </w:r>
      <w:r w:rsidRPr="00312B49">
        <w:rPr>
          <w:rStyle w:val="TagStyle"/>
          <w:rtl/>
        </w:rPr>
        <w:t xml:space="preserve"> &lt;&lt; יור &gt;&gt;</w:t>
      </w:r>
      <w:r>
        <w:rPr>
          <w:rtl/>
        </w:rPr>
        <w:t xml:space="preserve"> </w:t>
      </w:r>
    </w:p>
    <w:p w:rsidR="00720EA0" w:rsidRDefault="00720EA0" w:rsidP="00B20133">
      <w:pPr>
        <w:rPr>
          <w:rtl/>
        </w:rPr>
      </w:pPr>
    </w:p>
    <w:p w:rsidR="00720EA0" w:rsidRPr="00312B49" w:rsidRDefault="00720EA0" w:rsidP="007015CF">
      <w:pPr>
        <w:rPr>
          <w:rtl/>
        </w:rPr>
      </w:pPr>
      <w:r>
        <w:rPr>
          <w:rFonts w:hint="cs"/>
          <w:rtl/>
        </w:rPr>
        <w:t xml:space="preserve">אבל אתה יודע שזה </w:t>
      </w:r>
      <w:bookmarkStart w:id="4558" w:name="_ETM_Q11_442072"/>
      <w:bookmarkEnd w:id="4558"/>
      <w:r>
        <w:rPr>
          <w:rFonts w:hint="cs"/>
          <w:rtl/>
        </w:rPr>
        <w:t xml:space="preserve">יקרה אם יחליטו רק </w:t>
      </w:r>
      <w:r w:rsidR="000358A5">
        <w:rPr>
          <w:rtl/>
        </w:rPr>
        <w:t>–</w:t>
      </w:r>
      <w:r>
        <w:rPr>
          <w:rFonts w:hint="cs"/>
          <w:rtl/>
        </w:rPr>
        <w:t xml:space="preserve"> אוקיי. תודה לשר יריב לוין, </w:t>
      </w:r>
      <w:bookmarkStart w:id="4559" w:name="_ETM_Q11_449651"/>
      <w:bookmarkEnd w:id="4559"/>
      <w:r>
        <w:rPr>
          <w:rFonts w:hint="cs"/>
          <w:rtl/>
        </w:rPr>
        <w:t xml:space="preserve">שהשיב בשם שר העבודה, הרווחה והשירותים החברתיים. </w:t>
      </w:r>
      <w:bookmarkStart w:id="4560" w:name="_ETM_Q11_454310"/>
      <w:bookmarkStart w:id="4561" w:name="_ETM_Q11_454420"/>
      <w:bookmarkStart w:id="4562" w:name="_ETM_Q11_454886"/>
      <w:bookmarkStart w:id="4563" w:name="_ETM_Q11_455001"/>
      <w:bookmarkEnd w:id="4560"/>
      <w:bookmarkEnd w:id="4561"/>
      <w:bookmarkEnd w:id="4562"/>
      <w:bookmarkEnd w:id="4563"/>
      <w:r>
        <w:rPr>
          <w:rFonts w:hint="cs"/>
          <w:rtl/>
        </w:rPr>
        <w:t>עמדות נוספות</w:t>
      </w:r>
      <w:r w:rsidR="00FA0386">
        <w:rPr>
          <w:rFonts w:hint="cs"/>
          <w:rtl/>
        </w:rPr>
        <w:t>:</w:t>
      </w:r>
      <w:r>
        <w:rPr>
          <w:rFonts w:hint="cs"/>
          <w:rtl/>
        </w:rPr>
        <w:t xml:space="preserve"> ראשו</w:t>
      </w:r>
      <w:bookmarkStart w:id="4564" w:name="_ETM_Q11_453951"/>
      <w:bookmarkEnd w:id="4564"/>
      <w:r>
        <w:rPr>
          <w:rFonts w:hint="cs"/>
          <w:rtl/>
        </w:rPr>
        <w:t xml:space="preserve">ן המביעים </w:t>
      </w:r>
      <w:r w:rsidR="000358A5">
        <w:rPr>
          <w:rtl/>
        </w:rPr>
        <w:t>–</w:t>
      </w:r>
      <w:r w:rsidR="00B20133">
        <w:rPr>
          <w:rFonts w:hint="cs"/>
          <w:rtl/>
        </w:rPr>
        <w:t xml:space="preserve"> אוסאמה סעדי. בבקשה.</w:t>
      </w:r>
    </w:p>
    <w:p w:rsidR="00720EA0" w:rsidRDefault="00720EA0" w:rsidP="00452D77">
      <w:pPr>
        <w:rPr>
          <w:rtl/>
        </w:rPr>
      </w:pPr>
      <w:r>
        <w:rPr>
          <w:rtl/>
        </w:rPr>
        <w:t xml:space="preserve">  </w:t>
      </w:r>
    </w:p>
    <w:p w:rsidR="00720EA0" w:rsidRDefault="00720EA0" w:rsidP="00452D77">
      <w:pPr>
        <w:pStyle w:val="a4"/>
        <w:keepNext/>
        <w:rPr>
          <w:rtl/>
        </w:rPr>
      </w:pPr>
      <w:bookmarkStart w:id="4565" w:name="ET_speaker_5292_3"/>
      <w:r w:rsidRPr="005A2F0A">
        <w:rPr>
          <w:rStyle w:val="TagStyle"/>
          <w:rtl/>
        </w:rPr>
        <w:t xml:space="preserve"> &lt;&lt; דובר &gt;&gt; </w:t>
      </w:r>
      <w:bookmarkStart w:id="4566" w:name="_Toc24575768"/>
      <w:r>
        <w:rPr>
          <w:rtl/>
        </w:rPr>
        <w:t>אוסאמה סעדי (הרשימה המשותפת):</w:t>
      </w:r>
      <w:bookmarkEnd w:id="4566"/>
      <w:r w:rsidRPr="005A2F0A">
        <w:rPr>
          <w:rStyle w:val="TagStyle"/>
          <w:rtl/>
        </w:rPr>
        <w:t xml:space="preserve"> &lt;&lt; דובר &gt;&gt;</w:t>
      </w:r>
      <w:r>
        <w:rPr>
          <w:rtl/>
        </w:rPr>
        <w:t xml:space="preserve"> </w:t>
      </w:r>
      <w:bookmarkEnd w:id="4565"/>
    </w:p>
    <w:p w:rsidR="00720EA0" w:rsidRDefault="00720EA0" w:rsidP="00B20133">
      <w:pPr>
        <w:rPr>
          <w:rtl/>
        </w:rPr>
      </w:pPr>
    </w:p>
    <w:p w:rsidR="00720EA0" w:rsidRDefault="00720EA0" w:rsidP="00452D77">
      <w:pPr>
        <w:rPr>
          <w:rtl/>
        </w:rPr>
      </w:pPr>
      <w:r>
        <w:rPr>
          <w:rFonts w:hint="cs"/>
          <w:rtl/>
        </w:rPr>
        <w:t xml:space="preserve">אדוני היושב-ראש, כבוד השר לוין, מדובר בנושא חשוב מאוד. אני בעצמי הגשתי הצעה דחופה לפני שבועיים, ולא נתקבלה. השבוע חבריי הגישו את </w:t>
      </w:r>
      <w:bookmarkStart w:id="4567" w:name="_ETM_Q11_477220"/>
      <w:bookmarkEnd w:id="4567"/>
      <w:r>
        <w:rPr>
          <w:rFonts w:hint="cs"/>
          <w:rtl/>
        </w:rPr>
        <w:t xml:space="preserve">זה </w:t>
      </w:r>
      <w:r w:rsidR="000358A5">
        <w:rPr>
          <w:rFonts w:hint="eastAsia"/>
          <w:rtl/>
        </w:rPr>
        <w:t>–</w:t>
      </w:r>
      <w:r>
        <w:rPr>
          <w:rFonts w:hint="cs"/>
          <w:rtl/>
        </w:rPr>
        <w:t xml:space="preserve"> וכן נתקבלה, אז באמת כל הכבוד על הנושא החשוב הזה, והכאוב. </w:t>
      </w:r>
    </w:p>
    <w:p w:rsidR="00720EA0" w:rsidRDefault="00720EA0" w:rsidP="00452D77">
      <w:pPr>
        <w:rPr>
          <w:rtl/>
        </w:rPr>
      </w:pPr>
      <w:bookmarkStart w:id="4568" w:name="_ETM_Q11_487779"/>
      <w:bookmarkStart w:id="4569" w:name="_ETM_Q11_487880"/>
      <w:bookmarkEnd w:id="4568"/>
      <w:bookmarkEnd w:id="4569"/>
    </w:p>
    <w:p w:rsidR="00720EA0" w:rsidRDefault="00720EA0" w:rsidP="00452D77">
      <w:pPr>
        <w:rPr>
          <w:rtl/>
        </w:rPr>
      </w:pPr>
      <w:bookmarkStart w:id="4570" w:name="_ETM_Q11_487946"/>
      <w:bookmarkStart w:id="4571" w:name="_ETM_Q11_488036"/>
      <w:bookmarkEnd w:id="4570"/>
      <w:bookmarkEnd w:id="4571"/>
      <w:r>
        <w:rPr>
          <w:rFonts w:hint="cs"/>
          <w:rtl/>
        </w:rPr>
        <w:t xml:space="preserve">היום היינו עדים לעוד פצוע קשה, עכשיו בעיר רהט, שנפל גם הוא מגובה. איך </w:t>
      </w:r>
      <w:bookmarkStart w:id="4572" w:name="_ETM_Q11_497577"/>
      <w:bookmarkEnd w:id="4572"/>
      <w:r>
        <w:rPr>
          <w:rFonts w:hint="cs"/>
          <w:rtl/>
        </w:rPr>
        <w:t xml:space="preserve">שאמר חברי גינזבורג </w:t>
      </w:r>
      <w:r w:rsidR="000358A5">
        <w:rPr>
          <w:rtl/>
        </w:rPr>
        <w:t>–</w:t>
      </w:r>
      <w:r>
        <w:rPr>
          <w:rFonts w:hint="cs"/>
          <w:rtl/>
        </w:rPr>
        <w:t xml:space="preserve"> מדובר ב-43 קורבנות מאז תחילת השנה. זוהי מגפה. ואני, בכנסת העשרים-אחת </w:t>
      </w:r>
      <w:r w:rsidR="000358A5">
        <w:rPr>
          <w:rFonts w:hint="eastAsia"/>
          <w:rtl/>
        </w:rPr>
        <w:t>–</w:t>
      </w:r>
      <w:r>
        <w:rPr>
          <w:rFonts w:hint="cs"/>
          <w:rtl/>
        </w:rPr>
        <w:t xml:space="preserve"> אני כבר התבלבלתי; היום אנחנו </w:t>
      </w:r>
      <w:bookmarkStart w:id="4573" w:name="_ETM_Q11_508930"/>
      <w:bookmarkEnd w:id="4573"/>
      <w:r>
        <w:rPr>
          <w:rFonts w:hint="cs"/>
          <w:rtl/>
        </w:rPr>
        <w:t>בכנסת העשרים-ושתיים, אדוני היושב-ראש, נכון?</w:t>
      </w:r>
    </w:p>
    <w:p w:rsidR="00720EA0" w:rsidRDefault="00720EA0" w:rsidP="00452D77">
      <w:pPr>
        <w:rPr>
          <w:rtl/>
        </w:rPr>
      </w:pPr>
    </w:p>
    <w:p w:rsidR="00720EA0" w:rsidRDefault="00720EA0" w:rsidP="00452D77">
      <w:pPr>
        <w:pStyle w:val="af6"/>
        <w:keepNext/>
        <w:rPr>
          <w:rtl/>
        </w:rPr>
      </w:pPr>
      <w:r w:rsidRPr="005A2F0A">
        <w:rPr>
          <w:rStyle w:val="TagStyle"/>
          <w:rtl/>
        </w:rPr>
        <w:t xml:space="preserve"> &lt;&lt; יור &gt;&gt; </w:t>
      </w:r>
      <w:r>
        <w:rPr>
          <w:rtl/>
        </w:rPr>
        <w:t>היו"ר יעקב מרגי:</w:t>
      </w:r>
      <w:r w:rsidRPr="005A2F0A">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אל תתאמץ</w:t>
      </w:r>
      <w:r w:rsidR="007015CF">
        <w:rPr>
          <w:rFonts w:hint="cs"/>
          <w:rtl/>
        </w:rPr>
        <w:t>,</w:t>
      </w:r>
      <w:r>
        <w:rPr>
          <w:rFonts w:hint="cs"/>
          <w:rtl/>
        </w:rPr>
        <w:t xml:space="preserve"> כי יכול להיות שתצטרך לשנות את המספר. </w:t>
      </w:r>
      <w:bookmarkStart w:id="4574" w:name="_ETM_Q11_512932"/>
      <w:bookmarkEnd w:id="4574"/>
    </w:p>
    <w:p w:rsidR="00720EA0" w:rsidRDefault="00720EA0" w:rsidP="00452D77">
      <w:pPr>
        <w:rPr>
          <w:rtl/>
        </w:rPr>
      </w:pPr>
      <w:bookmarkStart w:id="4575" w:name="_ETM_Q11_513220"/>
      <w:bookmarkStart w:id="4576" w:name="_ETM_Q11_513338"/>
      <w:bookmarkEnd w:id="4575"/>
      <w:bookmarkEnd w:id="4576"/>
    </w:p>
    <w:p w:rsidR="00720EA0" w:rsidRDefault="00720EA0" w:rsidP="00452D77">
      <w:pPr>
        <w:pStyle w:val="-"/>
        <w:keepNext/>
        <w:rPr>
          <w:rtl/>
        </w:rPr>
      </w:pPr>
      <w:bookmarkStart w:id="4577" w:name="ET_speakercontinue_5292_16"/>
      <w:bookmarkStart w:id="4578" w:name="ET_speaker_5292_15"/>
      <w:r w:rsidRPr="0097625F">
        <w:rPr>
          <w:rStyle w:val="TagStyle"/>
          <w:rtl/>
        </w:rPr>
        <w:t xml:space="preserve">&lt;&lt; דובר_המשך &gt;&gt; </w:t>
      </w:r>
      <w:r>
        <w:rPr>
          <w:rtl/>
        </w:rPr>
        <w:t>אוסאמה סעדי (הרשימה המשותפת):</w:t>
      </w:r>
      <w:r w:rsidRPr="0097625F">
        <w:rPr>
          <w:rStyle w:val="TagStyle"/>
          <w:rtl/>
        </w:rPr>
        <w:t xml:space="preserve"> &lt;&lt; דובר_המשך &gt;&gt;</w:t>
      </w:r>
      <w:r>
        <w:rPr>
          <w:rtl/>
        </w:rPr>
        <w:t xml:space="preserve"> </w:t>
      </w:r>
      <w:bookmarkEnd w:id="4577"/>
    </w:p>
    <w:p w:rsidR="00720EA0" w:rsidRDefault="00720EA0" w:rsidP="00B20133">
      <w:pPr>
        <w:rPr>
          <w:rtl/>
        </w:rPr>
      </w:pPr>
    </w:p>
    <w:p w:rsidR="00720EA0" w:rsidRDefault="00720EA0" w:rsidP="00452D77">
      <w:pPr>
        <w:rPr>
          <w:rtl/>
        </w:rPr>
      </w:pPr>
      <w:r>
        <w:rPr>
          <w:rFonts w:hint="cs"/>
          <w:rtl/>
        </w:rPr>
        <w:t xml:space="preserve">בדיוק. </w:t>
      </w:r>
      <w:r>
        <w:rPr>
          <w:rtl/>
        </w:rPr>
        <w:t xml:space="preserve"> </w:t>
      </w:r>
      <w:bookmarkEnd w:id="4578"/>
    </w:p>
    <w:p w:rsidR="00720EA0" w:rsidRDefault="00720EA0" w:rsidP="00B20133">
      <w:pPr>
        <w:rPr>
          <w:rtl/>
        </w:rPr>
      </w:pPr>
    </w:p>
    <w:p w:rsidR="00720EA0" w:rsidRDefault="00720EA0" w:rsidP="00452D77">
      <w:pPr>
        <w:pStyle w:val="af5"/>
        <w:keepNext/>
        <w:rPr>
          <w:rtl/>
        </w:rPr>
      </w:pPr>
      <w:bookmarkStart w:id="4579" w:name="ET_interruption_5771_17"/>
      <w:r w:rsidRPr="0097625F">
        <w:rPr>
          <w:rStyle w:val="TagStyle"/>
          <w:rtl/>
        </w:rPr>
        <w:t xml:space="preserve"> &lt;&lt; קריאה &gt;&gt; </w:t>
      </w:r>
      <w:r>
        <w:rPr>
          <w:rtl/>
        </w:rPr>
        <w:t>איתן גינזבורג (כחול לבן):</w:t>
      </w:r>
      <w:r w:rsidRPr="0097625F">
        <w:rPr>
          <w:rStyle w:val="TagStyle"/>
          <w:rtl/>
        </w:rPr>
        <w:t xml:space="preserve"> &lt;&lt; קריאה &gt;&gt;</w:t>
      </w:r>
      <w:r>
        <w:rPr>
          <w:rtl/>
        </w:rPr>
        <w:t xml:space="preserve"> </w:t>
      </w:r>
      <w:bookmarkEnd w:id="4579"/>
    </w:p>
    <w:p w:rsidR="00720EA0" w:rsidRDefault="00720EA0" w:rsidP="00B20133">
      <w:pPr>
        <w:rPr>
          <w:rtl/>
        </w:rPr>
      </w:pPr>
    </w:p>
    <w:p w:rsidR="00720EA0" w:rsidRDefault="000358A5" w:rsidP="00452D77">
      <w:pPr>
        <w:rPr>
          <w:rtl/>
        </w:rPr>
      </w:pPr>
      <w:r>
        <w:rPr>
          <w:rFonts w:hint="cs"/>
          <w:rtl/>
        </w:rPr>
        <w:t>– – –</w:t>
      </w:r>
      <w:r w:rsidR="00720EA0">
        <w:rPr>
          <w:rFonts w:hint="cs"/>
          <w:rtl/>
        </w:rPr>
        <w:t xml:space="preserve"> אדוני היושב-ראש. </w:t>
      </w:r>
    </w:p>
    <w:p w:rsidR="00720EA0" w:rsidRDefault="00720EA0" w:rsidP="00452D77">
      <w:pPr>
        <w:rPr>
          <w:rtl/>
        </w:rPr>
      </w:pPr>
    </w:p>
    <w:p w:rsidR="00720EA0" w:rsidRDefault="00720EA0" w:rsidP="00452D77">
      <w:pPr>
        <w:pStyle w:val="-"/>
        <w:keepNext/>
        <w:rPr>
          <w:rtl/>
        </w:rPr>
      </w:pPr>
      <w:bookmarkStart w:id="4580" w:name="ET_speakercontinue_5292_5"/>
      <w:r w:rsidRPr="005A2F0A">
        <w:rPr>
          <w:rStyle w:val="TagStyle"/>
          <w:rtl/>
        </w:rPr>
        <w:t xml:space="preserve"> &lt;&lt; דובר_המשך &gt;&gt; </w:t>
      </w:r>
      <w:r>
        <w:rPr>
          <w:rtl/>
        </w:rPr>
        <w:t>אוסאמה סעדי (הרשימה המשותפת):</w:t>
      </w:r>
      <w:r w:rsidRPr="005A2F0A">
        <w:rPr>
          <w:rStyle w:val="TagStyle"/>
          <w:rtl/>
        </w:rPr>
        <w:t xml:space="preserve"> &lt;&lt; דובר_המשך &gt;&gt;</w:t>
      </w:r>
      <w:r>
        <w:rPr>
          <w:rtl/>
        </w:rPr>
        <w:t xml:space="preserve"> </w:t>
      </w:r>
      <w:bookmarkEnd w:id="4580"/>
    </w:p>
    <w:p w:rsidR="00720EA0" w:rsidRDefault="00720EA0" w:rsidP="00B20133">
      <w:pPr>
        <w:rPr>
          <w:rtl/>
        </w:rPr>
      </w:pPr>
    </w:p>
    <w:p w:rsidR="00720EA0" w:rsidRDefault="00720EA0" w:rsidP="00FA0386">
      <w:pPr>
        <w:rPr>
          <w:rtl/>
        </w:rPr>
      </w:pPr>
      <w:r>
        <w:rPr>
          <w:rFonts w:hint="cs"/>
          <w:rtl/>
        </w:rPr>
        <w:t xml:space="preserve">אז בכנסת העשרים-ואחת, הכנס היחיד, אדוני היושב-ראש, שעשינו </w:t>
      </w:r>
      <w:bookmarkStart w:id="4581" w:name="_ETM_Q11_524391"/>
      <w:bookmarkEnd w:id="4581"/>
      <w:r>
        <w:rPr>
          <w:rFonts w:hint="cs"/>
          <w:rtl/>
        </w:rPr>
        <w:t xml:space="preserve">לפני התפזרות הכנסת היה בנושא תאונות העבודה </w:t>
      </w:r>
      <w:r w:rsidR="000358A5">
        <w:rPr>
          <w:rtl/>
        </w:rPr>
        <w:t>–</w:t>
      </w:r>
      <w:r>
        <w:rPr>
          <w:rFonts w:hint="cs"/>
          <w:rtl/>
        </w:rPr>
        <w:t xml:space="preserve"> אני חושב שגם אתה השתתפת </w:t>
      </w:r>
      <w:r w:rsidR="000358A5">
        <w:rPr>
          <w:rFonts w:hint="eastAsia"/>
          <w:rtl/>
        </w:rPr>
        <w:t>–</w:t>
      </w:r>
      <w:r w:rsidR="00FA0386">
        <w:rPr>
          <w:rFonts w:hint="cs"/>
          <w:rtl/>
        </w:rPr>
        <w:t xml:space="preserve"> </w:t>
      </w:r>
      <w:r>
        <w:rPr>
          <w:rFonts w:hint="cs"/>
          <w:rtl/>
        </w:rPr>
        <w:t xml:space="preserve">ואז דיברנו על ההסכם ביוני בשנה שעברה בין ההסתדרות לבין </w:t>
      </w:r>
      <w:bookmarkStart w:id="4582" w:name="_ETM_Q11_532619"/>
      <w:bookmarkEnd w:id="4582"/>
      <w:r>
        <w:rPr>
          <w:rFonts w:hint="cs"/>
          <w:rtl/>
        </w:rPr>
        <w:t>הממשלה</w:t>
      </w:r>
      <w:r w:rsidR="00FA0386">
        <w:rPr>
          <w:rFonts w:hint="cs"/>
          <w:rtl/>
        </w:rPr>
        <w:t>.</w:t>
      </w:r>
      <w:r>
        <w:rPr>
          <w:rFonts w:hint="cs"/>
          <w:rtl/>
        </w:rPr>
        <w:t xml:space="preserve"> ואני שואל, אדוני היושב-ראש: שום דבר מההסכם הזה לא </w:t>
      </w:r>
      <w:bookmarkStart w:id="4583" w:name="_ETM_Q11_540905"/>
      <w:bookmarkEnd w:id="4583"/>
      <w:r>
        <w:rPr>
          <w:rFonts w:hint="cs"/>
          <w:rtl/>
        </w:rPr>
        <w:t xml:space="preserve">מקוים </w:t>
      </w:r>
      <w:r w:rsidR="000358A5">
        <w:rPr>
          <w:rFonts w:hint="cs"/>
          <w:rtl/>
        </w:rPr>
        <w:t>– –</w:t>
      </w:r>
      <w:r>
        <w:rPr>
          <w:rFonts w:hint="cs"/>
          <w:rtl/>
        </w:rPr>
        <w:t xml:space="preserve"> </w:t>
      </w:r>
    </w:p>
    <w:p w:rsidR="00720EA0" w:rsidRDefault="00720EA0" w:rsidP="00452D77">
      <w:pPr>
        <w:rPr>
          <w:rtl/>
        </w:rPr>
      </w:pPr>
    </w:p>
    <w:p w:rsidR="00720EA0" w:rsidRDefault="00720EA0" w:rsidP="00452D77">
      <w:pPr>
        <w:pStyle w:val="af6"/>
        <w:keepNext/>
        <w:rPr>
          <w:rtl/>
        </w:rPr>
      </w:pPr>
      <w:bookmarkStart w:id="4584" w:name="ET_yor_5873_18"/>
      <w:r w:rsidRPr="0097625F">
        <w:rPr>
          <w:rStyle w:val="TagStyle"/>
          <w:rtl/>
        </w:rPr>
        <w:t xml:space="preserve"> &lt;&lt; יור &gt;&gt; </w:t>
      </w:r>
      <w:r>
        <w:rPr>
          <w:rtl/>
        </w:rPr>
        <w:t>היו"ר יעקב מרגי:</w:t>
      </w:r>
      <w:r w:rsidRPr="0097625F">
        <w:rPr>
          <w:rStyle w:val="TagStyle"/>
          <w:rtl/>
        </w:rPr>
        <w:t xml:space="preserve"> &lt;&lt; יור &gt;&gt;</w:t>
      </w:r>
      <w:r>
        <w:rPr>
          <w:rtl/>
        </w:rPr>
        <w:t xml:space="preserve"> </w:t>
      </w:r>
      <w:bookmarkEnd w:id="4584"/>
    </w:p>
    <w:p w:rsidR="00720EA0" w:rsidRDefault="00720EA0" w:rsidP="00B20133">
      <w:pPr>
        <w:rPr>
          <w:rtl/>
        </w:rPr>
      </w:pPr>
    </w:p>
    <w:p w:rsidR="00720EA0" w:rsidRDefault="00720EA0" w:rsidP="00452D77">
      <w:pPr>
        <w:rPr>
          <w:rtl/>
        </w:rPr>
      </w:pPr>
      <w:r>
        <w:rPr>
          <w:rFonts w:hint="cs"/>
          <w:rtl/>
        </w:rPr>
        <w:t xml:space="preserve">תודה. </w:t>
      </w:r>
    </w:p>
    <w:p w:rsidR="00720EA0" w:rsidRDefault="00720EA0" w:rsidP="00452D77">
      <w:pPr>
        <w:rPr>
          <w:rtl/>
        </w:rPr>
      </w:pPr>
    </w:p>
    <w:p w:rsidR="00720EA0" w:rsidRDefault="00720EA0" w:rsidP="00452D77">
      <w:pPr>
        <w:pStyle w:val="-"/>
        <w:keepNext/>
        <w:rPr>
          <w:rtl/>
        </w:rPr>
      </w:pPr>
      <w:bookmarkStart w:id="4585" w:name="ET_speakercontinue_5292_19"/>
      <w:r w:rsidRPr="0097625F">
        <w:rPr>
          <w:rStyle w:val="TagStyle"/>
          <w:rtl/>
        </w:rPr>
        <w:t xml:space="preserve"> &lt;&lt; דובר_המשך &gt;&gt; </w:t>
      </w:r>
      <w:r>
        <w:rPr>
          <w:rtl/>
        </w:rPr>
        <w:t>אוסאמה סעדי (הרשימה המשותפת):</w:t>
      </w:r>
      <w:r w:rsidRPr="0097625F">
        <w:rPr>
          <w:rStyle w:val="TagStyle"/>
          <w:rtl/>
        </w:rPr>
        <w:t xml:space="preserve"> &lt;&lt; דובר_המשך &gt;&gt;</w:t>
      </w:r>
      <w:r>
        <w:rPr>
          <w:rtl/>
        </w:rPr>
        <w:t xml:space="preserve"> </w:t>
      </w:r>
      <w:bookmarkEnd w:id="4585"/>
    </w:p>
    <w:p w:rsidR="00720EA0" w:rsidRDefault="00720EA0" w:rsidP="00B20133">
      <w:pPr>
        <w:rPr>
          <w:rtl/>
        </w:rPr>
      </w:pPr>
    </w:p>
    <w:p w:rsidR="00720EA0" w:rsidRDefault="000358A5" w:rsidP="00452D77">
      <w:pPr>
        <w:rPr>
          <w:rtl/>
        </w:rPr>
      </w:pPr>
      <w:r>
        <w:rPr>
          <w:rFonts w:hint="cs"/>
          <w:rtl/>
        </w:rPr>
        <w:t>– –</w:t>
      </w:r>
      <w:r w:rsidR="00720EA0">
        <w:rPr>
          <w:rFonts w:hint="cs"/>
          <w:rtl/>
        </w:rPr>
        <w:t xml:space="preserve"> ולכן צריך דיון במליאה בנושא החשוב הזה. </w:t>
      </w:r>
    </w:p>
    <w:p w:rsidR="00720EA0" w:rsidRDefault="00720EA0" w:rsidP="00452D77">
      <w:pPr>
        <w:rPr>
          <w:rtl/>
        </w:rPr>
      </w:pPr>
      <w:bookmarkStart w:id="4586" w:name="_ETM_Q11_547918"/>
      <w:bookmarkStart w:id="4587" w:name="_ETM_Q11_548050"/>
      <w:bookmarkEnd w:id="4586"/>
      <w:bookmarkEnd w:id="4587"/>
    </w:p>
    <w:p w:rsidR="00720EA0" w:rsidRDefault="00720EA0" w:rsidP="00452D77">
      <w:pPr>
        <w:pStyle w:val="af6"/>
        <w:keepNext/>
        <w:rPr>
          <w:rtl/>
        </w:rPr>
      </w:pPr>
      <w:r w:rsidRPr="0097625F">
        <w:rPr>
          <w:rStyle w:val="TagStyle"/>
          <w:rtl/>
        </w:rPr>
        <w:t xml:space="preserve"> &lt;&lt; יור &gt;&gt; </w:t>
      </w:r>
      <w:r>
        <w:rPr>
          <w:rtl/>
        </w:rPr>
        <w:t>היו"ר יעקב מרגי:</w:t>
      </w:r>
      <w:r w:rsidRPr="0097625F">
        <w:rPr>
          <w:rStyle w:val="TagStyle"/>
          <w:rtl/>
        </w:rPr>
        <w:t xml:space="preserve"> &lt;&lt; יור &gt;&gt;</w:t>
      </w:r>
      <w:r>
        <w:rPr>
          <w:rtl/>
        </w:rPr>
        <w:t xml:space="preserve"> </w:t>
      </w:r>
    </w:p>
    <w:p w:rsidR="00720EA0" w:rsidRDefault="00720EA0" w:rsidP="00B20133">
      <w:pPr>
        <w:rPr>
          <w:rtl/>
        </w:rPr>
      </w:pPr>
    </w:p>
    <w:p w:rsidR="00720EA0" w:rsidRPr="005A2F0A" w:rsidRDefault="00720EA0" w:rsidP="00452D77">
      <w:pPr>
        <w:rPr>
          <w:rtl/>
        </w:rPr>
      </w:pPr>
      <w:r>
        <w:rPr>
          <w:rFonts w:hint="cs"/>
          <w:rtl/>
        </w:rPr>
        <w:t xml:space="preserve">עמדה נוספת </w:t>
      </w:r>
      <w:r w:rsidR="000358A5">
        <w:rPr>
          <w:rFonts w:hint="eastAsia"/>
          <w:rtl/>
        </w:rPr>
        <w:t>–</w:t>
      </w:r>
      <w:r w:rsidR="007015CF">
        <w:rPr>
          <w:rFonts w:hint="eastAsia"/>
          <w:rtl/>
        </w:rPr>
        <w:t xml:space="preserve"> </w:t>
      </w:r>
      <w:r>
        <w:rPr>
          <w:rFonts w:hint="cs"/>
          <w:rtl/>
        </w:rPr>
        <w:t xml:space="preserve">לחבר הכנסת יוסף ג'בארין, </w:t>
      </w:r>
      <w:bookmarkStart w:id="4588" w:name="_ETM_Q11_547218"/>
      <w:bookmarkEnd w:id="4588"/>
      <w:r w:rsidR="00FA0386">
        <w:rPr>
          <w:rFonts w:hint="cs"/>
          <w:rtl/>
        </w:rPr>
        <w:t>ו</w:t>
      </w:r>
      <w:r>
        <w:rPr>
          <w:rFonts w:hint="cs"/>
          <w:rtl/>
        </w:rPr>
        <w:t xml:space="preserve">אחריו </w:t>
      </w:r>
      <w:r w:rsidR="000358A5">
        <w:rPr>
          <w:rtl/>
        </w:rPr>
        <w:t>–</w:t>
      </w:r>
      <w:r w:rsidR="00B20133">
        <w:rPr>
          <w:rFonts w:hint="cs"/>
          <w:rtl/>
        </w:rPr>
        <w:t xml:space="preserve"> ווליד טאהא. בבקשה, אדוני.</w:t>
      </w:r>
      <w:r>
        <w:rPr>
          <w:rtl/>
        </w:rPr>
        <w:t xml:space="preserve">  </w:t>
      </w:r>
    </w:p>
    <w:p w:rsidR="00720EA0" w:rsidRDefault="00720EA0" w:rsidP="00452D77">
      <w:pPr>
        <w:rPr>
          <w:rtl/>
        </w:rPr>
      </w:pPr>
    </w:p>
    <w:p w:rsidR="00720EA0" w:rsidRDefault="00720EA0" w:rsidP="00452D77">
      <w:pPr>
        <w:pStyle w:val="a4"/>
        <w:keepNext/>
        <w:rPr>
          <w:rtl/>
        </w:rPr>
      </w:pPr>
      <w:bookmarkStart w:id="4589" w:name="ET_speaker_5278_6"/>
      <w:r w:rsidRPr="005A2F0A">
        <w:rPr>
          <w:rStyle w:val="TagStyle"/>
          <w:rtl/>
        </w:rPr>
        <w:t xml:space="preserve"> &lt;&lt; דובר &gt;&gt; </w:t>
      </w:r>
      <w:bookmarkStart w:id="4590" w:name="_Toc24575769"/>
      <w:r>
        <w:rPr>
          <w:rtl/>
        </w:rPr>
        <w:t>יוסף ג'בארין (הרשימה המשותפת):</w:t>
      </w:r>
      <w:bookmarkEnd w:id="4590"/>
      <w:r w:rsidRPr="005A2F0A">
        <w:rPr>
          <w:rStyle w:val="TagStyle"/>
          <w:rtl/>
        </w:rPr>
        <w:t xml:space="preserve"> &lt;&lt; דובר &gt;&gt;</w:t>
      </w:r>
      <w:r>
        <w:rPr>
          <w:rtl/>
        </w:rPr>
        <w:t xml:space="preserve"> </w:t>
      </w:r>
      <w:bookmarkEnd w:id="4589"/>
    </w:p>
    <w:p w:rsidR="00720EA0" w:rsidRDefault="00720EA0" w:rsidP="00B20133">
      <w:pPr>
        <w:rPr>
          <w:rtl/>
        </w:rPr>
      </w:pPr>
    </w:p>
    <w:p w:rsidR="00720EA0" w:rsidRDefault="00720EA0" w:rsidP="00452D77">
      <w:pPr>
        <w:rPr>
          <w:rtl/>
        </w:rPr>
      </w:pPr>
      <w:r>
        <w:rPr>
          <w:rFonts w:hint="cs"/>
          <w:rtl/>
        </w:rPr>
        <w:t xml:space="preserve">כבוד היושב-ראש, פשוט בושה וחרפה מה שקורה בתחום הזה. כמעט באופן יומי אנחנו עדים לקורבנות של תאונות עבודה, ואנחנו יודעים שאם הממשלה הייתה לוקחת את הנושא הזה באופן רציני, כפי שצריך, חייהם של הפועלים הללו היו נחסכים. </w:t>
      </w:r>
    </w:p>
    <w:p w:rsidR="00720EA0" w:rsidRDefault="00720EA0" w:rsidP="00452D77">
      <w:pPr>
        <w:rPr>
          <w:rtl/>
        </w:rPr>
      </w:pPr>
      <w:bookmarkStart w:id="4591" w:name="_ETM_Q11_582423"/>
      <w:bookmarkStart w:id="4592" w:name="_ETM_Q11_582487"/>
      <w:bookmarkEnd w:id="4591"/>
      <w:bookmarkEnd w:id="4592"/>
    </w:p>
    <w:p w:rsidR="00720EA0" w:rsidRDefault="00720EA0" w:rsidP="00FA0386">
      <w:pPr>
        <w:rPr>
          <w:rtl/>
        </w:rPr>
      </w:pPr>
      <w:bookmarkStart w:id="4593" w:name="_ETM_Q11_582639"/>
      <w:bookmarkStart w:id="4594" w:name="_ETM_Q11_582725"/>
      <w:bookmarkEnd w:id="4593"/>
      <w:bookmarkEnd w:id="4594"/>
      <w:r>
        <w:rPr>
          <w:rFonts w:hint="cs"/>
          <w:rtl/>
        </w:rPr>
        <w:t xml:space="preserve">הנושא הזה עולה שוב ושוב בדיונים כאן בכנסת </w:t>
      </w:r>
      <w:bookmarkStart w:id="4595" w:name="_ETM_Q11_587328"/>
      <w:bookmarkEnd w:id="4595"/>
      <w:r>
        <w:rPr>
          <w:rFonts w:hint="cs"/>
          <w:rtl/>
        </w:rPr>
        <w:t xml:space="preserve">בלי שאנחנו חשים שיש התקדמות משמעותית בנושא </w:t>
      </w:r>
      <w:r w:rsidR="000358A5">
        <w:rPr>
          <w:rtl/>
        </w:rPr>
        <w:t>–</w:t>
      </w:r>
      <w:r>
        <w:rPr>
          <w:rFonts w:hint="cs"/>
          <w:rtl/>
        </w:rPr>
        <w:t xml:space="preserve"> לא מבחינת אכיפה, </w:t>
      </w:r>
      <w:bookmarkStart w:id="4596" w:name="_ETM_Q11_593675"/>
      <w:bookmarkEnd w:id="4596"/>
      <w:r>
        <w:rPr>
          <w:rFonts w:hint="cs"/>
          <w:rtl/>
        </w:rPr>
        <w:t>לא מבחינת תקנים, לא מבחינת איוש תקנים, לא מבחינת סגירת מקומות עבודה בעייתיים</w:t>
      </w:r>
      <w:r w:rsidR="00FA0386">
        <w:rPr>
          <w:rFonts w:hint="cs"/>
          <w:rtl/>
        </w:rPr>
        <w:t>.</w:t>
      </w:r>
      <w:r>
        <w:rPr>
          <w:rFonts w:hint="cs"/>
          <w:rtl/>
        </w:rPr>
        <w:t xml:space="preserve"> לצערי, הדם של הפועלים </w:t>
      </w:r>
      <w:bookmarkStart w:id="4597" w:name="_ETM_Q11_600431"/>
      <w:bookmarkEnd w:id="4597"/>
      <w:r>
        <w:rPr>
          <w:rFonts w:hint="cs"/>
          <w:rtl/>
        </w:rPr>
        <w:t>ממשיך להישפך. די</w:t>
      </w:r>
      <w:r w:rsidR="00FA0386">
        <w:rPr>
          <w:rFonts w:hint="cs"/>
          <w:rtl/>
        </w:rPr>
        <w:t>.</w:t>
      </w:r>
      <w:r>
        <w:rPr>
          <w:rFonts w:hint="cs"/>
          <w:rtl/>
        </w:rPr>
        <w:t xml:space="preserve"> הגיע הזמן לטפל בנושא הזה באופן רציני. </w:t>
      </w:r>
    </w:p>
    <w:p w:rsidR="00720EA0" w:rsidRDefault="00720EA0" w:rsidP="00452D77">
      <w:pPr>
        <w:rPr>
          <w:rtl/>
        </w:rPr>
      </w:pPr>
      <w:bookmarkStart w:id="4598" w:name="_ETM_Q11_610054"/>
      <w:bookmarkStart w:id="4599" w:name="_ETM_Q11_610125"/>
      <w:bookmarkEnd w:id="4598"/>
      <w:bookmarkEnd w:id="4599"/>
    </w:p>
    <w:p w:rsidR="00720EA0" w:rsidRDefault="00720EA0" w:rsidP="00452D77">
      <w:pPr>
        <w:pStyle w:val="af6"/>
        <w:keepNext/>
        <w:rPr>
          <w:rtl/>
        </w:rPr>
      </w:pPr>
      <w:r w:rsidRPr="0097625F">
        <w:rPr>
          <w:rStyle w:val="TagStyle"/>
          <w:rtl/>
        </w:rPr>
        <w:t xml:space="preserve"> &lt;&lt; יור &gt;&gt; </w:t>
      </w:r>
      <w:r>
        <w:rPr>
          <w:rtl/>
        </w:rPr>
        <w:t>היו"ר יעקב מרגי:</w:t>
      </w:r>
      <w:r w:rsidRPr="0097625F">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r>
        <w:rPr>
          <w:rFonts w:hint="cs"/>
          <w:rtl/>
        </w:rPr>
        <w:t xml:space="preserve">תודה. חבר הכנסת ווליד טאהא, בבקשה. </w:t>
      </w:r>
    </w:p>
    <w:p w:rsidR="00720EA0" w:rsidRDefault="00720EA0" w:rsidP="00452D77">
      <w:pPr>
        <w:rPr>
          <w:rtl/>
        </w:rPr>
      </w:pPr>
      <w:bookmarkStart w:id="4600" w:name="_ETM_Q11_605859"/>
      <w:bookmarkStart w:id="4601" w:name="_ETM_Q11_605943"/>
      <w:bookmarkStart w:id="4602" w:name="_ETM_Q11_609557"/>
      <w:bookmarkStart w:id="4603" w:name="_ETM_Q11_609676"/>
      <w:bookmarkEnd w:id="4600"/>
      <w:bookmarkEnd w:id="4601"/>
      <w:bookmarkEnd w:id="4602"/>
      <w:bookmarkEnd w:id="4603"/>
    </w:p>
    <w:p w:rsidR="00720EA0" w:rsidRDefault="00720EA0" w:rsidP="00452D77">
      <w:pPr>
        <w:pStyle w:val="a4"/>
        <w:keepNext/>
        <w:rPr>
          <w:rtl/>
        </w:rPr>
      </w:pPr>
      <w:bookmarkStart w:id="4604" w:name="ET_speaker_5854_22"/>
      <w:r w:rsidRPr="0097625F">
        <w:rPr>
          <w:rStyle w:val="TagStyle"/>
          <w:rtl/>
        </w:rPr>
        <w:t xml:space="preserve"> &lt;&lt; דובר &gt;&gt; </w:t>
      </w:r>
      <w:bookmarkStart w:id="4605" w:name="_Toc24575770"/>
      <w:r>
        <w:rPr>
          <w:rtl/>
        </w:rPr>
        <w:t>ווליד טאהא (הרשימה המשותפת):</w:t>
      </w:r>
      <w:bookmarkEnd w:id="4605"/>
      <w:r w:rsidRPr="0097625F">
        <w:rPr>
          <w:rStyle w:val="TagStyle"/>
          <w:rtl/>
        </w:rPr>
        <w:t xml:space="preserve"> &lt;&lt; דובר &gt;&gt;</w:t>
      </w:r>
      <w:r>
        <w:rPr>
          <w:rtl/>
        </w:rPr>
        <w:t xml:space="preserve"> </w:t>
      </w:r>
      <w:bookmarkEnd w:id="4604"/>
    </w:p>
    <w:p w:rsidR="00720EA0" w:rsidRDefault="00720EA0" w:rsidP="00B20133">
      <w:pPr>
        <w:rPr>
          <w:rtl/>
        </w:rPr>
      </w:pPr>
    </w:p>
    <w:p w:rsidR="00720EA0" w:rsidRDefault="00720EA0" w:rsidP="00FA0386">
      <w:pPr>
        <w:rPr>
          <w:rtl/>
        </w:rPr>
      </w:pPr>
      <w:r>
        <w:rPr>
          <w:rFonts w:hint="cs"/>
          <w:rtl/>
        </w:rPr>
        <w:t>אדוני היושב</w:t>
      </w:r>
      <w:bookmarkStart w:id="4606" w:name="_ETM_Q11_622661"/>
      <w:bookmarkEnd w:id="4606"/>
      <w:r>
        <w:rPr>
          <w:rFonts w:hint="cs"/>
          <w:rtl/>
        </w:rPr>
        <w:t>-ראש, כבוד השר, אכן, אין תפיסת בטיחות ארגונית, והעובדים מוצאים את עצמם מופקרים לגמרי. תאוות הכסף גוברת בנושא זה על קדושת חיי אדם. השאלה שלי והתהייה שלי: האם לא הגיעה העת להתחיל להתייחס לנושא תאונות העבודה כנושא שקשור לזכות הבסיסית ביותר של כל אדם, הלוא היא הזכות לחיים? אם אנחנו נתחיל להתייחס לנושא מנקודת מבט ז</w:t>
      </w:r>
      <w:r w:rsidR="00FA0386">
        <w:rPr>
          <w:rFonts w:hint="cs"/>
          <w:rtl/>
        </w:rPr>
        <w:t>ו</w:t>
      </w:r>
      <w:r>
        <w:rPr>
          <w:rFonts w:hint="cs"/>
          <w:rtl/>
        </w:rPr>
        <w:t xml:space="preserve">, שהיא זכות בסיסית של כל אדם לחיים, </w:t>
      </w:r>
      <w:bookmarkStart w:id="4607" w:name="_ETM_Q11_663961"/>
      <w:bookmarkEnd w:id="4607"/>
      <w:r>
        <w:rPr>
          <w:rFonts w:hint="cs"/>
          <w:rtl/>
        </w:rPr>
        <w:t xml:space="preserve">יכול להיות שכולנו בבית הזה נתחיל להתייחס אחרת למכה הגוברת הזאת, שלצד מכת תאונות הדרכים ותופעות הרצח הקיימות, </w:t>
      </w:r>
      <w:bookmarkStart w:id="4608" w:name="_ETM_Q11_673851"/>
      <w:bookmarkEnd w:id="4608"/>
      <w:r>
        <w:rPr>
          <w:rFonts w:hint="cs"/>
          <w:rtl/>
        </w:rPr>
        <w:t xml:space="preserve">זורעת אימים בקרב החברה הישראלית בכלל. תודה. </w:t>
      </w:r>
    </w:p>
    <w:p w:rsidR="00FA0386" w:rsidRDefault="00FA0386" w:rsidP="00452D77">
      <w:pPr>
        <w:rPr>
          <w:rtl/>
        </w:rPr>
      </w:pPr>
    </w:p>
    <w:p w:rsidR="00720EA0" w:rsidRDefault="00720EA0" w:rsidP="00452D77">
      <w:pPr>
        <w:pStyle w:val="af6"/>
        <w:keepNext/>
        <w:rPr>
          <w:rtl/>
        </w:rPr>
      </w:pPr>
      <w:bookmarkStart w:id="4609" w:name="ET_yor_5873_7"/>
      <w:r w:rsidRPr="005A2F0A">
        <w:rPr>
          <w:rStyle w:val="TagStyle"/>
          <w:rtl/>
        </w:rPr>
        <w:t xml:space="preserve"> &lt;&lt; יור &gt;&gt; </w:t>
      </w:r>
      <w:r>
        <w:rPr>
          <w:rtl/>
        </w:rPr>
        <w:t>היו"ר יעקב מרגי:</w:t>
      </w:r>
      <w:r w:rsidRPr="005A2F0A">
        <w:rPr>
          <w:rStyle w:val="TagStyle"/>
          <w:rtl/>
        </w:rPr>
        <w:t xml:space="preserve"> &lt;&lt; יור &gt;&gt;</w:t>
      </w:r>
      <w:r>
        <w:rPr>
          <w:rtl/>
        </w:rPr>
        <w:t xml:space="preserve"> </w:t>
      </w:r>
      <w:bookmarkEnd w:id="4609"/>
    </w:p>
    <w:p w:rsidR="00720EA0" w:rsidRDefault="00720EA0" w:rsidP="00B20133">
      <w:pPr>
        <w:rPr>
          <w:rtl/>
        </w:rPr>
      </w:pPr>
    </w:p>
    <w:p w:rsidR="00720EA0" w:rsidRDefault="00720EA0" w:rsidP="00452D77">
      <w:pPr>
        <w:rPr>
          <w:rtl/>
        </w:rPr>
      </w:pPr>
      <w:r>
        <w:rPr>
          <w:rFonts w:hint="cs"/>
          <w:rtl/>
        </w:rPr>
        <w:t xml:space="preserve">תודה רבה. חברי הכנסת, אתם עדיין עומדים על הצבעה? אוקיי, השר לא התנגד. </w:t>
      </w:r>
    </w:p>
    <w:p w:rsidR="00720EA0" w:rsidRDefault="00720EA0" w:rsidP="00452D77">
      <w:pPr>
        <w:rPr>
          <w:rtl/>
        </w:rPr>
      </w:pPr>
    </w:p>
    <w:p w:rsidR="00720EA0" w:rsidRDefault="00720EA0" w:rsidP="00596B67">
      <w:pPr>
        <w:rPr>
          <w:rtl/>
        </w:rPr>
      </w:pPr>
      <w:r>
        <w:rPr>
          <w:rFonts w:hint="cs"/>
          <w:rtl/>
        </w:rPr>
        <w:t xml:space="preserve">אנחנו עוברים להצבעה. מי </w:t>
      </w:r>
      <w:bookmarkStart w:id="4610" w:name="_ETM_Q11_688742"/>
      <w:bookmarkEnd w:id="4610"/>
      <w:r>
        <w:rPr>
          <w:rFonts w:hint="cs"/>
          <w:rtl/>
        </w:rPr>
        <w:t xml:space="preserve">שתומך </w:t>
      </w:r>
      <w:r w:rsidR="000358A5">
        <w:rPr>
          <w:rtl/>
        </w:rPr>
        <w:t>–</w:t>
      </w:r>
      <w:r>
        <w:rPr>
          <w:rFonts w:hint="cs"/>
          <w:rtl/>
        </w:rPr>
        <w:t xml:space="preserve"> עובר לוועדה המסדרת; מי שמתנגד </w:t>
      </w:r>
      <w:r w:rsidR="000358A5">
        <w:rPr>
          <w:rtl/>
        </w:rPr>
        <w:t>–</w:t>
      </w:r>
      <w:r>
        <w:rPr>
          <w:rFonts w:hint="cs"/>
          <w:rtl/>
        </w:rPr>
        <w:t xml:space="preserve"> </w:t>
      </w:r>
      <w:r w:rsidR="00596B67">
        <w:rPr>
          <w:rFonts w:hint="cs"/>
          <w:rtl/>
        </w:rPr>
        <w:t>לה</w:t>
      </w:r>
      <w:r>
        <w:rPr>
          <w:rFonts w:hint="cs"/>
          <w:rtl/>
        </w:rPr>
        <w:t xml:space="preserve">סיר את </w:t>
      </w:r>
      <w:bookmarkStart w:id="4611" w:name="_ETM_Q11_695279"/>
      <w:bookmarkEnd w:id="4611"/>
      <w:r>
        <w:rPr>
          <w:rFonts w:hint="cs"/>
          <w:rtl/>
        </w:rPr>
        <w:t xml:space="preserve">זה מסדר-היום. בבקשה, הצבעה. עד להקמת הוועדות </w:t>
      </w:r>
      <w:bookmarkStart w:id="4612" w:name="_ETM_Q11_711487"/>
      <w:bookmarkEnd w:id="4612"/>
      <w:r>
        <w:rPr>
          <w:rFonts w:hint="cs"/>
          <w:rtl/>
        </w:rPr>
        <w:t xml:space="preserve">הקבועות. </w:t>
      </w:r>
    </w:p>
    <w:p w:rsidR="00720EA0" w:rsidRDefault="00720EA0" w:rsidP="00452D77">
      <w:pPr>
        <w:rPr>
          <w:rtl/>
        </w:rPr>
      </w:pPr>
    </w:p>
    <w:p w:rsidR="00720EA0" w:rsidRDefault="00720EA0" w:rsidP="00452D77">
      <w:pPr>
        <w:pStyle w:val="af1"/>
        <w:keepNext/>
        <w:rPr>
          <w:rtl/>
        </w:rPr>
      </w:pPr>
      <w:r>
        <w:rPr>
          <w:rtl/>
        </w:rPr>
        <w:t>הצבעה מס'</w:t>
      </w:r>
      <w:r>
        <w:rPr>
          <w:rFonts w:hint="cs"/>
          <w:rtl/>
        </w:rPr>
        <w:t xml:space="preserve"> 1</w:t>
      </w:r>
    </w:p>
    <w:p w:rsidR="00720EA0" w:rsidRDefault="00720EA0" w:rsidP="00452D77">
      <w:pPr>
        <w:pStyle w:val="--"/>
        <w:keepNext/>
        <w:rPr>
          <w:rtl/>
        </w:rPr>
      </w:pPr>
    </w:p>
    <w:p w:rsidR="00720EA0" w:rsidRDefault="00720EA0" w:rsidP="00452D77">
      <w:pPr>
        <w:pStyle w:val="--"/>
        <w:keepNext/>
        <w:rPr>
          <w:rtl/>
        </w:rPr>
      </w:pPr>
      <w:r>
        <w:rPr>
          <w:rtl/>
        </w:rPr>
        <w:t>בעד</w:t>
      </w:r>
      <w:r>
        <w:rPr>
          <w:rFonts w:hint="cs"/>
          <w:rtl/>
        </w:rPr>
        <w:t xml:space="preserve"> ההצעה להעביר את הנושא לוועדה</w:t>
      </w:r>
      <w:r>
        <w:rPr>
          <w:rtl/>
        </w:rPr>
        <w:t xml:space="preserve"> </w:t>
      </w:r>
      <w:r w:rsidR="000358A5">
        <w:rPr>
          <w:rtl/>
        </w:rPr>
        <w:t>–</w:t>
      </w:r>
      <w:r>
        <w:rPr>
          <w:rtl/>
        </w:rPr>
        <w:t xml:space="preserve"> </w:t>
      </w:r>
      <w:r>
        <w:rPr>
          <w:rFonts w:hint="cs"/>
          <w:rtl/>
        </w:rPr>
        <w:t>16</w:t>
      </w:r>
    </w:p>
    <w:p w:rsidR="00720EA0" w:rsidRDefault="00720EA0" w:rsidP="00452D77">
      <w:pPr>
        <w:pStyle w:val="--"/>
        <w:keepNext/>
        <w:rPr>
          <w:rtl/>
        </w:rPr>
      </w:pPr>
      <w:r>
        <w:rPr>
          <w:rFonts w:hint="cs"/>
          <w:rtl/>
        </w:rPr>
        <w:t>נגד</w:t>
      </w:r>
      <w:r>
        <w:rPr>
          <w:rtl/>
        </w:rPr>
        <w:t xml:space="preserve"> </w:t>
      </w:r>
      <w:r w:rsidR="000358A5">
        <w:rPr>
          <w:rtl/>
        </w:rPr>
        <w:t>–</w:t>
      </w:r>
      <w:r>
        <w:rPr>
          <w:rtl/>
        </w:rPr>
        <w:t xml:space="preserve"> </w:t>
      </w:r>
      <w:r>
        <w:rPr>
          <w:rFonts w:hint="cs"/>
          <w:rtl/>
        </w:rPr>
        <w:t xml:space="preserve">אין </w:t>
      </w:r>
    </w:p>
    <w:p w:rsidR="00720EA0" w:rsidRDefault="00720EA0" w:rsidP="00452D77">
      <w:pPr>
        <w:pStyle w:val="--"/>
        <w:keepNext/>
        <w:rPr>
          <w:rtl/>
        </w:rPr>
      </w:pPr>
      <w:r>
        <w:rPr>
          <w:rtl/>
        </w:rPr>
        <w:t xml:space="preserve">נמנעים </w:t>
      </w:r>
      <w:r w:rsidR="000358A5">
        <w:rPr>
          <w:rtl/>
        </w:rPr>
        <w:t>–</w:t>
      </w:r>
      <w:r>
        <w:rPr>
          <w:rtl/>
        </w:rPr>
        <w:t xml:space="preserve"> </w:t>
      </w:r>
      <w:r>
        <w:rPr>
          <w:rFonts w:hint="cs"/>
          <w:rtl/>
        </w:rPr>
        <w:t xml:space="preserve">אין </w:t>
      </w:r>
    </w:p>
    <w:p w:rsidR="00720EA0" w:rsidRDefault="00720EA0" w:rsidP="00452D77">
      <w:pPr>
        <w:pStyle w:val="af2"/>
        <w:rPr>
          <w:rtl/>
        </w:rPr>
      </w:pPr>
      <w:r>
        <w:rPr>
          <w:rFonts w:hint="cs"/>
          <w:rtl/>
        </w:rPr>
        <w:t xml:space="preserve">ההצעה להעביר את הנושא לוועדה שתקבע הוועדה המסדרת נתקבלה. </w:t>
      </w:r>
    </w:p>
    <w:p w:rsidR="00720EA0" w:rsidRDefault="00720EA0" w:rsidP="00452D77">
      <w:pPr>
        <w:rPr>
          <w:rtl/>
        </w:rPr>
      </w:pPr>
      <w:bookmarkStart w:id="4613" w:name="_ETM_Q11_702513"/>
      <w:bookmarkStart w:id="4614" w:name="_ETM_Q11_702594"/>
      <w:bookmarkEnd w:id="4613"/>
      <w:bookmarkEnd w:id="4614"/>
    </w:p>
    <w:p w:rsidR="00720EA0" w:rsidRDefault="00720EA0" w:rsidP="00452D77">
      <w:pPr>
        <w:pStyle w:val="af6"/>
        <w:keepNext/>
        <w:rPr>
          <w:rtl/>
        </w:rPr>
      </w:pPr>
      <w:r w:rsidRPr="0051521E">
        <w:rPr>
          <w:rStyle w:val="TagStyle"/>
          <w:rtl/>
        </w:rPr>
        <w:t xml:space="preserve"> &lt;&lt; יור &gt;&gt; </w:t>
      </w:r>
      <w:r>
        <w:rPr>
          <w:rtl/>
        </w:rPr>
        <w:t>היו"ר יעקב מרגי:</w:t>
      </w:r>
      <w:r w:rsidRPr="0051521E">
        <w:rPr>
          <w:rStyle w:val="TagStyle"/>
          <w:rtl/>
        </w:rPr>
        <w:t xml:space="preserve"> &lt;&lt; יור &gt;&gt;</w:t>
      </w:r>
      <w:r>
        <w:rPr>
          <w:rtl/>
        </w:rPr>
        <w:t xml:space="preserve"> </w:t>
      </w:r>
    </w:p>
    <w:p w:rsidR="00720EA0" w:rsidRDefault="00720EA0" w:rsidP="00B20133">
      <w:pPr>
        <w:rPr>
          <w:rtl/>
        </w:rPr>
      </w:pPr>
    </w:p>
    <w:p w:rsidR="00720EA0" w:rsidRDefault="00720EA0" w:rsidP="00452D77">
      <w:pPr>
        <w:rPr>
          <w:rtl/>
        </w:rPr>
      </w:pPr>
      <w:bookmarkStart w:id="4615" w:name="_ETM_Q11_706066"/>
      <w:bookmarkEnd w:id="4615"/>
      <w:r>
        <w:rPr>
          <w:rFonts w:hint="cs"/>
          <w:rtl/>
        </w:rPr>
        <w:t xml:space="preserve">16 בעד, אין מתנגדים, אין נמנעים. זה יעבור לוועדה </w:t>
      </w:r>
      <w:bookmarkStart w:id="4616" w:name="_ETM_Q11_723670"/>
      <w:bookmarkEnd w:id="4616"/>
      <w:r>
        <w:rPr>
          <w:rFonts w:hint="cs"/>
          <w:rtl/>
        </w:rPr>
        <w:t xml:space="preserve">המסדרת, שתחליט </w:t>
      </w:r>
      <w:r w:rsidR="000358A5">
        <w:rPr>
          <w:rFonts w:hint="eastAsia"/>
          <w:rtl/>
        </w:rPr>
        <w:t>–</w:t>
      </w:r>
      <w:r>
        <w:rPr>
          <w:rFonts w:hint="cs"/>
          <w:rtl/>
        </w:rPr>
        <w:t xml:space="preserve"> כמובן, עד להקמת הוועדות הקבועות. תודה רבה. </w:t>
      </w:r>
    </w:p>
    <w:p w:rsidR="00596B67" w:rsidRDefault="00596B67" w:rsidP="00452D77">
      <w:pPr>
        <w:rPr>
          <w:rtl/>
        </w:rPr>
      </w:pPr>
    </w:p>
    <w:p w:rsidR="00596B67" w:rsidRDefault="00596B67" w:rsidP="00452D77">
      <w:pPr>
        <w:rPr>
          <w:rtl/>
        </w:rPr>
      </w:pPr>
    </w:p>
    <w:p w:rsidR="00720EA0" w:rsidRDefault="00720EA0" w:rsidP="00452D77">
      <w:pPr>
        <w:pStyle w:val="a6"/>
        <w:rPr>
          <w:rtl/>
        </w:rPr>
      </w:pPr>
      <w:bookmarkStart w:id="4617" w:name="ET_halsi_617719_8"/>
      <w:r w:rsidRPr="005A2F0A">
        <w:rPr>
          <w:rStyle w:val="TagStyle"/>
          <w:rtl/>
        </w:rPr>
        <w:t xml:space="preserve"> &lt;&lt; הלסי &gt;&gt; </w:t>
      </w:r>
      <w:bookmarkStart w:id="4618" w:name="_Toc24575771"/>
      <w:r>
        <w:rPr>
          <w:rtl/>
        </w:rPr>
        <w:t>הצעות לסדר-היום</w:t>
      </w:r>
      <w:bookmarkEnd w:id="4618"/>
      <w:r w:rsidRPr="005A2F0A">
        <w:rPr>
          <w:rStyle w:val="TagStyle"/>
          <w:rtl/>
        </w:rPr>
        <w:t xml:space="preserve"> &lt;&lt; הלסי &gt;&gt;</w:t>
      </w:r>
      <w:r>
        <w:rPr>
          <w:rtl/>
        </w:rPr>
        <w:t xml:space="preserve"> </w:t>
      </w:r>
      <w:bookmarkEnd w:id="4617"/>
    </w:p>
    <w:p w:rsidR="00720EA0" w:rsidRDefault="00720EA0" w:rsidP="00452D77">
      <w:pPr>
        <w:pStyle w:val="a6"/>
        <w:rPr>
          <w:rtl/>
        </w:rPr>
      </w:pPr>
      <w:bookmarkStart w:id="4619" w:name="ET_halsi_617719_9"/>
      <w:r w:rsidRPr="005A2F0A">
        <w:rPr>
          <w:rStyle w:val="TagStyle"/>
          <w:rtl/>
        </w:rPr>
        <w:t xml:space="preserve"> &lt;&lt; הלסי &gt;&gt;</w:t>
      </w:r>
      <w:bookmarkStart w:id="4620" w:name="_Toc24575772"/>
      <w:r>
        <w:rPr>
          <w:rtl/>
        </w:rPr>
        <w:t>סיום הנוכחות הישראלית במובלעות צופר ונהריים</w:t>
      </w:r>
      <w:bookmarkEnd w:id="4620"/>
      <w:r w:rsidRPr="005A2F0A">
        <w:rPr>
          <w:rStyle w:val="TagStyle"/>
          <w:rtl/>
        </w:rPr>
        <w:t xml:space="preserve"> &lt;&lt; הלסי &gt;&gt;</w:t>
      </w:r>
      <w:r>
        <w:rPr>
          <w:rtl/>
        </w:rPr>
        <w:t xml:space="preserve"> </w:t>
      </w:r>
      <w:bookmarkEnd w:id="4619"/>
    </w:p>
    <w:p w:rsidR="00720EA0" w:rsidRDefault="00720EA0" w:rsidP="00B20133">
      <w:pPr>
        <w:rPr>
          <w:rtl/>
        </w:rPr>
      </w:pPr>
    </w:p>
    <w:p w:rsidR="00720EA0" w:rsidRDefault="00720EA0" w:rsidP="00452D77">
      <w:pPr>
        <w:pStyle w:val="af6"/>
        <w:keepNext/>
        <w:rPr>
          <w:rtl/>
        </w:rPr>
      </w:pPr>
      <w:r w:rsidRPr="005A2F0A">
        <w:rPr>
          <w:rStyle w:val="TagStyle"/>
          <w:rtl/>
        </w:rPr>
        <w:t xml:space="preserve"> &lt;&lt; יור &gt;&gt; </w:t>
      </w:r>
      <w:r>
        <w:rPr>
          <w:rtl/>
        </w:rPr>
        <w:t>היו"ר יעקב מרגי:</w:t>
      </w:r>
      <w:r w:rsidRPr="005A2F0A">
        <w:rPr>
          <w:rStyle w:val="TagStyle"/>
          <w:rtl/>
        </w:rPr>
        <w:t xml:space="preserve"> &lt;&lt; יור &gt;&gt;</w:t>
      </w:r>
      <w:r>
        <w:rPr>
          <w:rtl/>
        </w:rPr>
        <w:t xml:space="preserve"> </w:t>
      </w:r>
    </w:p>
    <w:p w:rsidR="00720EA0" w:rsidRDefault="00720EA0" w:rsidP="00B20133">
      <w:pPr>
        <w:rPr>
          <w:rtl/>
        </w:rPr>
      </w:pPr>
    </w:p>
    <w:p w:rsidR="00720EA0" w:rsidRDefault="00720EA0" w:rsidP="00596B67">
      <w:pPr>
        <w:rPr>
          <w:rtl/>
        </w:rPr>
      </w:pPr>
      <w:r>
        <w:rPr>
          <w:rFonts w:hint="cs"/>
          <w:rtl/>
        </w:rPr>
        <w:t xml:space="preserve">אנחנו עוברים </w:t>
      </w:r>
      <w:r>
        <w:rPr>
          <w:rtl/>
        </w:rPr>
        <w:t xml:space="preserve">להצעה </w:t>
      </w:r>
      <w:r>
        <w:rPr>
          <w:rFonts w:hint="cs"/>
          <w:rtl/>
        </w:rPr>
        <w:t xml:space="preserve">דחופה </w:t>
      </w:r>
      <w:r>
        <w:rPr>
          <w:rtl/>
        </w:rPr>
        <w:t>לסדר-היום בנושא: סיום הנוכחות הישראלית במובלעות צופר ונהריים, מס' 137, 146, 155 ו-162</w:t>
      </w:r>
      <w:r>
        <w:rPr>
          <w:rFonts w:hint="cs"/>
          <w:rtl/>
        </w:rPr>
        <w:t xml:space="preserve">, של חבר הכנסת צבי </w:t>
      </w:r>
      <w:bookmarkStart w:id="4621" w:name="_ETM_Q11_735279"/>
      <w:bookmarkEnd w:id="4621"/>
      <w:r>
        <w:rPr>
          <w:rFonts w:hint="cs"/>
          <w:rtl/>
        </w:rPr>
        <w:t>האוזר ו</w:t>
      </w:r>
      <w:r w:rsidR="00596B67">
        <w:rPr>
          <w:rFonts w:hint="cs"/>
          <w:rtl/>
        </w:rPr>
        <w:t xml:space="preserve">עוד </w:t>
      </w:r>
      <w:r>
        <w:rPr>
          <w:rFonts w:hint="cs"/>
          <w:rtl/>
        </w:rPr>
        <w:t xml:space="preserve">חברי כנסת. ראשון הדוברים </w:t>
      </w:r>
      <w:r w:rsidR="000358A5">
        <w:rPr>
          <w:rtl/>
        </w:rPr>
        <w:t>–</w:t>
      </w:r>
      <w:r>
        <w:rPr>
          <w:rFonts w:hint="cs"/>
          <w:rtl/>
        </w:rPr>
        <w:t xml:space="preserve"> חבר הכנסת צבי </w:t>
      </w:r>
      <w:bookmarkStart w:id="4622" w:name="_ETM_Q11_737133"/>
      <w:bookmarkEnd w:id="4622"/>
      <w:r>
        <w:rPr>
          <w:rFonts w:hint="cs"/>
          <w:rtl/>
        </w:rPr>
        <w:t xml:space="preserve">האוזר. ישיב השר המקשר בין הממשלה לכנסת, חבר הכנסת השר יריב לוין. בבקשה. </w:t>
      </w:r>
    </w:p>
    <w:p w:rsidR="00ED2C05" w:rsidRDefault="00ED2C05" w:rsidP="00452D77">
      <w:pPr>
        <w:rPr>
          <w:rtl/>
        </w:rPr>
      </w:pPr>
      <w:bookmarkStart w:id="4623" w:name="TOR_Q12"/>
      <w:bookmarkEnd w:id="4623"/>
    </w:p>
    <w:p w:rsidR="00ED2C05" w:rsidRDefault="00ED2C05" w:rsidP="00452D77">
      <w:pPr>
        <w:pStyle w:val="a4"/>
        <w:keepNext/>
        <w:rPr>
          <w:rtl/>
        </w:rPr>
      </w:pPr>
      <w:bookmarkStart w:id="4624" w:name="ET_speaker_5774_8"/>
      <w:r w:rsidRPr="00302F84">
        <w:rPr>
          <w:rStyle w:val="TagStyle"/>
          <w:rtl/>
        </w:rPr>
        <w:t xml:space="preserve"> &lt;&lt; דובר &gt;&gt; </w:t>
      </w:r>
      <w:bookmarkStart w:id="4625" w:name="_Toc24575773"/>
      <w:r>
        <w:rPr>
          <w:rtl/>
        </w:rPr>
        <w:t>צבי האוזר (כחול לבן):</w:t>
      </w:r>
      <w:bookmarkEnd w:id="4625"/>
      <w:r w:rsidRPr="00302F84">
        <w:rPr>
          <w:rStyle w:val="TagStyle"/>
          <w:rtl/>
        </w:rPr>
        <w:t xml:space="preserve"> &lt;&lt; דובר &gt;&gt;</w:t>
      </w:r>
      <w:r>
        <w:rPr>
          <w:rtl/>
        </w:rPr>
        <w:t xml:space="preserve"> </w:t>
      </w:r>
      <w:bookmarkEnd w:id="4624"/>
    </w:p>
    <w:p w:rsidR="00ED2C05" w:rsidRPr="00A51B33" w:rsidRDefault="00ED2C05" w:rsidP="00452D77">
      <w:pPr>
        <w:ind w:firstLine="0"/>
        <w:rPr>
          <w:rtl/>
        </w:rPr>
      </w:pPr>
    </w:p>
    <w:p w:rsidR="00ED2C05" w:rsidRPr="00A51B33" w:rsidRDefault="00ED2C05" w:rsidP="00452D77">
      <w:pPr>
        <w:rPr>
          <w:rtl/>
        </w:rPr>
      </w:pPr>
      <w:bookmarkStart w:id="4626" w:name="_ETM_Q24_748451"/>
      <w:bookmarkStart w:id="4627" w:name="_ETM_Q24_748480"/>
      <w:bookmarkEnd w:id="4626"/>
      <w:bookmarkEnd w:id="4627"/>
      <w:r>
        <w:rPr>
          <w:rFonts w:hint="cs"/>
          <w:rtl/>
        </w:rPr>
        <w:t>אדוני היושב-ראש,</w:t>
      </w:r>
      <w:r w:rsidRPr="00A51B33">
        <w:rPr>
          <w:rFonts w:hint="cs"/>
          <w:rtl/>
        </w:rPr>
        <w:t xml:space="preserve"> ראשית, לאור אירועי היממה האחרונ</w:t>
      </w:r>
      <w:bookmarkStart w:id="4628" w:name="_ETM_Q24_769893"/>
      <w:bookmarkEnd w:id="4628"/>
      <w:r w:rsidRPr="00A51B33">
        <w:rPr>
          <w:rFonts w:hint="cs"/>
          <w:rtl/>
        </w:rPr>
        <w:t>ה, הצעתי הדחופה לסדר</w:t>
      </w:r>
      <w:r>
        <w:rPr>
          <w:rFonts w:hint="cs"/>
          <w:rtl/>
        </w:rPr>
        <w:t>-היום</w:t>
      </w:r>
      <w:r w:rsidRPr="00A51B33">
        <w:rPr>
          <w:rFonts w:hint="cs"/>
          <w:rtl/>
        </w:rPr>
        <w:t xml:space="preserve"> עלולה להיראות כמו היסטוריה רחוקה. אבל בכל זאת, גם בימים האלה</w:t>
      </w:r>
      <w:r w:rsidR="00596B67">
        <w:rPr>
          <w:rFonts w:hint="cs"/>
          <w:rtl/>
        </w:rPr>
        <w:t>,</w:t>
      </w:r>
      <w:r w:rsidRPr="00A51B33">
        <w:rPr>
          <w:rFonts w:hint="cs"/>
          <w:rtl/>
        </w:rPr>
        <w:t xml:space="preserve"> </w:t>
      </w:r>
      <w:bookmarkStart w:id="4629" w:name="_ETM_Q24_776007"/>
      <w:bookmarkEnd w:id="4629"/>
      <w:r w:rsidR="00596B67">
        <w:rPr>
          <w:rFonts w:hint="cs"/>
          <w:rtl/>
        </w:rPr>
        <w:t>כ</w:t>
      </w:r>
      <w:r>
        <w:rPr>
          <w:rFonts w:hint="cs"/>
          <w:rtl/>
        </w:rPr>
        <w:t>שחיל האוויר תוקף בעזה</w:t>
      </w:r>
      <w:r w:rsidRPr="00A51B33">
        <w:rPr>
          <w:rFonts w:hint="cs"/>
          <w:rtl/>
        </w:rPr>
        <w:t xml:space="preserve"> ו</w:t>
      </w:r>
      <w:r>
        <w:rPr>
          <w:rFonts w:hint="cs"/>
          <w:rtl/>
        </w:rPr>
        <w:t xml:space="preserve">תושבי ישראל נתונים למתקפות בלתי </w:t>
      </w:r>
      <w:r w:rsidRPr="00A51B33">
        <w:rPr>
          <w:rFonts w:hint="cs"/>
          <w:rtl/>
        </w:rPr>
        <w:t xml:space="preserve">פוסקות, אל לנו כאן בכנסת לתת לנושאים היסטוריים, נושאים אסטרטגיים, לחמוק </w:t>
      </w:r>
      <w:bookmarkStart w:id="4630" w:name="_ETM_Q24_789882"/>
      <w:bookmarkEnd w:id="4630"/>
      <w:r w:rsidRPr="00A51B33">
        <w:rPr>
          <w:rFonts w:hint="cs"/>
          <w:rtl/>
        </w:rPr>
        <w:t>בערפל הקרב.</w:t>
      </w:r>
    </w:p>
    <w:p w:rsidR="00ED2C05" w:rsidRPr="00A51B33" w:rsidRDefault="00ED2C05" w:rsidP="00452D77">
      <w:pPr>
        <w:rPr>
          <w:rtl/>
        </w:rPr>
      </w:pPr>
    </w:p>
    <w:p w:rsidR="00ED2C05" w:rsidRPr="00A51B33" w:rsidRDefault="00ED2C05" w:rsidP="00FA0386">
      <w:pPr>
        <w:rPr>
          <w:rtl/>
        </w:rPr>
      </w:pPr>
      <w:r w:rsidRPr="00A51B33">
        <w:rPr>
          <w:rFonts w:hint="cs"/>
          <w:rtl/>
        </w:rPr>
        <w:t xml:space="preserve">לפני כשנה, אדוני היושב-ראש, הודיעה ירדן כי לא </w:t>
      </w:r>
      <w:bookmarkStart w:id="4631" w:name="_ETM_Q24_796610"/>
      <w:bookmarkEnd w:id="4631"/>
      <w:r w:rsidRPr="00A51B33">
        <w:rPr>
          <w:rFonts w:hint="cs"/>
          <w:rtl/>
        </w:rPr>
        <w:t xml:space="preserve">תאריך </w:t>
      </w:r>
      <w:r>
        <w:rPr>
          <w:rFonts w:hint="cs"/>
          <w:rtl/>
        </w:rPr>
        <w:t>את תוקפו של נספח להסכם השלום שא</w:t>
      </w:r>
      <w:r w:rsidRPr="00A51B33">
        <w:rPr>
          <w:rFonts w:hint="cs"/>
          <w:rtl/>
        </w:rPr>
        <w:t>פשר במשך 25 שנים גישה ישראלית למובלע</w:t>
      </w:r>
      <w:r>
        <w:rPr>
          <w:rFonts w:hint="cs"/>
          <w:rtl/>
        </w:rPr>
        <w:t>ות צופר ונהריים,</w:t>
      </w:r>
      <w:r w:rsidRPr="00A51B33">
        <w:rPr>
          <w:rFonts w:hint="cs"/>
          <w:rtl/>
        </w:rPr>
        <w:t xml:space="preserve"> אזורים </w:t>
      </w:r>
      <w:r>
        <w:rPr>
          <w:rFonts w:hint="cs"/>
          <w:rtl/>
        </w:rPr>
        <w:t>ש</w:t>
      </w:r>
      <w:r w:rsidRPr="00A51B33">
        <w:rPr>
          <w:rFonts w:hint="cs"/>
          <w:rtl/>
        </w:rPr>
        <w:t>בהם לישראל יש זכויות קניין וזכויות שימוש. לממשלת ישראל הייתה שנה תמימה לשאת ולתת ע</w:t>
      </w:r>
      <w:r>
        <w:rPr>
          <w:rFonts w:hint="cs"/>
          <w:rtl/>
        </w:rPr>
        <w:t>ם ירדן ולשנות את רוע הגזרה</w:t>
      </w:r>
      <w:r w:rsidR="00FA0386">
        <w:rPr>
          <w:rFonts w:hint="cs"/>
          <w:rtl/>
        </w:rPr>
        <w:t>,</w:t>
      </w:r>
      <w:r>
        <w:rPr>
          <w:rFonts w:hint="cs"/>
          <w:rtl/>
        </w:rPr>
        <w:t xml:space="preserve"> אך</w:t>
      </w:r>
      <w:r w:rsidRPr="00A51B33">
        <w:rPr>
          <w:rFonts w:hint="cs"/>
          <w:rtl/>
        </w:rPr>
        <w:t xml:space="preserve"> לצערי הרב ולצערנו</w:t>
      </w:r>
      <w:r>
        <w:rPr>
          <w:rFonts w:hint="cs"/>
          <w:rtl/>
        </w:rPr>
        <w:t>,</w:t>
      </w:r>
      <w:r w:rsidRPr="00A51B33">
        <w:rPr>
          <w:rtl/>
        </w:rPr>
        <w:t xml:space="preserve"> </w:t>
      </w:r>
      <w:r w:rsidRPr="00A51B33">
        <w:rPr>
          <w:rFonts w:hint="cs"/>
          <w:rtl/>
        </w:rPr>
        <w:t>דבר לא קרה. במבחן התוצאה, חבריי חברי הכנסת, מדובר בכישלון היסטורי</w:t>
      </w:r>
      <w:r w:rsidR="00FA0386">
        <w:rPr>
          <w:rFonts w:hint="cs"/>
          <w:rtl/>
        </w:rPr>
        <w:t>;</w:t>
      </w:r>
      <w:r w:rsidRPr="00A51B33">
        <w:rPr>
          <w:rFonts w:hint="cs"/>
          <w:rtl/>
        </w:rPr>
        <w:t xml:space="preserve"> הייתי אומר כישלון היסטו</w:t>
      </w:r>
      <w:r>
        <w:rPr>
          <w:rFonts w:hint="cs"/>
          <w:rtl/>
        </w:rPr>
        <w:t>רי מהדהד,</w:t>
      </w:r>
      <w:r w:rsidRPr="00A51B33">
        <w:rPr>
          <w:rFonts w:hint="cs"/>
          <w:rtl/>
        </w:rPr>
        <w:t xml:space="preserve"> בייחוד כאשר הדבר קורה במשמרתה של ממשלה שמחשיבה את עצמה לממשלת ימין</w:t>
      </w:r>
      <w:r>
        <w:rPr>
          <w:rFonts w:hint="cs"/>
          <w:rtl/>
        </w:rPr>
        <w:t>;</w:t>
      </w:r>
      <w:r w:rsidRPr="00A51B33">
        <w:rPr>
          <w:rFonts w:hint="cs"/>
          <w:rtl/>
        </w:rPr>
        <w:t xml:space="preserve"> יש לה קשר לאדמה, לחקלאות, ז</w:t>
      </w:r>
      <w:r>
        <w:rPr>
          <w:rFonts w:hint="cs"/>
          <w:rtl/>
        </w:rPr>
        <w:t>ה חשוב לה, וטוב שכך</w:t>
      </w:r>
      <w:r w:rsidR="00FA0386">
        <w:rPr>
          <w:rFonts w:hint="cs"/>
          <w:rtl/>
        </w:rPr>
        <w:t>,</w:t>
      </w:r>
      <w:r>
        <w:rPr>
          <w:rFonts w:hint="cs"/>
          <w:rtl/>
        </w:rPr>
        <w:t xml:space="preserve"> אבל הממשלה פט</w:t>
      </w:r>
      <w:r w:rsidRPr="00A51B33">
        <w:rPr>
          <w:rFonts w:hint="cs"/>
          <w:rtl/>
        </w:rPr>
        <w:t xml:space="preserve">רה את עצמה ואמרה: </w:t>
      </w:r>
      <w:r>
        <w:rPr>
          <w:rFonts w:hint="cs"/>
          <w:rtl/>
        </w:rPr>
        <w:t>אין מה לעשות</w:t>
      </w:r>
      <w:r w:rsidRPr="00A51B33">
        <w:rPr>
          <w:rFonts w:hint="cs"/>
          <w:rtl/>
        </w:rPr>
        <w:t xml:space="preserve">. </w:t>
      </w:r>
    </w:p>
    <w:p w:rsidR="00ED2C05" w:rsidRPr="00A51B33" w:rsidRDefault="00ED2C05" w:rsidP="00452D77">
      <w:pPr>
        <w:rPr>
          <w:rtl/>
        </w:rPr>
      </w:pPr>
      <w:bookmarkStart w:id="4632" w:name="_ETM_Q24_848322"/>
      <w:bookmarkStart w:id="4633" w:name="_ETM_Q24_848426"/>
      <w:bookmarkEnd w:id="4632"/>
      <w:bookmarkEnd w:id="4633"/>
    </w:p>
    <w:p w:rsidR="00ED2C05" w:rsidRPr="00A51B33" w:rsidRDefault="00ED2C05" w:rsidP="00596B67">
      <w:pPr>
        <w:rPr>
          <w:rtl/>
        </w:rPr>
      </w:pPr>
      <w:bookmarkStart w:id="4634" w:name="_ETM_Q24_848803"/>
      <w:bookmarkStart w:id="4635" w:name="_ETM_Q24_848901"/>
      <w:bookmarkEnd w:id="4634"/>
      <w:bookmarkEnd w:id="4635"/>
      <w:r w:rsidRPr="00A51B33">
        <w:rPr>
          <w:rFonts w:hint="cs"/>
          <w:rtl/>
        </w:rPr>
        <w:t>אגב, היסטורית</w:t>
      </w:r>
      <w:r>
        <w:rPr>
          <w:rFonts w:hint="cs"/>
          <w:rtl/>
        </w:rPr>
        <w:t>,</w:t>
      </w:r>
      <w:r w:rsidRPr="00A51B33">
        <w:rPr>
          <w:rFonts w:hint="cs"/>
          <w:rtl/>
        </w:rPr>
        <w:t xml:space="preserve"> מאוד מעניין</w:t>
      </w:r>
      <w:r>
        <w:rPr>
          <w:rFonts w:hint="cs"/>
          <w:rtl/>
        </w:rPr>
        <w:t xml:space="preserve"> </w:t>
      </w:r>
      <w:r w:rsidR="000358A5">
        <w:rPr>
          <w:rFonts w:hint="eastAsia"/>
          <w:rtl/>
        </w:rPr>
        <w:t>–</w:t>
      </w:r>
      <w:r w:rsidRPr="00A51B33">
        <w:rPr>
          <w:rFonts w:hint="cs"/>
          <w:rtl/>
        </w:rPr>
        <w:t xml:space="preserve"> ואני יודע שאתה חובב </w:t>
      </w:r>
      <w:bookmarkStart w:id="4636" w:name="_ETM_Q24_856125"/>
      <w:bookmarkEnd w:id="4636"/>
      <w:r w:rsidRPr="00A51B33">
        <w:rPr>
          <w:rFonts w:hint="cs"/>
          <w:rtl/>
        </w:rPr>
        <w:t>סיפורים היסטוריים</w:t>
      </w:r>
      <w:r>
        <w:rPr>
          <w:rFonts w:hint="cs"/>
          <w:rtl/>
        </w:rPr>
        <w:t xml:space="preserve"> </w:t>
      </w:r>
      <w:r w:rsidR="000358A5">
        <w:rPr>
          <w:rFonts w:hint="eastAsia"/>
          <w:rtl/>
        </w:rPr>
        <w:t>–</w:t>
      </w:r>
      <w:r w:rsidRPr="00A51B33">
        <w:rPr>
          <w:rFonts w:hint="cs"/>
          <w:rtl/>
        </w:rPr>
        <w:t xml:space="preserve"> זה קצת מזכיר לי בדיוק שז'בוטינסקי ב-1921</w:t>
      </w:r>
      <w:r>
        <w:rPr>
          <w:rFonts w:hint="cs"/>
          <w:rtl/>
        </w:rPr>
        <w:t>,</w:t>
      </w:r>
      <w:r w:rsidRPr="00A51B33">
        <w:rPr>
          <w:rFonts w:hint="cs"/>
          <w:rtl/>
        </w:rPr>
        <w:t xml:space="preserve"> באירועי </w:t>
      </w:r>
      <w:bookmarkStart w:id="4637" w:name="_ETM_Q24_864745"/>
      <w:bookmarkEnd w:id="4637"/>
      <w:r w:rsidRPr="00A51B33">
        <w:rPr>
          <w:rFonts w:hint="cs"/>
          <w:rtl/>
        </w:rPr>
        <w:t>תל</w:t>
      </w:r>
      <w:r w:rsidR="00596B67">
        <w:rPr>
          <w:rFonts w:hint="cs"/>
          <w:rtl/>
        </w:rPr>
        <w:t xml:space="preserve"> </w:t>
      </w:r>
      <w:r w:rsidRPr="00A51B33">
        <w:rPr>
          <w:rFonts w:hint="cs"/>
          <w:rtl/>
        </w:rPr>
        <w:t>חי</w:t>
      </w:r>
      <w:r>
        <w:rPr>
          <w:rFonts w:hint="cs"/>
          <w:rtl/>
        </w:rPr>
        <w:t>,</w:t>
      </w:r>
      <w:r w:rsidRPr="00A51B33">
        <w:rPr>
          <w:rFonts w:hint="cs"/>
          <w:rtl/>
        </w:rPr>
        <w:t xml:space="preserve"> אומר </w:t>
      </w:r>
      <w:proofErr w:type="spellStart"/>
      <w:r w:rsidRPr="00A51B33">
        <w:rPr>
          <w:rFonts w:hint="cs"/>
          <w:rtl/>
        </w:rPr>
        <w:t>לטרומפלדור</w:t>
      </w:r>
      <w:proofErr w:type="spellEnd"/>
      <w:r w:rsidRPr="00A51B33">
        <w:rPr>
          <w:rFonts w:hint="cs"/>
          <w:rtl/>
        </w:rPr>
        <w:t xml:space="preserve">: תיסוגו, אין מה לעשות. אז </w:t>
      </w:r>
      <w:bookmarkStart w:id="4638" w:name="_ETM_Q24_870812"/>
      <w:bookmarkEnd w:id="4638"/>
      <w:r w:rsidR="00CF3007">
        <w:rPr>
          <w:rFonts w:hint="cs"/>
          <w:rtl/>
        </w:rPr>
        <w:t>אולי גם כאן, בלשון תנועת הח</w:t>
      </w:r>
      <w:r w:rsidRPr="00A51B33">
        <w:rPr>
          <w:rFonts w:hint="cs"/>
          <w:rtl/>
        </w:rPr>
        <w:t xml:space="preserve">רות </w:t>
      </w:r>
      <w:r w:rsidR="000358A5">
        <w:rPr>
          <w:rFonts w:hint="cs"/>
          <w:rtl/>
        </w:rPr>
        <w:t>– – –</w:t>
      </w:r>
    </w:p>
    <w:p w:rsidR="00ED2C05" w:rsidRPr="00596B67" w:rsidRDefault="00ED2C05" w:rsidP="00596B67">
      <w:pPr>
        <w:rPr>
          <w:rtl/>
        </w:rPr>
      </w:pPr>
    </w:p>
    <w:p w:rsidR="00ED2C05" w:rsidRDefault="00ED2C05" w:rsidP="00452D77">
      <w:pPr>
        <w:pStyle w:val="af6"/>
        <w:keepNext/>
        <w:rPr>
          <w:rtl/>
        </w:rPr>
      </w:pPr>
      <w:r w:rsidRPr="00302F84">
        <w:rPr>
          <w:rStyle w:val="TagStyle"/>
          <w:rtl/>
        </w:rPr>
        <w:t xml:space="preserve"> &lt;&lt; יור &gt;&gt; </w:t>
      </w:r>
      <w:r>
        <w:rPr>
          <w:rtl/>
        </w:rPr>
        <w:t>היו"ר יעקב מרגי:</w:t>
      </w:r>
      <w:r w:rsidRPr="00302F84">
        <w:rPr>
          <w:rStyle w:val="TagStyle"/>
          <w:rtl/>
        </w:rPr>
        <w:t xml:space="preserve"> &lt;&lt; יור &gt;&gt;</w:t>
      </w:r>
      <w:r>
        <w:rPr>
          <w:rtl/>
        </w:rPr>
        <w:t xml:space="preserve"> </w:t>
      </w:r>
    </w:p>
    <w:p w:rsidR="00ED2C05" w:rsidRPr="00596B67" w:rsidRDefault="00ED2C05" w:rsidP="00596B67">
      <w:pPr>
        <w:rPr>
          <w:rtl/>
        </w:rPr>
      </w:pPr>
    </w:p>
    <w:p w:rsidR="00ED2C05" w:rsidRPr="00A51B33" w:rsidRDefault="00ED2C05" w:rsidP="00452D77">
      <w:pPr>
        <w:rPr>
          <w:rtl/>
        </w:rPr>
      </w:pPr>
      <w:r w:rsidRPr="00A51B33">
        <w:rPr>
          <w:rFonts w:hint="cs"/>
          <w:rtl/>
        </w:rPr>
        <w:t>וכבודו חשוב לו נושא השימור, אז ודאי הנושאים ההיסטוריים עוד יותר חשובים.</w:t>
      </w:r>
    </w:p>
    <w:p w:rsidR="00ED2C05" w:rsidRDefault="00ED2C05" w:rsidP="00596B67">
      <w:pPr>
        <w:rPr>
          <w:rtl/>
        </w:rPr>
      </w:pPr>
      <w:bookmarkStart w:id="4639" w:name="_ETM_Q24_881080"/>
      <w:bookmarkStart w:id="4640" w:name="_ETM_Q24_881203"/>
      <w:bookmarkEnd w:id="4639"/>
      <w:bookmarkEnd w:id="4640"/>
    </w:p>
    <w:p w:rsidR="00ED2C05" w:rsidRDefault="00ED2C05" w:rsidP="00452D77">
      <w:pPr>
        <w:pStyle w:val="-"/>
        <w:rPr>
          <w:rtl/>
        </w:rPr>
      </w:pPr>
      <w:bookmarkStart w:id="4641" w:name="_ETM_Q12_292000"/>
      <w:bookmarkStart w:id="4642" w:name="ET_speakercontinue_5774_12"/>
      <w:bookmarkEnd w:id="4641"/>
      <w:r w:rsidRPr="00542BEC">
        <w:rPr>
          <w:rStyle w:val="TagStyle"/>
          <w:rtl/>
        </w:rPr>
        <w:t xml:space="preserve"> &lt;&lt; דובר_המשך &gt;&gt;</w:t>
      </w:r>
      <w:r w:rsidRPr="00302F84">
        <w:rPr>
          <w:rStyle w:val="TagStyle"/>
          <w:rtl/>
        </w:rPr>
        <w:t xml:space="preserve"> </w:t>
      </w:r>
      <w:r>
        <w:rPr>
          <w:rtl/>
        </w:rPr>
        <w:t>צבי האוזר (כחול לבן):</w:t>
      </w:r>
      <w:r w:rsidRPr="00302F84">
        <w:rPr>
          <w:rStyle w:val="TagStyle"/>
          <w:rtl/>
        </w:rPr>
        <w:t xml:space="preserve"> </w:t>
      </w:r>
      <w:r w:rsidRPr="00542BEC">
        <w:rPr>
          <w:rStyle w:val="TagStyle"/>
          <w:rtl/>
        </w:rPr>
        <w:t>&lt;&lt; דובר_המשך &gt;&gt;</w:t>
      </w:r>
      <w:bookmarkEnd w:id="4642"/>
      <w:r w:rsidRPr="00542BEC">
        <w:rPr>
          <w:rStyle w:val="TagStyle"/>
          <w:rtl/>
        </w:rPr>
        <w:t xml:space="preserve"> </w:t>
      </w:r>
      <w:r>
        <w:rPr>
          <w:rtl/>
        </w:rPr>
        <w:t xml:space="preserve"> </w:t>
      </w:r>
    </w:p>
    <w:p w:rsidR="00ED2C05" w:rsidRDefault="00ED2C05" w:rsidP="00B20133">
      <w:pPr>
        <w:rPr>
          <w:rtl/>
        </w:rPr>
      </w:pPr>
    </w:p>
    <w:p w:rsidR="00ED2C05" w:rsidRPr="00A51B33" w:rsidRDefault="00ED2C05" w:rsidP="00452D77">
      <w:pPr>
        <w:rPr>
          <w:rtl/>
        </w:rPr>
      </w:pPr>
      <w:r w:rsidRPr="00A51B33">
        <w:rPr>
          <w:rFonts w:hint="cs"/>
          <w:rtl/>
        </w:rPr>
        <w:t>אמת ואמת. ואם ניגע עוד טיפ</w:t>
      </w:r>
      <w:bookmarkStart w:id="4643" w:name="_ETM_Q24_885427"/>
      <w:bookmarkEnd w:id="4643"/>
      <w:r w:rsidRPr="00A51B33">
        <w:rPr>
          <w:rFonts w:hint="cs"/>
          <w:rtl/>
        </w:rPr>
        <w:t>ה היסטורית</w:t>
      </w:r>
      <w:r w:rsidR="00FA0386">
        <w:rPr>
          <w:rFonts w:hint="cs"/>
          <w:rtl/>
        </w:rPr>
        <w:t>,</w:t>
      </w:r>
      <w:r w:rsidRPr="00A51B33">
        <w:rPr>
          <w:rFonts w:hint="cs"/>
          <w:rtl/>
        </w:rPr>
        <w:t xml:space="preserve"> כי הדברים האלה ש</w:t>
      </w:r>
      <w:r>
        <w:rPr>
          <w:rFonts w:hint="cs"/>
          <w:rtl/>
        </w:rPr>
        <w:t>כאן</w:t>
      </w:r>
      <w:r w:rsidRPr="00A51B33">
        <w:rPr>
          <w:rFonts w:hint="cs"/>
          <w:rtl/>
        </w:rPr>
        <w:t xml:space="preserve"> </w:t>
      </w:r>
      <w:r>
        <w:rPr>
          <w:rFonts w:hint="cs"/>
          <w:rtl/>
        </w:rPr>
        <w:t>ב</w:t>
      </w:r>
      <w:r w:rsidRPr="00A51B33">
        <w:rPr>
          <w:rFonts w:hint="cs"/>
          <w:rtl/>
        </w:rPr>
        <w:t>כנסת אומרים</w:t>
      </w:r>
      <w:r>
        <w:rPr>
          <w:rFonts w:hint="cs"/>
          <w:rtl/>
        </w:rPr>
        <w:t xml:space="preserve"> </w:t>
      </w:r>
      <w:r w:rsidR="000358A5">
        <w:rPr>
          <w:rFonts w:hint="eastAsia"/>
          <w:rtl/>
        </w:rPr>
        <w:t>–</w:t>
      </w:r>
      <w:r w:rsidRPr="00A51B33">
        <w:rPr>
          <w:rFonts w:hint="cs"/>
          <w:rtl/>
        </w:rPr>
        <w:t xml:space="preserve"> בעיקר דברים היסטוריים, דברים </w:t>
      </w:r>
      <w:bookmarkStart w:id="4644" w:name="_ETM_Q24_889349"/>
      <w:bookmarkEnd w:id="4644"/>
      <w:r>
        <w:rPr>
          <w:rFonts w:hint="cs"/>
          <w:rtl/>
        </w:rPr>
        <w:t xml:space="preserve">להיסטוריה, </w:t>
      </w:r>
      <w:r w:rsidRPr="00A51B33">
        <w:rPr>
          <w:rFonts w:hint="cs"/>
          <w:rtl/>
        </w:rPr>
        <w:t>לפרו</w:t>
      </w:r>
      <w:r>
        <w:rPr>
          <w:rFonts w:hint="cs"/>
          <w:rtl/>
        </w:rPr>
        <w:t xml:space="preserve">טוקול, לעוד שנים רבות. אולי זאת </w:t>
      </w:r>
      <w:r w:rsidRPr="00A51B33">
        <w:rPr>
          <w:rFonts w:hint="cs"/>
          <w:rtl/>
        </w:rPr>
        <w:t>ממשלה שבה האנשים</w:t>
      </w:r>
      <w:r>
        <w:rPr>
          <w:rFonts w:hint="cs"/>
          <w:rtl/>
        </w:rPr>
        <w:t xml:space="preserve"> </w:t>
      </w:r>
      <w:r w:rsidR="000358A5">
        <w:rPr>
          <w:rFonts w:hint="eastAsia"/>
          <w:rtl/>
        </w:rPr>
        <w:t>–</w:t>
      </w:r>
      <w:r w:rsidRPr="00A51B33">
        <w:rPr>
          <w:rFonts w:hint="cs"/>
          <w:rtl/>
        </w:rPr>
        <w:t xml:space="preserve"> אליבא </w:t>
      </w:r>
      <w:proofErr w:type="spellStart"/>
      <w:r>
        <w:rPr>
          <w:rFonts w:hint="cs"/>
          <w:rtl/>
        </w:rPr>
        <w:t>ד</w:t>
      </w:r>
      <w:r w:rsidRPr="00A51B33">
        <w:rPr>
          <w:rFonts w:hint="cs"/>
          <w:rtl/>
        </w:rPr>
        <w:t>אחד</w:t>
      </w:r>
      <w:proofErr w:type="spellEnd"/>
      <w:r w:rsidRPr="00A51B33">
        <w:rPr>
          <w:rFonts w:hint="cs"/>
          <w:rtl/>
        </w:rPr>
        <w:t xml:space="preserve"> הטקסטים </w:t>
      </w:r>
      <w:r>
        <w:rPr>
          <w:rFonts w:hint="cs"/>
          <w:rtl/>
        </w:rPr>
        <w:t xml:space="preserve">החשובים, </w:t>
      </w:r>
      <w:r w:rsidRPr="00A51B33">
        <w:rPr>
          <w:rFonts w:hint="cs"/>
          <w:rtl/>
        </w:rPr>
        <w:t xml:space="preserve">ההיסטוריים </w:t>
      </w:r>
      <w:r w:rsidR="000358A5">
        <w:rPr>
          <w:rtl/>
        </w:rPr>
        <w:t>–</w:t>
      </w:r>
      <w:r w:rsidRPr="00A51B33">
        <w:rPr>
          <w:rtl/>
        </w:rPr>
        <w:t xml:space="preserve"> </w:t>
      </w:r>
      <w:r w:rsidRPr="00A51B33">
        <w:rPr>
          <w:rFonts w:hint="cs"/>
          <w:rtl/>
        </w:rPr>
        <w:t xml:space="preserve">שכחו את </w:t>
      </w:r>
      <w:r>
        <w:rPr>
          <w:rFonts w:hint="cs"/>
          <w:rtl/>
        </w:rPr>
        <w:t>"</w:t>
      </w:r>
      <w:r w:rsidRPr="00A51B33">
        <w:rPr>
          <w:rFonts w:hint="cs"/>
          <w:rtl/>
        </w:rPr>
        <w:t>שמאל הירדן</w:t>
      </w:r>
      <w:r>
        <w:rPr>
          <w:rFonts w:hint="cs"/>
          <w:rtl/>
        </w:rPr>
        <w:t>"</w:t>
      </w:r>
      <w:r w:rsidRPr="00A51B33">
        <w:rPr>
          <w:rFonts w:hint="cs"/>
          <w:rtl/>
        </w:rPr>
        <w:t>. גבירתי המזכירה, את יודע</w:t>
      </w:r>
      <w:r>
        <w:rPr>
          <w:rFonts w:hint="cs"/>
          <w:rtl/>
        </w:rPr>
        <w:t>ת</w:t>
      </w:r>
      <w:r w:rsidRPr="00A51B33">
        <w:rPr>
          <w:rFonts w:hint="cs"/>
          <w:rtl/>
        </w:rPr>
        <w:t xml:space="preserve"> במה מדובר. </w:t>
      </w:r>
    </w:p>
    <w:p w:rsidR="00ED2C05" w:rsidRPr="00A51B33" w:rsidRDefault="00ED2C05" w:rsidP="00452D77">
      <w:pPr>
        <w:rPr>
          <w:rtl/>
        </w:rPr>
      </w:pPr>
    </w:p>
    <w:p w:rsidR="00ED2C05" w:rsidRPr="00A51B33" w:rsidRDefault="00ED2C05" w:rsidP="00FA0386">
      <w:pPr>
        <w:rPr>
          <w:rtl/>
        </w:rPr>
      </w:pPr>
      <w:r w:rsidRPr="00A51B33">
        <w:rPr>
          <w:rFonts w:hint="cs"/>
          <w:rtl/>
        </w:rPr>
        <w:t>אבל אינני מגלגל הכול לפתחה של ממשלת ישראל. אני מבקש לומר דברים שלא נוהגים לומר כאן בבית הזה</w:t>
      </w:r>
      <w:r>
        <w:rPr>
          <w:rFonts w:hint="cs"/>
          <w:rtl/>
        </w:rPr>
        <w:t>, ואומר אותם בזהירות המתבקשת:</w:t>
      </w:r>
      <w:r w:rsidRPr="00A51B33">
        <w:rPr>
          <w:rFonts w:hint="cs"/>
          <w:rtl/>
        </w:rPr>
        <w:t xml:space="preserve"> בביטול נספח ההסכם</w:t>
      </w:r>
      <w:r>
        <w:rPr>
          <w:rFonts w:hint="cs"/>
          <w:rtl/>
        </w:rPr>
        <w:t>,</w:t>
      </w:r>
      <w:r w:rsidRPr="00A51B33">
        <w:rPr>
          <w:rFonts w:hint="cs"/>
          <w:rtl/>
        </w:rPr>
        <w:t xml:space="preserve"> שאמור היה להתחדש אוטומטית, פעלה ירדן בניגוד גמור לרוח ההסכם </w:t>
      </w:r>
      <w:r w:rsidR="000358A5">
        <w:rPr>
          <w:rFonts w:hint="eastAsia"/>
          <w:rtl/>
        </w:rPr>
        <w:t>–</w:t>
      </w:r>
      <w:r w:rsidR="00FA0386">
        <w:rPr>
          <w:rFonts w:hint="eastAsia"/>
          <w:rtl/>
        </w:rPr>
        <w:t xml:space="preserve"> </w:t>
      </w:r>
      <w:r w:rsidRPr="00A51B33">
        <w:rPr>
          <w:rFonts w:hint="cs"/>
          <w:rtl/>
        </w:rPr>
        <w:t>וקבע זאת האדם הבקיא ביותר ברזי ההסכם, מי שנטל חלק בעיצובו</w:t>
      </w:r>
      <w:r>
        <w:rPr>
          <w:rFonts w:hint="cs"/>
          <w:rtl/>
        </w:rPr>
        <w:t>,</w:t>
      </w:r>
      <w:r w:rsidRPr="00A51B33">
        <w:rPr>
          <w:rFonts w:hint="cs"/>
          <w:rtl/>
        </w:rPr>
        <w:t xml:space="preserve"> השופט העליון בדימוס אליקים רובינשטיין</w:t>
      </w:r>
      <w:r>
        <w:rPr>
          <w:rFonts w:hint="cs"/>
          <w:rtl/>
        </w:rPr>
        <w:t>. האופן שבו פועלת ירדן בעניין זה</w:t>
      </w:r>
      <w:r w:rsidRPr="00A51B33">
        <w:rPr>
          <w:rFonts w:hint="cs"/>
          <w:rtl/>
        </w:rPr>
        <w:t xml:space="preserve"> ה</w:t>
      </w:r>
      <w:r>
        <w:rPr>
          <w:rFonts w:hint="cs"/>
          <w:rtl/>
        </w:rPr>
        <w:t>ו</w:t>
      </w:r>
      <w:r w:rsidRPr="00A51B33">
        <w:rPr>
          <w:rFonts w:hint="cs"/>
          <w:rtl/>
        </w:rPr>
        <w:t>א לא רק פגיעה ברוח ההסכם, ה</w:t>
      </w:r>
      <w:r>
        <w:rPr>
          <w:rFonts w:hint="cs"/>
          <w:rtl/>
        </w:rPr>
        <w:t>ו</w:t>
      </w:r>
      <w:r w:rsidRPr="00A51B33">
        <w:rPr>
          <w:rFonts w:hint="cs"/>
          <w:rtl/>
        </w:rPr>
        <w:t xml:space="preserve">א גם פגיעה, כן, בכבוד הישראלי </w:t>
      </w:r>
      <w:r w:rsidR="000358A5">
        <w:rPr>
          <w:rFonts w:hint="eastAsia"/>
          <w:rtl/>
        </w:rPr>
        <w:t>–</w:t>
      </w:r>
      <w:r w:rsidR="00FA0386">
        <w:rPr>
          <w:rFonts w:hint="eastAsia"/>
          <w:rtl/>
        </w:rPr>
        <w:t xml:space="preserve"> </w:t>
      </w:r>
      <w:r w:rsidRPr="00A51B33">
        <w:rPr>
          <w:rFonts w:hint="cs"/>
          <w:rtl/>
        </w:rPr>
        <w:t xml:space="preserve">ויש גם לנו כבוד </w:t>
      </w:r>
      <w:r w:rsidR="000358A5">
        <w:rPr>
          <w:rFonts w:hint="eastAsia"/>
          <w:rtl/>
        </w:rPr>
        <w:t>–</w:t>
      </w:r>
      <w:r w:rsidR="00FA0386">
        <w:rPr>
          <w:rFonts w:hint="eastAsia"/>
          <w:rtl/>
        </w:rPr>
        <w:t xml:space="preserve"> </w:t>
      </w:r>
      <w:r w:rsidRPr="00A51B33">
        <w:rPr>
          <w:rFonts w:hint="cs"/>
          <w:rtl/>
        </w:rPr>
        <w:t xml:space="preserve">אך יותר </w:t>
      </w:r>
      <w:bookmarkStart w:id="4645" w:name="_ETM_Q24_950110"/>
      <w:bookmarkEnd w:id="4645"/>
      <w:r>
        <w:rPr>
          <w:rFonts w:hint="cs"/>
          <w:rtl/>
        </w:rPr>
        <w:t>מכול זו פגיעה בא</w:t>
      </w:r>
      <w:r w:rsidRPr="00A51B33">
        <w:rPr>
          <w:rFonts w:hint="cs"/>
          <w:rtl/>
        </w:rPr>
        <w:t>מ</w:t>
      </w:r>
      <w:r>
        <w:rPr>
          <w:rFonts w:hint="cs"/>
          <w:rtl/>
        </w:rPr>
        <w:t>ון הציבור הישראלי, כי בהסכם שלום</w:t>
      </w:r>
      <w:r w:rsidRPr="00A51B33">
        <w:rPr>
          <w:rFonts w:hint="cs"/>
          <w:rtl/>
        </w:rPr>
        <w:t xml:space="preserve"> באזורינו שני הצדדים צריכים ליהנות מפירות </w:t>
      </w:r>
      <w:r>
        <w:rPr>
          <w:rFonts w:hint="cs"/>
          <w:rtl/>
        </w:rPr>
        <w:t xml:space="preserve">השלום. ייחודו של </w:t>
      </w:r>
      <w:r w:rsidRPr="00A51B33">
        <w:rPr>
          <w:rFonts w:hint="cs"/>
          <w:rtl/>
        </w:rPr>
        <w:t>ה</w:t>
      </w:r>
      <w:r>
        <w:rPr>
          <w:rFonts w:hint="cs"/>
          <w:rtl/>
        </w:rPr>
        <w:t>ה</w:t>
      </w:r>
      <w:r w:rsidRPr="00A51B33">
        <w:rPr>
          <w:rFonts w:hint="cs"/>
          <w:rtl/>
        </w:rPr>
        <w:t xml:space="preserve">סכם עם ירדן הוא שגם </w:t>
      </w:r>
      <w:r>
        <w:rPr>
          <w:rFonts w:hint="cs"/>
          <w:rtl/>
        </w:rPr>
        <w:t xml:space="preserve">בענייני אדמה </w:t>
      </w:r>
      <w:r w:rsidR="000358A5">
        <w:rPr>
          <w:rFonts w:hint="eastAsia"/>
          <w:rtl/>
        </w:rPr>
        <w:t>–</w:t>
      </w:r>
      <w:r>
        <w:rPr>
          <w:rFonts w:hint="cs"/>
          <w:rtl/>
        </w:rPr>
        <w:t xml:space="preserve"> כן, בענייני אדמה </w:t>
      </w:r>
      <w:r w:rsidR="000358A5">
        <w:rPr>
          <w:rFonts w:hint="eastAsia"/>
          <w:rtl/>
        </w:rPr>
        <w:t>–</w:t>
      </w:r>
      <w:r>
        <w:rPr>
          <w:rFonts w:hint="eastAsia"/>
          <w:rtl/>
        </w:rPr>
        <w:t xml:space="preserve"> </w:t>
      </w:r>
      <w:r>
        <w:rPr>
          <w:rFonts w:hint="cs"/>
          <w:rtl/>
        </w:rPr>
        <w:t>הוכח שאפשר להגיע להסדר ש</w:t>
      </w:r>
      <w:r w:rsidRPr="00A51B33">
        <w:rPr>
          <w:rFonts w:hint="cs"/>
          <w:rtl/>
        </w:rPr>
        <w:t xml:space="preserve">מכבד את שני הצדדים, והייתה לכך חשיבות קריטית באשר להסדרי </w:t>
      </w:r>
      <w:bookmarkStart w:id="4646" w:name="_ETM_Q24_370888"/>
      <w:bookmarkEnd w:id="4646"/>
      <w:r w:rsidRPr="00A51B33">
        <w:rPr>
          <w:rFonts w:hint="cs"/>
          <w:rtl/>
        </w:rPr>
        <w:t xml:space="preserve">העתיד באזור. מרכיב זה קרס לנגד </w:t>
      </w:r>
      <w:proofErr w:type="spellStart"/>
      <w:r w:rsidRPr="00A51B33">
        <w:rPr>
          <w:rFonts w:hint="cs"/>
          <w:rtl/>
        </w:rPr>
        <w:t>עינ</w:t>
      </w:r>
      <w:r w:rsidR="00FA0386">
        <w:rPr>
          <w:rFonts w:hint="cs"/>
          <w:rtl/>
        </w:rPr>
        <w:t>י</w:t>
      </w:r>
      <w:r w:rsidRPr="00A51B33">
        <w:rPr>
          <w:rFonts w:hint="cs"/>
          <w:rtl/>
        </w:rPr>
        <w:t>נו</w:t>
      </w:r>
      <w:r w:rsidR="00FA0386">
        <w:rPr>
          <w:rFonts w:hint="cs"/>
          <w:rtl/>
        </w:rPr>
        <w:t>ף</w:t>
      </w:r>
      <w:proofErr w:type="spellEnd"/>
      <w:r w:rsidR="00FA0386">
        <w:rPr>
          <w:rFonts w:hint="cs"/>
          <w:rtl/>
        </w:rPr>
        <w:t>,</w:t>
      </w:r>
      <w:r w:rsidRPr="00A51B33">
        <w:rPr>
          <w:rFonts w:hint="cs"/>
          <w:rtl/>
        </w:rPr>
        <w:t xml:space="preserve"> וכל מי שמאמין ברעיון השלום צריך להיות מוטרד היום.</w:t>
      </w:r>
    </w:p>
    <w:p w:rsidR="00ED2C05" w:rsidRPr="00596B67" w:rsidRDefault="00ED2C05" w:rsidP="00596B67">
      <w:pPr>
        <w:rPr>
          <w:rtl/>
        </w:rPr>
      </w:pPr>
    </w:p>
    <w:p w:rsidR="00ED2C05" w:rsidRDefault="00ED2C05" w:rsidP="00452D77">
      <w:pPr>
        <w:pStyle w:val="af6"/>
        <w:keepNext/>
        <w:rPr>
          <w:rtl/>
        </w:rPr>
      </w:pPr>
      <w:r w:rsidRPr="00302F84">
        <w:rPr>
          <w:rStyle w:val="TagStyle"/>
          <w:rtl/>
        </w:rPr>
        <w:t xml:space="preserve"> &lt;&lt; יור &gt;&gt; </w:t>
      </w:r>
      <w:r>
        <w:rPr>
          <w:rtl/>
        </w:rPr>
        <w:t>היו"ר יעקב מרגי:</w:t>
      </w:r>
      <w:r w:rsidRPr="00302F84">
        <w:rPr>
          <w:rStyle w:val="TagStyle"/>
          <w:rtl/>
        </w:rPr>
        <w:t xml:space="preserve"> &lt;&lt; יור &gt;&gt;</w:t>
      </w:r>
      <w:r>
        <w:rPr>
          <w:rtl/>
        </w:rPr>
        <w:t xml:space="preserve"> </w:t>
      </w:r>
    </w:p>
    <w:p w:rsidR="00ED2C05" w:rsidRPr="00A51B33" w:rsidRDefault="00ED2C05" w:rsidP="00452D77">
      <w:pPr>
        <w:ind w:firstLine="0"/>
        <w:rPr>
          <w:rtl/>
        </w:rPr>
      </w:pPr>
    </w:p>
    <w:p w:rsidR="00ED2C05" w:rsidRPr="00A51B33" w:rsidRDefault="00ED2C05" w:rsidP="00452D77">
      <w:pPr>
        <w:rPr>
          <w:rtl/>
        </w:rPr>
      </w:pPr>
      <w:r w:rsidRPr="00A51B33">
        <w:rPr>
          <w:rFonts w:hint="cs"/>
          <w:rtl/>
        </w:rPr>
        <w:t xml:space="preserve">נא לסיים. </w:t>
      </w:r>
    </w:p>
    <w:p w:rsidR="00ED2C05" w:rsidRDefault="00ED2C05" w:rsidP="00452D77">
      <w:pPr>
        <w:rPr>
          <w:rtl/>
        </w:rPr>
      </w:pPr>
    </w:p>
    <w:p w:rsidR="00ED2C05" w:rsidRDefault="00ED2C05" w:rsidP="00452D77">
      <w:pPr>
        <w:pStyle w:val="-"/>
        <w:keepNext/>
        <w:rPr>
          <w:rtl/>
        </w:rPr>
      </w:pPr>
      <w:bookmarkStart w:id="4647" w:name="ET_speakercontinue_5774_11"/>
      <w:r w:rsidRPr="00302F84">
        <w:rPr>
          <w:rStyle w:val="TagStyle"/>
          <w:rtl/>
        </w:rPr>
        <w:t xml:space="preserve"> &lt;&lt; דובר_המשך &gt;&gt; </w:t>
      </w:r>
      <w:r>
        <w:rPr>
          <w:rtl/>
        </w:rPr>
        <w:t>צבי האוזר (כחול לבן):</w:t>
      </w:r>
      <w:r w:rsidRPr="00302F84">
        <w:rPr>
          <w:rStyle w:val="TagStyle"/>
          <w:rtl/>
        </w:rPr>
        <w:t xml:space="preserve"> &lt;&lt; דובר_המשך &gt;&gt;</w:t>
      </w:r>
      <w:r>
        <w:rPr>
          <w:rtl/>
        </w:rPr>
        <w:t xml:space="preserve"> </w:t>
      </w:r>
      <w:bookmarkEnd w:id="4647"/>
    </w:p>
    <w:p w:rsidR="00ED2C05" w:rsidRPr="00A51B33" w:rsidRDefault="00ED2C05" w:rsidP="00452D77">
      <w:pPr>
        <w:ind w:firstLine="0"/>
        <w:rPr>
          <w:rtl/>
        </w:rPr>
      </w:pPr>
    </w:p>
    <w:p w:rsidR="00ED2C05" w:rsidRPr="00A51B33" w:rsidRDefault="00ED2C05" w:rsidP="00FA0386">
      <w:pPr>
        <w:rPr>
          <w:rtl/>
        </w:rPr>
      </w:pPr>
      <w:r>
        <w:rPr>
          <w:rFonts w:hint="cs"/>
          <w:rtl/>
        </w:rPr>
        <w:t>אני מסיים. הסכם השלום</w:t>
      </w:r>
      <w:r w:rsidRPr="00A51B33">
        <w:rPr>
          <w:rFonts w:hint="cs"/>
          <w:rtl/>
        </w:rPr>
        <w:t xml:space="preserve"> בין ישראל </w:t>
      </w:r>
      <w:r w:rsidR="00FA0386">
        <w:rPr>
          <w:rFonts w:hint="cs"/>
          <w:rtl/>
        </w:rPr>
        <w:t>ל</w:t>
      </w:r>
      <w:r w:rsidRPr="00A51B33">
        <w:rPr>
          <w:rFonts w:hint="cs"/>
          <w:rtl/>
        </w:rPr>
        <w:t>ירדן משקף איזון אינטרסים בין המדינות. ישראל צרי</w:t>
      </w:r>
      <w:bookmarkStart w:id="4648" w:name="_ETM_Q24_387120"/>
      <w:bookmarkEnd w:id="4648"/>
      <w:r w:rsidRPr="00A51B33">
        <w:rPr>
          <w:rFonts w:hint="cs"/>
          <w:rtl/>
        </w:rPr>
        <w:t>כה לשמור על האינטרסים שלה בהסכם זה בכל האמצעים העומדים לרשות</w:t>
      </w:r>
      <w:r>
        <w:rPr>
          <w:rFonts w:hint="cs"/>
          <w:rtl/>
        </w:rPr>
        <w:t>ה, ברגישות, בנדיבות וגם בנחישות,</w:t>
      </w:r>
      <w:r w:rsidRPr="00A51B33">
        <w:rPr>
          <w:rFonts w:hint="cs"/>
          <w:rtl/>
        </w:rPr>
        <w:t xml:space="preserve"> בגזרים ולעיתים אף במקלות. לאחר הכישלון הזה אנחנו חייבים לדון ולברר א</w:t>
      </w:r>
      <w:r>
        <w:rPr>
          <w:rFonts w:hint="cs"/>
          <w:rtl/>
        </w:rPr>
        <w:t>ם יש דרך לתקן בעתיד את העניין ו</w:t>
      </w:r>
      <w:r w:rsidRPr="00A51B33">
        <w:rPr>
          <w:rFonts w:hint="cs"/>
          <w:rtl/>
        </w:rPr>
        <w:t xml:space="preserve">אם אפשר לשוב למצב שהיה נהוג </w:t>
      </w:r>
      <w:r>
        <w:rPr>
          <w:rFonts w:hint="cs"/>
          <w:rtl/>
        </w:rPr>
        <w:t>ב</w:t>
      </w:r>
      <w:r w:rsidRPr="00A51B33">
        <w:rPr>
          <w:rFonts w:hint="cs"/>
          <w:rtl/>
        </w:rPr>
        <w:t xml:space="preserve">משך חצי יובל. </w:t>
      </w:r>
    </w:p>
    <w:p w:rsidR="00ED2C05" w:rsidRPr="00A51B33" w:rsidRDefault="00ED2C05" w:rsidP="00452D77">
      <w:pPr>
        <w:rPr>
          <w:rtl/>
        </w:rPr>
      </w:pPr>
      <w:bookmarkStart w:id="4649" w:name="_ETM_Q24_410053"/>
      <w:bookmarkStart w:id="4650" w:name="_ETM_Q24_410160"/>
      <w:bookmarkEnd w:id="4649"/>
      <w:bookmarkEnd w:id="4650"/>
    </w:p>
    <w:p w:rsidR="00ED2C05" w:rsidRPr="00A51B33" w:rsidRDefault="00ED2C05" w:rsidP="00452D77">
      <w:pPr>
        <w:rPr>
          <w:rtl/>
        </w:rPr>
      </w:pPr>
      <w:bookmarkStart w:id="4651" w:name="_ETM_Q24_410676"/>
      <w:bookmarkStart w:id="4652" w:name="_ETM_Q24_410750"/>
      <w:bookmarkEnd w:id="4651"/>
      <w:bookmarkEnd w:id="4652"/>
      <w:r w:rsidRPr="00A51B33">
        <w:rPr>
          <w:rFonts w:hint="cs"/>
          <w:rtl/>
        </w:rPr>
        <w:t xml:space="preserve">אדוני היושב-ראש, הדיון הזה לא צריך להיות פומבי, ולכן אני כן אבקש להעבירו לדיון בוועדת </w:t>
      </w:r>
      <w:r>
        <w:rPr>
          <w:rFonts w:hint="cs"/>
          <w:rtl/>
        </w:rPr>
        <w:t>ה</w:t>
      </w:r>
      <w:r w:rsidRPr="00A51B33">
        <w:rPr>
          <w:rFonts w:hint="cs"/>
          <w:rtl/>
        </w:rPr>
        <w:t>חוץ ו</w:t>
      </w:r>
      <w:r>
        <w:rPr>
          <w:rFonts w:hint="cs"/>
          <w:rtl/>
        </w:rPr>
        <w:t>ה</w:t>
      </w:r>
      <w:r w:rsidRPr="00A51B33">
        <w:rPr>
          <w:rFonts w:hint="cs"/>
          <w:rtl/>
        </w:rPr>
        <w:t>ביטחון. הדברים הם חשובים, הם היסטוריים, הם אסטרטגיים, וזה המקום הנכון לדון ב</w:t>
      </w:r>
      <w:r>
        <w:rPr>
          <w:rFonts w:hint="cs"/>
          <w:rtl/>
        </w:rPr>
        <w:t>הם</w:t>
      </w:r>
      <w:r w:rsidRPr="00A51B33">
        <w:rPr>
          <w:rFonts w:hint="cs"/>
          <w:rtl/>
        </w:rPr>
        <w:t>.</w:t>
      </w:r>
    </w:p>
    <w:p w:rsidR="00ED2C05" w:rsidRPr="00596B67" w:rsidRDefault="00ED2C05" w:rsidP="00596B67">
      <w:pPr>
        <w:rPr>
          <w:rtl/>
        </w:rPr>
      </w:pPr>
    </w:p>
    <w:p w:rsidR="00ED2C05" w:rsidRDefault="00ED2C05" w:rsidP="00452D77">
      <w:pPr>
        <w:pStyle w:val="af6"/>
        <w:keepNext/>
        <w:rPr>
          <w:rtl/>
        </w:rPr>
      </w:pPr>
      <w:r w:rsidRPr="00302F84">
        <w:rPr>
          <w:rStyle w:val="TagStyle"/>
          <w:rtl/>
        </w:rPr>
        <w:t xml:space="preserve"> &lt;&lt; יור &gt;&gt; </w:t>
      </w:r>
      <w:r>
        <w:rPr>
          <w:rtl/>
        </w:rPr>
        <w:t>היו"ר יעקב מרגי:</w:t>
      </w:r>
      <w:r w:rsidRPr="00302F84">
        <w:rPr>
          <w:rStyle w:val="TagStyle"/>
          <w:rtl/>
        </w:rPr>
        <w:t xml:space="preserve"> &lt;&lt; יור &gt;&gt;</w:t>
      </w:r>
      <w:r>
        <w:rPr>
          <w:rtl/>
        </w:rPr>
        <w:t xml:space="preserve"> </w:t>
      </w:r>
    </w:p>
    <w:p w:rsidR="00ED2C05" w:rsidRPr="00A51B33" w:rsidRDefault="00ED2C05" w:rsidP="00452D77">
      <w:pPr>
        <w:ind w:firstLine="0"/>
        <w:rPr>
          <w:rtl/>
        </w:rPr>
      </w:pPr>
      <w:r>
        <w:rPr>
          <w:rtl/>
        </w:rPr>
        <w:t xml:space="preserve">  </w:t>
      </w:r>
    </w:p>
    <w:p w:rsidR="00ED2C05" w:rsidRPr="00A51B33" w:rsidRDefault="00ED2C05" w:rsidP="00452D77">
      <w:pPr>
        <w:rPr>
          <w:rtl/>
        </w:rPr>
      </w:pPr>
      <w:r w:rsidRPr="00A51B33">
        <w:rPr>
          <w:rFonts w:hint="cs"/>
          <w:rtl/>
        </w:rPr>
        <w:t xml:space="preserve">תודה. </w:t>
      </w:r>
      <w:bookmarkStart w:id="4653" w:name="_ETM_Q24_424830"/>
      <w:bookmarkStart w:id="4654" w:name="_ETM_Q24_424904"/>
      <w:bookmarkEnd w:id="4653"/>
      <w:bookmarkEnd w:id="4654"/>
      <w:r w:rsidRPr="00A51B33">
        <w:rPr>
          <w:rFonts w:hint="cs"/>
          <w:rtl/>
        </w:rPr>
        <w:t>חבר הכנסת ניצן הורוביץ</w:t>
      </w:r>
      <w:r>
        <w:rPr>
          <w:rFonts w:hint="cs"/>
          <w:rtl/>
        </w:rPr>
        <w:t>,</w:t>
      </w:r>
      <w:r w:rsidRPr="00A51B33">
        <w:rPr>
          <w:rFonts w:hint="cs"/>
          <w:rtl/>
        </w:rPr>
        <w:t xml:space="preserve"> ואחריו </w:t>
      </w:r>
      <w:r w:rsidR="000358A5">
        <w:rPr>
          <w:rFonts w:hint="eastAsia"/>
          <w:rtl/>
        </w:rPr>
        <w:t>–</w:t>
      </w:r>
      <w:r>
        <w:rPr>
          <w:rFonts w:hint="eastAsia"/>
          <w:rtl/>
        </w:rPr>
        <w:t xml:space="preserve"> </w:t>
      </w:r>
      <w:r w:rsidRPr="00A51B33">
        <w:rPr>
          <w:rFonts w:hint="cs"/>
          <w:rtl/>
        </w:rPr>
        <w:t xml:space="preserve">חבר הכנסת עמר בר לב. עד שלוש דקות לרשותך.  </w:t>
      </w:r>
    </w:p>
    <w:p w:rsidR="00ED2C05" w:rsidRDefault="00ED2C05" w:rsidP="00452D77">
      <w:pPr>
        <w:rPr>
          <w:rtl/>
        </w:rPr>
      </w:pPr>
      <w:bookmarkStart w:id="4655" w:name="_ETM_Q24_432255"/>
      <w:bookmarkStart w:id="4656" w:name="_ETM_Q24_432353"/>
      <w:bookmarkStart w:id="4657" w:name="_ETM_Q24_446709"/>
      <w:bookmarkEnd w:id="4655"/>
      <w:bookmarkEnd w:id="4656"/>
      <w:bookmarkEnd w:id="4657"/>
    </w:p>
    <w:p w:rsidR="00ED2C05" w:rsidRDefault="00ED2C05" w:rsidP="00452D77">
      <w:pPr>
        <w:pStyle w:val="a4"/>
        <w:keepNext/>
        <w:rPr>
          <w:rtl/>
        </w:rPr>
      </w:pPr>
      <w:bookmarkStart w:id="4658" w:name="ET_speaker_4615_12"/>
      <w:r w:rsidRPr="00302F84">
        <w:rPr>
          <w:rStyle w:val="TagStyle"/>
          <w:rtl/>
        </w:rPr>
        <w:t xml:space="preserve"> &lt;&lt; דובר &gt;&gt; </w:t>
      </w:r>
      <w:bookmarkStart w:id="4659" w:name="_Toc24575774"/>
      <w:r>
        <w:rPr>
          <w:rtl/>
        </w:rPr>
        <w:t>ניצן הורוביץ (המחנה הדמוקרטי):</w:t>
      </w:r>
      <w:bookmarkEnd w:id="4659"/>
      <w:r w:rsidRPr="00302F84">
        <w:rPr>
          <w:rStyle w:val="TagStyle"/>
          <w:rtl/>
        </w:rPr>
        <w:t xml:space="preserve"> &lt;&lt; דובר &gt;&gt;</w:t>
      </w:r>
      <w:r>
        <w:rPr>
          <w:rtl/>
        </w:rPr>
        <w:t xml:space="preserve"> </w:t>
      </w:r>
      <w:bookmarkEnd w:id="4658"/>
    </w:p>
    <w:p w:rsidR="00ED2C05" w:rsidRPr="00A51B33" w:rsidRDefault="00ED2C05" w:rsidP="00452D77">
      <w:pPr>
        <w:ind w:firstLine="0"/>
        <w:rPr>
          <w:rtl/>
        </w:rPr>
      </w:pPr>
    </w:p>
    <w:p w:rsidR="00ED2C05" w:rsidRDefault="00ED2C05" w:rsidP="00FA0386">
      <w:pPr>
        <w:rPr>
          <w:rtl/>
        </w:rPr>
      </w:pPr>
      <w:bookmarkStart w:id="4660" w:name="_ETM_Q24_447342"/>
      <w:bookmarkStart w:id="4661" w:name="_ETM_Q24_447394"/>
      <w:bookmarkEnd w:id="4660"/>
      <w:bookmarkEnd w:id="4661"/>
      <w:r w:rsidRPr="00A51B33">
        <w:rPr>
          <w:rFonts w:hint="cs"/>
          <w:rtl/>
        </w:rPr>
        <w:t>אדוני היושב-ראש, חברי הכנסת, ביום הזה אי-אפשר להפריד בין הדברים</w:t>
      </w:r>
      <w:r w:rsidR="00FA0386">
        <w:rPr>
          <w:rFonts w:hint="cs"/>
          <w:rtl/>
        </w:rPr>
        <w:t>,</w:t>
      </w:r>
      <w:r w:rsidRPr="00A51B33">
        <w:rPr>
          <w:rFonts w:hint="cs"/>
          <w:rtl/>
        </w:rPr>
        <w:t xml:space="preserve"> ואנחנו מדברים במכלול על כישלון התפיסה המדינית </w:t>
      </w:r>
      <w:bookmarkStart w:id="4662" w:name="_ETM_Q24_456265"/>
      <w:bookmarkEnd w:id="4662"/>
      <w:r w:rsidRPr="00A51B33">
        <w:rPr>
          <w:rFonts w:hint="cs"/>
          <w:rtl/>
        </w:rPr>
        <w:t>והדרך המדינית של נתניהו. אנחנו רואים את הדוגמה לזה בפספוס</w:t>
      </w:r>
      <w:r w:rsidR="00FA0386">
        <w:rPr>
          <w:rFonts w:hint="cs"/>
          <w:rtl/>
        </w:rPr>
        <w:t>,</w:t>
      </w:r>
      <w:r>
        <w:rPr>
          <w:rtl/>
        </w:rPr>
        <w:t xml:space="preserve"> </w:t>
      </w:r>
      <w:r w:rsidRPr="00A51B33">
        <w:rPr>
          <w:rFonts w:hint="cs"/>
          <w:rtl/>
        </w:rPr>
        <w:t>ההחמצה ההיסטורית</w:t>
      </w:r>
      <w:r w:rsidR="00FA0386">
        <w:rPr>
          <w:rFonts w:hint="cs"/>
          <w:rtl/>
        </w:rPr>
        <w:t>,</w:t>
      </w:r>
      <w:r w:rsidRPr="00A51B33">
        <w:rPr>
          <w:rtl/>
        </w:rPr>
        <w:t xml:space="preserve"> </w:t>
      </w:r>
      <w:r w:rsidRPr="00A51B33">
        <w:rPr>
          <w:rFonts w:hint="cs"/>
          <w:rtl/>
        </w:rPr>
        <w:t>של אי-הארכת הסכם החכירה בנהריים וצופר</w:t>
      </w:r>
      <w:bookmarkStart w:id="4663" w:name="_ETM_Q24_469126"/>
      <w:bookmarkEnd w:id="4663"/>
      <w:r w:rsidRPr="00A51B33">
        <w:rPr>
          <w:rFonts w:hint="cs"/>
          <w:rtl/>
        </w:rPr>
        <w:t xml:space="preserve"> ואובדן החכירה החקלאית בשטחים האלה </w:t>
      </w:r>
      <w:r w:rsidR="000358A5">
        <w:rPr>
          <w:rFonts w:hint="eastAsia"/>
          <w:rtl/>
        </w:rPr>
        <w:t>–</w:t>
      </w:r>
      <w:r w:rsidR="00FA0386">
        <w:rPr>
          <w:rFonts w:hint="eastAsia"/>
          <w:rtl/>
        </w:rPr>
        <w:t xml:space="preserve"> </w:t>
      </w:r>
      <w:r w:rsidRPr="00A51B33">
        <w:rPr>
          <w:rFonts w:hint="cs"/>
          <w:rtl/>
        </w:rPr>
        <w:t xml:space="preserve">דבר שניתן </w:t>
      </w:r>
      <w:bookmarkStart w:id="4664" w:name="_ETM_Q24_473409"/>
      <w:bookmarkEnd w:id="4664"/>
      <w:r w:rsidRPr="00A51B33">
        <w:rPr>
          <w:rFonts w:hint="cs"/>
          <w:rtl/>
        </w:rPr>
        <w:t xml:space="preserve">היה למנוע אם ראש הממשלה היה מקדיש תשומת לב ליחסים עם ירדן </w:t>
      </w:r>
      <w:r w:rsidR="000358A5">
        <w:rPr>
          <w:rFonts w:hint="eastAsia"/>
          <w:rtl/>
        </w:rPr>
        <w:t>–</w:t>
      </w:r>
      <w:r w:rsidR="00FA0386">
        <w:rPr>
          <w:rFonts w:hint="eastAsia"/>
          <w:rtl/>
        </w:rPr>
        <w:t xml:space="preserve"> </w:t>
      </w:r>
      <w:r w:rsidRPr="00A51B33">
        <w:rPr>
          <w:rFonts w:hint="cs"/>
          <w:rtl/>
        </w:rPr>
        <w:t xml:space="preserve">ואנחנו רואים </w:t>
      </w:r>
      <w:bookmarkStart w:id="4665" w:name="_ETM_Q24_481725"/>
      <w:bookmarkEnd w:id="4665"/>
      <w:r w:rsidRPr="00A51B33">
        <w:rPr>
          <w:rFonts w:hint="cs"/>
          <w:rtl/>
        </w:rPr>
        <w:t>את זה בהתלקחות הבלתי-פוסקת, בסבבים ה</w:t>
      </w:r>
      <w:r>
        <w:rPr>
          <w:rFonts w:hint="cs"/>
          <w:rtl/>
        </w:rPr>
        <w:t>ב</w:t>
      </w:r>
      <w:r w:rsidRPr="00A51B33">
        <w:rPr>
          <w:rFonts w:hint="cs"/>
          <w:rtl/>
        </w:rPr>
        <w:t xml:space="preserve">לתי-נגמרים בעזה. כל </w:t>
      </w:r>
      <w:bookmarkStart w:id="4666" w:name="_ETM_Q24_486657"/>
      <w:bookmarkEnd w:id="4666"/>
      <w:r w:rsidRPr="00A51B33">
        <w:rPr>
          <w:rFonts w:hint="cs"/>
          <w:rtl/>
        </w:rPr>
        <w:t>ההבטחות</w:t>
      </w:r>
      <w:r>
        <w:rPr>
          <w:rFonts w:hint="cs"/>
          <w:rtl/>
        </w:rPr>
        <w:t>,</w:t>
      </w:r>
      <w:r w:rsidRPr="00A51B33">
        <w:rPr>
          <w:rFonts w:hint="cs"/>
          <w:rtl/>
        </w:rPr>
        <w:t xml:space="preserve"> פעם אחר פעם</w:t>
      </w:r>
      <w:r>
        <w:rPr>
          <w:rFonts w:hint="cs"/>
          <w:rtl/>
        </w:rPr>
        <w:t>,</w:t>
      </w:r>
      <w:r w:rsidRPr="00A51B33">
        <w:rPr>
          <w:rFonts w:hint="cs"/>
          <w:rtl/>
        </w:rPr>
        <w:t xml:space="preserve"> של המבצעים והחיסולים והפעולות</w:t>
      </w:r>
      <w:r>
        <w:rPr>
          <w:rFonts w:hint="cs"/>
          <w:rtl/>
        </w:rPr>
        <w:t>,</w:t>
      </w:r>
      <w:r w:rsidRPr="00A51B33">
        <w:rPr>
          <w:rFonts w:hint="cs"/>
          <w:rtl/>
        </w:rPr>
        <w:t xml:space="preserve"> ו</w:t>
      </w:r>
      <w:r>
        <w:rPr>
          <w:rFonts w:hint="cs"/>
          <w:rtl/>
        </w:rPr>
        <w:t>"</w:t>
      </w:r>
      <w:r w:rsidRPr="00A51B33">
        <w:rPr>
          <w:rFonts w:hint="cs"/>
          <w:rtl/>
        </w:rPr>
        <w:t>נביא שקט</w:t>
      </w:r>
      <w:r>
        <w:rPr>
          <w:rFonts w:hint="cs"/>
          <w:rtl/>
        </w:rPr>
        <w:t>",</w:t>
      </w:r>
      <w:r w:rsidRPr="00A51B33">
        <w:rPr>
          <w:rFonts w:hint="cs"/>
          <w:rtl/>
        </w:rPr>
        <w:t xml:space="preserve"> </w:t>
      </w:r>
      <w:bookmarkStart w:id="4667" w:name="_ETM_Q24_492028"/>
      <w:bookmarkEnd w:id="4667"/>
      <w:r w:rsidRPr="00A51B33">
        <w:rPr>
          <w:rFonts w:hint="cs"/>
          <w:rtl/>
        </w:rPr>
        <w:t>ו</w:t>
      </w:r>
      <w:r>
        <w:rPr>
          <w:rFonts w:hint="cs"/>
          <w:rtl/>
        </w:rPr>
        <w:t>"</w:t>
      </w:r>
      <w:r w:rsidRPr="00A51B33">
        <w:rPr>
          <w:rFonts w:hint="cs"/>
          <w:rtl/>
        </w:rPr>
        <w:t>נרגיע</w:t>
      </w:r>
      <w:r>
        <w:rPr>
          <w:rFonts w:hint="cs"/>
          <w:rtl/>
        </w:rPr>
        <w:t>",</w:t>
      </w:r>
      <w:r w:rsidRPr="00A51B33">
        <w:rPr>
          <w:rFonts w:hint="cs"/>
          <w:rtl/>
        </w:rPr>
        <w:t xml:space="preserve"> ו</w:t>
      </w:r>
      <w:r>
        <w:rPr>
          <w:rFonts w:hint="cs"/>
          <w:rtl/>
        </w:rPr>
        <w:t>"</w:t>
      </w:r>
      <w:r w:rsidRPr="00A51B33">
        <w:rPr>
          <w:rFonts w:hint="cs"/>
          <w:rtl/>
        </w:rPr>
        <w:t>נרתיע</w:t>
      </w:r>
      <w:r>
        <w:rPr>
          <w:rFonts w:hint="cs"/>
          <w:rtl/>
        </w:rPr>
        <w:t xml:space="preserve">" </w:t>
      </w:r>
      <w:r w:rsidR="000358A5">
        <w:rPr>
          <w:rFonts w:hint="eastAsia"/>
          <w:rtl/>
        </w:rPr>
        <w:t>–</w:t>
      </w:r>
      <w:r>
        <w:rPr>
          <w:rFonts w:hint="cs"/>
          <w:rtl/>
        </w:rPr>
        <w:t xml:space="preserve"> וכל פעולה כזאת</w:t>
      </w:r>
      <w:r w:rsidRPr="00A51B33">
        <w:rPr>
          <w:rFonts w:hint="cs"/>
          <w:rtl/>
        </w:rPr>
        <w:t xml:space="preserve"> רק מביאה אחריה </w:t>
      </w:r>
      <w:bookmarkStart w:id="4668" w:name="_ETM_Q24_499389"/>
      <w:bookmarkEnd w:id="4668"/>
      <w:r w:rsidRPr="00A51B33">
        <w:rPr>
          <w:rFonts w:hint="cs"/>
          <w:rtl/>
        </w:rPr>
        <w:t>עוד שובל של תגובות</w:t>
      </w:r>
      <w:r>
        <w:rPr>
          <w:rFonts w:hint="cs"/>
          <w:rtl/>
        </w:rPr>
        <w:t xml:space="preserve">, </w:t>
      </w:r>
      <w:r w:rsidRPr="00A51B33">
        <w:rPr>
          <w:rFonts w:hint="cs"/>
          <w:rtl/>
        </w:rPr>
        <w:t>ושל אש</w:t>
      </w:r>
      <w:r>
        <w:rPr>
          <w:rFonts w:hint="cs"/>
          <w:rtl/>
        </w:rPr>
        <w:t>,</w:t>
      </w:r>
      <w:r w:rsidRPr="00A51B33">
        <w:rPr>
          <w:rFonts w:hint="cs"/>
          <w:rtl/>
        </w:rPr>
        <w:t xml:space="preserve"> ושל דם</w:t>
      </w:r>
      <w:r>
        <w:rPr>
          <w:rFonts w:hint="cs"/>
          <w:rtl/>
        </w:rPr>
        <w:t>,</w:t>
      </w:r>
      <w:r w:rsidRPr="00A51B33">
        <w:rPr>
          <w:rFonts w:hint="cs"/>
          <w:rtl/>
        </w:rPr>
        <w:t xml:space="preserve"> ושל נפגעים בשני הצדדים ו</w:t>
      </w:r>
      <w:r>
        <w:rPr>
          <w:rFonts w:hint="cs"/>
          <w:rtl/>
        </w:rPr>
        <w:t>הרבה מאוד נזק. וזה פשוט לא נגמר.</w:t>
      </w:r>
      <w:r w:rsidRPr="00A51B33">
        <w:rPr>
          <w:rFonts w:hint="cs"/>
          <w:rtl/>
        </w:rPr>
        <w:t xml:space="preserve"> </w:t>
      </w:r>
    </w:p>
    <w:p w:rsidR="00ED2C05" w:rsidRDefault="00ED2C05" w:rsidP="00452D77">
      <w:pPr>
        <w:rPr>
          <w:rtl/>
        </w:rPr>
      </w:pPr>
    </w:p>
    <w:p w:rsidR="00ED2C05" w:rsidRDefault="00ED2C05" w:rsidP="00FA0386">
      <w:pPr>
        <w:rPr>
          <w:rtl/>
        </w:rPr>
      </w:pPr>
      <w:r w:rsidRPr="00A51B33">
        <w:rPr>
          <w:rFonts w:hint="cs"/>
          <w:rtl/>
        </w:rPr>
        <w:t>וזה האיש</w:t>
      </w:r>
      <w:r w:rsidR="00FA0386">
        <w:rPr>
          <w:rFonts w:hint="cs"/>
          <w:rtl/>
        </w:rPr>
        <w:t>,</w:t>
      </w:r>
      <w:r w:rsidRPr="00A51B33">
        <w:rPr>
          <w:rFonts w:hint="cs"/>
          <w:rtl/>
        </w:rPr>
        <w:t xml:space="preserve"> נתניהו</w:t>
      </w:r>
      <w:r w:rsidR="00FA0386">
        <w:rPr>
          <w:rFonts w:hint="cs"/>
          <w:rtl/>
        </w:rPr>
        <w:t>,</w:t>
      </w:r>
      <w:r w:rsidRPr="00A51B33">
        <w:rPr>
          <w:rFonts w:hint="cs"/>
          <w:rtl/>
        </w:rPr>
        <w:t xml:space="preserve"> שמתגאה בהישגים מדיניים </w:t>
      </w:r>
      <w:r w:rsidR="000358A5">
        <w:rPr>
          <w:rFonts w:hint="eastAsia"/>
          <w:rtl/>
        </w:rPr>
        <w:t>–</w:t>
      </w:r>
      <w:r w:rsidR="00FA0386">
        <w:rPr>
          <w:rFonts w:hint="cs"/>
          <w:rtl/>
        </w:rPr>
        <w:t xml:space="preserve"> </w:t>
      </w:r>
      <w:r w:rsidRPr="00A51B33">
        <w:rPr>
          <w:rFonts w:hint="cs"/>
          <w:rtl/>
        </w:rPr>
        <w:t xml:space="preserve">"ליגה </w:t>
      </w:r>
      <w:r>
        <w:rPr>
          <w:rFonts w:hint="cs"/>
          <w:rtl/>
        </w:rPr>
        <w:t>אחרת"</w:t>
      </w:r>
      <w:r w:rsidR="00FA0386">
        <w:rPr>
          <w:rFonts w:hint="cs"/>
          <w:rtl/>
        </w:rPr>
        <w:t>,</w:t>
      </w:r>
      <w:r>
        <w:rPr>
          <w:rFonts w:hint="cs"/>
          <w:rtl/>
        </w:rPr>
        <w:t xml:space="preserve"> הוא מגדיר את זה </w:t>
      </w:r>
      <w:r w:rsidR="000358A5">
        <w:rPr>
          <w:rFonts w:hint="eastAsia"/>
          <w:rtl/>
        </w:rPr>
        <w:t>–</w:t>
      </w:r>
      <w:r w:rsidR="00FA0386">
        <w:rPr>
          <w:rFonts w:hint="eastAsia"/>
          <w:rtl/>
        </w:rPr>
        <w:t xml:space="preserve"> </w:t>
      </w:r>
      <w:r>
        <w:rPr>
          <w:rFonts w:hint="cs"/>
          <w:rtl/>
        </w:rPr>
        <w:t>כשכל המ</w:t>
      </w:r>
      <w:bookmarkStart w:id="4669" w:name="_ETM_Q12_216870"/>
      <w:bookmarkEnd w:id="4669"/>
      <w:r w:rsidRPr="00D17EB7">
        <w:rPr>
          <w:rtl/>
        </w:rPr>
        <w:t xml:space="preserve">רחב </w:t>
      </w:r>
      <w:bookmarkStart w:id="4670" w:name="_ETM_Q12_217770"/>
      <w:bookmarkEnd w:id="4670"/>
      <w:r w:rsidRPr="00D17EB7">
        <w:rPr>
          <w:rtl/>
        </w:rPr>
        <w:t xml:space="preserve">סביבנו </w:t>
      </w:r>
      <w:bookmarkStart w:id="4671" w:name="_ETM_Q12_218600"/>
      <w:bookmarkEnd w:id="4671"/>
      <w:r w:rsidRPr="00D17EB7">
        <w:rPr>
          <w:rtl/>
        </w:rPr>
        <w:t xml:space="preserve">קורס </w:t>
      </w:r>
      <w:bookmarkStart w:id="4672" w:name="_ETM_Q12_219679"/>
      <w:bookmarkEnd w:id="4672"/>
      <w:r w:rsidRPr="00D17EB7">
        <w:rPr>
          <w:rtl/>
        </w:rPr>
        <w:t xml:space="preserve">בגלל </w:t>
      </w:r>
      <w:bookmarkStart w:id="4673" w:name="_ETM_Q12_220219"/>
      <w:bookmarkEnd w:id="4673"/>
      <w:r w:rsidRPr="00D17EB7">
        <w:rPr>
          <w:rtl/>
        </w:rPr>
        <w:t xml:space="preserve">המדיניות </w:t>
      </w:r>
      <w:bookmarkStart w:id="4674" w:name="_ETM_Q12_221210"/>
      <w:bookmarkEnd w:id="4674"/>
      <w:r w:rsidRPr="00D17EB7">
        <w:rPr>
          <w:rtl/>
        </w:rPr>
        <w:t>הזאת</w:t>
      </w:r>
      <w:r w:rsidRPr="00D17EB7">
        <w:rPr>
          <w:rFonts w:hint="cs"/>
          <w:rtl/>
        </w:rPr>
        <w:t>.</w:t>
      </w:r>
      <w:r>
        <w:rPr>
          <w:rFonts w:hint="cs"/>
          <w:rtl/>
        </w:rPr>
        <w:t xml:space="preserve"> </w:t>
      </w:r>
      <w:bookmarkStart w:id="4675" w:name="_ETM_Q12_222280"/>
      <w:bookmarkEnd w:id="4675"/>
      <w:r w:rsidRPr="00D17EB7">
        <w:rPr>
          <w:rtl/>
        </w:rPr>
        <w:t xml:space="preserve">הגיעה </w:t>
      </w:r>
      <w:bookmarkStart w:id="4676" w:name="_ETM_Q12_222789"/>
      <w:bookmarkEnd w:id="4676"/>
      <w:r w:rsidRPr="00D17EB7">
        <w:rPr>
          <w:rtl/>
        </w:rPr>
        <w:t xml:space="preserve">העת </w:t>
      </w:r>
      <w:bookmarkStart w:id="4677" w:name="_ETM_Q12_223899"/>
      <w:bookmarkEnd w:id="4677"/>
      <w:r w:rsidRPr="00D17EB7">
        <w:rPr>
          <w:rtl/>
        </w:rPr>
        <w:t xml:space="preserve">לממשלה </w:t>
      </w:r>
      <w:bookmarkStart w:id="4678" w:name="_ETM_Q12_224739"/>
      <w:bookmarkEnd w:id="4678"/>
      <w:r w:rsidRPr="00D17EB7">
        <w:rPr>
          <w:rtl/>
        </w:rPr>
        <w:t xml:space="preserve">ולראש </w:t>
      </w:r>
      <w:bookmarkStart w:id="4679" w:name="_ETM_Q12_225249"/>
      <w:bookmarkEnd w:id="4679"/>
      <w:r w:rsidRPr="00D17EB7">
        <w:rPr>
          <w:rtl/>
        </w:rPr>
        <w:t xml:space="preserve">ממשלה </w:t>
      </w:r>
      <w:bookmarkStart w:id="4680" w:name="_ETM_Q12_226149"/>
      <w:bookmarkEnd w:id="4680"/>
      <w:r w:rsidRPr="00D17EB7">
        <w:rPr>
          <w:rtl/>
        </w:rPr>
        <w:t>ש</w:t>
      </w:r>
      <w:r>
        <w:rPr>
          <w:rFonts w:hint="cs"/>
          <w:rtl/>
        </w:rPr>
        <w:t xml:space="preserve">באמת </w:t>
      </w:r>
      <w:r w:rsidRPr="00D17EB7">
        <w:rPr>
          <w:rtl/>
        </w:rPr>
        <w:t xml:space="preserve">ייקחו </w:t>
      </w:r>
      <w:bookmarkStart w:id="4681" w:name="_ETM_Q12_226749"/>
      <w:bookmarkEnd w:id="4681"/>
      <w:r w:rsidRPr="00D17EB7">
        <w:rPr>
          <w:rtl/>
        </w:rPr>
        <w:t xml:space="preserve">את </w:t>
      </w:r>
      <w:bookmarkStart w:id="4682" w:name="_ETM_Q12_226870"/>
      <w:bookmarkEnd w:id="4682"/>
      <w:r w:rsidRPr="00D17EB7">
        <w:rPr>
          <w:rtl/>
        </w:rPr>
        <w:t xml:space="preserve">הספינה </w:t>
      </w:r>
      <w:bookmarkStart w:id="4683" w:name="_ETM_Q12_227379"/>
      <w:bookmarkEnd w:id="4683"/>
      <w:r w:rsidRPr="00D17EB7">
        <w:rPr>
          <w:rtl/>
        </w:rPr>
        <w:t>שלנו</w:t>
      </w:r>
      <w:bookmarkStart w:id="4684" w:name="_ETM_Q12_228200"/>
      <w:bookmarkEnd w:id="4684"/>
      <w:r w:rsidRPr="00D17EB7">
        <w:rPr>
          <w:rtl/>
        </w:rPr>
        <w:t xml:space="preserve"> </w:t>
      </w:r>
      <w:bookmarkStart w:id="4685" w:name="_ETM_Q12_228860"/>
      <w:bookmarkEnd w:id="4685"/>
      <w:r w:rsidRPr="00D17EB7">
        <w:rPr>
          <w:rtl/>
        </w:rPr>
        <w:t xml:space="preserve">לחוף </w:t>
      </w:r>
      <w:bookmarkStart w:id="4686" w:name="_ETM_Q12_229220"/>
      <w:bookmarkEnd w:id="4686"/>
      <w:r w:rsidRPr="00D17EB7">
        <w:rPr>
          <w:rtl/>
        </w:rPr>
        <w:t>מבטחים</w:t>
      </w:r>
      <w:r w:rsidRPr="00D17EB7">
        <w:rPr>
          <w:rFonts w:hint="cs"/>
          <w:rtl/>
        </w:rPr>
        <w:t>.</w:t>
      </w:r>
      <w:r w:rsidRPr="00D17EB7">
        <w:rPr>
          <w:rtl/>
        </w:rPr>
        <w:t xml:space="preserve"> </w:t>
      </w:r>
      <w:bookmarkStart w:id="4687" w:name="_ETM_Q12_230270"/>
      <w:bookmarkEnd w:id="4687"/>
      <w:r w:rsidRPr="00D17EB7">
        <w:rPr>
          <w:rtl/>
        </w:rPr>
        <w:t xml:space="preserve">זה </w:t>
      </w:r>
      <w:bookmarkStart w:id="4688" w:name="_ETM_Q12_230600"/>
      <w:bookmarkEnd w:id="4688"/>
      <w:r w:rsidRPr="00D17EB7">
        <w:rPr>
          <w:rtl/>
        </w:rPr>
        <w:t xml:space="preserve">אומר </w:t>
      </w:r>
      <w:bookmarkStart w:id="4689" w:name="_ETM_Q12_231190"/>
      <w:bookmarkEnd w:id="4689"/>
      <w:r w:rsidRPr="00D17EB7">
        <w:rPr>
          <w:rtl/>
        </w:rPr>
        <w:t xml:space="preserve">שימור </w:t>
      </w:r>
      <w:bookmarkStart w:id="4690" w:name="_ETM_Q12_231969"/>
      <w:bookmarkEnd w:id="4690"/>
      <w:r w:rsidRPr="00D17EB7">
        <w:rPr>
          <w:rtl/>
        </w:rPr>
        <w:t xml:space="preserve">הסכמי </w:t>
      </w:r>
      <w:bookmarkStart w:id="4691" w:name="_ETM_Q12_232479"/>
      <w:bookmarkEnd w:id="4691"/>
      <w:r w:rsidRPr="00D17EB7">
        <w:rPr>
          <w:rtl/>
        </w:rPr>
        <w:t xml:space="preserve">השלום </w:t>
      </w:r>
      <w:bookmarkStart w:id="4692" w:name="_ETM_Q12_232960"/>
      <w:bookmarkEnd w:id="4692"/>
      <w:r w:rsidRPr="00D17EB7">
        <w:rPr>
          <w:rtl/>
        </w:rPr>
        <w:t xml:space="preserve">שיש </w:t>
      </w:r>
      <w:bookmarkStart w:id="4693" w:name="_ETM_Q12_233440"/>
      <w:bookmarkEnd w:id="4693"/>
      <w:r w:rsidRPr="00D17EB7">
        <w:rPr>
          <w:rtl/>
        </w:rPr>
        <w:t xml:space="preserve">לנו </w:t>
      </w:r>
      <w:bookmarkStart w:id="4694" w:name="_ETM_Q12_234129"/>
      <w:bookmarkEnd w:id="4694"/>
      <w:r w:rsidRPr="00D17EB7">
        <w:rPr>
          <w:rtl/>
        </w:rPr>
        <w:t xml:space="preserve">עם </w:t>
      </w:r>
      <w:bookmarkStart w:id="4695" w:name="_ETM_Q12_234309"/>
      <w:bookmarkEnd w:id="4695"/>
      <w:r w:rsidRPr="00D17EB7">
        <w:rPr>
          <w:rtl/>
        </w:rPr>
        <w:t xml:space="preserve">מצרים </w:t>
      </w:r>
      <w:bookmarkStart w:id="4696" w:name="_ETM_Q12_234940"/>
      <w:bookmarkEnd w:id="4696"/>
      <w:r w:rsidRPr="00D17EB7">
        <w:rPr>
          <w:rtl/>
        </w:rPr>
        <w:t xml:space="preserve">ועם </w:t>
      </w:r>
      <w:bookmarkStart w:id="4697" w:name="_ETM_Q12_235149"/>
      <w:bookmarkEnd w:id="4697"/>
      <w:r w:rsidRPr="00D17EB7">
        <w:rPr>
          <w:rtl/>
        </w:rPr>
        <w:t>ירדן</w:t>
      </w:r>
      <w:r w:rsidR="00FA0386">
        <w:rPr>
          <w:rFonts w:hint="cs"/>
          <w:rtl/>
        </w:rPr>
        <w:t>;</w:t>
      </w:r>
      <w:r w:rsidRPr="00D17EB7">
        <w:rPr>
          <w:rtl/>
        </w:rPr>
        <w:t xml:space="preserve"> </w:t>
      </w:r>
      <w:bookmarkStart w:id="4698" w:name="_ETM_Q12_236079"/>
      <w:bookmarkEnd w:id="4698"/>
      <w:r w:rsidRPr="00D17EB7">
        <w:rPr>
          <w:rtl/>
        </w:rPr>
        <w:t xml:space="preserve">התקדמות </w:t>
      </w:r>
      <w:bookmarkStart w:id="4699" w:name="_ETM_Q12_237010"/>
      <w:bookmarkEnd w:id="4699"/>
      <w:r w:rsidRPr="00D17EB7">
        <w:rPr>
          <w:rtl/>
        </w:rPr>
        <w:t xml:space="preserve">להסדרת </w:t>
      </w:r>
      <w:bookmarkStart w:id="4700" w:name="_ETM_Q12_237670"/>
      <w:bookmarkEnd w:id="4700"/>
      <w:r w:rsidRPr="00D17EB7">
        <w:rPr>
          <w:rtl/>
        </w:rPr>
        <w:t xml:space="preserve">העניין </w:t>
      </w:r>
      <w:bookmarkStart w:id="4701" w:name="_ETM_Q12_238120"/>
      <w:bookmarkEnd w:id="4701"/>
      <w:r w:rsidRPr="00D17EB7">
        <w:rPr>
          <w:rtl/>
        </w:rPr>
        <w:t xml:space="preserve">עם </w:t>
      </w:r>
      <w:bookmarkStart w:id="4702" w:name="_ETM_Q12_238239"/>
      <w:bookmarkEnd w:id="4702"/>
      <w:r w:rsidRPr="00D17EB7">
        <w:rPr>
          <w:rtl/>
        </w:rPr>
        <w:t>הפלסטינים</w:t>
      </w:r>
      <w:r>
        <w:rPr>
          <w:rFonts w:hint="cs"/>
          <w:rtl/>
        </w:rPr>
        <w:t>,</w:t>
      </w:r>
      <w:r w:rsidRPr="00D17EB7">
        <w:rPr>
          <w:rtl/>
        </w:rPr>
        <w:t xml:space="preserve"> </w:t>
      </w:r>
      <w:bookmarkStart w:id="4703" w:name="_ETM_Q12_239289"/>
      <w:bookmarkEnd w:id="4703"/>
      <w:r w:rsidRPr="00D17EB7">
        <w:rPr>
          <w:rtl/>
        </w:rPr>
        <w:t xml:space="preserve">כולל </w:t>
      </w:r>
      <w:bookmarkStart w:id="4704" w:name="_ETM_Q12_240010"/>
      <w:bookmarkStart w:id="4705" w:name="_ETM_Q12_241120"/>
      <w:bookmarkEnd w:id="4704"/>
      <w:bookmarkEnd w:id="4705"/>
      <w:r w:rsidRPr="00D17EB7">
        <w:rPr>
          <w:rtl/>
        </w:rPr>
        <w:t>עזה</w:t>
      </w:r>
      <w:r>
        <w:rPr>
          <w:rFonts w:hint="cs"/>
          <w:rtl/>
        </w:rPr>
        <w:t>.</w:t>
      </w:r>
      <w:r w:rsidRPr="00D17EB7">
        <w:rPr>
          <w:rFonts w:hint="cs"/>
          <w:rtl/>
        </w:rPr>
        <w:t xml:space="preserve"> עזה</w:t>
      </w:r>
      <w:r w:rsidRPr="00D17EB7">
        <w:rPr>
          <w:rtl/>
        </w:rPr>
        <w:t xml:space="preserve"> </w:t>
      </w:r>
      <w:bookmarkStart w:id="4706" w:name="_ETM_Q12_241600"/>
      <w:bookmarkEnd w:id="4706"/>
      <w:r w:rsidRPr="00D17EB7">
        <w:rPr>
          <w:rtl/>
        </w:rPr>
        <w:t xml:space="preserve">לא </w:t>
      </w:r>
      <w:bookmarkStart w:id="4707" w:name="_ETM_Q12_241780"/>
      <w:bookmarkEnd w:id="4707"/>
      <w:r w:rsidRPr="00D17EB7">
        <w:rPr>
          <w:rtl/>
        </w:rPr>
        <w:t xml:space="preserve">יכולה </w:t>
      </w:r>
      <w:bookmarkStart w:id="4708" w:name="_ETM_Q12_242289"/>
      <w:bookmarkEnd w:id="4708"/>
      <w:r w:rsidRPr="00D17EB7">
        <w:rPr>
          <w:rtl/>
        </w:rPr>
        <w:t xml:space="preserve">ולא </w:t>
      </w:r>
      <w:bookmarkStart w:id="4709" w:name="_ETM_Q12_242559"/>
      <w:bookmarkEnd w:id="4709"/>
      <w:r w:rsidRPr="00D17EB7">
        <w:rPr>
          <w:rtl/>
        </w:rPr>
        <w:t xml:space="preserve">תהיה </w:t>
      </w:r>
      <w:bookmarkStart w:id="4710" w:name="_ETM_Q12_242890"/>
      <w:bookmarkEnd w:id="4710"/>
      <w:r w:rsidRPr="00D17EB7">
        <w:rPr>
          <w:rtl/>
        </w:rPr>
        <w:t xml:space="preserve">מובלעת </w:t>
      </w:r>
      <w:bookmarkStart w:id="4711" w:name="_ETM_Q12_243430"/>
      <w:bookmarkEnd w:id="4711"/>
      <w:r w:rsidRPr="00D17EB7">
        <w:rPr>
          <w:rtl/>
        </w:rPr>
        <w:t>נפרדת</w:t>
      </w:r>
      <w:r w:rsidRPr="00D17EB7">
        <w:rPr>
          <w:rFonts w:hint="cs"/>
          <w:rtl/>
        </w:rPr>
        <w:t>,</w:t>
      </w:r>
      <w:r w:rsidRPr="00D17EB7">
        <w:rPr>
          <w:rtl/>
        </w:rPr>
        <w:t xml:space="preserve"> </w:t>
      </w:r>
      <w:bookmarkStart w:id="4712" w:name="_ETM_Q12_244060"/>
      <w:bookmarkEnd w:id="4712"/>
      <w:r w:rsidRPr="00D17EB7">
        <w:rPr>
          <w:rtl/>
        </w:rPr>
        <w:t xml:space="preserve">והפתרון </w:t>
      </w:r>
      <w:bookmarkStart w:id="4713" w:name="_ETM_Q12_244750"/>
      <w:bookmarkEnd w:id="4713"/>
      <w:r w:rsidRPr="00D17EB7">
        <w:rPr>
          <w:rtl/>
        </w:rPr>
        <w:t>בעזה</w:t>
      </w:r>
      <w:r>
        <w:rPr>
          <w:rFonts w:hint="cs"/>
          <w:rtl/>
        </w:rPr>
        <w:t xml:space="preserve"> </w:t>
      </w:r>
      <w:r w:rsidR="000358A5">
        <w:rPr>
          <w:rFonts w:hint="eastAsia"/>
          <w:rtl/>
        </w:rPr>
        <w:t>–</w:t>
      </w:r>
      <w:r w:rsidRPr="00D17EB7">
        <w:rPr>
          <w:rtl/>
        </w:rPr>
        <w:t xml:space="preserve"> </w:t>
      </w:r>
      <w:bookmarkStart w:id="4714" w:name="_ETM_Q12_245680"/>
      <w:bookmarkEnd w:id="4714"/>
      <w:r w:rsidRPr="00D17EB7">
        <w:rPr>
          <w:rFonts w:hint="cs"/>
          <w:rtl/>
        </w:rPr>
        <w:t>ואת זה</w:t>
      </w:r>
      <w:r w:rsidRPr="00D17EB7">
        <w:rPr>
          <w:rtl/>
        </w:rPr>
        <w:t xml:space="preserve"> </w:t>
      </w:r>
      <w:bookmarkStart w:id="4715" w:name="_ETM_Q12_246069"/>
      <w:bookmarkEnd w:id="4715"/>
      <w:r w:rsidRPr="00D17EB7">
        <w:rPr>
          <w:rtl/>
        </w:rPr>
        <w:t xml:space="preserve">מבינים </w:t>
      </w:r>
      <w:bookmarkStart w:id="4716" w:name="_ETM_Q12_246400"/>
      <w:bookmarkEnd w:id="4716"/>
      <w:r w:rsidRPr="00D17EB7">
        <w:rPr>
          <w:rtl/>
        </w:rPr>
        <w:t xml:space="preserve">גם </w:t>
      </w:r>
      <w:bookmarkStart w:id="4717" w:name="_ETM_Q12_246580"/>
      <w:bookmarkEnd w:id="4717"/>
      <w:r w:rsidRPr="00D17EB7">
        <w:rPr>
          <w:rtl/>
        </w:rPr>
        <w:t xml:space="preserve">אנשים </w:t>
      </w:r>
      <w:bookmarkStart w:id="4718" w:name="_ETM_Q12_246909"/>
      <w:bookmarkEnd w:id="4718"/>
      <w:r w:rsidRPr="00D17EB7">
        <w:rPr>
          <w:rtl/>
        </w:rPr>
        <w:t xml:space="preserve">שנמצאים </w:t>
      </w:r>
      <w:bookmarkStart w:id="4719" w:name="_ETM_Q12_247479"/>
      <w:bookmarkEnd w:id="4719"/>
      <w:r w:rsidRPr="00D17EB7">
        <w:rPr>
          <w:rtl/>
        </w:rPr>
        <w:t xml:space="preserve">בצד </w:t>
      </w:r>
      <w:bookmarkStart w:id="4720" w:name="_ETM_Q12_247840"/>
      <w:bookmarkEnd w:id="4720"/>
      <w:r w:rsidRPr="00D17EB7">
        <w:rPr>
          <w:rtl/>
        </w:rPr>
        <w:t xml:space="preserve">הזה </w:t>
      </w:r>
      <w:bookmarkStart w:id="4721" w:name="_ETM_Q12_248080"/>
      <w:bookmarkEnd w:id="4721"/>
      <w:r w:rsidRPr="00D17EB7">
        <w:rPr>
          <w:rtl/>
        </w:rPr>
        <w:t xml:space="preserve">של </w:t>
      </w:r>
      <w:bookmarkStart w:id="4722" w:name="_ETM_Q12_248290"/>
      <w:bookmarkEnd w:id="4722"/>
      <w:r w:rsidRPr="00D17EB7">
        <w:rPr>
          <w:rtl/>
        </w:rPr>
        <w:t>הבית</w:t>
      </w:r>
      <w:r w:rsidRPr="00D17EB7">
        <w:rPr>
          <w:rFonts w:hint="cs"/>
          <w:rtl/>
        </w:rPr>
        <w:t xml:space="preserve"> </w:t>
      </w:r>
      <w:r w:rsidR="000358A5">
        <w:rPr>
          <w:rFonts w:hint="eastAsia"/>
          <w:rtl/>
        </w:rPr>
        <w:t>–</w:t>
      </w:r>
      <w:r w:rsidRPr="00D17EB7">
        <w:rPr>
          <w:rtl/>
        </w:rPr>
        <w:t xml:space="preserve"> </w:t>
      </w:r>
      <w:bookmarkStart w:id="4723" w:name="_ETM_Q12_249040"/>
      <w:bookmarkEnd w:id="4723"/>
      <w:r w:rsidRPr="00D17EB7">
        <w:rPr>
          <w:rtl/>
        </w:rPr>
        <w:t xml:space="preserve">חייב </w:t>
      </w:r>
      <w:bookmarkStart w:id="4724" w:name="_ETM_Q12_249520"/>
      <w:bookmarkEnd w:id="4724"/>
      <w:r w:rsidRPr="00D17EB7">
        <w:rPr>
          <w:rtl/>
        </w:rPr>
        <w:t xml:space="preserve">בסופו </w:t>
      </w:r>
      <w:bookmarkStart w:id="4725" w:name="_ETM_Q12_249970"/>
      <w:bookmarkEnd w:id="4725"/>
      <w:r w:rsidRPr="00D17EB7">
        <w:rPr>
          <w:rtl/>
        </w:rPr>
        <w:t xml:space="preserve">של </w:t>
      </w:r>
      <w:bookmarkStart w:id="4726" w:name="_ETM_Q12_250209"/>
      <w:bookmarkEnd w:id="4726"/>
      <w:r w:rsidRPr="00D17EB7">
        <w:rPr>
          <w:rtl/>
        </w:rPr>
        <w:t xml:space="preserve">דבר </w:t>
      </w:r>
      <w:bookmarkStart w:id="4727" w:name="_ETM_Q12_250569"/>
      <w:bookmarkEnd w:id="4727"/>
      <w:r w:rsidRPr="00D17EB7">
        <w:rPr>
          <w:rtl/>
        </w:rPr>
        <w:t xml:space="preserve">להיות </w:t>
      </w:r>
      <w:bookmarkStart w:id="4728" w:name="_ETM_Q12_250869"/>
      <w:bookmarkEnd w:id="4728"/>
      <w:r w:rsidRPr="00D17EB7">
        <w:rPr>
          <w:rtl/>
        </w:rPr>
        <w:t xml:space="preserve">פתרון </w:t>
      </w:r>
      <w:bookmarkStart w:id="4729" w:name="_ETM_Q12_251350"/>
      <w:bookmarkEnd w:id="4729"/>
      <w:r w:rsidRPr="00D17EB7">
        <w:rPr>
          <w:rtl/>
        </w:rPr>
        <w:t>מדיני</w:t>
      </w:r>
      <w:r w:rsidRPr="00D17EB7">
        <w:rPr>
          <w:rFonts w:hint="cs"/>
          <w:rtl/>
        </w:rPr>
        <w:t>.</w:t>
      </w:r>
      <w:r w:rsidRPr="00D17EB7">
        <w:rPr>
          <w:rtl/>
        </w:rPr>
        <w:t xml:space="preserve"> </w:t>
      </w:r>
      <w:bookmarkStart w:id="4730" w:name="_ETM_Q12_252139"/>
      <w:bookmarkEnd w:id="4730"/>
      <w:r w:rsidRPr="00D17EB7">
        <w:rPr>
          <w:rtl/>
        </w:rPr>
        <w:t xml:space="preserve">באמצעים </w:t>
      </w:r>
      <w:bookmarkStart w:id="4731" w:name="_ETM_Q12_252920"/>
      <w:bookmarkEnd w:id="4731"/>
      <w:r w:rsidRPr="00D17EB7">
        <w:rPr>
          <w:rtl/>
        </w:rPr>
        <w:t>צבאיים</w:t>
      </w:r>
      <w:r w:rsidRPr="00D17EB7">
        <w:rPr>
          <w:rFonts w:hint="cs"/>
          <w:rtl/>
        </w:rPr>
        <w:t>,</w:t>
      </w:r>
      <w:r w:rsidRPr="00D17EB7">
        <w:rPr>
          <w:rtl/>
        </w:rPr>
        <w:t xml:space="preserve"> </w:t>
      </w:r>
      <w:bookmarkStart w:id="4732" w:name="_ETM_Q12_254310"/>
      <w:bookmarkEnd w:id="4732"/>
      <w:r w:rsidRPr="00D17EB7">
        <w:rPr>
          <w:rtl/>
        </w:rPr>
        <w:t>חיסולים</w:t>
      </w:r>
      <w:r>
        <w:rPr>
          <w:rFonts w:hint="cs"/>
          <w:rtl/>
        </w:rPr>
        <w:t>,</w:t>
      </w:r>
      <w:r w:rsidRPr="00D17EB7">
        <w:rPr>
          <w:rtl/>
        </w:rPr>
        <w:t xml:space="preserve"> </w:t>
      </w:r>
      <w:bookmarkStart w:id="4733" w:name="_ETM_Q12_255300"/>
      <w:bookmarkEnd w:id="4733"/>
      <w:r w:rsidRPr="00D17EB7">
        <w:rPr>
          <w:rtl/>
        </w:rPr>
        <w:t>פעולות</w:t>
      </w:r>
      <w:r w:rsidRPr="00D17EB7">
        <w:rPr>
          <w:rFonts w:hint="cs"/>
          <w:rtl/>
        </w:rPr>
        <w:t>,</w:t>
      </w:r>
      <w:r w:rsidRPr="00D17EB7">
        <w:rPr>
          <w:rtl/>
        </w:rPr>
        <w:t xml:space="preserve"> </w:t>
      </w:r>
      <w:bookmarkStart w:id="4734" w:name="_ETM_Q12_255959"/>
      <w:bookmarkEnd w:id="4734"/>
      <w:r w:rsidRPr="00D17EB7">
        <w:rPr>
          <w:rtl/>
        </w:rPr>
        <w:t xml:space="preserve">סבבים </w:t>
      </w:r>
      <w:bookmarkStart w:id="4735" w:name="_ETM_Q12_256530"/>
      <w:bookmarkEnd w:id="4735"/>
      <w:r w:rsidRPr="00D17EB7">
        <w:rPr>
          <w:rtl/>
        </w:rPr>
        <w:t xml:space="preserve">כאלה </w:t>
      </w:r>
      <w:bookmarkStart w:id="4736" w:name="_ETM_Q12_256860"/>
      <w:bookmarkEnd w:id="4736"/>
      <w:r w:rsidRPr="00D17EB7">
        <w:rPr>
          <w:rtl/>
        </w:rPr>
        <w:t>ואחרים</w:t>
      </w:r>
      <w:r w:rsidR="00FA0386">
        <w:rPr>
          <w:rFonts w:hint="cs"/>
          <w:rtl/>
        </w:rPr>
        <w:t>,</w:t>
      </w:r>
      <w:r w:rsidRPr="00D17EB7">
        <w:rPr>
          <w:rFonts w:hint="cs"/>
          <w:rtl/>
        </w:rPr>
        <w:t xml:space="preserve"> </w:t>
      </w:r>
      <w:bookmarkStart w:id="4737" w:name="_ETM_Q12_257370"/>
      <w:bookmarkEnd w:id="4737"/>
      <w:r w:rsidRPr="00D17EB7">
        <w:rPr>
          <w:rtl/>
        </w:rPr>
        <w:t xml:space="preserve">לא </w:t>
      </w:r>
      <w:bookmarkStart w:id="4738" w:name="_ETM_Q12_257610"/>
      <w:bookmarkEnd w:id="4738"/>
      <w:r w:rsidRPr="00D17EB7">
        <w:rPr>
          <w:rtl/>
        </w:rPr>
        <w:t xml:space="preserve">פותרים </w:t>
      </w:r>
      <w:bookmarkStart w:id="4739" w:name="_ETM_Q12_258360"/>
      <w:bookmarkEnd w:id="4739"/>
      <w:r w:rsidRPr="00D17EB7">
        <w:rPr>
          <w:rtl/>
        </w:rPr>
        <w:t xml:space="preserve">את </w:t>
      </w:r>
      <w:bookmarkStart w:id="4740" w:name="_ETM_Q12_258480"/>
      <w:bookmarkEnd w:id="4740"/>
      <w:r w:rsidRPr="00D17EB7">
        <w:rPr>
          <w:rtl/>
        </w:rPr>
        <w:t xml:space="preserve">שורש </w:t>
      </w:r>
      <w:bookmarkStart w:id="4741" w:name="_ETM_Q12_258959"/>
      <w:bookmarkEnd w:id="4741"/>
      <w:r w:rsidRPr="00D17EB7">
        <w:rPr>
          <w:rtl/>
        </w:rPr>
        <w:t>הבעיה</w:t>
      </w:r>
      <w:r w:rsidRPr="00D17EB7">
        <w:rPr>
          <w:rFonts w:hint="cs"/>
          <w:rtl/>
        </w:rPr>
        <w:t>.</w:t>
      </w:r>
      <w:r w:rsidRPr="00D17EB7">
        <w:rPr>
          <w:rtl/>
        </w:rPr>
        <w:t xml:space="preserve"> </w:t>
      </w:r>
      <w:bookmarkStart w:id="4742" w:name="_ETM_Q12_259980"/>
      <w:bookmarkEnd w:id="4742"/>
      <w:r w:rsidRPr="00D17EB7">
        <w:rPr>
          <w:rtl/>
        </w:rPr>
        <w:t xml:space="preserve">ושורש </w:t>
      </w:r>
      <w:bookmarkStart w:id="4743" w:name="_ETM_Q12_260700"/>
      <w:bookmarkEnd w:id="4743"/>
      <w:r w:rsidRPr="00D17EB7">
        <w:rPr>
          <w:rtl/>
        </w:rPr>
        <w:t xml:space="preserve">הבעיה </w:t>
      </w:r>
      <w:bookmarkStart w:id="4744" w:name="_ETM_Q12_261420"/>
      <w:bookmarkEnd w:id="4744"/>
      <w:r w:rsidRPr="00D17EB7">
        <w:rPr>
          <w:rtl/>
        </w:rPr>
        <w:t xml:space="preserve">הוא </w:t>
      </w:r>
      <w:bookmarkStart w:id="4745" w:name="_ETM_Q12_261600"/>
      <w:bookmarkEnd w:id="4745"/>
      <w:r w:rsidRPr="00D17EB7">
        <w:rPr>
          <w:rtl/>
        </w:rPr>
        <w:t xml:space="preserve">הבעיה </w:t>
      </w:r>
      <w:bookmarkStart w:id="4746" w:name="_ETM_Q12_262080"/>
      <w:bookmarkEnd w:id="4746"/>
      <w:r w:rsidRPr="00D17EB7">
        <w:rPr>
          <w:rtl/>
        </w:rPr>
        <w:t xml:space="preserve">של </w:t>
      </w:r>
      <w:bookmarkStart w:id="4747" w:name="_ETM_Q12_262709"/>
      <w:bookmarkEnd w:id="4747"/>
      <w:r>
        <w:rPr>
          <w:rFonts w:hint="cs"/>
          <w:rtl/>
        </w:rPr>
        <w:t>ה</w:t>
      </w:r>
      <w:r w:rsidRPr="00D17EB7">
        <w:rPr>
          <w:rtl/>
        </w:rPr>
        <w:t xml:space="preserve">פלסטינים </w:t>
      </w:r>
      <w:bookmarkStart w:id="4748" w:name="_ETM_Q12_263430"/>
      <w:bookmarkEnd w:id="4748"/>
      <w:r w:rsidRPr="00D17EB7">
        <w:rPr>
          <w:rtl/>
        </w:rPr>
        <w:t xml:space="preserve">והיחסים </w:t>
      </w:r>
      <w:bookmarkStart w:id="4749" w:name="_ETM_Q12_264000"/>
      <w:bookmarkStart w:id="4750" w:name="_ETM_Q12_264569"/>
      <w:bookmarkEnd w:id="4749"/>
      <w:bookmarkEnd w:id="4750"/>
      <w:r w:rsidRPr="00D17EB7">
        <w:rPr>
          <w:rtl/>
        </w:rPr>
        <w:t xml:space="preserve">שלהם </w:t>
      </w:r>
      <w:bookmarkStart w:id="4751" w:name="_ETM_Q12_264930"/>
      <w:bookmarkEnd w:id="4751"/>
      <w:r w:rsidRPr="00D17EB7">
        <w:rPr>
          <w:rtl/>
        </w:rPr>
        <w:t>א</w:t>
      </w:r>
      <w:r>
        <w:rPr>
          <w:rFonts w:hint="cs"/>
          <w:rtl/>
        </w:rPr>
        <w:t>י</w:t>
      </w:r>
      <w:r w:rsidRPr="00D17EB7">
        <w:rPr>
          <w:rtl/>
        </w:rPr>
        <w:t>תנו</w:t>
      </w:r>
      <w:r w:rsidRPr="00D17EB7">
        <w:rPr>
          <w:rFonts w:hint="cs"/>
          <w:rtl/>
        </w:rPr>
        <w:t>.</w:t>
      </w:r>
    </w:p>
    <w:p w:rsidR="00ED2C05" w:rsidRDefault="00ED2C05" w:rsidP="00452D77">
      <w:pPr>
        <w:rPr>
          <w:rtl/>
        </w:rPr>
      </w:pPr>
    </w:p>
    <w:p w:rsidR="00ED2C05" w:rsidRDefault="00ED2C05" w:rsidP="00FA0386">
      <w:pPr>
        <w:rPr>
          <w:rtl/>
        </w:rPr>
      </w:pPr>
      <w:bookmarkStart w:id="4752" w:name="_ETM_Q12_265890"/>
      <w:bookmarkEnd w:id="4752"/>
      <w:r w:rsidRPr="00370522">
        <w:rPr>
          <w:rtl/>
        </w:rPr>
        <w:t xml:space="preserve">אנחנו </w:t>
      </w:r>
      <w:bookmarkStart w:id="4753" w:name="_ETM_Q12_266310"/>
      <w:bookmarkStart w:id="4754" w:name="_ETM_Q12_266580"/>
      <w:bookmarkEnd w:id="4753"/>
      <w:bookmarkEnd w:id="4754"/>
      <w:r w:rsidRPr="00370522">
        <w:rPr>
          <w:rtl/>
        </w:rPr>
        <w:t xml:space="preserve">מציינים </w:t>
      </w:r>
      <w:bookmarkStart w:id="4755" w:name="_ETM_Q12_267540"/>
      <w:bookmarkEnd w:id="4755"/>
      <w:r w:rsidRPr="00370522">
        <w:rPr>
          <w:rtl/>
        </w:rPr>
        <w:t xml:space="preserve">עכשיו 25 </w:t>
      </w:r>
      <w:bookmarkStart w:id="4756" w:name="_ETM_Q12_268380"/>
      <w:bookmarkEnd w:id="4756"/>
      <w:r>
        <w:rPr>
          <w:rtl/>
        </w:rPr>
        <w:t>שנ</w:t>
      </w:r>
      <w:r>
        <w:rPr>
          <w:rFonts w:hint="cs"/>
          <w:rtl/>
        </w:rPr>
        <w:t>ה</w:t>
      </w:r>
      <w:r w:rsidRPr="00370522">
        <w:rPr>
          <w:rtl/>
        </w:rPr>
        <w:t xml:space="preserve"> </w:t>
      </w:r>
      <w:bookmarkStart w:id="4757" w:name="_ETM_Q12_269010"/>
      <w:bookmarkEnd w:id="4757"/>
      <w:r w:rsidRPr="00370522">
        <w:rPr>
          <w:rtl/>
        </w:rPr>
        <w:t xml:space="preserve">להסכם </w:t>
      </w:r>
      <w:bookmarkStart w:id="4758" w:name="_ETM_Q12_269550"/>
      <w:bookmarkEnd w:id="4758"/>
      <w:r w:rsidRPr="00370522">
        <w:rPr>
          <w:rtl/>
        </w:rPr>
        <w:t xml:space="preserve">השלום </w:t>
      </w:r>
      <w:bookmarkStart w:id="4759" w:name="_ETM_Q12_269910"/>
      <w:bookmarkEnd w:id="4759"/>
      <w:r w:rsidRPr="00370522">
        <w:rPr>
          <w:rtl/>
        </w:rPr>
        <w:t xml:space="preserve">עם </w:t>
      </w:r>
      <w:bookmarkStart w:id="4760" w:name="_ETM_Q12_270030"/>
      <w:bookmarkEnd w:id="4760"/>
      <w:r w:rsidRPr="00370522">
        <w:rPr>
          <w:rtl/>
        </w:rPr>
        <w:t>ירדן</w:t>
      </w:r>
      <w:r w:rsidRPr="00370522">
        <w:rPr>
          <w:rFonts w:hint="cs"/>
          <w:rtl/>
        </w:rPr>
        <w:t>,</w:t>
      </w:r>
      <w:r w:rsidRPr="00370522">
        <w:rPr>
          <w:rtl/>
        </w:rPr>
        <w:t xml:space="preserve"> </w:t>
      </w:r>
      <w:bookmarkStart w:id="4761" w:name="_ETM_Q12_270480"/>
      <w:bookmarkEnd w:id="4761"/>
      <w:r w:rsidRPr="00370522">
        <w:rPr>
          <w:rtl/>
        </w:rPr>
        <w:t xml:space="preserve">שהגיע </w:t>
      </w:r>
      <w:bookmarkStart w:id="4762" w:name="_ETM_Q12_271140"/>
      <w:bookmarkEnd w:id="4762"/>
      <w:r w:rsidRPr="00370522">
        <w:rPr>
          <w:rtl/>
        </w:rPr>
        <w:t xml:space="preserve">בעקבות </w:t>
      </w:r>
      <w:bookmarkStart w:id="4763" w:name="_ETM_Q12_271590"/>
      <w:bookmarkEnd w:id="4763"/>
      <w:r w:rsidRPr="00370522">
        <w:rPr>
          <w:rtl/>
        </w:rPr>
        <w:t xml:space="preserve">חתימת </w:t>
      </w:r>
      <w:bookmarkStart w:id="4764" w:name="_ETM_Q12_272040"/>
      <w:bookmarkEnd w:id="4764"/>
      <w:r w:rsidRPr="00370522">
        <w:rPr>
          <w:rtl/>
        </w:rPr>
        <w:t xml:space="preserve">הסכם </w:t>
      </w:r>
      <w:bookmarkStart w:id="4765" w:name="_ETM_Q12_272430"/>
      <w:bookmarkEnd w:id="4765"/>
      <w:r w:rsidRPr="00370522">
        <w:rPr>
          <w:rtl/>
        </w:rPr>
        <w:t>אוסלו</w:t>
      </w:r>
      <w:r w:rsidRPr="00370522">
        <w:rPr>
          <w:rFonts w:hint="cs"/>
          <w:rtl/>
        </w:rPr>
        <w:t>.</w:t>
      </w:r>
      <w:r w:rsidRPr="00370522">
        <w:rPr>
          <w:rtl/>
        </w:rPr>
        <w:t xml:space="preserve"> </w:t>
      </w:r>
      <w:bookmarkStart w:id="4766" w:name="_ETM_Q12_273399"/>
      <w:bookmarkEnd w:id="4766"/>
      <w:r w:rsidRPr="00370522">
        <w:rPr>
          <w:rtl/>
        </w:rPr>
        <w:t xml:space="preserve">זאת </w:t>
      </w:r>
      <w:bookmarkStart w:id="4767" w:name="_ETM_Q12_273969"/>
      <w:bookmarkEnd w:id="4767"/>
      <w:r w:rsidRPr="00370522">
        <w:rPr>
          <w:rtl/>
        </w:rPr>
        <w:t xml:space="preserve">הדרך </w:t>
      </w:r>
      <w:bookmarkStart w:id="4768" w:name="_ETM_Q12_274420"/>
      <w:bookmarkEnd w:id="4768"/>
      <w:r w:rsidRPr="00370522">
        <w:rPr>
          <w:rtl/>
        </w:rPr>
        <w:t xml:space="preserve">שצריך </w:t>
      </w:r>
      <w:bookmarkStart w:id="4769" w:name="_ETM_Q12_274929"/>
      <w:bookmarkEnd w:id="4769"/>
      <w:r w:rsidRPr="00370522">
        <w:rPr>
          <w:rtl/>
        </w:rPr>
        <w:t xml:space="preserve">ללכת </w:t>
      </w:r>
      <w:bookmarkStart w:id="4770" w:name="_ETM_Q12_275439"/>
      <w:bookmarkEnd w:id="4770"/>
      <w:r w:rsidRPr="00370522">
        <w:rPr>
          <w:rtl/>
        </w:rPr>
        <w:t>בה</w:t>
      </w:r>
      <w:r w:rsidR="00FA0386">
        <w:rPr>
          <w:rFonts w:hint="cs"/>
          <w:rtl/>
        </w:rPr>
        <w:t>.</w:t>
      </w:r>
      <w:r w:rsidRPr="00370522">
        <w:rPr>
          <w:rtl/>
        </w:rPr>
        <w:t xml:space="preserve"> </w:t>
      </w:r>
      <w:bookmarkStart w:id="4771" w:name="_ETM_Q12_275619"/>
      <w:bookmarkEnd w:id="4771"/>
      <w:r w:rsidRPr="00370522">
        <w:rPr>
          <w:rtl/>
        </w:rPr>
        <w:t xml:space="preserve">מזמן </w:t>
      </w:r>
      <w:bookmarkStart w:id="4772" w:name="_ETM_Q12_276249"/>
      <w:bookmarkEnd w:id="4772"/>
      <w:r w:rsidRPr="00370522">
        <w:rPr>
          <w:rtl/>
        </w:rPr>
        <w:t xml:space="preserve">כבר </w:t>
      </w:r>
      <w:bookmarkStart w:id="4773" w:name="_ETM_Q12_276520"/>
      <w:bookmarkEnd w:id="4773"/>
      <w:r w:rsidRPr="00370522">
        <w:rPr>
          <w:rtl/>
        </w:rPr>
        <w:t xml:space="preserve">היינו </w:t>
      </w:r>
      <w:bookmarkStart w:id="4774" w:name="_ETM_Q12_276789"/>
      <w:bookmarkEnd w:id="4774"/>
      <w:r w:rsidRPr="00370522">
        <w:rPr>
          <w:rtl/>
        </w:rPr>
        <w:t xml:space="preserve">צריכים </w:t>
      </w:r>
      <w:bookmarkStart w:id="4775" w:name="_ETM_Q12_277719"/>
      <w:bookmarkEnd w:id="4775"/>
      <w:r w:rsidRPr="00370522">
        <w:rPr>
          <w:rtl/>
        </w:rPr>
        <w:t xml:space="preserve">להיות </w:t>
      </w:r>
      <w:bookmarkStart w:id="4776" w:name="_ETM_Q12_278170"/>
      <w:bookmarkEnd w:id="4776"/>
      <w:r w:rsidRPr="00370522">
        <w:rPr>
          <w:rtl/>
        </w:rPr>
        <w:t xml:space="preserve">אחרי </w:t>
      </w:r>
      <w:bookmarkStart w:id="4777" w:name="_ETM_Q12_278770"/>
      <w:bookmarkEnd w:id="4777"/>
      <w:r w:rsidRPr="00370522">
        <w:rPr>
          <w:rtl/>
        </w:rPr>
        <w:t xml:space="preserve">ההשלמה </w:t>
      </w:r>
      <w:bookmarkStart w:id="4778" w:name="_ETM_Q12_279789"/>
      <w:bookmarkEnd w:id="4778"/>
      <w:r w:rsidRPr="00370522">
        <w:rPr>
          <w:rtl/>
        </w:rPr>
        <w:t xml:space="preserve">של </w:t>
      </w:r>
      <w:bookmarkStart w:id="4779" w:name="_ETM_Q12_280060"/>
      <w:bookmarkEnd w:id="4779"/>
      <w:r w:rsidRPr="00370522">
        <w:rPr>
          <w:rtl/>
        </w:rPr>
        <w:t>העניין</w:t>
      </w:r>
      <w:r>
        <w:rPr>
          <w:rFonts w:hint="cs"/>
          <w:rtl/>
        </w:rPr>
        <w:t>,</w:t>
      </w:r>
      <w:r w:rsidRPr="00370522">
        <w:rPr>
          <w:rtl/>
        </w:rPr>
        <w:t xml:space="preserve"> </w:t>
      </w:r>
      <w:bookmarkStart w:id="4780" w:name="_ETM_Q12_280569"/>
      <w:bookmarkStart w:id="4781" w:name="_ETM_Q12_280630"/>
      <w:bookmarkEnd w:id="4780"/>
      <w:bookmarkEnd w:id="4781"/>
      <w:r w:rsidRPr="00370522">
        <w:rPr>
          <w:rFonts w:hint="cs"/>
          <w:rtl/>
        </w:rPr>
        <w:t xml:space="preserve">עם </w:t>
      </w:r>
      <w:r w:rsidRPr="00370522">
        <w:rPr>
          <w:rtl/>
        </w:rPr>
        <w:t xml:space="preserve">מדינה </w:t>
      </w:r>
      <w:bookmarkStart w:id="4782" w:name="_ETM_Q12_281049"/>
      <w:bookmarkEnd w:id="4782"/>
      <w:r w:rsidRPr="00370522">
        <w:rPr>
          <w:rtl/>
        </w:rPr>
        <w:t xml:space="preserve">פלסטינית </w:t>
      </w:r>
      <w:bookmarkStart w:id="4783" w:name="_ETM_Q12_282159"/>
      <w:bookmarkEnd w:id="4783"/>
      <w:r w:rsidRPr="00370522">
        <w:rPr>
          <w:rtl/>
        </w:rPr>
        <w:t xml:space="preserve">שכוללת </w:t>
      </w:r>
      <w:bookmarkStart w:id="4784" w:name="_ETM_Q12_282939"/>
      <w:bookmarkEnd w:id="4784"/>
      <w:r w:rsidRPr="00370522">
        <w:rPr>
          <w:rtl/>
        </w:rPr>
        <w:t xml:space="preserve">את </w:t>
      </w:r>
      <w:bookmarkStart w:id="4785" w:name="_ETM_Q12_283119"/>
      <w:bookmarkEnd w:id="4785"/>
      <w:r w:rsidRPr="00370522">
        <w:rPr>
          <w:rFonts w:hint="cs"/>
          <w:rtl/>
        </w:rPr>
        <w:t>ע</w:t>
      </w:r>
      <w:r w:rsidRPr="00370522">
        <w:rPr>
          <w:rtl/>
        </w:rPr>
        <w:t>זה</w:t>
      </w:r>
      <w:r w:rsidRPr="00370522">
        <w:rPr>
          <w:rFonts w:hint="cs"/>
          <w:rtl/>
        </w:rPr>
        <w:t>,</w:t>
      </w:r>
      <w:r w:rsidRPr="00370522">
        <w:rPr>
          <w:rtl/>
        </w:rPr>
        <w:t xml:space="preserve"> </w:t>
      </w:r>
      <w:bookmarkStart w:id="4786" w:name="_ETM_Q12_283569"/>
      <w:bookmarkEnd w:id="4786"/>
      <w:r w:rsidRPr="00370522">
        <w:rPr>
          <w:rtl/>
        </w:rPr>
        <w:t xml:space="preserve">עם </w:t>
      </w:r>
      <w:bookmarkStart w:id="4787" w:name="_ETM_Q12_283719"/>
      <w:bookmarkEnd w:id="4787"/>
      <w:r w:rsidRPr="00370522">
        <w:rPr>
          <w:rtl/>
        </w:rPr>
        <w:t xml:space="preserve">פיתוח </w:t>
      </w:r>
      <w:bookmarkStart w:id="4788" w:name="_ETM_Q12_284229"/>
      <w:bookmarkEnd w:id="4788"/>
      <w:r w:rsidRPr="00370522">
        <w:rPr>
          <w:rtl/>
        </w:rPr>
        <w:t>כלכלי</w:t>
      </w:r>
      <w:r w:rsidRPr="00370522">
        <w:rPr>
          <w:rFonts w:hint="cs"/>
          <w:rtl/>
        </w:rPr>
        <w:t>,</w:t>
      </w:r>
      <w:r w:rsidRPr="00370522">
        <w:rPr>
          <w:rtl/>
        </w:rPr>
        <w:t xml:space="preserve"> </w:t>
      </w:r>
      <w:bookmarkStart w:id="4789" w:name="_ETM_Q12_285279"/>
      <w:bookmarkEnd w:id="4789"/>
      <w:r w:rsidRPr="00370522">
        <w:rPr>
          <w:rtl/>
        </w:rPr>
        <w:t xml:space="preserve">עם </w:t>
      </w:r>
      <w:bookmarkStart w:id="4790" w:name="_ETM_Q12_285549"/>
      <w:bookmarkEnd w:id="4790"/>
      <w:r w:rsidRPr="00370522">
        <w:rPr>
          <w:rtl/>
        </w:rPr>
        <w:t>הסדרה</w:t>
      </w:r>
      <w:r w:rsidRPr="00370522">
        <w:rPr>
          <w:rFonts w:hint="cs"/>
          <w:rtl/>
        </w:rPr>
        <w:t>.</w:t>
      </w:r>
      <w:r w:rsidRPr="00370522">
        <w:rPr>
          <w:rtl/>
        </w:rPr>
        <w:t xml:space="preserve"> </w:t>
      </w:r>
      <w:bookmarkStart w:id="4791" w:name="_ETM_Q12_286149"/>
      <w:bookmarkEnd w:id="4791"/>
      <w:r w:rsidRPr="00370522">
        <w:rPr>
          <w:rtl/>
        </w:rPr>
        <w:t>ואגב</w:t>
      </w:r>
      <w:r w:rsidRPr="00370522">
        <w:rPr>
          <w:rFonts w:hint="cs"/>
          <w:rtl/>
        </w:rPr>
        <w:t>,</w:t>
      </w:r>
      <w:r w:rsidRPr="00370522">
        <w:rPr>
          <w:rtl/>
        </w:rPr>
        <w:t xml:space="preserve"> </w:t>
      </w:r>
      <w:bookmarkStart w:id="4792" w:name="_ETM_Q12_286630"/>
      <w:bookmarkEnd w:id="4792"/>
      <w:r w:rsidRPr="00370522">
        <w:rPr>
          <w:rtl/>
        </w:rPr>
        <w:t xml:space="preserve">הדברים </w:t>
      </w:r>
      <w:bookmarkStart w:id="4793" w:name="_ETM_Q12_287109"/>
      <w:bookmarkEnd w:id="4793"/>
      <w:r w:rsidRPr="00370522">
        <w:rPr>
          <w:rtl/>
        </w:rPr>
        <w:t xml:space="preserve">האלה </w:t>
      </w:r>
      <w:bookmarkStart w:id="4794" w:name="_ETM_Q12_287380"/>
      <w:bookmarkEnd w:id="4794"/>
      <w:r w:rsidRPr="00370522">
        <w:rPr>
          <w:rtl/>
        </w:rPr>
        <w:t xml:space="preserve">זוכים </w:t>
      </w:r>
      <w:bookmarkStart w:id="4795" w:name="_ETM_Q12_287740"/>
      <w:bookmarkEnd w:id="4795"/>
      <w:r w:rsidRPr="00370522">
        <w:rPr>
          <w:rtl/>
        </w:rPr>
        <w:t xml:space="preserve">לתמיכה </w:t>
      </w:r>
      <w:bookmarkStart w:id="4796" w:name="_ETM_Q12_288579"/>
      <w:bookmarkEnd w:id="4796"/>
      <w:r w:rsidRPr="00370522">
        <w:rPr>
          <w:rtl/>
        </w:rPr>
        <w:t xml:space="preserve">גם </w:t>
      </w:r>
      <w:bookmarkStart w:id="4797" w:name="_ETM_Q12_288880"/>
      <w:bookmarkEnd w:id="4797"/>
      <w:r w:rsidRPr="00370522">
        <w:rPr>
          <w:rtl/>
        </w:rPr>
        <w:t xml:space="preserve">סביב </w:t>
      </w:r>
      <w:bookmarkStart w:id="4798" w:name="_ETM_Q12_289149"/>
      <w:bookmarkEnd w:id="4798"/>
      <w:r w:rsidRPr="00370522">
        <w:rPr>
          <w:rtl/>
        </w:rPr>
        <w:t xml:space="preserve">שולחן </w:t>
      </w:r>
      <w:bookmarkStart w:id="4799" w:name="_ETM_Q12_289569"/>
      <w:bookmarkEnd w:id="4799"/>
      <w:r w:rsidRPr="00370522">
        <w:rPr>
          <w:rtl/>
        </w:rPr>
        <w:t>הממשלה</w:t>
      </w:r>
      <w:r w:rsidR="00FA0386">
        <w:rPr>
          <w:rFonts w:hint="cs"/>
          <w:rtl/>
        </w:rPr>
        <w:t>,</w:t>
      </w:r>
      <w:r w:rsidRPr="00370522">
        <w:rPr>
          <w:rtl/>
        </w:rPr>
        <w:t xml:space="preserve"> </w:t>
      </w:r>
      <w:bookmarkStart w:id="4800" w:name="_ETM_Q12_290079"/>
      <w:bookmarkEnd w:id="4800"/>
      <w:r w:rsidRPr="00370522">
        <w:rPr>
          <w:rtl/>
        </w:rPr>
        <w:t xml:space="preserve">אך </w:t>
      </w:r>
      <w:bookmarkStart w:id="4801" w:name="_ETM_Q12_290229"/>
      <w:bookmarkEnd w:id="4801"/>
      <w:r w:rsidRPr="00370522">
        <w:rPr>
          <w:rtl/>
        </w:rPr>
        <w:t xml:space="preserve">הם </w:t>
      </w:r>
      <w:bookmarkStart w:id="4802" w:name="_ETM_Q12_290469"/>
      <w:bookmarkEnd w:id="4802"/>
      <w:r w:rsidRPr="00370522">
        <w:rPr>
          <w:rtl/>
        </w:rPr>
        <w:t xml:space="preserve">לא </w:t>
      </w:r>
      <w:bookmarkStart w:id="4803" w:name="_ETM_Q12_290590"/>
      <w:bookmarkEnd w:id="4803"/>
      <w:r w:rsidRPr="00370522">
        <w:rPr>
          <w:rtl/>
        </w:rPr>
        <w:t>מיושמים</w:t>
      </w:r>
      <w:r w:rsidR="00FA0386">
        <w:rPr>
          <w:rFonts w:hint="cs"/>
          <w:rtl/>
        </w:rPr>
        <w:t>,</w:t>
      </w:r>
      <w:r w:rsidRPr="00370522">
        <w:rPr>
          <w:rtl/>
        </w:rPr>
        <w:t xml:space="preserve"> </w:t>
      </w:r>
      <w:bookmarkStart w:id="4804" w:name="_ETM_Q12_291779"/>
      <w:bookmarkEnd w:id="4804"/>
      <w:r w:rsidRPr="00370522">
        <w:rPr>
          <w:rtl/>
        </w:rPr>
        <w:t xml:space="preserve">ואנחנו </w:t>
      </w:r>
      <w:bookmarkStart w:id="4805" w:name="_ETM_Q12_292469"/>
      <w:bookmarkEnd w:id="4805"/>
      <w:r w:rsidRPr="00370522">
        <w:rPr>
          <w:rtl/>
        </w:rPr>
        <w:t xml:space="preserve">ממשיכים </w:t>
      </w:r>
      <w:bookmarkStart w:id="4806" w:name="_ETM_Q12_293310"/>
      <w:bookmarkEnd w:id="4806"/>
      <w:r w:rsidRPr="00370522">
        <w:rPr>
          <w:rtl/>
        </w:rPr>
        <w:t xml:space="preserve">עם </w:t>
      </w:r>
      <w:bookmarkStart w:id="4807" w:name="_ETM_Q12_293459"/>
      <w:bookmarkEnd w:id="4807"/>
      <w:r w:rsidRPr="00370522">
        <w:rPr>
          <w:rtl/>
        </w:rPr>
        <w:t xml:space="preserve">הראש </w:t>
      </w:r>
      <w:bookmarkStart w:id="4808" w:name="_ETM_Q12_293819"/>
      <w:bookmarkEnd w:id="4808"/>
      <w:r w:rsidRPr="00370522">
        <w:rPr>
          <w:rtl/>
        </w:rPr>
        <w:t xml:space="preserve">בקיר </w:t>
      </w:r>
      <w:bookmarkStart w:id="4809" w:name="_ETM_Q12_294270"/>
      <w:bookmarkEnd w:id="4809"/>
      <w:r w:rsidRPr="00370522">
        <w:rPr>
          <w:rtl/>
        </w:rPr>
        <w:t xml:space="preserve">הזה </w:t>
      </w:r>
      <w:bookmarkStart w:id="4810" w:name="_ETM_Q12_294929"/>
      <w:bookmarkEnd w:id="4810"/>
      <w:r w:rsidRPr="00370522">
        <w:rPr>
          <w:rtl/>
        </w:rPr>
        <w:t xml:space="preserve">של </w:t>
      </w:r>
      <w:bookmarkStart w:id="4811" w:name="_ETM_Q12_295229"/>
      <w:bookmarkEnd w:id="4811"/>
      <w:r w:rsidRPr="00370522">
        <w:rPr>
          <w:rFonts w:hint="cs"/>
          <w:rtl/>
        </w:rPr>
        <w:t>ה</w:t>
      </w:r>
      <w:r w:rsidRPr="00370522">
        <w:rPr>
          <w:rtl/>
        </w:rPr>
        <w:t xml:space="preserve">דם </w:t>
      </w:r>
      <w:bookmarkStart w:id="4812" w:name="_ETM_Q12_295709"/>
      <w:bookmarkEnd w:id="4812"/>
      <w:r w:rsidRPr="00370522">
        <w:rPr>
          <w:rtl/>
        </w:rPr>
        <w:t xml:space="preserve">והאלימות </w:t>
      </w:r>
      <w:bookmarkStart w:id="4813" w:name="_ETM_Q12_297409"/>
      <w:bookmarkEnd w:id="4813"/>
      <w:r w:rsidRPr="00370522">
        <w:rPr>
          <w:rtl/>
        </w:rPr>
        <w:t xml:space="preserve">שלא </w:t>
      </w:r>
      <w:bookmarkStart w:id="4814" w:name="_ETM_Q12_297860"/>
      <w:bookmarkEnd w:id="4814"/>
      <w:r w:rsidRPr="00370522">
        <w:rPr>
          <w:rtl/>
        </w:rPr>
        <w:t xml:space="preserve">מביאים </w:t>
      </w:r>
      <w:bookmarkStart w:id="4815" w:name="_ETM_Q12_298250"/>
      <w:bookmarkEnd w:id="4815"/>
      <w:r w:rsidRPr="00370522">
        <w:rPr>
          <w:rtl/>
        </w:rPr>
        <w:t xml:space="preserve">אותנו </w:t>
      </w:r>
      <w:bookmarkStart w:id="4816" w:name="_ETM_Q12_298700"/>
      <w:bookmarkEnd w:id="4816"/>
      <w:r w:rsidRPr="00370522">
        <w:rPr>
          <w:rtl/>
        </w:rPr>
        <w:t xml:space="preserve">לשום </w:t>
      </w:r>
      <w:bookmarkStart w:id="4817" w:name="_ETM_Q12_299450"/>
      <w:bookmarkEnd w:id="4817"/>
      <w:r w:rsidRPr="00370522">
        <w:rPr>
          <w:rtl/>
        </w:rPr>
        <w:t>מקום</w:t>
      </w:r>
      <w:r w:rsidRPr="00370522">
        <w:rPr>
          <w:rFonts w:hint="cs"/>
          <w:rtl/>
        </w:rPr>
        <w:t>.</w:t>
      </w:r>
      <w:r w:rsidRPr="00370522">
        <w:rPr>
          <w:rtl/>
        </w:rPr>
        <w:t xml:space="preserve"> </w:t>
      </w:r>
      <w:bookmarkStart w:id="4818" w:name="_ETM_Q12_299930"/>
      <w:bookmarkEnd w:id="4818"/>
      <w:r w:rsidRPr="00370522">
        <w:rPr>
          <w:rtl/>
        </w:rPr>
        <w:t xml:space="preserve">ואם </w:t>
      </w:r>
      <w:bookmarkStart w:id="4819" w:name="_ETM_Q12_300170"/>
      <w:bookmarkEnd w:id="4819"/>
      <w:r w:rsidRPr="00370522">
        <w:rPr>
          <w:rtl/>
        </w:rPr>
        <w:t xml:space="preserve">מישהו </w:t>
      </w:r>
      <w:bookmarkStart w:id="4820" w:name="_ETM_Q12_300409"/>
      <w:bookmarkEnd w:id="4820"/>
      <w:r w:rsidRPr="00370522">
        <w:rPr>
          <w:rtl/>
        </w:rPr>
        <w:t xml:space="preserve">חושב </w:t>
      </w:r>
      <w:bookmarkStart w:id="4821" w:name="_ETM_Q12_301340"/>
      <w:bookmarkEnd w:id="4821"/>
      <w:r w:rsidRPr="00370522">
        <w:rPr>
          <w:rtl/>
        </w:rPr>
        <w:t xml:space="preserve">שאפשר </w:t>
      </w:r>
      <w:bookmarkStart w:id="4822" w:name="_ETM_Q12_301939"/>
      <w:bookmarkEnd w:id="4822"/>
      <w:r w:rsidRPr="00370522">
        <w:rPr>
          <w:rtl/>
        </w:rPr>
        <w:t xml:space="preserve">לנהל </w:t>
      </w:r>
      <w:bookmarkStart w:id="4823" w:name="_ETM_Q12_302960"/>
      <w:bookmarkEnd w:id="4823"/>
      <w:r w:rsidRPr="00370522">
        <w:rPr>
          <w:rtl/>
        </w:rPr>
        <w:t xml:space="preserve">את </w:t>
      </w:r>
      <w:bookmarkStart w:id="4824" w:name="_ETM_Q12_303170"/>
      <w:bookmarkEnd w:id="4824"/>
      <w:r w:rsidRPr="00370522">
        <w:rPr>
          <w:rtl/>
        </w:rPr>
        <w:t xml:space="preserve">היחסים </w:t>
      </w:r>
      <w:bookmarkStart w:id="4825" w:name="_ETM_Q12_304280"/>
      <w:bookmarkEnd w:id="4825"/>
      <w:r w:rsidRPr="00370522">
        <w:rPr>
          <w:rtl/>
        </w:rPr>
        <w:t xml:space="preserve">הראויים </w:t>
      </w:r>
      <w:bookmarkStart w:id="4826" w:name="_ETM_Q12_304850"/>
      <w:bookmarkEnd w:id="4826"/>
      <w:r w:rsidRPr="00370522">
        <w:rPr>
          <w:rtl/>
        </w:rPr>
        <w:t xml:space="preserve">עם </w:t>
      </w:r>
      <w:bookmarkStart w:id="4827" w:name="_ETM_Q12_305000"/>
      <w:bookmarkEnd w:id="4827"/>
      <w:r w:rsidRPr="00370522">
        <w:rPr>
          <w:rtl/>
        </w:rPr>
        <w:t>הפלסטינים</w:t>
      </w:r>
      <w:bookmarkStart w:id="4828" w:name="_ETM_Q12_305750"/>
      <w:bookmarkEnd w:id="4828"/>
      <w:r w:rsidR="00FA0386">
        <w:rPr>
          <w:rFonts w:hint="cs"/>
          <w:rtl/>
        </w:rPr>
        <w:t>,</w:t>
      </w:r>
      <w:r>
        <w:rPr>
          <w:rFonts w:hint="cs"/>
          <w:rtl/>
        </w:rPr>
        <w:t xml:space="preserve"> </w:t>
      </w:r>
      <w:r w:rsidRPr="00370522">
        <w:rPr>
          <w:rtl/>
        </w:rPr>
        <w:t xml:space="preserve">ואפשר </w:t>
      </w:r>
      <w:bookmarkStart w:id="4829" w:name="_ETM_Q12_306259"/>
      <w:bookmarkEnd w:id="4829"/>
      <w:r w:rsidRPr="00370522">
        <w:rPr>
          <w:rtl/>
        </w:rPr>
        <w:t xml:space="preserve">להמשיך </w:t>
      </w:r>
      <w:bookmarkStart w:id="4830" w:name="_ETM_Q12_306710"/>
      <w:bookmarkEnd w:id="4830"/>
      <w:r w:rsidRPr="00370522">
        <w:rPr>
          <w:rtl/>
        </w:rPr>
        <w:t xml:space="preserve">בסבבים </w:t>
      </w:r>
      <w:bookmarkStart w:id="4831" w:name="_ETM_Q12_307340"/>
      <w:bookmarkStart w:id="4832" w:name="_ETM_Q12_307580"/>
      <w:bookmarkEnd w:id="4831"/>
      <w:bookmarkEnd w:id="4832"/>
      <w:r w:rsidRPr="00370522">
        <w:rPr>
          <w:rtl/>
        </w:rPr>
        <w:t xml:space="preserve">האלה </w:t>
      </w:r>
      <w:bookmarkStart w:id="4833" w:name="_ETM_Q12_307909"/>
      <w:bookmarkEnd w:id="4833"/>
      <w:r w:rsidRPr="00370522">
        <w:rPr>
          <w:rtl/>
        </w:rPr>
        <w:t xml:space="preserve">עם </w:t>
      </w:r>
      <w:bookmarkStart w:id="4834" w:name="_ETM_Q12_308060"/>
      <w:bookmarkEnd w:id="4834"/>
      <w:r w:rsidRPr="00370522">
        <w:rPr>
          <w:rtl/>
        </w:rPr>
        <w:t>עזה</w:t>
      </w:r>
      <w:r w:rsidRPr="00370522">
        <w:rPr>
          <w:rFonts w:hint="cs"/>
          <w:rtl/>
        </w:rPr>
        <w:t>,</w:t>
      </w:r>
      <w:r w:rsidRPr="00370522">
        <w:rPr>
          <w:rtl/>
        </w:rPr>
        <w:t xml:space="preserve"> </w:t>
      </w:r>
      <w:bookmarkStart w:id="4835" w:name="_ETM_Q12_308360"/>
      <w:bookmarkEnd w:id="4835"/>
      <w:r w:rsidRPr="00370522">
        <w:rPr>
          <w:rtl/>
        </w:rPr>
        <w:t xml:space="preserve">וזה </w:t>
      </w:r>
      <w:bookmarkStart w:id="4836" w:name="_ETM_Q12_308660"/>
      <w:bookmarkEnd w:id="4836"/>
      <w:r w:rsidRPr="00370522">
        <w:rPr>
          <w:rtl/>
        </w:rPr>
        <w:t xml:space="preserve">לא </w:t>
      </w:r>
      <w:bookmarkStart w:id="4837" w:name="_ETM_Q12_308840"/>
      <w:bookmarkEnd w:id="4837"/>
      <w:r w:rsidRPr="00370522">
        <w:rPr>
          <w:rtl/>
        </w:rPr>
        <w:t xml:space="preserve">משפיע </w:t>
      </w:r>
      <w:bookmarkStart w:id="4838" w:name="_ETM_Q12_309290"/>
      <w:bookmarkEnd w:id="4838"/>
      <w:r w:rsidRPr="00370522">
        <w:rPr>
          <w:rtl/>
        </w:rPr>
        <w:t xml:space="preserve">על </w:t>
      </w:r>
      <w:bookmarkStart w:id="4839" w:name="_ETM_Q12_309380"/>
      <w:bookmarkEnd w:id="4839"/>
      <w:r w:rsidRPr="00370522">
        <w:rPr>
          <w:rtl/>
        </w:rPr>
        <w:t xml:space="preserve">ירדן </w:t>
      </w:r>
      <w:bookmarkStart w:id="4840" w:name="_ETM_Q12_310250"/>
      <w:bookmarkEnd w:id="4840"/>
      <w:r w:rsidRPr="00370522">
        <w:rPr>
          <w:rtl/>
        </w:rPr>
        <w:t xml:space="preserve">וזה </w:t>
      </w:r>
      <w:bookmarkStart w:id="4841" w:name="_ETM_Q12_310520"/>
      <w:bookmarkEnd w:id="4841"/>
      <w:r w:rsidRPr="00370522">
        <w:rPr>
          <w:rtl/>
        </w:rPr>
        <w:t xml:space="preserve">לא </w:t>
      </w:r>
      <w:bookmarkStart w:id="4842" w:name="_ETM_Q12_310669"/>
      <w:bookmarkEnd w:id="4842"/>
      <w:r w:rsidRPr="00370522">
        <w:rPr>
          <w:rtl/>
        </w:rPr>
        <w:t xml:space="preserve">משפיע </w:t>
      </w:r>
      <w:bookmarkStart w:id="4843" w:name="_ETM_Q12_311060"/>
      <w:bookmarkEnd w:id="4843"/>
      <w:r w:rsidRPr="00370522">
        <w:rPr>
          <w:rtl/>
        </w:rPr>
        <w:t xml:space="preserve">על </w:t>
      </w:r>
      <w:bookmarkStart w:id="4844" w:name="_ETM_Q12_311150"/>
      <w:bookmarkEnd w:id="4844"/>
      <w:r w:rsidRPr="00370522">
        <w:rPr>
          <w:rtl/>
        </w:rPr>
        <w:t>המרחב</w:t>
      </w:r>
      <w:r w:rsidR="00FA0386">
        <w:rPr>
          <w:rFonts w:hint="cs"/>
          <w:rtl/>
        </w:rPr>
        <w:t>,</w:t>
      </w:r>
      <w:r w:rsidRPr="00370522">
        <w:rPr>
          <w:rtl/>
        </w:rPr>
        <w:t xml:space="preserve"> </w:t>
      </w:r>
      <w:bookmarkStart w:id="4845" w:name="_ETM_Q12_311989"/>
      <w:bookmarkEnd w:id="4845"/>
      <w:r w:rsidRPr="00370522">
        <w:rPr>
          <w:rtl/>
        </w:rPr>
        <w:t xml:space="preserve">מקבל </w:t>
      </w:r>
      <w:bookmarkStart w:id="4846" w:name="_ETM_Q12_312470"/>
      <w:bookmarkEnd w:id="4846"/>
      <w:r w:rsidRPr="00370522">
        <w:rPr>
          <w:rtl/>
        </w:rPr>
        <w:t xml:space="preserve">את </w:t>
      </w:r>
      <w:bookmarkStart w:id="4847" w:name="_ETM_Q12_312620"/>
      <w:bookmarkEnd w:id="4847"/>
      <w:r w:rsidRPr="00370522">
        <w:rPr>
          <w:rtl/>
        </w:rPr>
        <w:t xml:space="preserve">התשובה </w:t>
      </w:r>
      <w:bookmarkStart w:id="4848" w:name="_ETM_Q12_313430"/>
      <w:bookmarkEnd w:id="4848"/>
      <w:r w:rsidRPr="00370522">
        <w:rPr>
          <w:rtl/>
        </w:rPr>
        <w:t xml:space="preserve">בסיפור </w:t>
      </w:r>
      <w:bookmarkStart w:id="4849" w:name="_ETM_Q12_314000"/>
      <w:bookmarkEnd w:id="4849"/>
      <w:r w:rsidRPr="00370522">
        <w:rPr>
          <w:rtl/>
        </w:rPr>
        <w:t xml:space="preserve">כזה </w:t>
      </w:r>
      <w:bookmarkStart w:id="4850" w:name="_ETM_Q12_314330"/>
      <w:bookmarkEnd w:id="4850"/>
      <w:r w:rsidRPr="00370522">
        <w:rPr>
          <w:rtl/>
        </w:rPr>
        <w:t xml:space="preserve">כמו </w:t>
      </w:r>
      <w:bookmarkStart w:id="4851" w:name="_ETM_Q12_314930"/>
      <w:bookmarkEnd w:id="4851"/>
      <w:r w:rsidRPr="00370522">
        <w:rPr>
          <w:rFonts w:hint="cs"/>
          <w:rtl/>
        </w:rPr>
        <w:t>נהריים.</w:t>
      </w:r>
      <w:r>
        <w:rPr>
          <w:rFonts w:hint="cs"/>
          <w:rtl/>
        </w:rPr>
        <w:t xml:space="preserve"> </w:t>
      </w:r>
    </w:p>
    <w:p w:rsidR="00ED2C05" w:rsidRDefault="00ED2C05" w:rsidP="00452D77">
      <w:pPr>
        <w:rPr>
          <w:rtl/>
        </w:rPr>
      </w:pPr>
    </w:p>
    <w:p w:rsidR="00ED2C05" w:rsidRPr="00267CD8" w:rsidRDefault="00ED2C05" w:rsidP="00FA0386">
      <w:pPr>
        <w:rPr>
          <w:rtl/>
        </w:rPr>
      </w:pPr>
      <w:r>
        <w:rPr>
          <w:rFonts w:hint="cs"/>
          <w:rtl/>
        </w:rPr>
        <w:t xml:space="preserve">אדוני, לפני כמה שבועות באתי לביקור. זה מקום שבקיבוצים מסביב </w:t>
      </w:r>
      <w:r w:rsidR="000358A5">
        <w:rPr>
          <w:rFonts w:hint="eastAsia"/>
          <w:rtl/>
        </w:rPr>
        <w:t>–</w:t>
      </w:r>
      <w:r>
        <w:rPr>
          <w:rFonts w:hint="eastAsia"/>
          <w:rtl/>
        </w:rPr>
        <w:t xml:space="preserve"> </w:t>
      </w:r>
      <w:r>
        <w:rPr>
          <w:rFonts w:hint="cs"/>
          <w:rtl/>
        </w:rPr>
        <w:t xml:space="preserve">הרבה תומכים שלנו מעבדים שם. </w:t>
      </w:r>
      <w:bookmarkStart w:id="4852" w:name="_ETM_Q12_315440"/>
      <w:bookmarkStart w:id="4853" w:name="_ETM_Q12_324270"/>
      <w:bookmarkEnd w:id="4852"/>
      <w:bookmarkEnd w:id="4853"/>
      <w:r w:rsidRPr="00267CD8">
        <w:rPr>
          <w:rtl/>
        </w:rPr>
        <w:t>אגב</w:t>
      </w:r>
      <w:r w:rsidRPr="00267CD8">
        <w:rPr>
          <w:rFonts w:hint="cs"/>
          <w:rtl/>
        </w:rPr>
        <w:t>,</w:t>
      </w:r>
      <w:r w:rsidRPr="00267CD8">
        <w:rPr>
          <w:rtl/>
        </w:rPr>
        <w:t xml:space="preserve"> </w:t>
      </w:r>
      <w:bookmarkStart w:id="4854" w:name="_ETM_Q12_324510"/>
      <w:bookmarkEnd w:id="4854"/>
      <w:r w:rsidRPr="00267CD8">
        <w:rPr>
          <w:rtl/>
        </w:rPr>
        <w:t xml:space="preserve">זה </w:t>
      </w:r>
      <w:bookmarkStart w:id="4855" w:name="_ETM_Q12_324630"/>
      <w:bookmarkEnd w:id="4855"/>
      <w:r w:rsidRPr="00267CD8">
        <w:rPr>
          <w:rtl/>
        </w:rPr>
        <w:t xml:space="preserve">שטח </w:t>
      </w:r>
      <w:bookmarkStart w:id="4856" w:name="_ETM_Q12_325110"/>
      <w:bookmarkEnd w:id="4856"/>
      <w:r w:rsidRPr="00267CD8">
        <w:rPr>
          <w:rtl/>
        </w:rPr>
        <w:t xml:space="preserve">שהוא </w:t>
      </w:r>
      <w:bookmarkStart w:id="4857" w:name="_ETM_Q12_325889"/>
      <w:bookmarkEnd w:id="4857"/>
      <w:r w:rsidRPr="00267CD8">
        <w:rPr>
          <w:rtl/>
        </w:rPr>
        <w:t xml:space="preserve">בבעלות </w:t>
      </w:r>
      <w:bookmarkStart w:id="4858" w:name="_ETM_Q12_327030"/>
      <w:bookmarkEnd w:id="4858"/>
      <w:r w:rsidRPr="00267CD8">
        <w:rPr>
          <w:rtl/>
        </w:rPr>
        <w:t xml:space="preserve">יהודית </w:t>
      </w:r>
      <w:bookmarkStart w:id="4859" w:name="_ETM_Q12_327900"/>
      <w:bookmarkEnd w:id="4859"/>
      <w:r w:rsidRPr="00267CD8">
        <w:rPr>
          <w:rtl/>
        </w:rPr>
        <w:t xml:space="preserve">על </w:t>
      </w:r>
      <w:bookmarkStart w:id="4860" w:name="_ETM_Q12_328080"/>
      <w:bookmarkEnd w:id="4860"/>
      <w:r w:rsidRPr="00267CD8">
        <w:rPr>
          <w:rtl/>
        </w:rPr>
        <w:t xml:space="preserve">הקרקע </w:t>
      </w:r>
      <w:bookmarkStart w:id="4861" w:name="_ETM_Q12_328530"/>
      <w:bookmarkEnd w:id="4861"/>
      <w:r w:rsidRPr="00267CD8">
        <w:rPr>
          <w:rtl/>
        </w:rPr>
        <w:t>ממש</w:t>
      </w:r>
      <w:r w:rsidRPr="00267CD8">
        <w:rPr>
          <w:rFonts w:hint="cs"/>
          <w:rtl/>
        </w:rPr>
        <w:t>,</w:t>
      </w:r>
      <w:r w:rsidRPr="00267CD8">
        <w:rPr>
          <w:rtl/>
        </w:rPr>
        <w:t xml:space="preserve"> </w:t>
      </w:r>
      <w:bookmarkStart w:id="4862" w:name="_ETM_Q12_328950"/>
      <w:bookmarkEnd w:id="4862"/>
      <w:r w:rsidRPr="00267CD8">
        <w:rPr>
          <w:rtl/>
        </w:rPr>
        <w:t>כן</w:t>
      </w:r>
      <w:r w:rsidRPr="00267CD8">
        <w:rPr>
          <w:rFonts w:hint="cs"/>
          <w:rtl/>
        </w:rPr>
        <w:t>,</w:t>
      </w:r>
      <w:r w:rsidRPr="00267CD8">
        <w:rPr>
          <w:rtl/>
        </w:rPr>
        <w:t xml:space="preserve"> </w:t>
      </w:r>
      <w:bookmarkStart w:id="4863" w:name="_ETM_Q12_329400"/>
      <w:bookmarkEnd w:id="4863"/>
      <w:r w:rsidRPr="00267CD8">
        <w:rPr>
          <w:rtl/>
        </w:rPr>
        <w:t xml:space="preserve">עוד </w:t>
      </w:r>
      <w:bookmarkStart w:id="4864" w:name="_ETM_Q12_329550"/>
      <w:bookmarkEnd w:id="4864"/>
      <w:r w:rsidRPr="00267CD8">
        <w:rPr>
          <w:rtl/>
        </w:rPr>
        <w:t xml:space="preserve">לפני </w:t>
      </w:r>
      <w:bookmarkStart w:id="4865" w:name="_ETM_Q12_329850"/>
      <w:bookmarkEnd w:id="4865"/>
      <w:r w:rsidRPr="00267CD8">
        <w:rPr>
          <w:rtl/>
        </w:rPr>
        <w:t xml:space="preserve">קום </w:t>
      </w:r>
      <w:bookmarkStart w:id="4866" w:name="_ETM_Q12_330030"/>
      <w:bookmarkEnd w:id="4866"/>
      <w:r w:rsidRPr="00267CD8">
        <w:rPr>
          <w:rtl/>
        </w:rPr>
        <w:t xml:space="preserve">המדינה </w:t>
      </w:r>
      <w:bookmarkStart w:id="4867" w:name="_ETM_Q12_330810"/>
      <w:bookmarkEnd w:id="4867"/>
      <w:r w:rsidR="000358A5">
        <w:rPr>
          <w:rFonts w:hint="cs"/>
          <w:rtl/>
        </w:rPr>
        <w:t>–</w:t>
      </w:r>
      <w:r w:rsidR="00FA0386">
        <w:rPr>
          <w:rFonts w:hint="cs"/>
          <w:rtl/>
        </w:rPr>
        <w:t xml:space="preserve"> </w:t>
      </w:r>
      <w:r w:rsidRPr="00267CD8">
        <w:rPr>
          <w:rtl/>
        </w:rPr>
        <w:t xml:space="preserve">האזור </w:t>
      </w:r>
      <w:bookmarkStart w:id="4868" w:name="_ETM_Q12_331260"/>
      <w:bookmarkEnd w:id="4868"/>
      <w:r w:rsidRPr="00267CD8">
        <w:rPr>
          <w:rtl/>
        </w:rPr>
        <w:t xml:space="preserve">ההיסטורי </w:t>
      </w:r>
      <w:bookmarkStart w:id="4869" w:name="_ETM_Q12_331769"/>
      <w:bookmarkEnd w:id="4869"/>
      <w:r w:rsidRPr="00267CD8">
        <w:rPr>
          <w:rtl/>
        </w:rPr>
        <w:t xml:space="preserve">של </w:t>
      </w:r>
      <w:bookmarkStart w:id="4870" w:name="_ETM_Q12_331919"/>
      <w:bookmarkEnd w:id="4870"/>
      <w:r w:rsidRPr="00267CD8">
        <w:rPr>
          <w:rtl/>
        </w:rPr>
        <w:t xml:space="preserve">תחנת </w:t>
      </w:r>
      <w:bookmarkStart w:id="4871" w:name="_ETM_Q12_332310"/>
      <w:bookmarkEnd w:id="4871"/>
      <w:r w:rsidRPr="00267CD8">
        <w:rPr>
          <w:rtl/>
        </w:rPr>
        <w:t xml:space="preserve">הכוח </w:t>
      </w:r>
      <w:bookmarkStart w:id="4872" w:name="_ETM_Q12_332700"/>
      <w:bookmarkEnd w:id="4872"/>
      <w:r w:rsidRPr="00267CD8">
        <w:rPr>
          <w:rtl/>
        </w:rPr>
        <w:t xml:space="preserve">של </w:t>
      </w:r>
      <w:bookmarkStart w:id="4873" w:name="_ETM_Q12_332879"/>
      <w:bookmarkEnd w:id="4873"/>
      <w:r w:rsidRPr="00267CD8">
        <w:rPr>
          <w:rtl/>
        </w:rPr>
        <w:t>רוטנברג</w:t>
      </w:r>
      <w:r>
        <w:rPr>
          <w:rFonts w:hint="cs"/>
          <w:rtl/>
        </w:rPr>
        <w:t>;</w:t>
      </w:r>
      <w:r w:rsidRPr="00267CD8">
        <w:rPr>
          <w:rtl/>
        </w:rPr>
        <w:t xml:space="preserve"> </w:t>
      </w:r>
      <w:bookmarkStart w:id="4874" w:name="_ETM_Q12_333540"/>
      <w:bookmarkEnd w:id="4874"/>
      <w:r w:rsidRPr="00267CD8">
        <w:rPr>
          <w:rtl/>
        </w:rPr>
        <w:t xml:space="preserve">היה </w:t>
      </w:r>
      <w:bookmarkStart w:id="4875" w:name="_ETM_Q12_333659"/>
      <w:bookmarkEnd w:id="4875"/>
      <w:r w:rsidRPr="00267CD8">
        <w:rPr>
          <w:rtl/>
        </w:rPr>
        <w:t>שם</w:t>
      </w:r>
      <w:r>
        <w:rPr>
          <w:rFonts w:hint="cs"/>
          <w:rtl/>
        </w:rPr>
        <w:t xml:space="preserve"> </w:t>
      </w:r>
      <w:bookmarkStart w:id="4876" w:name="_ETM_Q12_333840"/>
      <w:bookmarkEnd w:id="4876"/>
      <w:r w:rsidRPr="00267CD8">
        <w:rPr>
          <w:rtl/>
        </w:rPr>
        <w:t>י</w:t>
      </w:r>
      <w:r>
        <w:rPr>
          <w:rFonts w:hint="cs"/>
          <w:rtl/>
        </w:rPr>
        <w:t>י</w:t>
      </w:r>
      <w:r w:rsidRPr="00267CD8">
        <w:rPr>
          <w:rtl/>
        </w:rPr>
        <w:t xml:space="preserve">שוב </w:t>
      </w:r>
      <w:bookmarkStart w:id="4877" w:name="_ETM_Q12_334200"/>
      <w:bookmarkStart w:id="4878" w:name="_ETM_Q12_334470"/>
      <w:bookmarkEnd w:id="4877"/>
      <w:bookmarkEnd w:id="4878"/>
      <w:r w:rsidRPr="00267CD8">
        <w:rPr>
          <w:rtl/>
        </w:rPr>
        <w:t xml:space="preserve">שקראו </w:t>
      </w:r>
      <w:bookmarkStart w:id="4879" w:name="_ETM_Q12_334739"/>
      <w:bookmarkEnd w:id="4879"/>
      <w:r w:rsidRPr="00267CD8">
        <w:rPr>
          <w:rFonts w:hint="cs"/>
          <w:rtl/>
        </w:rPr>
        <w:t>לו תל</w:t>
      </w:r>
      <w:r>
        <w:rPr>
          <w:rFonts w:hint="cs"/>
          <w:rtl/>
        </w:rPr>
        <w:t xml:space="preserve"> </w:t>
      </w:r>
      <w:r w:rsidRPr="00267CD8">
        <w:rPr>
          <w:rFonts w:hint="cs"/>
          <w:rtl/>
        </w:rPr>
        <w:t xml:space="preserve">אור. </w:t>
      </w:r>
      <w:bookmarkStart w:id="4880" w:name="_ETM_Q12_336139"/>
      <w:bookmarkEnd w:id="4880"/>
      <w:r w:rsidRPr="00267CD8">
        <w:rPr>
          <w:rtl/>
        </w:rPr>
        <w:t xml:space="preserve">כל </w:t>
      </w:r>
      <w:bookmarkStart w:id="4881" w:name="_ETM_Q12_336379"/>
      <w:bookmarkEnd w:id="4881"/>
      <w:r w:rsidRPr="00267CD8">
        <w:rPr>
          <w:rtl/>
        </w:rPr>
        <w:t xml:space="preserve">האזור </w:t>
      </w:r>
      <w:bookmarkStart w:id="4882" w:name="_ETM_Q12_336769"/>
      <w:bookmarkEnd w:id="4882"/>
      <w:r w:rsidRPr="00267CD8">
        <w:rPr>
          <w:rtl/>
        </w:rPr>
        <w:t xml:space="preserve">הזה </w:t>
      </w:r>
      <w:bookmarkStart w:id="4883" w:name="_ETM_Q12_337040"/>
      <w:bookmarkEnd w:id="4883"/>
      <w:r w:rsidRPr="00267CD8">
        <w:rPr>
          <w:rtl/>
        </w:rPr>
        <w:t xml:space="preserve">היה </w:t>
      </w:r>
      <w:bookmarkStart w:id="4884" w:name="_ETM_Q12_337220"/>
      <w:bookmarkEnd w:id="4884"/>
      <w:r w:rsidRPr="00267CD8">
        <w:rPr>
          <w:rtl/>
        </w:rPr>
        <w:t xml:space="preserve">יכול </w:t>
      </w:r>
      <w:bookmarkStart w:id="4885" w:name="_ETM_Q12_337519"/>
      <w:bookmarkEnd w:id="4885"/>
      <w:r w:rsidRPr="00267CD8">
        <w:rPr>
          <w:rtl/>
        </w:rPr>
        <w:t xml:space="preserve">להיות </w:t>
      </w:r>
      <w:bookmarkStart w:id="4886" w:name="_ETM_Q12_337879"/>
      <w:bookmarkEnd w:id="4886"/>
      <w:r w:rsidRPr="00267CD8">
        <w:rPr>
          <w:rtl/>
        </w:rPr>
        <w:t xml:space="preserve">פנינה </w:t>
      </w:r>
      <w:bookmarkStart w:id="4887" w:name="_ETM_Q12_338330"/>
      <w:bookmarkEnd w:id="4887"/>
      <w:r w:rsidRPr="00267CD8">
        <w:rPr>
          <w:rtl/>
        </w:rPr>
        <w:t>תיירותית</w:t>
      </w:r>
      <w:r>
        <w:rPr>
          <w:rFonts w:hint="cs"/>
          <w:rtl/>
        </w:rPr>
        <w:t xml:space="preserve"> </w:t>
      </w:r>
      <w:r w:rsidR="000358A5">
        <w:rPr>
          <w:rFonts w:hint="eastAsia"/>
          <w:rtl/>
        </w:rPr>
        <w:t>–</w:t>
      </w:r>
      <w:r w:rsidRPr="00267CD8">
        <w:rPr>
          <w:rtl/>
        </w:rPr>
        <w:t xml:space="preserve"> </w:t>
      </w:r>
      <w:bookmarkStart w:id="4888" w:name="_ETM_Q12_339230"/>
      <w:bookmarkEnd w:id="4888"/>
      <w:r w:rsidRPr="00267CD8">
        <w:rPr>
          <w:rtl/>
        </w:rPr>
        <w:t xml:space="preserve">קראו </w:t>
      </w:r>
      <w:bookmarkStart w:id="4889" w:name="_ETM_Q12_339500"/>
      <w:bookmarkEnd w:id="4889"/>
      <w:r w:rsidRPr="00267CD8">
        <w:rPr>
          <w:rtl/>
        </w:rPr>
        <w:t xml:space="preserve">לזה </w:t>
      </w:r>
      <w:bookmarkStart w:id="4890" w:name="_ETM_Q12_339739"/>
      <w:bookmarkEnd w:id="4890"/>
      <w:r w:rsidRPr="00267CD8">
        <w:rPr>
          <w:rtl/>
        </w:rPr>
        <w:t xml:space="preserve">אפילו </w:t>
      </w:r>
      <w:bookmarkStart w:id="4891" w:name="_ETM_Q12_340099"/>
      <w:bookmarkStart w:id="4892" w:name="_ETM_Q12_340310"/>
      <w:bookmarkEnd w:id="4891"/>
      <w:bookmarkEnd w:id="4892"/>
      <w:r w:rsidRPr="00267CD8">
        <w:rPr>
          <w:rFonts w:hint="cs"/>
          <w:rtl/>
        </w:rPr>
        <w:t>אי ה</w:t>
      </w:r>
      <w:r w:rsidRPr="00267CD8">
        <w:rPr>
          <w:rtl/>
        </w:rPr>
        <w:t>שלום</w:t>
      </w:r>
      <w:r>
        <w:rPr>
          <w:rFonts w:hint="cs"/>
          <w:rtl/>
        </w:rPr>
        <w:t xml:space="preserve"> </w:t>
      </w:r>
      <w:r w:rsidR="000358A5">
        <w:rPr>
          <w:rFonts w:hint="eastAsia"/>
          <w:rtl/>
        </w:rPr>
        <w:t>–</w:t>
      </w:r>
      <w:r w:rsidRPr="00267CD8">
        <w:rPr>
          <w:rtl/>
        </w:rPr>
        <w:t xml:space="preserve"> </w:t>
      </w:r>
      <w:bookmarkStart w:id="4893" w:name="_ETM_Q12_341560"/>
      <w:bookmarkEnd w:id="4893"/>
      <w:r w:rsidRPr="00267CD8">
        <w:rPr>
          <w:rtl/>
        </w:rPr>
        <w:t xml:space="preserve">עם </w:t>
      </w:r>
      <w:bookmarkStart w:id="4894" w:name="_ETM_Q12_341709"/>
      <w:bookmarkEnd w:id="4894"/>
      <w:r w:rsidRPr="00267CD8">
        <w:rPr>
          <w:rtl/>
        </w:rPr>
        <w:t xml:space="preserve">פרויקטים </w:t>
      </w:r>
      <w:bookmarkStart w:id="4895" w:name="_ETM_Q12_342190"/>
      <w:bookmarkEnd w:id="4895"/>
      <w:r w:rsidRPr="00267CD8">
        <w:rPr>
          <w:rtl/>
        </w:rPr>
        <w:t>סביבתיים</w:t>
      </w:r>
      <w:bookmarkStart w:id="4896" w:name="_ETM_Q12_343090"/>
      <w:bookmarkEnd w:id="4896"/>
      <w:r w:rsidRPr="00267CD8">
        <w:rPr>
          <w:rFonts w:hint="cs"/>
          <w:rtl/>
        </w:rPr>
        <w:t>-</w:t>
      </w:r>
      <w:r w:rsidRPr="00267CD8">
        <w:rPr>
          <w:rtl/>
        </w:rPr>
        <w:t xml:space="preserve">חינוכיים </w:t>
      </w:r>
      <w:bookmarkStart w:id="4897" w:name="_ETM_Q12_343720"/>
      <w:bookmarkEnd w:id="4897"/>
      <w:r w:rsidRPr="00267CD8">
        <w:rPr>
          <w:rtl/>
        </w:rPr>
        <w:t xml:space="preserve">לשני </w:t>
      </w:r>
      <w:bookmarkStart w:id="4898" w:name="_ETM_Q12_344110"/>
      <w:bookmarkEnd w:id="4898"/>
      <w:r w:rsidRPr="00267CD8">
        <w:rPr>
          <w:rtl/>
        </w:rPr>
        <w:t>הצדדים</w:t>
      </w:r>
      <w:r w:rsidRPr="00267CD8">
        <w:rPr>
          <w:rFonts w:hint="cs"/>
          <w:rtl/>
        </w:rPr>
        <w:t>.</w:t>
      </w:r>
      <w:r w:rsidRPr="00267CD8">
        <w:rPr>
          <w:rtl/>
        </w:rPr>
        <w:t xml:space="preserve"> </w:t>
      </w:r>
      <w:bookmarkStart w:id="4899" w:name="_ETM_Q12_344830"/>
      <w:bookmarkEnd w:id="4899"/>
      <w:r w:rsidRPr="00267CD8">
        <w:rPr>
          <w:rtl/>
        </w:rPr>
        <w:t xml:space="preserve">במקום </w:t>
      </w:r>
      <w:bookmarkStart w:id="4900" w:name="_ETM_Q12_345280"/>
      <w:bookmarkEnd w:id="4900"/>
      <w:r w:rsidRPr="00267CD8">
        <w:rPr>
          <w:rtl/>
        </w:rPr>
        <w:t xml:space="preserve">זה </w:t>
      </w:r>
      <w:bookmarkStart w:id="4901" w:name="_ETM_Q12_345940"/>
      <w:bookmarkEnd w:id="4901"/>
      <w:r w:rsidRPr="00267CD8">
        <w:rPr>
          <w:rtl/>
        </w:rPr>
        <w:t xml:space="preserve">הגבול </w:t>
      </w:r>
      <w:bookmarkStart w:id="4902" w:name="_ETM_Q12_346330"/>
      <w:bookmarkEnd w:id="4902"/>
      <w:r w:rsidRPr="00267CD8">
        <w:rPr>
          <w:rtl/>
        </w:rPr>
        <w:t>נסגר</w:t>
      </w:r>
      <w:r w:rsidRPr="00267CD8">
        <w:rPr>
          <w:rFonts w:hint="cs"/>
          <w:rtl/>
        </w:rPr>
        <w:t>,</w:t>
      </w:r>
      <w:r w:rsidRPr="00267CD8">
        <w:rPr>
          <w:rtl/>
        </w:rPr>
        <w:t xml:space="preserve"> </w:t>
      </w:r>
      <w:bookmarkStart w:id="4903" w:name="_ETM_Q12_347260"/>
      <w:bookmarkEnd w:id="4903"/>
      <w:r w:rsidRPr="00267CD8">
        <w:rPr>
          <w:rtl/>
        </w:rPr>
        <w:t xml:space="preserve">אנחנו </w:t>
      </w:r>
      <w:bookmarkStart w:id="4904" w:name="_ETM_Q12_347680"/>
      <w:bookmarkEnd w:id="4904"/>
      <w:r w:rsidRPr="00267CD8">
        <w:rPr>
          <w:rtl/>
        </w:rPr>
        <w:t>מסתגרים</w:t>
      </w:r>
      <w:r w:rsidRPr="00267CD8">
        <w:rPr>
          <w:rFonts w:hint="cs"/>
          <w:rtl/>
        </w:rPr>
        <w:t>,</w:t>
      </w:r>
      <w:r w:rsidRPr="00267CD8">
        <w:rPr>
          <w:rtl/>
        </w:rPr>
        <w:t xml:space="preserve"> </w:t>
      </w:r>
      <w:bookmarkStart w:id="4905" w:name="_ETM_Q12_348400"/>
      <w:bookmarkEnd w:id="4905"/>
      <w:r w:rsidRPr="00267CD8">
        <w:rPr>
          <w:rtl/>
        </w:rPr>
        <w:t xml:space="preserve">הם </w:t>
      </w:r>
      <w:bookmarkStart w:id="4906" w:name="_ETM_Q12_348580"/>
      <w:bookmarkEnd w:id="4906"/>
      <w:r w:rsidRPr="00267CD8">
        <w:rPr>
          <w:rtl/>
        </w:rPr>
        <w:t>מסתגרים</w:t>
      </w:r>
      <w:r w:rsidRPr="00267CD8">
        <w:rPr>
          <w:rFonts w:hint="cs"/>
          <w:rtl/>
        </w:rPr>
        <w:t>,</w:t>
      </w:r>
      <w:r w:rsidRPr="00267CD8">
        <w:rPr>
          <w:rtl/>
        </w:rPr>
        <w:t xml:space="preserve"> </w:t>
      </w:r>
      <w:bookmarkStart w:id="4907" w:name="_ETM_Q12_349630"/>
      <w:bookmarkEnd w:id="4907"/>
      <w:r w:rsidRPr="00267CD8">
        <w:rPr>
          <w:rtl/>
        </w:rPr>
        <w:t xml:space="preserve">וזאת </w:t>
      </w:r>
      <w:bookmarkStart w:id="4908" w:name="_ETM_Q12_350050"/>
      <w:bookmarkEnd w:id="4908"/>
      <w:r w:rsidRPr="00267CD8">
        <w:rPr>
          <w:rtl/>
        </w:rPr>
        <w:t>ההחמצה</w:t>
      </w:r>
      <w:r w:rsidRPr="00267CD8">
        <w:rPr>
          <w:rFonts w:hint="cs"/>
          <w:rtl/>
        </w:rPr>
        <w:t>.</w:t>
      </w:r>
    </w:p>
    <w:p w:rsidR="00ED2C05" w:rsidRDefault="00ED2C05" w:rsidP="00452D77">
      <w:pPr>
        <w:rPr>
          <w:rtl/>
        </w:rPr>
      </w:pPr>
    </w:p>
    <w:p w:rsidR="00ED2C05" w:rsidRDefault="00ED2C05" w:rsidP="00452D77">
      <w:pPr>
        <w:pStyle w:val="af6"/>
        <w:keepNext/>
        <w:rPr>
          <w:rtl/>
        </w:rPr>
      </w:pPr>
      <w:r w:rsidRPr="00267CD8">
        <w:rPr>
          <w:rStyle w:val="TagStyle"/>
          <w:rtl/>
        </w:rPr>
        <w:t xml:space="preserve"> &lt;&lt; יור &gt;&gt; </w:t>
      </w:r>
      <w:r>
        <w:rPr>
          <w:rtl/>
        </w:rPr>
        <w:t>היו"ר יעקב מרגי:</w:t>
      </w:r>
      <w:r w:rsidRPr="00267CD8">
        <w:rPr>
          <w:rStyle w:val="TagStyle"/>
          <w:rtl/>
        </w:rPr>
        <w:t xml:space="preserve"> &lt;&lt; יור &gt;&gt;</w:t>
      </w:r>
      <w:r>
        <w:rPr>
          <w:rtl/>
        </w:rPr>
        <w:t xml:space="preserve"> </w:t>
      </w:r>
    </w:p>
    <w:p w:rsidR="00ED2C05" w:rsidRDefault="00ED2C05" w:rsidP="00B20133">
      <w:pPr>
        <w:rPr>
          <w:rtl/>
        </w:rPr>
      </w:pPr>
    </w:p>
    <w:p w:rsidR="00ED2C05" w:rsidRDefault="00ED2C05" w:rsidP="00452D77">
      <w:pPr>
        <w:rPr>
          <w:rtl/>
        </w:rPr>
      </w:pPr>
      <w:r>
        <w:rPr>
          <w:rFonts w:hint="cs"/>
          <w:rtl/>
        </w:rPr>
        <w:t>תודה.</w:t>
      </w:r>
    </w:p>
    <w:p w:rsidR="00ED2C05" w:rsidRDefault="00ED2C05" w:rsidP="00452D77">
      <w:pPr>
        <w:rPr>
          <w:rtl/>
        </w:rPr>
      </w:pPr>
    </w:p>
    <w:p w:rsidR="00ED2C05" w:rsidRDefault="00ED2C05" w:rsidP="00452D77">
      <w:pPr>
        <w:pStyle w:val="-"/>
        <w:keepNext/>
        <w:rPr>
          <w:rtl/>
        </w:rPr>
      </w:pPr>
      <w:bookmarkStart w:id="4909" w:name="ET_speakercontinue_4615_14"/>
      <w:r w:rsidRPr="00267CD8">
        <w:rPr>
          <w:rStyle w:val="TagStyle"/>
          <w:rtl/>
        </w:rPr>
        <w:t xml:space="preserve"> &lt;&lt; דובר_המשך &gt;&gt; </w:t>
      </w:r>
      <w:r>
        <w:rPr>
          <w:rtl/>
        </w:rPr>
        <w:t>ניצן הורוביץ (המחנה הדמוקרטי):</w:t>
      </w:r>
      <w:r w:rsidRPr="00267CD8">
        <w:rPr>
          <w:rStyle w:val="TagStyle"/>
          <w:rtl/>
        </w:rPr>
        <w:t xml:space="preserve"> &lt;&lt; דובר_המשך &gt;&gt;</w:t>
      </w:r>
      <w:r>
        <w:rPr>
          <w:rtl/>
        </w:rPr>
        <w:t xml:space="preserve"> </w:t>
      </w:r>
      <w:bookmarkEnd w:id="4909"/>
    </w:p>
    <w:p w:rsidR="00ED2C05" w:rsidRDefault="00ED2C05" w:rsidP="00B20133">
      <w:pPr>
        <w:rPr>
          <w:rtl/>
        </w:rPr>
      </w:pPr>
    </w:p>
    <w:p w:rsidR="00ED2C05" w:rsidRDefault="00ED2C05" w:rsidP="00452D77">
      <w:pPr>
        <w:rPr>
          <w:rtl/>
        </w:rPr>
      </w:pPr>
      <w:r>
        <w:rPr>
          <w:rFonts w:hint="cs"/>
          <w:rtl/>
        </w:rPr>
        <w:t>תודה רבה.</w:t>
      </w:r>
    </w:p>
    <w:p w:rsidR="00ED2C05" w:rsidRDefault="00ED2C05" w:rsidP="00452D77">
      <w:pPr>
        <w:rPr>
          <w:rtl/>
        </w:rPr>
      </w:pPr>
    </w:p>
    <w:p w:rsidR="00ED2C05" w:rsidRDefault="00ED2C05" w:rsidP="00452D77">
      <w:pPr>
        <w:pStyle w:val="af6"/>
        <w:keepNext/>
        <w:rPr>
          <w:rtl/>
        </w:rPr>
      </w:pPr>
      <w:r w:rsidRPr="00267CD8">
        <w:rPr>
          <w:rStyle w:val="TagStyle"/>
          <w:rtl/>
        </w:rPr>
        <w:t xml:space="preserve"> &lt;&lt; יור &gt;&gt; </w:t>
      </w:r>
      <w:r>
        <w:rPr>
          <w:rtl/>
        </w:rPr>
        <w:t>היו"ר יעקב מרגי:</w:t>
      </w:r>
      <w:r w:rsidRPr="00267CD8">
        <w:rPr>
          <w:rStyle w:val="TagStyle"/>
          <w:rtl/>
        </w:rPr>
        <w:t xml:space="preserve"> &lt;&lt; יור &gt;&gt;</w:t>
      </w:r>
      <w:r>
        <w:rPr>
          <w:rtl/>
        </w:rPr>
        <w:t xml:space="preserve"> </w:t>
      </w:r>
    </w:p>
    <w:p w:rsidR="00ED2C05" w:rsidRDefault="00ED2C05" w:rsidP="00B20133">
      <w:pPr>
        <w:rPr>
          <w:rtl/>
        </w:rPr>
      </w:pPr>
    </w:p>
    <w:p w:rsidR="00ED2C05" w:rsidRDefault="00ED2C05" w:rsidP="00452D77">
      <w:pPr>
        <w:rPr>
          <w:rtl/>
        </w:rPr>
      </w:pPr>
      <w:r>
        <w:rPr>
          <w:rFonts w:hint="cs"/>
          <w:rtl/>
        </w:rPr>
        <w:t xml:space="preserve">חבר הכנסת עמר </w:t>
      </w:r>
      <w:bookmarkStart w:id="4910" w:name="_ETM_Q12_652833"/>
      <w:bookmarkEnd w:id="4910"/>
      <w:r>
        <w:rPr>
          <w:rFonts w:hint="cs"/>
          <w:rtl/>
        </w:rPr>
        <w:t xml:space="preserve">בר לב, </w:t>
      </w:r>
      <w:r w:rsidR="00596B67">
        <w:rPr>
          <w:rFonts w:hint="cs"/>
          <w:rtl/>
        </w:rPr>
        <w:t>ו</w:t>
      </w:r>
      <w:r>
        <w:rPr>
          <w:rFonts w:hint="cs"/>
          <w:rtl/>
        </w:rPr>
        <w:t xml:space="preserve">לאחר מכן </w:t>
      </w:r>
      <w:r w:rsidR="000358A5">
        <w:rPr>
          <w:rFonts w:hint="eastAsia"/>
          <w:rtl/>
        </w:rPr>
        <w:t>–</w:t>
      </w:r>
      <w:r>
        <w:rPr>
          <w:rFonts w:hint="eastAsia"/>
          <w:rtl/>
        </w:rPr>
        <w:t xml:space="preserve"> </w:t>
      </w:r>
      <w:r>
        <w:rPr>
          <w:rFonts w:hint="cs"/>
          <w:rtl/>
        </w:rPr>
        <w:t xml:space="preserve">חבר הכנסת עודד פורר. עד </w:t>
      </w:r>
      <w:bookmarkStart w:id="4911" w:name="_ETM_Q12_669563"/>
      <w:bookmarkEnd w:id="4911"/>
      <w:r>
        <w:rPr>
          <w:rFonts w:hint="cs"/>
          <w:rtl/>
        </w:rPr>
        <w:t xml:space="preserve">שלוש דקות לרשותך. </w:t>
      </w:r>
    </w:p>
    <w:p w:rsidR="00ED2C05" w:rsidRDefault="00ED2C05" w:rsidP="00452D77">
      <w:pPr>
        <w:rPr>
          <w:rtl/>
        </w:rPr>
      </w:pPr>
      <w:bookmarkStart w:id="4912" w:name="_ETM_Q12_670096"/>
      <w:bookmarkStart w:id="4913" w:name="_ETM_Q12_670185"/>
      <w:bookmarkEnd w:id="4912"/>
      <w:bookmarkEnd w:id="4913"/>
    </w:p>
    <w:p w:rsidR="00ED2C05" w:rsidRDefault="00ED2C05" w:rsidP="00452D77">
      <w:pPr>
        <w:pStyle w:val="a4"/>
        <w:keepNext/>
        <w:rPr>
          <w:rtl/>
        </w:rPr>
      </w:pPr>
      <w:bookmarkStart w:id="4914" w:name="ET_speaker_5116_16"/>
      <w:r w:rsidRPr="00912416">
        <w:rPr>
          <w:rStyle w:val="TagStyle"/>
          <w:rtl/>
        </w:rPr>
        <w:t xml:space="preserve"> &lt;&lt; דובר &gt;&gt; </w:t>
      </w:r>
      <w:bookmarkStart w:id="4915" w:name="_Toc24575775"/>
      <w:r>
        <w:rPr>
          <w:rtl/>
        </w:rPr>
        <w:t>עמר בר לב (העבודה-גשר):</w:t>
      </w:r>
      <w:bookmarkEnd w:id="4915"/>
      <w:r w:rsidRPr="00912416">
        <w:rPr>
          <w:rStyle w:val="TagStyle"/>
          <w:rtl/>
        </w:rPr>
        <w:t xml:space="preserve"> &lt;&lt; דובר &gt;&gt;</w:t>
      </w:r>
      <w:r>
        <w:rPr>
          <w:rtl/>
        </w:rPr>
        <w:t xml:space="preserve"> </w:t>
      </w:r>
      <w:bookmarkEnd w:id="4914"/>
    </w:p>
    <w:p w:rsidR="00ED2C05" w:rsidRDefault="00ED2C05" w:rsidP="00B20133">
      <w:pPr>
        <w:rPr>
          <w:rtl/>
        </w:rPr>
      </w:pPr>
    </w:p>
    <w:p w:rsidR="00FA0386" w:rsidRDefault="00ED2C05" w:rsidP="00FA0386">
      <w:pPr>
        <w:rPr>
          <w:rtl/>
        </w:rPr>
      </w:pPr>
      <w:r>
        <w:rPr>
          <w:rFonts w:hint="cs"/>
          <w:rtl/>
        </w:rPr>
        <w:t>תודה רבה, אדוני היושב-ראש. השבוע</w:t>
      </w:r>
      <w:bookmarkStart w:id="4916" w:name="_ETM_Q12_674598"/>
      <w:bookmarkEnd w:id="4916"/>
      <w:r>
        <w:rPr>
          <w:rFonts w:hint="cs"/>
          <w:rtl/>
        </w:rPr>
        <w:t xml:space="preserve">, 25 שנים לאחר חתימת הסכם השלום עם ירדן, </w:t>
      </w:r>
      <w:r w:rsidRPr="00912416">
        <w:rPr>
          <w:rFonts w:hint="cs"/>
          <w:rtl/>
        </w:rPr>
        <w:t>מובלעת נהריים הושבה לירדן</w:t>
      </w:r>
      <w:r w:rsidR="00FA0386">
        <w:rPr>
          <w:rFonts w:hint="cs"/>
          <w:rtl/>
        </w:rPr>
        <w:t>,</w:t>
      </w:r>
      <w:r w:rsidRPr="00912416">
        <w:rPr>
          <w:rFonts w:hint="cs"/>
          <w:rtl/>
        </w:rPr>
        <w:t xml:space="preserve"> ובתוך </w:t>
      </w:r>
      <w:r>
        <w:rPr>
          <w:rFonts w:hint="cs"/>
          <w:rtl/>
        </w:rPr>
        <w:t>כמה</w:t>
      </w:r>
      <w:r w:rsidRPr="00912416">
        <w:rPr>
          <w:rFonts w:hint="cs"/>
          <w:rtl/>
        </w:rPr>
        <w:t xml:space="preserve"> חודשים תלך בעקבותיה גם מובלעת צופר. ואני שואל</w:t>
      </w:r>
      <w:r>
        <w:rPr>
          <w:rFonts w:hint="cs"/>
          <w:rtl/>
        </w:rPr>
        <w:t>:</w:t>
      </w:r>
      <w:r w:rsidRPr="00912416">
        <w:rPr>
          <w:rFonts w:hint="cs"/>
          <w:rtl/>
        </w:rPr>
        <w:t xml:space="preserve"> האם הופתענו? לצערי</w:t>
      </w:r>
      <w:r>
        <w:rPr>
          <w:rFonts w:hint="cs"/>
          <w:rtl/>
        </w:rPr>
        <w:t>,</w:t>
      </w:r>
      <w:r w:rsidRPr="00912416">
        <w:rPr>
          <w:rFonts w:hint="cs"/>
          <w:rtl/>
        </w:rPr>
        <w:t xml:space="preserve"> כלל לא. זהו עוד נזק </w:t>
      </w:r>
      <w:r>
        <w:rPr>
          <w:rFonts w:hint="cs"/>
          <w:rtl/>
        </w:rPr>
        <w:t>ש</w:t>
      </w:r>
      <w:r w:rsidRPr="00912416">
        <w:rPr>
          <w:rFonts w:hint="cs"/>
          <w:rtl/>
        </w:rPr>
        <w:t>ל</w:t>
      </w:r>
      <w:r>
        <w:rPr>
          <w:rFonts w:hint="cs"/>
          <w:rtl/>
        </w:rPr>
        <w:t xml:space="preserve"> ה</w:t>
      </w:r>
      <w:r w:rsidRPr="00912416">
        <w:rPr>
          <w:rFonts w:hint="cs"/>
          <w:rtl/>
        </w:rPr>
        <w:t>מדיניות חסרת האחריות של זה שמתרברב מעל לכל במה שהוא המדינאי הגדול מכולם</w:t>
      </w:r>
      <w:r>
        <w:rPr>
          <w:rFonts w:hint="cs"/>
          <w:rtl/>
        </w:rPr>
        <w:t>,</w:t>
      </w:r>
      <w:r w:rsidRPr="00912416">
        <w:rPr>
          <w:rFonts w:hint="cs"/>
          <w:rtl/>
        </w:rPr>
        <w:t xml:space="preserve"> ראש </w:t>
      </w:r>
      <w:r w:rsidR="00FA0386">
        <w:rPr>
          <w:rFonts w:hint="cs"/>
          <w:rtl/>
        </w:rPr>
        <w:t xml:space="preserve">הממשלה נתניהו. </w:t>
      </w:r>
    </w:p>
    <w:p w:rsidR="00FA0386" w:rsidRDefault="00FA0386" w:rsidP="00FA0386">
      <w:pPr>
        <w:rPr>
          <w:rtl/>
        </w:rPr>
      </w:pPr>
    </w:p>
    <w:p w:rsidR="00ED2C05" w:rsidRPr="00912416" w:rsidRDefault="00FA0386" w:rsidP="00FA0386">
      <w:r>
        <w:rPr>
          <w:rFonts w:hint="cs"/>
          <w:rtl/>
        </w:rPr>
        <w:t>ואני רוצה להזכיר:</w:t>
      </w:r>
      <w:r w:rsidR="00ED2C05" w:rsidRPr="00912416">
        <w:rPr>
          <w:rFonts w:hint="cs"/>
          <w:rtl/>
        </w:rPr>
        <w:t xml:space="preserve"> בארבע השנים האחרונות פגע ראש הממשלה </w:t>
      </w:r>
      <w:r w:rsidR="00ED2C05">
        <w:rPr>
          <w:rFonts w:hint="cs"/>
          <w:rtl/>
        </w:rPr>
        <w:t>כמה</w:t>
      </w:r>
      <w:r w:rsidR="00ED2C05" w:rsidRPr="00912416">
        <w:rPr>
          <w:rFonts w:hint="cs"/>
          <w:rtl/>
        </w:rPr>
        <w:t xml:space="preserve"> פעמים בהסכם השלום עם ירדן ובכבודו של מלך ירדן</w:t>
      </w:r>
      <w:r w:rsidR="00ED2C05">
        <w:rPr>
          <w:rFonts w:hint="cs"/>
          <w:rtl/>
        </w:rPr>
        <w:t>:</w:t>
      </w:r>
      <w:r w:rsidR="00ED2C05" w:rsidRPr="00912416">
        <w:rPr>
          <w:rFonts w:hint="cs"/>
          <w:rtl/>
        </w:rPr>
        <w:t xml:space="preserve"> אירוע הצבת המגנומטרים בהר הבית, </w:t>
      </w:r>
      <w:r w:rsidR="00ED2C05">
        <w:rPr>
          <w:rFonts w:hint="cs"/>
          <w:rtl/>
        </w:rPr>
        <w:t>ש</w:t>
      </w:r>
      <w:r w:rsidR="00ED2C05" w:rsidRPr="00912416">
        <w:rPr>
          <w:rFonts w:hint="cs"/>
          <w:rtl/>
        </w:rPr>
        <w:t xml:space="preserve">עליו החליט הקבינט </w:t>
      </w:r>
      <w:r w:rsidR="00ED2C05">
        <w:rPr>
          <w:rFonts w:hint="cs"/>
          <w:rtl/>
        </w:rPr>
        <w:t>בניגוד להמלצת השב"</w:t>
      </w:r>
      <w:r w:rsidR="00ED2C05" w:rsidRPr="00912416">
        <w:rPr>
          <w:rFonts w:hint="cs"/>
          <w:rtl/>
        </w:rPr>
        <w:t>כ והמשטרה</w:t>
      </w:r>
      <w:r w:rsidR="00ED2C05">
        <w:rPr>
          <w:rFonts w:hint="cs"/>
          <w:rtl/>
        </w:rPr>
        <w:t>,</w:t>
      </w:r>
      <w:r w:rsidR="00ED2C05" w:rsidRPr="00912416">
        <w:rPr>
          <w:rFonts w:hint="cs"/>
          <w:rtl/>
        </w:rPr>
        <w:t xml:space="preserve"> אירוע שבסופו נאלצה ישראל לחזור בה בבושת פנים מהחלטתה</w:t>
      </w:r>
      <w:r w:rsidR="00ED2C05">
        <w:rPr>
          <w:rFonts w:hint="cs"/>
          <w:rtl/>
        </w:rPr>
        <w:t xml:space="preserve"> ולפרק את המגנומטרים;</w:t>
      </w:r>
      <w:r w:rsidR="00ED2C05" w:rsidRPr="00912416">
        <w:rPr>
          <w:rFonts w:hint="cs"/>
          <w:rtl/>
        </w:rPr>
        <w:t xml:space="preserve"> התמונה של אותו חיבוק חם שחיבק נתניהו את המאבטח הישראלי שהרג בשוגג אזרח ירדני</w:t>
      </w:r>
      <w:r w:rsidR="00ED2C05">
        <w:rPr>
          <w:rFonts w:hint="cs"/>
          <w:rtl/>
        </w:rPr>
        <w:t xml:space="preserve"> </w:t>
      </w:r>
      <w:r w:rsidR="000358A5">
        <w:rPr>
          <w:rFonts w:hint="eastAsia"/>
          <w:rtl/>
        </w:rPr>
        <w:t>–</w:t>
      </w:r>
      <w:r w:rsidR="00ED2C05" w:rsidRPr="00912416">
        <w:rPr>
          <w:rFonts w:hint="cs"/>
          <w:rtl/>
        </w:rPr>
        <w:t xml:space="preserve"> היה בכך</w:t>
      </w:r>
      <w:r w:rsidR="00ED2C05">
        <w:rPr>
          <w:rFonts w:hint="cs"/>
          <w:rtl/>
        </w:rPr>
        <w:t>,</w:t>
      </w:r>
      <w:r w:rsidR="00ED2C05" w:rsidRPr="00912416">
        <w:rPr>
          <w:rFonts w:hint="cs"/>
          <w:rtl/>
        </w:rPr>
        <w:t xml:space="preserve"> ואני לא מגזים</w:t>
      </w:r>
      <w:r w:rsidR="00ED2C05">
        <w:rPr>
          <w:rFonts w:hint="cs"/>
          <w:rtl/>
        </w:rPr>
        <w:t>,</w:t>
      </w:r>
      <w:r w:rsidR="00ED2C05" w:rsidRPr="00912416">
        <w:rPr>
          <w:rFonts w:hint="cs"/>
          <w:rtl/>
        </w:rPr>
        <w:t xml:space="preserve"> כמו יריקה בפרצופו של מלך ירדן</w:t>
      </w:r>
      <w:r w:rsidR="00ED2C05">
        <w:rPr>
          <w:rFonts w:hint="cs"/>
          <w:rtl/>
        </w:rPr>
        <w:t>; ולאחרונה</w:t>
      </w:r>
      <w:r w:rsidR="00ED2C05" w:rsidRPr="00912416">
        <w:rPr>
          <w:rFonts w:hint="cs"/>
          <w:rtl/>
        </w:rPr>
        <w:t xml:space="preserve"> </w:t>
      </w:r>
      <w:r w:rsidR="000358A5">
        <w:rPr>
          <w:rFonts w:hint="eastAsia"/>
          <w:rtl/>
        </w:rPr>
        <w:t>–</w:t>
      </w:r>
      <w:r w:rsidR="00ED2C05">
        <w:rPr>
          <w:rFonts w:hint="eastAsia"/>
          <w:rtl/>
        </w:rPr>
        <w:t xml:space="preserve"> </w:t>
      </w:r>
      <w:r w:rsidR="00ED2C05" w:rsidRPr="00912416">
        <w:rPr>
          <w:rFonts w:hint="cs"/>
          <w:rtl/>
        </w:rPr>
        <w:t>הכרזתו של נתניהו ערב הבחירות</w:t>
      </w:r>
      <w:r w:rsidR="00ED2C05">
        <w:rPr>
          <w:rFonts w:hint="cs"/>
          <w:rtl/>
        </w:rPr>
        <w:t>,</w:t>
      </w:r>
      <w:r w:rsidR="00ED2C05" w:rsidRPr="00912416">
        <w:rPr>
          <w:rFonts w:hint="cs"/>
          <w:rtl/>
        </w:rPr>
        <w:t xml:space="preserve"> ללא ת</w:t>
      </w:r>
      <w:r w:rsidR="00ED2C05">
        <w:rPr>
          <w:rFonts w:hint="cs"/>
          <w:rtl/>
        </w:rPr>
        <w:t>י</w:t>
      </w:r>
      <w:r w:rsidR="00ED2C05" w:rsidRPr="00912416">
        <w:rPr>
          <w:rFonts w:hint="cs"/>
          <w:rtl/>
        </w:rPr>
        <w:t>אום מוקדם או לפחות עדכון של שותפתנו האסטרטגית ירדן, שבכוונתו לספח את בקעת הירדן לאחר הבחירות.</w:t>
      </w:r>
      <w:r w:rsidR="00ED2C05" w:rsidRPr="00912416">
        <w:rPr>
          <w:rFonts w:hint="eastAsia"/>
          <w:rtl/>
        </w:rPr>
        <w:t xml:space="preserve"> </w:t>
      </w:r>
      <w:r w:rsidR="00ED2C05" w:rsidRPr="00912416">
        <w:rPr>
          <w:rFonts w:hint="cs"/>
          <w:rtl/>
        </w:rPr>
        <w:t>שנה שלמה ה</w:t>
      </w:r>
      <w:r w:rsidR="00ED2C05">
        <w:rPr>
          <w:rFonts w:hint="cs"/>
          <w:rtl/>
        </w:rPr>
        <w:t>י</w:t>
      </w:r>
      <w:r w:rsidR="00ED2C05" w:rsidRPr="00912416">
        <w:rPr>
          <w:rFonts w:hint="cs"/>
          <w:rtl/>
        </w:rPr>
        <w:t>י</w:t>
      </w:r>
      <w:r w:rsidR="00ED2C05">
        <w:rPr>
          <w:rFonts w:hint="cs"/>
          <w:rtl/>
        </w:rPr>
        <w:t>ת</w:t>
      </w:r>
      <w:r w:rsidR="00ED2C05" w:rsidRPr="00912416">
        <w:rPr>
          <w:rFonts w:hint="cs"/>
          <w:rtl/>
        </w:rPr>
        <w:t>ה לממשלת ישראל לשקם את הקשר עם ירדן, את הקשר ה</w:t>
      </w:r>
      <w:r w:rsidR="00ED2C05">
        <w:rPr>
          <w:rFonts w:hint="cs"/>
          <w:rtl/>
        </w:rPr>
        <w:t>אסטרטגי, אבל הקבינט והממשלה כשלו</w:t>
      </w:r>
      <w:r w:rsidR="00ED2C05" w:rsidRPr="00912416">
        <w:rPr>
          <w:rFonts w:hint="cs"/>
          <w:rtl/>
        </w:rPr>
        <w:t xml:space="preserve"> בזה.  </w:t>
      </w:r>
    </w:p>
    <w:p w:rsidR="00ED2C05" w:rsidRDefault="00ED2C05" w:rsidP="00452D77">
      <w:pPr>
        <w:rPr>
          <w:rtl/>
        </w:rPr>
      </w:pPr>
    </w:p>
    <w:p w:rsidR="00A7681B" w:rsidRDefault="00A7681B" w:rsidP="00FA0386">
      <w:pPr>
        <w:rPr>
          <w:rtl/>
        </w:rPr>
      </w:pPr>
      <w:bookmarkStart w:id="4917" w:name="TOR_Q13"/>
      <w:bookmarkEnd w:id="4917"/>
      <w:r>
        <w:rPr>
          <w:rFonts w:hint="cs"/>
          <w:rtl/>
        </w:rPr>
        <w:t xml:space="preserve">היום כולנו אחרי יממה קשה, שעדיין נמשכת, של רקטות הנורות אל עבר ישראל מעזה. את אותו מרצח, </w:t>
      </w:r>
      <w:proofErr w:type="spellStart"/>
      <w:r>
        <w:rPr>
          <w:rFonts w:hint="cs"/>
          <w:rtl/>
        </w:rPr>
        <w:t>בהאא</w:t>
      </w:r>
      <w:proofErr w:type="spellEnd"/>
      <w:r>
        <w:rPr>
          <w:rFonts w:hint="cs"/>
          <w:rtl/>
        </w:rPr>
        <w:t xml:space="preserve"> אבו אל</w:t>
      </w:r>
      <w:r w:rsidR="00596B67">
        <w:rPr>
          <w:rFonts w:hint="cs"/>
          <w:rtl/>
        </w:rPr>
        <w:t>-</w:t>
      </w:r>
      <w:proofErr w:type="spellStart"/>
      <w:r>
        <w:rPr>
          <w:rFonts w:hint="cs"/>
          <w:rtl/>
        </w:rPr>
        <w:t>עטא</w:t>
      </w:r>
      <w:proofErr w:type="spellEnd"/>
      <w:r>
        <w:rPr>
          <w:rFonts w:hint="cs"/>
          <w:rtl/>
        </w:rPr>
        <w:t>, שלדברי הרמטכ"ל וראש השב"כ היה אחראי לרוב</w:t>
      </w:r>
      <w:r w:rsidR="00FA0386">
        <w:rPr>
          <w:rFonts w:hint="cs"/>
          <w:rtl/>
        </w:rPr>
        <w:t>-</w:t>
      </w:r>
      <w:r>
        <w:rPr>
          <w:rFonts w:hint="cs"/>
          <w:rtl/>
        </w:rPr>
        <w:t xml:space="preserve">רובן של ההתקפות כנגד ישראל בשנה וחצי האחרונות, היה צריך לחסל, ומזמן. אך הקבינט ההססן, שבראשו עומד ראש ממשלה מפוחד, נמנע מלעשות זאת באף אחד מ-500 הימים האחרונים, שבהם נורו מעל ל-1,500 רקטות על </w:t>
      </w:r>
      <w:r w:rsidR="00FA0386">
        <w:rPr>
          <w:rFonts w:hint="cs"/>
          <w:rtl/>
        </w:rPr>
        <w:t>עוטף</w:t>
      </w:r>
      <w:r>
        <w:rPr>
          <w:rFonts w:hint="cs"/>
          <w:rtl/>
        </w:rPr>
        <w:t xml:space="preserve"> עזה, </w:t>
      </w:r>
      <w:bookmarkStart w:id="4918" w:name="_ETM_Q13_199329"/>
      <w:bookmarkEnd w:id="4918"/>
      <w:r>
        <w:rPr>
          <w:rFonts w:hint="cs"/>
          <w:rtl/>
        </w:rPr>
        <w:t>ולכן סימן השאלה שהצבתי אתמול על בחירת העיתוי הנוכחי עומד בעינו.</w:t>
      </w:r>
      <w:bookmarkStart w:id="4919" w:name="_ETM_Q13_206804"/>
      <w:bookmarkEnd w:id="4919"/>
      <w:r>
        <w:rPr>
          <w:rFonts w:hint="cs"/>
          <w:rtl/>
        </w:rPr>
        <w:t xml:space="preserve"> </w:t>
      </w:r>
      <w:bookmarkStart w:id="4920" w:name="_ETM_Q13_207902"/>
      <w:bookmarkStart w:id="4921" w:name="_ETM_Q13_207956"/>
      <w:bookmarkStart w:id="4922" w:name="_ETM_Q13_208096"/>
      <w:bookmarkStart w:id="4923" w:name="_ETM_Q13_208170"/>
      <w:bookmarkStart w:id="4924" w:name="_ETM_Q13_206874"/>
      <w:bookmarkEnd w:id="4920"/>
      <w:bookmarkEnd w:id="4921"/>
      <w:bookmarkEnd w:id="4922"/>
      <w:bookmarkEnd w:id="4923"/>
      <w:bookmarkEnd w:id="4924"/>
      <w:r>
        <w:rPr>
          <w:rtl/>
        </w:rPr>
        <w:t>אבל מהרגע שהחיסול בוצע</w:t>
      </w:r>
      <w:r>
        <w:rPr>
          <w:rFonts w:hint="cs"/>
          <w:rtl/>
        </w:rPr>
        <w:t>,</w:t>
      </w:r>
      <w:r>
        <w:rPr>
          <w:rFonts w:hint="eastAsia"/>
          <w:rtl/>
        </w:rPr>
        <w:t xml:space="preserve"> </w:t>
      </w:r>
      <w:r>
        <w:rPr>
          <w:rFonts w:hint="cs"/>
          <w:rtl/>
        </w:rPr>
        <w:t>ול</w:t>
      </w:r>
      <w:r>
        <w:rPr>
          <w:rtl/>
        </w:rPr>
        <w:t xml:space="preserve">שמחתי </w:t>
      </w:r>
      <w:r>
        <w:rPr>
          <w:rFonts w:hint="cs"/>
          <w:rtl/>
        </w:rPr>
        <w:t xml:space="preserve">המרובה </w:t>
      </w:r>
      <w:r w:rsidR="000358A5">
        <w:rPr>
          <w:rFonts w:hint="eastAsia"/>
          <w:rtl/>
        </w:rPr>
        <w:t>–</w:t>
      </w:r>
      <w:r>
        <w:rPr>
          <w:rFonts w:hint="eastAsia"/>
          <w:rtl/>
        </w:rPr>
        <w:t xml:space="preserve"> </w:t>
      </w:r>
      <w:r>
        <w:rPr>
          <w:rtl/>
        </w:rPr>
        <w:t>בהצלחה</w:t>
      </w:r>
      <w:r>
        <w:rPr>
          <w:rFonts w:hint="cs"/>
          <w:rtl/>
        </w:rPr>
        <w:t xml:space="preserve">, </w:t>
      </w:r>
      <w:r>
        <w:rPr>
          <w:rtl/>
        </w:rPr>
        <w:t>נשאלת השאלה אם נתניהו מנצל הזדמנות זו למהלך אסטרטגי בדרום</w:t>
      </w:r>
      <w:bookmarkStart w:id="4925" w:name="_ETM_Q13_217581"/>
      <w:bookmarkEnd w:id="4925"/>
      <w:r w:rsidR="00FA0386">
        <w:rPr>
          <w:rFonts w:hint="cs"/>
          <w:rtl/>
        </w:rPr>
        <w:t>,</w:t>
      </w:r>
      <w:r>
        <w:rPr>
          <w:rFonts w:hint="cs"/>
          <w:rtl/>
        </w:rPr>
        <w:t xml:space="preserve"> </w:t>
      </w:r>
      <w:r>
        <w:rPr>
          <w:rtl/>
        </w:rPr>
        <w:t>או ש</w:t>
      </w:r>
      <w:r>
        <w:rPr>
          <w:rFonts w:hint="cs"/>
          <w:rtl/>
        </w:rPr>
        <w:t>יי</w:t>
      </w:r>
      <w:r>
        <w:rPr>
          <w:rtl/>
        </w:rPr>
        <w:t>משך ה</w:t>
      </w:r>
      <w:r>
        <w:rPr>
          <w:rFonts w:hint="cs"/>
          <w:rtl/>
        </w:rPr>
        <w:t>י</w:t>
      </w:r>
      <w:r>
        <w:rPr>
          <w:rtl/>
        </w:rPr>
        <w:t>עדר המדיניות</w:t>
      </w:r>
      <w:r w:rsidR="00FA0386">
        <w:rPr>
          <w:rFonts w:hint="cs"/>
          <w:rtl/>
        </w:rPr>
        <w:t>,</w:t>
      </w:r>
      <w:r>
        <w:rPr>
          <w:rtl/>
        </w:rPr>
        <w:t xml:space="preserve"> שמלווה את ישראל</w:t>
      </w:r>
      <w:r>
        <w:rPr>
          <w:rFonts w:hint="cs"/>
          <w:rtl/>
        </w:rPr>
        <w:t xml:space="preserve"> </w:t>
      </w:r>
      <w:r>
        <w:rPr>
          <w:rtl/>
        </w:rPr>
        <w:t>כבר למעלה מעשור</w:t>
      </w:r>
      <w:r>
        <w:rPr>
          <w:rFonts w:hint="cs"/>
          <w:rtl/>
        </w:rPr>
        <w:t>, כמו אותו משחק פינג-פונג בין הצדדים ש</w:t>
      </w:r>
      <w:r>
        <w:rPr>
          <w:rtl/>
        </w:rPr>
        <w:t>בו תושבי הדרום הם הכדור הנחבט</w:t>
      </w:r>
      <w:r>
        <w:rPr>
          <w:rFonts w:hint="cs"/>
          <w:rtl/>
        </w:rPr>
        <w:t xml:space="preserve">. </w:t>
      </w:r>
      <w:bookmarkStart w:id="4926" w:name="_ETM_Q13_232977"/>
      <w:bookmarkEnd w:id="4926"/>
    </w:p>
    <w:p w:rsidR="00A7681B" w:rsidRDefault="00A7681B" w:rsidP="00452D77">
      <w:pPr>
        <w:rPr>
          <w:rtl/>
        </w:rPr>
      </w:pPr>
      <w:bookmarkStart w:id="4927" w:name="_ETM_Q13_232949"/>
      <w:bookmarkStart w:id="4928" w:name="_ETM_Q13_233017"/>
      <w:bookmarkEnd w:id="4927"/>
      <w:bookmarkEnd w:id="4928"/>
    </w:p>
    <w:p w:rsidR="00A7681B" w:rsidRDefault="00A7681B" w:rsidP="00452D77">
      <w:pPr>
        <w:rPr>
          <w:rtl/>
        </w:rPr>
      </w:pPr>
      <w:bookmarkStart w:id="4929" w:name="_ETM_Q13_233166"/>
      <w:bookmarkStart w:id="4930" w:name="_ETM_Q13_233219"/>
      <w:bookmarkEnd w:id="4929"/>
      <w:bookmarkEnd w:id="4930"/>
      <w:r>
        <w:rPr>
          <w:rFonts w:hint="cs"/>
          <w:rtl/>
        </w:rPr>
        <w:t xml:space="preserve">חבריי חברי הכנסת, </w:t>
      </w:r>
      <w:r>
        <w:rPr>
          <w:rtl/>
        </w:rPr>
        <w:t>ודאי תשאלו אותי מה המהלך האסטרטגי האפשרי</w:t>
      </w:r>
      <w:r>
        <w:rPr>
          <w:rFonts w:hint="cs"/>
          <w:rtl/>
        </w:rPr>
        <w:t xml:space="preserve">. </w:t>
      </w:r>
      <w:r>
        <w:rPr>
          <w:rtl/>
        </w:rPr>
        <w:t>ראשית, אני מציע להפסיק את ההכרזות ששמענו מראש הממשלה ואחרים</w:t>
      </w:r>
      <w:r>
        <w:rPr>
          <w:rFonts w:hint="cs"/>
          <w:rtl/>
        </w:rPr>
        <w:t xml:space="preserve"> </w:t>
      </w:r>
      <w:r>
        <w:rPr>
          <w:rtl/>
        </w:rPr>
        <w:t>שבסבב הנוכחי פנינו להכלה</w:t>
      </w:r>
      <w:r>
        <w:rPr>
          <w:rFonts w:hint="cs"/>
          <w:rtl/>
        </w:rPr>
        <w:t xml:space="preserve"> </w:t>
      </w:r>
      <w:r>
        <w:rPr>
          <w:rtl/>
        </w:rPr>
        <w:t>ושאין כוונה לחזור למדיניות החיסולים</w:t>
      </w:r>
      <w:r>
        <w:rPr>
          <w:rFonts w:hint="cs"/>
          <w:rtl/>
        </w:rPr>
        <w:t xml:space="preserve"> </w:t>
      </w:r>
      <w:r w:rsidR="000358A5">
        <w:rPr>
          <w:rFonts w:hint="eastAsia"/>
          <w:rtl/>
        </w:rPr>
        <w:t>–</w:t>
      </w:r>
      <w:r>
        <w:rPr>
          <w:rFonts w:hint="eastAsia"/>
          <w:rtl/>
        </w:rPr>
        <w:t xml:space="preserve"> </w:t>
      </w:r>
      <w:r>
        <w:rPr>
          <w:rFonts w:hint="cs"/>
          <w:rtl/>
        </w:rPr>
        <w:t>כן, ש</w:t>
      </w:r>
      <w:r>
        <w:rPr>
          <w:rtl/>
        </w:rPr>
        <w:t>מעתם אותי נכון</w:t>
      </w:r>
      <w:r>
        <w:rPr>
          <w:rFonts w:hint="cs"/>
          <w:rtl/>
        </w:rPr>
        <w:t xml:space="preserve">; </w:t>
      </w:r>
      <w:r>
        <w:rPr>
          <w:rtl/>
        </w:rPr>
        <w:t xml:space="preserve">מדיניות זו מזכירה לי את </w:t>
      </w:r>
      <w:r>
        <w:rPr>
          <w:rFonts w:hint="cs"/>
          <w:rtl/>
        </w:rPr>
        <w:t xml:space="preserve">המדיניות </w:t>
      </w:r>
      <w:bookmarkStart w:id="4931" w:name="_ETM_Q13_256164"/>
      <w:bookmarkEnd w:id="4931"/>
      <w:r>
        <w:rPr>
          <w:rFonts w:hint="cs"/>
          <w:rtl/>
        </w:rPr>
        <w:t xml:space="preserve">של </w:t>
      </w:r>
      <w:r>
        <w:rPr>
          <w:rtl/>
        </w:rPr>
        <w:t xml:space="preserve">אותו בריון </w:t>
      </w:r>
      <w:r>
        <w:rPr>
          <w:rFonts w:hint="cs"/>
          <w:rtl/>
        </w:rPr>
        <w:t xml:space="preserve">שאומר: תחזיקו אותי, תחזיקו אותי </w:t>
      </w:r>
      <w:r w:rsidR="000358A5">
        <w:rPr>
          <w:rFonts w:hint="eastAsia"/>
          <w:rtl/>
        </w:rPr>
        <w:t>–</w:t>
      </w:r>
      <w:r>
        <w:rPr>
          <w:rFonts w:hint="eastAsia"/>
          <w:rtl/>
        </w:rPr>
        <w:t xml:space="preserve"> </w:t>
      </w:r>
      <w:r>
        <w:rPr>
          <w:rtl/>
        </w:rPr>
        <w:t>ובמקום זה להכריז מעל לכל במה</w:t>
      </w:r>
      <w:r>
        <w:rPr>
          <w:rFonts w:hint="cs"/>
          <w:rtl/>
        </w:rPr>
        <w:t xml:space="preserve"> </w:t>
      </w:r>
      <w:r>
        <w:rPr>
          <w:rtl/>
        </w:rPr>
        <w:t>על מדיניות של מקל וגזר לתושבי הרצועה</w:t>
      </w:r>
      <w:r>
        <w:rPr>
          <w:rFonts w:hint="cs"/>
          <w:rtl/>
        </w:rPr>
        <w:t xml:space="preserve">, </w:t>
      </w:r>
      <w:bookmarkStart w:id="4932" w:name="_ETM_Q13_269095"/>
      <w:bookmarkEnd w:id="4932"/>
      <w:r>
        <w:rPr>
          <w:rtl/>
        </w:rPr>
        <w:t>ובפרט לחמאס</w:t>
      </w:r>
      <w:r>
        <w:rPr>
          <w:rFonts w:hint="cs"/>
          <w:rtl/>
        </w:rPr>
        <w:t>,</w:t>
      </w:r>
      <w:r>
        <w:rPr>
          <w:rtl/>
        </w:rPr>
        <w:t xml:space="preserve"> שעיקרה</w:t>
      </w:r>
      <w:r>
        <w:rPr>
          <w:rFonts w:hint="cs"/>
          <w:rtl/>
        </w:rPr>
        <w:t xml:space="preserve"> </w:t>
      </w:r>
      <w:r>
        <w:rPr>
          <w:rtl/>
        </w:rPr>
        <w:t>הודעה ברורה וגלויה לחמאס</w:t>
      </w:r>
      <w:r>
        <w:rPr>
          <w:rFonts w:hint="cs"/>
          <w:rtl/>
        </w:rPr>
        <w:t xml:space="preserve"> </w:t>
      </w:r>
      <w:r>
        <w:rPr>
          <w:rtl/>
        </w:rPr>
        <w:t>ש</w:t>
      </w:r>
      <w:r>
        <w:rPr>
          <w:rFonts w:hint="cs"/>
          <w:rtl/>
        </w:rPr>
        <w:t xml:space="preserve">אם </w:t>
      </w:r>
      <w:r>
        <w:rPr>
          <w:rtl/>
        </w:rPr>
        <w:t xml:space="preserve">לא יצטרף לסבב האלים של </w:t>
      </w:r>
      <w:r>
        <w:rPr>
          <w:rFonts w:hint="cs"/>
          <w:rtl/>
        </w:rPr>
        <w:t>ה</w:t>
      </w:r>
      <w:r>
        <w:rPr>
          <w:rtl/>
        </w:rPr>
        <w:t>ג</w:t>
      </w:r>
      <w:r>
        <w:rPr>
          <w:rFonts w:hint="cs"/>
          <w:rtl/>
        </w:rPr>
        <w:t>'</w:t>
      </w:r>
      <w:r>
        <w:rPr>
          <w:rtl/>
        </w:rPr>
        <w:t>יהא</w:t>
      </w:r>
      <w:r>
        <w:rPr>
          <w:rFonts w:hint="cs"/>
          <w:rtl/>
        </w:rPr>
        <w:t xml:space="preserve">ד, </w:t>
      </w:r>
      <w:r>
        <w:rPr>
          <w:rtl/>
        </w:rPr>
        <w:t>ישראל תיישם מ</w:t>
      </w:r>
      <w:r>
        <w:rPr>
          <w:rFonts w:hint="cs"/>
          <w:rtl/>
        </w:rPr>
        <w:t>י</w:t>
      </w:r>
      <w:r>
        <w:rPr>
          <w:rtl/>
        </w:rPr>
        <w:t>ידית סדרה של ה</w:t>
      </w:r>
      <w:r>
        <w:rPr>
          <w:rFonts w:hint="cs"/>
          <w:rtl/>
        </w:rPr>
        <w:t xml:space="preserve">חלטות </w:t>
      </w:r>
      <w:r>
        <w:rPr>
          <w:rtl/>
        </w:rPr>
        <w:t>הומניטריות שכל תושבי הרצועה ייהנו מהן</w:t>
      </w:r>
      <w:r>
        <w:rPr>
          <w:rFonts w:hint="cs"/>
          <w:rtl/>
        </w:rPr>
        <w:t xml:space="preserve">, אבל מצד שני, </w:t>
      </w:r>
      <w:bookmarkStart w:id="4933" w:name="_ETM_Q13_286300"/>
      <w:bookmarkEnd w:id="4933"/>
      <w:r>
        <w:rPr>
          <w:rFonts w:hint="cs"/>
          <w:rtl/>
        </w:rPr>
        <w:t xml:space="preserve">אם </w:t>
      </w:r>
      <w:r>
        <w:rPr>
          <w:rtl/>
        </w:rPr>
        <w:t>יצטרף למעגל האלימות,</w:t>
      </w:r>
      <w:r>
        <w:rPr>
          <w:rFonts w:hint="cs"/>
          <w:rtl/>
        </w:rPr>
        <w:t xml:space="preserve"> </w:t>
      </w:r>
      <w:r>
        <w:rPr>
          <w:rtl/>
        </w:rPr>
        <w:t xml:space="preserve">המקל </w:t>
      </w:r>
      <w:r>
        <w:rPr>
          <w:rFonts w:hint="cs"/>
          <w:rtl/>
        </w:rPr>
        <w:t>ש</w:t>
      </w:r>
      <w:r>
        <w:rPr>
          <w:rtl/>
        </w:rPr>
        <w:t>בו תכה ישראל</w:t>
      </w:r>
      <w:r>
        <w:rPr>
          <w:rFonts w:hint="cs"/>
          <w:rtl/>
        </w:rPr>
        <w:t xml:space="preserve"> </w:t>
      </w:r>
      <w:r>
        <w:rPr>
          <w:rtl/>
        </w:rPr>
        <w:t>את החמאס</w:t>
      </w:r>
      <w:r>
        <w:rPr>
          <w:rFonts w:hint="cs"/>
          <w:rtl/>
        </w:rPr>
        <w:t>,</w:t>
      </w:r>
      <w:r>
        <w:rPr>
          <w:rtl/>
        </w:rPr>
        <w:t xml:space="preserve"> ובעיקר אותו</w:t>
      </w:r>
      <w:r>
        <w:rPr>
          <w:rFonts w:hint="cs"/>
          <w:rtl/>
        </w:rPr>
        <w:t xml:space="preserve">, </w:t>
      </w:r>
      <w:r>
        <w:rPr>
          <w:rtl/>
        </w:rPr>
        <w:t>יהיה נבוט גדול וכואב.</w:t>
      </w:r>
      <w:r>
        <w:rPr>
          <w:rFonts w:hint="cs"/>
          <w:rtl/>
        </w:rPr>
        <w:t xml:space="preserve"> </w:t>
      </w:r>
      <w:bookmarkStart w:id="4934" w:name="_ETM_Q13_299107"/>
      <w:bookmarkStart w:id="4935" w:name="_ETM_Q13_299160"/>
      <w:bookmarkStart w:id="4936" w:name="_ETM_Q13_299755"/>
      <w:bookmarkStart w:id="4937" w:name="_ETM_Q13_299828"/>
      <w:bookmarkEnd w:id="4934"/>
      <w:bookmarkEnd w:id="4935"/>
      <w:bookmarkEnd w:id="4936"/>
      <w:bookmarkEnd w:id="4937"/>
      <w:r>
        <w:rPr>
          <w:rFonts w:hint="cs"/>
          <w:rtl/>
        </w:rPr>
        <w:t>בכ</w:t>
      </w:r>
      <w:r>
        <w:rPr>
          <w:rtl/>
        </w:rPr>
        <w:t>ך תציג ישראל מדיניות חדשה וגלויה</w:t>
      </w:r>
      <w:r>
        <w:rPr>
          <w:rFonts w:hint="cs"/>
          <w:rtl/>
        </w:rPr>
        <w:t xml:space="preserve"> </w:t>
      </w:r>
      <w:r>
        <w:rPr>
          <w:rtl/>
        </w:rPr>
        <w:t>שיש בה כדי להעמיק את החיץ בין החמאס לג</w:t>
      </w:r>
      <w:r>
        <w:rPr>
          <w:rFonts w:hint="cs"/>
          <w:rtl/>
        </w:rPr>
        <w:t>'</w:t>
      </w:r>
      <w:r>
        <w:rPr>
          <w:rtl/>
        </w:rPr>
        <w:t>יהאד</w:t>
      </w:r>
      <w:r>
        <w:rPr>
          <w:rFonts w:hint="cs"/>
          <w:rtl/>
        </w:rPr>
        <w:t xml:space="preserve">, </w:t>
      </w:r>
      <w:r>
        <w:rPr>
          <w:rtl/>
        </w:rPr>
        <w:t xml:space="preserve">ובכך </w:t>
      </w:r>
      <w:r>
        <w:rPr>
          <w:rFonts w:hint="cs"/>
          <w:rtl/>
        </w:rPr>
        <w:t>ת</w:t>
      </w:r>
      <w:r>
        <w:rPr>
          <w:rtl/>
        </w:rPr>
        <w:t>שיג לא רק הצלחה טקטית של חיסול רוצח מתועב</w:t>
      </w:r>
      <w:r>
        <w:rPr>
          <w:rFonts w:hint="cs"/>
          <w:rtl/>
        </w:rPr>
        <w:t xml:space="preserve">, </w:t>
      </w:r>
      <w:r>
        <w:rPr>
          <w:rtl/>
        </w:rPr>
        <w:t>כי אם גם הישג אסטרטגי</w:t>
      </w:r>
      <w:r>
        <w:rPr>
          <w:rFonts w:hint="cs"/>
          <w:rtl/>
        </w:rPr>
        <w:t xml:space="preserve"> ל</w:t>
      </w:r>
      <w:r>
        <w:rPr>
          <w:rtl/>
        </w:rPr>
        <w:t>ביטחון</w:t>
      </w:r>
      <w:r>
        <w:rPr>
          <w:rFonts w:hint="cs"/>
          <w:rtl/>
        </w:rPr>
        <w:t xml:space="preserve"> מדינת</w:t>
      </w:r>
      <w:r>
        <w:rPr>
          <w:rtl/>
        </w:rPr>
        <w:t xml:space="preserve"> ישראל</w:t>
      </w:r>
      <w:r>
        <w:rPr>
          <w:rFonts w:hint="cs"/>
          <w:rtl/>
        </w:rPr>
        <w:t xml:space="preserve">. </w:t>
      </w:r>
      <w:bookmarkStart w:id="4938" w:name="_ETM_Q13_311851"/>
      <w:bookmarkStart w:id="4939" w:name="_ETM_Q13_312115"/>
      <w:bookmarkEnd w:id="4938"/>
      <w:bookmarkEnd w:id="4939"/>
    </w:p>
    <w:p w:rsidR="00A7681B" w:rsidRDefault="00A7681B" w:rsidP="00452D77">
      <w:pPr>
        <w:rPr>
          <w:rtl/>
        </w:rPr>
      </w:pPr>
    </w:p>
    <w:p w:rsidR="00A7681B" w:rsidRDefault="00A7681B" w:rsidP="00452D77">
      <w:pPr>
        <w:pStyle w:val="af6"/>
        <w:rPr>
          <w:rtl/>
        </w:rPr>
      </w:pPr>
      <w:bookmarkStart w:id="4940" w:name="_ETM_Q13_312211"/>
      <w:bookmarkStart w:id="4941" w:name="ET_yor_5873_25"/>
      <w:bookmarkEnd w:id="4940"/>
      <w:r w:rsidRPr="00754C17">
        <w:rPr>
          <w:rStyle w:val="TagStyle"/>
          <w:rtl/>
        </w:rPr>
        <w:t xml:space="preserve"> &lt;&lt; יור &gt;&gt;</w:t>
      </w:r>
      <w:r w:rsidRPr="001F5990">
        <w:rPr>
          <w:rStyle w:val="TagStyle"/>
          <w:rtl/>
        </w:rPr>
        <w:t xml:space="preserve"> </w:t>
      </w:r>
      <w:r>
        <w:rPr>
          <w:rtl/>
        </w:rPr>
        <w:t>היו"ר יעקב מרגי:</w:t>
      </w:r>
      <w:r w:rsidRPr="001F5990">
        <w:rPr>
          <w:rStyle w:val="TagStyle"/>
          <w:rtl/>
        </w:rPr>
        <w:t xml:space="preserve"> </w:t>
      </w:r>
      <w:r w:rsidRPr="00754C17">
        <w:rPr>
          <w:rStyle w:val="TagStyle"/>
          <w:rtl/>
        </w:rPr>
        <w:t>&lt;&lt; יור &gt;&gt;</w:t>
      </w:r>
      <w:r>
        <w:rPr>
          <w:rtl/>
        </w:rPr>
        <w:t xml:space="preserve"> </w:t>
      </w:r>
      <w:bookmarkEnd w:id="4941"/>
    </w:p>
    <w:p w:rsidR="00A7681B" w:rsidRDefault="00A7681B" w:rsidP="00B20133">
      <w:pPr>
        <w:rPr>
          <w:rtl/>
        </w:rPr>
      </w:pPr>
    </w:p>
    <w:p w:rsidR="00A7681B" w:rsidRDefault="00A7681B" w:rsidP="00452D77">
      <w:pPr>
        <w:rPr>
          <w:rtl/>
        </w:rPr>
      </w:pPr>
      <w:bookmarkStart w:id="4942" w:name="_ETM_Q13_312283"/>
      <w:bookmarkStart w:id="4943" w:name="_ETM_Q13_312346"/>
      <w:bookmarkStart w:id="4944" w:name="_ETM_Q13_314380"/>
      <w:bookmarkEnd w:id="4942"/>
      <w:bookmarkEnd w:id="4943"/>
      <w:bookmarkEnd w:id="4944"/>
      <w:r>
        <w:rPr>
          <w:rFonts w:hint="cs"/>
          <w:rtl/>
        </w:rPr>
        <w:t xml:space="preserve">נא לסיים, אדוני.  </w:t>
      </w:r>
    </w:p>
    <w:p w:rsidR="00A7681B" w:rsidRDefault="00A7681B" w:rsidP="00452D77">
      <w:pPr>
        <w:rPr>
          <w:rtl/>
        </w:rPr>
      </w:pPr>
      <w:bookmarkStart w:id="4945" w:name="_ETM_Q13_314760"/>
      <w:bookmarkStart w:id="4946" w:name="_ETM_Q13_314815"/>
      <w:bookmarkEnd w:id="4945"/>
      <w:bookmarkEnd w:id="4946"/>
    </w:p>
    <w:p w:rsidR="00A7681B" w:rsidRDefault="00A7681B" w:rsidP="00452D77">
      <w:pPr>
        <w:pStyle w:val="-"/>
        <w:rPr>
          <w:rtl/>
        </w:rPr>
      </w:pPr>
      <w:bookmarkStart w:id="4947" w:name="ET_speakercontinue_5116_22"/>
      <w:r w:rsidRPr="00754C17">
        <w:rPr>
          <w:rStyle w:val="TagStyle"/>
          <w:rtl/>
        </w:rPr>
        <w:t xml:space="preserve"> &lt;&lt; דובר_המשך &gt;&gt;</w:t>
      </w:r>
      <w:r w:rsidRPr="001F5990">
        <w:rPr>
          <w:rStyle w:val="TagStyle"/>
          <w:rtl/>
        </w:rPr>
        <w:t xml:space="preserve"> </w:t>
      </w:r>
      <w:r>
        <w:rPr>
          <w:rtl/>
        </w:rPr>
        <w:t>עמר בר לב (העבודה-גשר):</w:t>
      </w:r>
      <w:r w:rsidRPr="001F5990">
        <w:rPr>
          <w:rStyle w:val="TagStyle"/>
          <w:rtl/>
        </w:rPr>
        <w:t xml:space="preserve"> </w:t>
      </w:r>
      <w:r w:rsidRPr="00754C17">
        <w:rPr>
          <w:rStyle w:val="TagStyle"/>
          <w:rtl/>
        </w:rPr>
        <w:t>&lt;&lt; דובר_המשך &gt;&gt;</w:t>
      </w:r>
      <w:r>
        <w:rPr>
          <w:rtl/>
        </w:rPr>
        <w:t xml:space="preserve"> </w:t>
      </w:r>
      <w:bookmarkEnd w:id="4947"/>
    </w:p>
    <w:p w:rsidR="00A7681B" w:rsidRDefault="00A7681B" w:rsidP="00B20133">
      <w:pPr>
        <w:rPr>
          <w:rtl/>
        </w:rPr>
      </w:pPr>
    </w:p>
    <w:p w:rsidR="00A7681B" w:rsidRDefault="00A7681B" w:rsidP="00452D77">
      <w:pPr>
        <w:rPr>
          <w:rtl/>
        </w:rPr>
      </w:pPr>
      <w:bookmarkStart w:id="4948" w:name="_ETM_Q13_315026"/>
      <w:bookmarkStart w:id="4949" w:name="_ETM_Q13_315102"/>
      <w:bookmarkStart w:id="4950" w:name="_ETM_Q13_314998"/>
      <w:bookmarkStart w:id="4951" w:name="_ETM_Q13_315275"/>
      <w:bookmarkStart w:id="4952" w:name="_ETM_Q13_315320"/>
      <w:bookmarkEnd w:id="4948"/>
      <w:bookmarkEnd w:id="4949"/>
      <w:bookmarkEnd w:id="4950"/>
      <w:bookmarkEnd w:id="4951"/>
      <w:bookmarkEnd w:id="4952"/>
      <w:r>
        <w:rPr>
          <w:rtl/>
        </w:rPr>
        <w:t>אז כאשר ראש ממשלה הססן</w:t>
      </w:r>
      <w:r>
        <w:rPr>
          <w:rFonts w:hint="cs"/>
          <w:rtl/>
        </w:rPr>
        <w:t xml:space="preserve"> </w:t>
      </w:r>
      <w:r>
        <w:rPr>
          <w:rtl/>
        </w:rPr>
        <w:t>אינו מוביל מדיניות בדרום</w:t>
      </w:r>
      <w:r>
        <w:rPr>
          <w:rFonts w:hint="cs"/>
          <w:rtl/>
        </w:rPr>
        <w:t xml:space="preserve">, </w:t>
      </w:r>
      <w:r>
        <w:rPr>
          <w:rtl/>
        </w:rPr>
        <w:t>מה הפלא שאינו מצליח לשמור ולשמר</w:t>
      </w:r>
      <w:r>
        <w:rPr>
          <w:rFonts w:hint="cs"/>
          <w:rtl/>
        </w:rPr>
        <w:t xml:space="preserve"> </w:t>
      </w:r>
      <w:r>
        <w:rPr>
          <w:rtl/>
        </w:rPr>
        <w:t xml:space="preserve">את פירותיו של הסכם </w:t>
      </w:r>
      <w:r>
        <w:rPr>
          <w:rFonts w:hint="cs"/>
          <w:rtl/>
        </w:rPr>
        <w:t>ה</w:t>
      </w:r>
      <w:r>
        <w:rPr>
          <w:rtl/>
        </w:rPr>
        <w:t>שלום</w:t>
      </w:r>
      <w:r>
        <w:rPr>
          <w:rFonts w:hint="cs"/>
          <w:rtl/>
        </w:rPr>
        <w:t xml:space="preserve"> עם ירדן, </w:t>
      </w:r>
      <w:bookmarkStart w:id="4953" w:name="_ETM_Q13_325699"/>
      <w:bookmarkEnd w:id="4953"/>
      <w:r>
        <w:rPr>
          <w:rFonts w:hint="cs"/>
          <w:rtl/>
        </w:rPr>
        <w:t xml:space="preserve">שנחתם </w:t>
      </w:r>
      <w:r>
        <w:rPr>
          <w:rtl/>
        </w:rPr>
        <w:t>לפני 25 שנה?</w:t>
      </w:r>
      <w:r>
        <w:rPr>
          <w:rFonts w:hint="cs"/>
          <w:rtl/>
        </w:rPr>
        <w:t xml:space="preserve"> </w:t>
      </w:r>
      <w:r>
        <w:rPr>
          <w:rtl/>
        </w:rPr>
        <w:t>תודה רבה</w:t>
      </w:r>
      <w:r>
        <w:rPr>
          <w:rFonts w:hint="cs"/>
          <w:rtl/>
        </w:rPr>
        <w:t xml:space="preserve">. </w:t>
      </w:r>
    </w:p>
    <w:p w:rsidR="00A7681B" w:rsidRDefault="00A7681B" w:rsidP="00B20133">
      <w:pPr>
        <w:rPr>
          <w:rtl/>
        </w:rPr>
      </w:pPr>
      <w:bookmarkStart w:id="4954" w:name="_ETM_Q13_330660"/>
      <w:bookmarkStart w:id="4955" w:name="_ETM_Q13_330729"/>
      <w:bookmarkEnd w:id="4954"/>
      <w:bookmarkEnd w:id="4955"/>
    </w:p>
    <w:p w:rsidR="00A7681B" w:rsidRDefault="00A7681B" w:rsidP="00452D77">
      <w:pPr>
        <w:pStyle w:val="af6"/>
        <w:rPr>
          <w:rtl/>
        </w:rPr>
      </w:pPr>
      <w:r w:rsidRPr="00754C17">
        <w:rPr>
          <w:rStyle w:val="TagStyle"/>
          <w:rtl/>
        </w:rPr>
        <w:t xml:space="preserve"> &lt;&lt; יור &gt;&gt;</w:t>
      </w:r>
      <w:r w:rsidRPr="001F5990">
        <w:rPr>
          <w:rStyle w:val="TagStyle"/>
          <w:rtl/>
        </w:rPr>
        <w:t xml:space="preserve"> </w:t>
      </w:r>
      <w:r>
        <w:rPr>
          <w:rtl/>
        </w:rPr>
        <w:t>היו"ר יעקב מרגי:</w:t>
      </w:r>
      <w:r w:rsidRPr="001F5990">
        <w:rPr>
          <w:rStyle w:val="TagStyle"/>
          <w:rtl/>
        </w:rPr>
        <w:t xml:space="preserve"> </w:t>
      </w:r>
      <w:r w:rsidRPr="00754C17">
        <w:rPr>
          <w:rStyle w:val="TagStyle"/>
          <w:rtl/>
        </w:rPr>
        <w:t>&lt;&lt; יור &gt;&gt;</w:t>
      </w:r>
      <w:r>
        <w:rPr>
          <w:rtl/>
        </w:rPr>
        <w:t xml:space="preserve"> </w:t>
      </w:r>
    </w:p>
    <w:p w:rsidR="00A7681B" w:rsidRDefault="00A7681B" w:rsidP="00B20133">
      <w:pPr>
        <w:rPr>
          <w:rtl/>
        </w:rPr>
      </w:pPr>
    </w:p>
    <w:p w:rsidR="00A7681B" w:rsidRPr="001F5990" w:rsidRDefault="00A7681B" w:rsidP="00452D77">
      <w:pPr>
        <w:rPr>
          <w:rtl/>
        </w:rPr>
      </w:pPr>
      <w:r>
        <w:rPr>
          <w:rFonts w:hint="cs"/>
          <w:rtl/>
        </w:rPr>
        <w:t xml:space="preserve">תודה. חבר הכנסת עודד פורר, בבקשה. </w:t>
      </w:r>
      <w:bookmarkStart w:id="4956" w:name="_ETM_Q13_333154"/>
      <w:bookmarkEnd w:id="4956"/>
      <w:r>
        <w:rPr>
          <w:rFonts w:hint="cs"/>
          <w:rtl/>
        </w:rPr>
        <w:t xml:space="preserve">עד שלוש דקות לרשותך, בבקשה. </w:t>
      </w:r>
    </w:p>
    <w:p w:rsidR="00A7681B" w:rsidRDefault="00A7681B" w:rsidP="00452D77">
      <w:pPr>
        <w:rPr>
          <w:rtl/>
        </w:rPr>
      </w:pPr>
      <w:bookmarkStart w:id="4957" w:name="_ETM_Q13_329823"/>
      <w:bookmarkEnd w:id="4957"/>
      <w:r>
        <w:rPr>
          <w:rtl/>
        </w:rPr>
        <w:t xml:space="preserve"> </w:t>
      </w:r>
    </w:p>
    <w:p w:rsidR="00A7681B" w:rsidRDefault="00A7681B" w:rsidP="00452D77">
      <w:pPr>
        <w:pStyle w:val="a4"/>
        <w:rPr>
          <w:rtl/>
        </w:rPr>
      </w:pPr>
      <w:bookmarkStart w:id="4958" w:name="ET_speaker_5520_7"/>
      <w:r w:rsidRPr="00754C17">
        <w:rPr>
          <w:rStyle w:val="TagStyle"/>
          <w:rtl/>
        </w:rPr>
        <w:t xml:space="preserve"> &lt;&lt; דובר &gt;&gt;</w:t>
      </w:r>
      <w:r w:rsidRPr="00F655D6">
        <w:rPr>
          <w:rStyle w:val="TagStyle"/>
          <w:rtl/>
        </w:rPr>
        <w:t xml:space="preserve"> </w:t>
      </w:r>
      <w:bookmarkStart w:id="4959" w:name="_Toc24575776"/>
      <w:r>
        <w:rPr>
          <w:rtl/>
        </w:rPr>
        <w:t>עודד פורר (ישראל ביתנו):</w:t>
      </w:r>
      <w:bookmarkEnd w:id="4959"/>
      <w:r w:rsidRPr="00F655D6">
        <w:rPr>
          <w:rStyle w:val="TagStyle"/>
          <w:rtl/>
        </w:rPr>
        <w:t xml:space="preserve"> </w:t>
      </w:r>
      <w:r w:rsidRPr="00754C17">
        <w:rPr>
          <w:rStyle w:val="TagStyle"/>
          <w:rtl/>
        </w:rPr>
        <w:t>&lt;&lt; דובר &gt;&gt;</w:t>
      </w:r>
      <w:r>
        <w:rPr>
          <w:rtl/>
        </w:rPr>
        <w:t xml:space="preserve"> </w:t>
      </w:r>
      <w:bookmarkEnd w:id="4958"/>
    </w:p>
    <w:p w:rsidR="00A7681B" w:rsidRDefault="00A7681B" w:rsidP="00B20133">
      <w:pPr>
        <w:rPr>
          <w:rtl/>
        </w:rPr>
      </w:pPr>
    </w:p>
    <w:p w:rsidR="00A7681B" w:rsidRDefault="00A7681B" w:rsidP="00452D77">
      <w:pPr>
        <w:rPr>
          <w:rtl/>
        </w:rPr>
      </w:pPr>
      <w:r>
        <w:rPr>
          <w:rFonts w:hint="cs"/>
          <w:rtl/>
        </w:rPr>
        <w:t xml:space="preserve">תודה, אדוני היושב-ראש. חבריי השרים, </w:t>
      </w:r>
      <w:bookmarkStart w:id="4960" w:name="_ETM_Q13_354107"/>
      <w:bookmarkEnd w:id="4960"/>
      <w:r>
        <w:rPr>
          <w:rFonts w:hint="cs"/>
          <w:rtl/>
        </w:rPr>
        <w:t xml:space="preserve">חבריי חברי הכנסת, אולי אני אפתח דווקא את הדברים שלי בעניין הזה בשיר שבוודאי השר יריב לוין והשר חיים </w:t>
      </w:r>
      <w:bookmarkStart w:id="4961" w:name="_ETM_Q13_371158"/>
      <w:bookmarkEnd w:id="4961"/>
      <w:r w:rsidR="000358A5">
        <w:rPr>
          <w:rFonts w:hint="eastAsia"/>
          <w:rtl/>
        </w:rPr>
        <w:t>–</w:t>
      </w:r>
      <w:r>
        <w:rPr>
          <w:rFonts w:hint="eastAsia"/>
          <w:rtl/>
        </w:rPr>
        <w:t xml:space="preserve"> </w:t>
      </w:r>
      <w:r>
        <w:rPr>
          <w:rFonts w:hint="cs"/>
          <w:rtl/>
        </w:rPr>
        <w:t xml:space="preserve">חבר הכנסת חיים כץ </w:t>
      </w:r>
      <w:r w:rsidR="000358A5">
        <w:rPr>
          <w:rFonts w:hint="cs"/>
          <w:rtl/>
        </w:rPr>
        <w:t>– –</w:t>
      </w:r>
    </w:p>
    <w:p w:rsidR="00A7681B" w:rsidRDefault="00A7681B" w:rsidP="00452D77">
      <w:pPr>
        <w:rPr>
          <w:rtl/>
        </w:rPr>
      </w:pPr>
      <w:bookmarkStart w:id="4962" w:name="_ETM_Q13_363594"/>
      <w:bookmarkStart w:id="4963" w:name="_ETM_Q13_363664"/>
      <w:bookmarkEnd w:id="4962"/>
      <w:bookmarkEnd w:id="4963"/>
    </w:p>
    <w:p w:rsidR="00A7681B" w:rsidRDefault="00A7681B" w:rsidP="00452D77">
      <w:pPr>
        <w:pStyle w:val="af5"/>
        <w:rPr>
          <w:rtl/>
        </w:rPr>
      </w:pPr>
      <w:bookmarkStart w:id="4964" w:name="ET_interruption_4643_3"/>
      <w:r w:rsidRPr="00754C17">
        <w:rPr>
          <w:rStyle w:val="TagStyle"/>
          <w:rtl/>
        </w:rPr>
        <w:t xml:space="preserve"> &lt;&lt; קריאה &gt;&gt;</w:t>
      </w:r>
      <w:r w:rsidRPr="00F655D6">
        <w:rPr>
          <w:rStyle w:val="TagStyle"/>
          <w:rtl/>
        </w:rPr>
        <w:t xml:space="preserve"> </w:t>
      </w:r>
      <w:r>
        <w:rPr>
          <w:rtl/>
        </w:rPr>
        <w:t>חיים כץ (הליכוד):</w:t>
      </w:r>
      <w:r w:rsidRPr="00F655D6">
        <w:rPr>
          <w:rStyle w:val="TagStyle"/>
          <w:rtl/>
        </w:rPr>
        <w:t xml:space="preserve"> </w:t>
      </w:r>
      <w:r w:rsidRPr="00754C17">
        <w:rPr>
          <w:rStyle w:val="TagStyle"/>
          <w:rtl/>
        </w:rPr>
        <w:t>&lt;&lt; קריאה &gt;&gt;</w:t>
      </w:r>
      <w:r>
        <w:rPr>
          <w:rtl/>
        </w:rPr>
        <w:t xml:space="preserve"> </w:t>
      </w:r>
      <w:bookmarkEnd w:id="4964"/>
    </w:p>
    <w:p w:rsidR="00A7681B" w:rsidRDefault="00A7681B" w:rsidP="00B20133">
      <w:pPr>
        <w:rPr>
          <w:rtl/>
        </w:rPr>
      </w:pPr>
    </w:p>
    <w:p w:rsidR="00A7681B" w:rsidRDefault="00A7681B" w:rsidP="00452D77">
      <w:pPr>
        <w:rPr>
          <w:rtl/>
        </w:rPr>
      </w:pPr>
      <w:bookmarkStart w:id="4965" w:name="_ETM_Q13_365153"/>
      <w:bookmarkEnd w:id="4965"/>
      <w:r>
        <w:rPr>
          <w:rFonts w:hint="cs"/>
          <w:rtl/>
        </w:rPr>
        <w:t xml:space="preserve">השר לשעבר. </w:t>
      </w:r>
    </w:p>
    <w:p w:rsidR="00A7681B" w:rsidRDefault="00A7681B" w:rsidP="00452D77">
      <w:pPr>
        <w:rPr>
          <w:rtl/>
        </w:rPr>
      </w:pPr>
      <w:bookmarkStart w:id="4966" w:name="_ETM_Q13_365577"/>
      <w:bookmarkStart w:id="4967" w:name="_ETM_Q13_365638"/>
      <w:bookmarkStart w:id="4968" w:name="_ETM_Q13_365769"/>
      <w:bookmarkStart w:id="4969" w:name="_ETM_Q13_365859"/>
      <w:bookmarkEnd w:id="4966"/>
      <w:bookmarkEnd w:id="4967"/>
      <w:bookmarkEnd w:id="4968"/>
      <w:bookmarkEnd w:id="4969"/>
    </w:p>
    <w:p w:rsidR="00A7681B" w:rsidRDefault="00A7681B" w:rsidP="00452D77">
      <w:pPr>
        <w:pStyle w:val="-"/>
        <w:rPr>
          <w:rtl/>
        </w:rPr>
      </w:pPr>
      <w:bookmarkStart w:id="4970" w:name="_ETM_Q13_365925"/>
      <w:bookmarkStart w:id="4971" w:name="_ETM_Q13_365987"/>
      <w:bookmarkStart w:id="4972" w:name="ET_speakercontinue_5520_28"/>
      <w:bookmarkEnd w:id="4970"/>
      <w:bookmarkEnd w:id="4971"/>
      <w:r w:rsidRPr="00754C17">
        <w:rPr>
          <w:rStyle w:val="TagStyle"/>
          <w:rtl/>
        </w:rPr>
        <w:t xml:space="preserve"> &lt;&lt; דובר_המשך &gt;&gt;</w:t>
      </w:r>
      <w:r w:rsidRPr="003758EE">
        <w:rPr>
          <w:rStyle w:val="TagStyle"/>
          <w:rtl/>
        </w:rPr>
        <w:t xml:space="preserve"> </w:t>
      </w:r>
      <w:r>
        <w:rPr>
          <w:rtl/>
        </w:rPr>
        <w:t>עודד פורר (ישראל ביתנו):</w:t>
      </w:r>
      <w:r w:rsidRPr="003758EE">
        <w:rPr>
          <w:rStyle w:val="TagStyle"/>
          <w:rtl/>
        </w:rPr>
        <w:t xml:space="preserve"> </w:t>
      </w:r>
      <w:r w:rsidRPr="00754C17">
        <w:rPr>
          <w:rStyle w:val="TagStyle"/>
          <w:rtl/>
        </w:rPr>
        <w:t>&lt;&lt; דובר_המשך &gt;&gt;</w:t>
      </w:r>
      <w:r>
        <w:rPr>
          <w:rtl/>
        </w:rPr>
        <w:t xml:space="preserve"> </w:t>
      </w:r>
      <w:bookmarkEnd w:id="4972"/>
    </w:p>
    <w:p w:rsidR="00A7681B" w:rsidRDefault="00A7681B" w:rsidP="00B20133">
      <w:pPr>
        <w:rPr>
          <w:rtl/>
        </w:rPr>
      </w:pPr>
    </w:p>
    <w:p w:rsidR="00A7681B" w:rsidRDefault="00A7681B" w:rsidP="00452D77">
      <w:pPr>
        <w:rPr>
          <w:rtl/>
        </w:rPr>
      </w:pPr>
      <w:bookmarkStart w:id="4973" w:name="_ETM_Q13_367241"/>
      <w:bookmarkEnd w:id="4973"/>
      <w:r>
        <w:rPr>
          <w:rFonts w:hint="cs"/>
          <w:rtl/>
        </w:rPr>
        <w:t xml:space="preserve">בעזרת השם השר לעתיד, אני </w:t>
      </w:r>
      <w:bookmarkStart w:id="4974" w:name="_ETM_Q13_366764"/>
      <w:bookmarkEnd w:id="4974"/>
      <w:r>
        <w:rPr>
          <w:rFonts w:hint="cs"/>
          <w:rtl/>
        </w:rPr>
        <w:t xml:space="preserve">מאחל לך. </w:t>
      </w:r>
      <w:r w:rsidR="000358A5">
        <w:rPr>
          <w:rFonts w:hint="cs"/>
          <w:rtl/>
        </w:rPr>
        <w:t>– –</w:t>
      </w:r>
      <w:r>
        <w:rPr>
          <w:rFonts w:hint="cs"/>
          <w:rtl/>
        </w:rPr>
        <w:t xml:space="preserve"> והשר דודי אמסלם </w:t>
      </w:r>
      <w:r w:rsidR="000358A5">
        <w:rPr>
          <w:rFonts w:hint="eastAsia"/>
          <w:rtl/>
        </w:rPr>
        <w:t>–</w:t>
      </w:r>
      <w:r>
        <w:rPr>
          <w:rFonts w:hint="cs"/>
          <w:rtl/>
        </w:rPr>
        <w:t xml:space="preserve"> שיר שכתב ז'בוטינסקי. הוא מוכר כ"שתי גדות לירדן", אבל נקרא בשם "שמאל הירדן". </w:t>
      </w:r>
    </w:p>
    <w:p w:rsidR="00A7681B" w:rsidRDefault="00A7681B" w:rsidP="00452D77">
      <w:pPr>
        <w:rPr>
          <w:rtl/>
        </w:rPr>
      </w:pPr>
    </w:p>
    <w:p w:rsidR="00A7681B" w:rsidRDefault="00A7681B" w:rsidP="00452D77">
      <w:pPr>
        <w:pStyle w:val="af5"/>
        <w:rPr>
          <w:rtl/>
        </w:rPr>
      </w:pPr>
      <w:bookmarkStart w:id="4975" w:name="ET_interruption_5500_10"/>
      <w:r w:rsidRPr="00754C17">
        <w:rPr>
          <w:rStyle w:val="TagStyle"/>
          <w:rtl/>
        </w:rPr>
        <w:t xml:space="preserve"> &lt;&lt; קריאה &gt;&gt;</w:t>
      </w:r>
      <w:r w:rsidRPr="00F655D6">
        <w:rPr>
          <w:rStyle w:val="TagStyle"/>
          <w:rtl/>
        </w:rPr>
        <w:t xml:space="preserve"> </w:t>
      </w:r>
      <w:r>
        <w:rPr>
          <w:rtl/>
        </w:rPr>
        <w:t>שר התיירות יריב לוין:</w:t>
      </w:r>
      <w:r w:rsidRPr="00F655D6">
        <w:rPr>
          <w:rStyle w:val="TagStyle"/>
          <w:rtl/>
        </w:rPr>
        <w:t xml:space="preserve"> </w:t>
      </w:r>
      <w:r w:rsidRPr="00754C17">
        <w:rPr>
          <w:rStyle w:val="TagStyle"/>
          <w:rtl/>
        </w:rPr>
        <w:t>&lt;&lt; קריאה &gt;&gt;</w:t>
      </w:r>
      <w:r>
        <w:rPr>
          <w:rtl/>
        </w:rPr>
        <w:t xml:space="preserve"> </w:t>
      </w:r>
      <w:bookmarkEnd w:id="4975"/>
    </w:p>
    <w:p w:rsidR="00A7681B" w:rsidRDefault="00A7681B" w:rsidP="00B20133">
      <w:pPr>
        <w:rPr>
          <w:rtl/>
        </w:rPr>
      </w:pPr>
    </w:p>
    <w:p w:rsidR="00A7681B" w:rsidRDefault="00A7681B" w:rsidP="00452D77">
      <w:pPr>
        <w:rPr>
          <w:rtl/>
        </w:rPr>
      </w:pPr>
      <w:r>
        <w:rPr>
          <w:rFonts w:hint="cs"/>
          <w:rtl/>
        </w:rPr>
        <w:t>יש לך את זה בתרגום לערבית?</w:t>
      </w:r>
      <w:r>
        <w:rPr>
          <w:rFonts w:hint="cs"/>
        </w:rPr>
        <w:t xml:space="preserve"> </w:t>
      </w:r>
    </w:p>
    <w:p w:rsidR="00A7681B" w:rsidRDefault="00A7681B" w:rsidP="00452D77">
      <w:pPr>
        <w:rPr>
          <w:rtl/>
        </w:rPr>
      </w:pPr>
      <w:r>
        <w:rPr>
          <w:rtl/>
        </w:rPr>
        <w:t xml:space="preserve"> </w:t>
      </w:r>
    </w:p>
    <w:p w:rsidR="00A7681B" w:rsidRDefault="00A7681B" w:rsidP="00452D77">
      <w:pPr>
        <w:pStyle w:val="-"/>
        <w:rPr>
          <w:rtl/>
        </w:rPr>
      </w:pPr>
      <w:bookmarkStart w:id="4976" w:name="ET_speakercontinue_5520_29"/>
      <w:r w:rsidRPr="00754C17">
        <w:rPr>
          <w:rStyle w:val="TagStyle"/>
          <w:rtl/>
        </w:rPr>
        <w:t xml:space="preserve"> &lt;&lt; דובר_המשך &gt;&gt;</w:t>
      </w:r>
      <w:r w:rsidRPr="003758EE">
        <w:rPr>
          <w:rStyle w:val="TagStyle"/>
          <w:rtl/>
        </w:rPr>
        <w:t xml:space="preserve"> </w:t>
      </w:r>
      <w:r>
        <w:rPr>
          <w:rtl/>
        </w:rPr>
        <w:t>עודד פורר (ישראל ביתנו):</w:t>
      </w:r>
      <w:r w:rsidRPr="003758EE">
        <w:rPr>
          <w:rStyle w:val="TagStyle"/>
          <w:rtl/>
        </w:rPr>
        <w:t xml:space="preserve"> </w:t>
      </w:r>
      <w:r w:rsidRPr="00754C17">
        <w:rPr>
          <w:rStyle w:val="TagStyle"/>
          <w:rtl/>
        </w:rPr>
        <w:t>&lt;&lt; דובר_המשך &gt;&gt;</w:t>
      </w:r>
      <w:r>
        <w:rPr>
          <w:rtl/>
        </w:rPr>
        <w:t xml:space="preserve"> </w:t>
      </w:r>
      <w:bookmarkEnd w:id="4976"/>
    </w:p>
    <w:p w:rsidR="00A7681B" w:rsidRDefault="00A7681B" w:rsidP="00B20133">
      <w:pPr>
        <w:rPr>
          <w:rtl/>
        </w:rPr>
      </w:pPr>
    </w:p>
    <w:p w:rsidR="00A7681B" w:rsidRDefault="00A7681B" w:rsidP="00452D77">
      <w:pPr>
        <w:rPr>
          <w:rtl/>
        </w:rPr>
      </w:pPr>
      <w:r>
        <w:rPr>
          <w:rFonts w:hint="cs"/>
          <w:rtl/>
        </w:rPr>
        <w:t xml:space="preserve">"שתי ידיי </w:t>
      </w:r>
      <w:bookmarkStart w:id="4977" w:name="_ETM_Q13_378602"/>
      <w:bookmarkEnd w:id="4977"/>
      <w:r>
        <w:rPr>
          <w:rFonts w:hint="cs"/>
          <w:rtl/>
        </w:rPr>
        <w:t xml:space="preserve">לך הקדשתי, מולדת" </w:t>
      </w:r>
      <w:r w:rsidR="000358A5">
        <w:rPr>
          <w:rtl/>
        </w:rPr>
        <w:t>–</w:t>
      </w:r>
      <w:r>
        <w:rPr>
          <w:rFonts w:hint="cs"/>
          <w:rtl/>
        </w:rPr>
        <w:t xml:space="preserve"> זה בית מתוך השיר, לא </w:t>
      </w:r>
      <w:bookmarkStart w:id="4978" w:name="_ETM_Q13_381958"/>
      <w:bookmarkEnd w:id="4978"/>
      <w:r>
        <w:rPr>
          <w:rFonts w:hint="cs"/>
          <w:rtl/>
        </w:rPr>
        <w:t xml:space="preserve">כל השיר. מי שירצה, אני בטוח שידע </w:t>
      </w:r>
      <w:bookmarkStart w:id="4979" w:name="_ETM_Q13_384179"/>
      <w:bookmarkEnd w:id="4979"/>
      <w:r>
        <w:rPr>
          <w:rFonts w:hint="cs"/>
          <w:rtl/>
        </w:rPr>
        <w:t xml:space="preserve">למצוא את המילים. "שתי ידיי לך הקדשתי, מולדת / </w:t>
      </w:r>
      <w:bookmarkStart w:id="4980" w:name="_ETM_Q13_387308"/>
      <w:bookmarkEnd w:id="4980"/>
      <w:r>
        <w:rPr>
          <w:rFonts w:hint="cs"/>
          <w:rtl/>
        </w:rPr>
        <w:t xml:space="preserve">שתי ידיי </w:t>
      </w:r>
      <w:r w:rsidR="000358A5">
        <w:rPr>
          <w:rFonts w:hint="eastAsia"/>
          <w:rtl/>
        </w:rPr>
        <w:t>–</w:t>
      </w:r>
      <w:r>
        <w:rPr>
          <w:rFonts w:hint="eastAsia"/>
          <w:rtl/>
        </w:rPr>
        <w:t xml:space="preserve"> </w:t>
      </w:r>
      <w:r>
        <w:rPr>
          <w:rFonts w:hint="cs"/>
          <w:rtl/>
        </w:rPr>
        <w:t>למגל ומגן: / אך תשכח ימיני הבוגדת, / אם אש</w:t>
      </w:r>
      <w:bookmarkStart w:id="4981" w:name="_ETM_Q13_393845"/>
      <w:bookmarkEnd w:id="4981"/>
      <w:r>
        <w:rPr>
          <w:rFonts w:hint="cs"/>
          <w:rtl/>
        </w:rPr>
        <w:t xml:space="preserve">כח את שמאל הירדן! // שתי גדות לירדן: זו שלנו, זו גם כן!" </w:t>
      </w:r>
    </w:p>
    <w:p w:rsidR="00A7681B" w:rsidRDefault="00A7681B" w:rsidP="00452D77">
      <w:pPr>
        <w:rPr>
          <w:rtl/>
        </w:rPr>
      </w:pPr>
    </w:p>
    <w:p w:rsidR="00A7681B" w:rsidRDefault="00A7681B" w:rsidP="00452D77">
      <w:pPr>
        <w:rPr>
          <w:rtl/>
        </w:rPr>
      </w:pPr>
      <w:bookmarkStart w:id="4982" w:name="_ETM_Q13_398852"/>
      <w:bookmarkStart w:id="4983" w:name="_ETM_Q13_398926"/>
      <w:bookmarkEnd w:id="4982"/>
      <w:bookmarkEnd w:id="4983"/>
      <w:r>
        <w:rPr>
          <w:rFonts w:hint="cs"/>
          <w:rtl/>
        </w:rPr>
        <w:t xml:space="preserve">ועכשיו אנחנו נמצאים במצב </w:t>
      </w:r>
      <w:bookmarkStart w:id="4984" w:name="_ETM_Q13_403778"/>
      <w:bookmarkEnd w:id="4984"/>
      <w:r>
        <w:rPr>
          <w:rFonts w:hint="cs"/>
          <w:rtl/>
        </w:rPr>
        <w:t xml:space="preserve">שגדה אחת שככה אפשרו לחקלאים הישראלים לעבד אותה </w:t>
      </w:r>
      <w:r w:rsidR="000358A5">
        <w:rPr>
          <w:rtl/>
        </w:rPr>
        <w:t>–</w:t>
      </w:r>
      <w:r>
        <w:rPr>
          <w:rFonts w:hint="cs"/>
          <w:rtl/>
        </w:rPr>
        <w:t xml:space="preserve"> מאבדים אותה. </w:t>
      </w:r>
      <w:bookmarkStart w:id="4985" w:name="_ETM_Q13_412207"/>
      <w:bookmarkEnd w:id="4985"/>
      <w:r>
        <w:rPr>
          <w:rFonts w:hint="cs"/>
          <w:rtl/>
        </w:rPr>
        <w:t xml:space="preserve">והסיפור הוא, אדוני השר, פשוט הזנחה </w:t>
      </w:r>
      <w:r w:rsidR="000358A5">
        <w:rPr>
          <w:rFonts w:hint="eastAsia"/>
          <w:rtl/>
        </w:rPr>
        <w:t>–</w:t>
      </w:r>
      <w:r>
        <w:rPr>
          <w:rFonts w:hint="eastAsia"/>
          <w:rtl/>
        </w:rPr>
        <w:t xml:space="preserve"> </w:t>
      </w:r>
      <w:r>
        <w:rPr>
          <w:rFonts w:hint="cs"/>
          <w:rtl/>
        </w:rPr>
        <w:t xml:space="preserve">פשוט הזנחה של ממשלה </w:t>
      </w:r>
      <w:bookmarkStart w:id="4986" w:name="_ETM_Q13_417941"/>
      <w:bookmarkEnd w:id="4986"/>
      <w:r>
        <w:rPr>
          <w:rFonts w:hint="cs"/>
          <w:rtl/>
        </w:rPr>
        <w:t>שבוודאי בשנים האחרונות,</w:t>
      </w:r>
      <w:r>
        <w:rPr>
          <w:rFonts w:hint="eastAsia"/>
          <w:rtl/>
        </w:rPr>
        <w:t xml:space="preserve"> </w:t>
      </w:r>
      <w:r>
        <w:rPr>
          <w:rFonts w:hint="cs"/>
          <w:rtl/>
        </w:rPr>
        <w:t xml:space="preserve">ואם אני אקח את השנים לקראת השלב </w:t>
      </w:r>
      <w:bookmarkStart w:id="4987" w:name="_ETM_Q13_421434"/>
      <w:bookmarkEnd w:id="4987"/>
      <w:r>
        <w:rPr>
          <w:rFonts w:hint="cs"/>
          <w:rtl/>
        </w:rPr>
        <w:t xml:space="preserve">הזה, שהיה ידוע לכולם </w:t>
      </w:r>
      <w:r w:rsidR="000358A5">
        <w:rPr>
          <w:rFonts w:hint="eastAsia"/>
          <w:rtl/>
        </w:rPr>
        <w:t>–</w:t>
      </w:r>
      <w:r>
        <w:rPr>
          <w:rFonts w:hint="eastAsia"/>
          <w:rtl/>
        </w:rPr>
        <w:t xml:space="preserve"> </w:t>
      </w:r>
      <w:r>
        <w:rPr>
          <w:rFonts w:hint="cs"/>
          <w:rtl/>
        </w:rPr>
        <w:t xml:space="preserve">הרי התאריך ידוע </w:t>
      </w:r>
      <w:r w:rsidR="000358A5">
        <w:rPr>
          <w:rFonts w:hint="eastAsia"/>
          <w:rtl/>
        </w:rPr>
        <w:t>–</w:t>
      </w:r>
      <w:r>
        <w:rPr>
          <w:rFonts w:hint="eastAsia"/>
          <w:rtl/>
        </w:rPr>
        <w:t xml:space="preserve"> </w:t>
      </w:r>
      <w:r>
        <w:rPr>
          <w:rFonts w:hint="cs"/>
          <w:rtl/>
        </w:rPr>
        <w:t xml:space="preserve">בארבע שנים </w:t>
      </w:r>
      <w:bookmarkStart w:id="4988" w:name="_ETM_Q13_427313"/>
      <w:bookmarkEnd w:id="4988"/>
      <w:r>
        <w:rPr>
          <w:rFonts w:hint="cs"/>
          <w:rtl/>
        </w:rPr>
        <w:t xml:space="preserve">האחרונות, שר החוץ שהיה אז </w:t>
      </w:r>
      <w:r w:rsidR="000358A5">
        <w:rPr>
          <w:rtl/>
        </w:rPr>
        <w:t>–</w:t>
      </w:r>
      <w:r>
        <w:rPr>
          <w:rFonts w:hint="cs"/>
          <w:rtl/>
        </w:rPr>
        <w:t xml:space="preserve"> גם שר החוץ </w:t>
      </w:r>
      <w:proofErr w:type="spellStart"/>
      <w:r>
        <w:rPr>
          <w:rFonts w:hint="cs"/>
          <w:rtl/>
        </w:rPr>
        <w:t>דהיום</w:t>
      </w:r>
      <w:bookmarkStart w:id="4989" w:name="_ETM_Q13_430846"/>
      <w:bookmarkEnd w:id="4989"/>
      <w:proofErr w:type="spellEnd"/>
      <w:r>
        <w:rPr>
          <w:rFonts w:hint="cs"/>
          <w:rtl/>
        </w:rPr>
        <w:t xml:space="preserve"> כבר לא מטפל בזה, אבל אני לא </w:t>
      </w:r>
      <w:bookmarkStart w:id="4990" w:name="_ETM_Q13_433867"/>
      <w:bookmarkEnd w:id="4990"/>
      <w:r>
        <w:rPr>
          <w:rFonts w:hint="cs"/>
          <w:rtl/>
        </w:rPr>
        <w:t xml:space="preserve">יכול לבוא אליו בטענות, אבל שר החוץ בשנים האחרונות לא </w:t>
      </w:r>
      <w:bookmarkStart w:id="4991" w:name="_ETM_Q13_436572"/>
      <w:bookmarkEnd w:id="4991"/>
      <w:r>
        <w:rPr>
          <w:rFonts w:hint="cs"/>
          <w:rtl/>
        </w:rPr>
        <w:t xml:space="preserve">טיפל בעניין הזה, אדוני השר לוין, לא </w:t>
      </w:r>
      <w:bookmarkStart w:id="4992" w:name="_ETM_Q13_440811"/>
      <w:bookmarkEnd w:id="4992"/>
      <w:r>
        <w:rPr>
          <w:rFonts w:hint="cs"/>
          <w:rtl/>
        </w:rPr>
        <w:t xml:space="preserve">במקלות ולא בגזרים. אפשר היה לעבוד מול הירדנים. יש לנו </w:t>
      </w:r>
      <w:bookmarkStart w:id="4993" w:name="_ETM_Q13_443724"/>
      <w:bookmarkEnd w:id="4993"/>
      <w:r>
        <w:rPr>
          <w:rFonts w:hint="cs"/>
          <w:rtl/>
        </w:rPr>
        <w:t xml:space="preserve">מספיק מנופי לחץ, יש לנו מספיק יכולות איך לפעול. זאת </w:t>
      </w:r>
      <w:bookmarkStart w:id="4994" w:name="_ETM_Q13_450784"/>
      <w:bookmarkEnd w:id="4994"/>
      <w:r>
        <w:rPr>
          <w:rFonts w:hint="cs"/>
          <w:rtl/>
        </w:rPr>
        <w:t xml:space="preserve">בדיוק שיטה של הזנחה </w:t>
      </w:r>
      <w:r w:rsidR="000358A5">
        <w:rPr>
          <w:rFonts w:hint="eastAsia"/>
          <w:rtl/>
        </w:rPr>
        <w:t>–</w:t>
      </w:r>
      <w:r>
        <w:rPr>
          <w:rFonts w:hint="eastAsia"/>
          <w:rtl/>
        </w:rPr>
        <w:t xml:space="preserve"> </w:t>
      </w:r>
      <w:r>
        <w:rPr>
          <w:rFonts w:hint="cs"/>
          <w:rtl/>
        </w:rPr>
        <w:t xml:space="preserve">שיטה של הזנחה שבסוף פתאום מגלים </w:t>
      </w:r>
      <w:bookmarkStart w:id="4995" w:name="_ETM_Q13_455154"/>
      <w:bookmarkEnd w:id="4995"/>
      <w:r>
        <w:rPr>
          <w:rFonts w:hint="cs"/>
          <w:rtl/>
        </w:rPr>
        <w:t xml:space="preserve">ואומרים: אוי, פתאום זה קרה, פתאום התאריך הזה הגיע. </w:t>
      </w:r>
      <w:bookmarkStart w:id="4996" w:name="_ETM_Q13_460626"/>
      <w:bookmarkEnd w:id="4996"/>
    </w:p>
    <w:p w:rsidR="00A7681B" w:rsidRDefault="00A7681B" w:rsidP="00452D77">
      <w:pPr>
        <w:rPr>
          <w:rtl/>
        </w:rPr>
      </w:pPr>
      <w:bookmarkStart w:id="4997" w:name="_ETM_Q13_460753"/>
      <w:bookmarkStart w:id="4998" w:name="_ETM_Q13_460768"/>
      <w:bookmarkEnd w:id="4997"/>
      <w:bookmarkEnd w:id="4998"/>
    </w:p>
    <w:p w:rsidR="00A7681B" w:rsidRDefault="00A7681B" w:rsidP="00452D77">
      <w:pPr>
        <w:rPr>
          <w:rtl/>
        </w:rPr>
      </w:pPr>
      <w:bookmarkStart w:id="4999" w:name="_ETM_Q13_460841"/>
      <w:bookmarkStart w:id="5000" w:name="_ETM_Q13_460954"/>
      <w:bookmarkEnd w:id="4999"/>
      <w:bookmarkEnd w:id="5000"/>
      <w:r>
        <w:rPr>
          <w:rFonts w:hint="cs"/>
          <w:rtl/>
        </w:rPr>
        <w:t xml:space="preserve">ואני לא יכול שלא לנצל את הזמן שלי גם </w:t>
      </w:r>
      <w:bookmarkStart w:id="5001" w:name="_ETM_Q13_461185"/>
      <w:bookmarkEnd w:id="5001"/>
      <w:r>
        <w:rPr>
          <w:rFonts w:hint="cs"/>
          <w:rtl/>
        </w:rPr>
        <w:t xml:space="preserve">כדי לומר כמה מילים על המצב. אז ראשית, צריך לברך </w:t>
      </w:r>
      <w:r w:rsidR="000358A5">
        <w:rPr>
          <w:rFonts w:hint="eastAsia"/>
          <w:rtl/>
        </w:rPr>
        <w:t>–</w:t>
      </w:r>
      <w:r>
        <w:rPr>
          <w:rFonts w:hint="eastAsia"/>
          <w:rtl/>
        </w:rPr>
        <w:t xml:space="preserve"> </w:t>
      </w:r>
      <w:r>
        <w:rPr>
          <w:rFonts w:hint="cs"/>
          <w:rtl/>
        </w:rPr>
        <w:t xml:space="preserve">צריך לברך סוף-סוף על ההחלטה לחסל את מי </w:t>
      </w:r>
      <w:bookmarkStart w:id="5002" w:name="_ETM_Q13_473127"/>
      <w:bookmarkEnd w:id="5002"/>
      <w:r>
        <w:rPr>
          <w:rFonts w:hint="cs"/>
          <w:rtl/>
        </w:rPr>
        <w:t xml:space="preserve">שהיה צריך, לעשות את אותו סיכול ממוקד, ולהגיד "שאפו". מוטב </w:t>
      </w:r>
      <w:bookmarkStart w:id="5003" w:name="_ETM_Q13_479363"/>
      <w:bookmarkEnd w:id="5003"/>
      <w:r>
        <w:rPr>
          <w:rFonts w:hint="cs"/>
          <w:rtl/>
        </w:rPr>
        <w:t xml:space="preserve">מאוחר מאשר אף פעם לא. </w:t>
      </w:r>
      <w:bookmarkStart w:id="5004" w:name="_ETM_Q13_482836"/>
      <w:bookmarkEnd w:id="5004"/>
    </w:p>
    <w:p w:rsidR="00A7681B" w:rsidRDefault="00A7681B" w:rsidP="00452D77">
      <w:pPr>
        <w:rPr>
          <w:rtl/>
        </w:rPr>
      </w:pPr>
      <w:bookmarkStart w:id="5005" w:name="_ETM_Q13_482926"/>
      <w:bookmarkEnd w:id="5005"/>
    </w:p>
    <w:p w:rsidR="00A7681B" w:rsidRDefault="00A7681B" w:rsidP="00452D77">
      <w:pPr>
        <w:rPr>
          <w:rtl/>
        </w:rPr>
      </w:pPr>
      <w:bookmarkStart w:id="5006" w:name="_ETM_Q13_483027"/>
      <w:bookmarkEnd w:id="5006"/>
      <w:r>
        <w:rPr>
          <w:rFonts w:hint="cs"/>
          <w:rtl/>
        </w:rPr>
        <w:t>א</w:t>
      </w:r>
      <w:bookmarkStart w:id="5007" w:name="_ETM_Q13_483155"/>
      <w:bookmarkEnd w:id="5007"/>
      <w:r>
        <w:rPr>
          <w:rFonts w:hint="cs"/>
          <w:rtl/>
        </w:rPr>
        <w:t xml:space="preserve">בל גם באותו עניין, אדוני </w:t>
      </w:r>
      <w:bookmarkStart w:id="5008" w:name="_ETM_Q13_484075"/>
      <w:bookmarkEnd w:id="5008"/>
      <w:r>
        <w:rPr>
          <w:rFonts w:hint="cs"/>
          <w:rtl/>
        </w:rPr>
        <w:t xml:space="preserve">השר, את הטיפול הזה, שכחלק ממנו היום יושבים </w:t>
      </w:r>
      <w:bookmarkStart w:id="5009" w:name="_ETM_Q13_491168"/>
      <w:bookmarkEnd w:id="5009"/>
      <w:r>
        <w:rPr>
          <w:rFonts w:hint="cs"/>
          <w:rtl/>
        </w:rPr>
        <w:t xml:space="preserve">מיליוני אנשים כן ליד הממ"ד, לא ליד הממ"ד, תלמידים </w:t>
      </w:r>
      <w:bookmarkStart w:id="5010" w:name="_ETM_Q13_493829"/>
      <w:bookmarkEnd w:id="5010"/>
      <w:r>
        <w:rPr>
          <w:rFonts w:hint="cs"/>
          <w:rtl/>
        </w:rPr>
        <w:t xml:space="preserve">נמצאים בבית, הורים לא הלכו לעבודה </w:t>
      </w:r>
      <w:r w:rsidR="000358A5">
        <w:rPr>
          <w:rFonts w:hint="eastAsia"/>
          <w:rtl/>
        </w:rPr>
        <w:t>–</w:t>
      </w:r>
      <w:r>
        <w:rPr>
          <w:rFonts w:hint="eastAsia"/>
          <w:rtl/>
        </w:rPr>
        <w:t xml:space="preserve"> </w:t>
      </w:r>
      <w:r>
        <w:rPr>
          <w:rFonts w:hint="cs"/>
          <w:rtl/>
        </w:rPr>
        <w:t xml:space="preserve">הציבור הישראלי מוכן לספוג </w:t>
      </w:r>
      <w:bookmarkStart w:id="5011" w:name="_ETM_Q13_498252"/>
      <w:bookmarkEnd w:id="5011"/>
      <w:r>
        <w:rPr>
          <w:rFonts w:hint="cs"/>
          <w:rtl/>
        </w:rPr>
        <w:t xml:space="preserve">את זה. הציבור הישראלי הוא בעל עמידות בלתי רגילה, והוא </w:t>
      </w:r>
      <w:bookmarkStart w:id="5012" w:name="_ETM_Q13_503698"/>
      <w:bookmarkEnd w:id="5012"/>
      <w:r>
        <w:rPr>
          <w:rFonts w:hint="cs"/>
          <w:rtl/>
        </w:rPr>
        <w:t>מוכן לאפשר לממשלה שלו לנהל קרב ככל שצריך וככל שיידרש</w:t>
      </w:r>
      <w:bookmarkStart w:id="5013" w:name="_ETM_Q13_509473"/>
      <w:bookmarkEnd w:id="5013"/>
      <w:r>
        <w:rPr>
          <w:rFonts w:hint="cs"/>
          <w:rtl/>
        </w:rPr>
        <w:t xml:space="preserve">. אבל צריכה להיות מטרה בסוף לעניין הזה, וצריך להבין </w:t>
      </w:r>
      <w:bookmarkStart w:id="5014" w:name="_ETM_Q13_512389"/>
      <w:bookmarkEnd w:id="5014"/>
      <w:r>
        <w:rPr>
          <w:rFonts w:hint="cs"/>
          <w:rtl/>
        </w:rPr>
        <w:t xml:space="preserve">לאן הולכים ומה היעד. אבל אם היעד שמגדירים </w:t>
      </w:r>
      <w:r w:rsidR="000358A5">
        <w:rPr>
          <w:rFonts w:hint="eastAsia"/>
          <w:rtl/>
        </w:rPr>
        <w:t>–</w:t>
      </w:r>
      <w:r>
        <w:rPr>
          <w:rFonts w:hint="cs"/>
          <w:rtl/>
        </w:rPr>
        <w:t xml:space="preserve"> כך שמעתי </w:t>
      </w:r>
      <w:bookmarkStart w:id="5015" w:name="_ETM_Q13_518659"/>
      <w:bookmarkEnd w:id="5015"/>
      <w:r>
        <w:rPr>
          <w:rFonts w:hint="cs"/>
          <w:rtl/>
        </w:rPr>
        <w:t xml:space="preserve">גם את ראש המטה הכללי וראש הממשלה אומרים </w:t>
      </w:r>
      <w:r w:rsidR="000358A5">
        <w:rPr>
          <w:rFonts w:hint="eastAsia"/>
          <w:rtl/>
        </w:rPr>
        <w:t>–</w:t>
      </w:r>
      <w:r>
        <w:rPr>
          <w:rFonts w:hint="eastAsia"/>
          <w:rtl/>
        </w:rPr>
        <w:t xml:space="preserve"> </w:t>
      </w:r>
      <w:r>
        <w:rPr>
          <w:rFonts w:hint="cs"/>
          <w:rtl/>
        </w:rPr>
        <w:t xml:space="preserve">היעד הוא </w:t>
      </w:r>
      <w:bookmarkStart w:id="5016" w:name="_ETM_Q13_522987"/>
      <w:bookmarkEnd w:id="5016"/>
      <w:r>
        <w:rPr>
          <w:rFonts w:hint="cs"/>
          <w:rtl/>
        </w:rPr>
        <w:t xml:space="preserve">בסוף כדי שנוכל להגיע לאיזושהי הסדרה עם חמאס, זה </w:t>
      </w:r>
      <w:bookmarkStart w:id="5017" w:name="_ETM_Q13_524622"/>
      <w:bookmarkEnd w:id="5017"/>
      <w:r>
        <w:rPr>
          <w:rFonts w:hint="cs"/>
          <w:rtl/>
        </w:rPr>
        <w:t xml:space="preserve">לא יעד. זה לא יעד. אנחנו לא צריכים לשים את </w:t>
      </w:r>
      <w:bookmarkStart w:id="5018" w:name="_ETM_Q13_528515"/>
      <w:bookmarkEnd w:id="5018"/>
      <w:r>
        <w:rPr>
          <w:rFonts w:hint="cs"/>
          <w:rtl/>
        </w:rPr>
        <w:t xml:space="preserve">נפשנו ביד חמאס. מה זה הסדרה עם חמאס? זה </w:t>
      </w:r>
      <w:bookmarkStart w:id="5019" w:name="_ETM_Q13_530689"/>
      <w:bookmarkEnd w:id="5019"/>
      <w:r>
        <w:rPr>
          <w:rFonts w:hint="cs"/>
          <w:rtl/>
        </w:rPr>
        <w:t xml:space="preserve">אומר שאנחנו מסדירים לחמאס את האפשרות להמשיך ולאיים עלינו. </w:t>
      </w:r>
    </w:p>
    <w:p w:rsidR="00A7681B" w:rsidRDefault="00A7681B" w:rsidP="00452D77">
      <w:pPr>
        <w:rPr>
          <w:rtl/>
        </w:rPr>
      </w:pPr>
    </w:p>
    <w:p w:rsidR="00A7681B" w:rsidRDefault="00A7681B" w:rsidP="00452D77">
      <w:pPr>
        <w:rPr>
          <w:rtl/>
        </w:rPr>
      </w:pPr>
      <w:bookmarkStart w:id="5020" w:name="_ETM_Q13_534700"/>
      <w:bookmarkStart w:id="5021" w:name="_ETM_Q13_534751"/>
      <w:bookmarkEnd w:id="5020"/>
      <w:bookmarkEnd w:id="5021"/>
      <w:r>
        <w:rPr>
          <w:rFonts w:hint="cs"/>
          <w:rtl/>
        </w:rPr>
        <w:t xml:space="preserve">ולכן, </w:t>
      </w:r>
      <w:bookmarkStart w:id="5022" w:name="_ETM_Q13_533679"/>
      <w:bookmarkEnd w:id="5022"/>
      <w:r>
        <w:rPr>
          <w:rFonts w:hint="cs"/>
          <w:rtl/>
        </w:rPr>
        <w:t xml:space="preserve">אדוני, אני רוצה לקרוא מכאן: תעשו את העבודה </w:t>
      </w:r>
      <w:bookmarkStart w:id="5023" w:name="_ETM_Q13_543758"/>
      <w:bookmarkEnd w:id="5023"/>
      <w:r>
        <w:rPr>
          <w:rFonts w:hint="cs"/>
          <w:rtl/>
        </w:rPr>
        <w:t>שצריך לעשות. תקבלו את מלוא הגיבוי מבחוץ ומבפנים. אל תוש</w:t>
      </w:r>
      <w:bookmarkStart w:id="5024" w:name="_ETM_Q13_550049"/>
      <w:bookmarkEnd w:id="5024"/>
      <w:r>
        <w:rPr>
          <w:rFonts w:hint="cs"/>
          <w:rtl/>
        </w:rPr>
        <w:t xml:space="preserve">יבו את עם ישראל, מה שנקרא, על הגדר, בין הממ"ד </w:t>
      </w:r>
      <w:bookmarkStart w:id="5025" w:name="_ETM_Q13_553242"/>
      <w:bookmarkEnd w:id="5025"/>
      <w:r>
        <w:rPr>
          <w:rFonts w:hint="cs"/>
          <w:rtl/>
        </w:rPr>
        <w:t xml:space="preserve">לבין העבודה לבין הבית לבין הלימודים. </w:t>
      </w:r>
    </w:p>
    <w:p w:rsidR="00A7681B" w:rsidRDefault="00A7681B" w:rsidP="00B20133">
      <w:pPr>
        <w:rPr>
          <w:rtl/>
        </w:rPr>
      </w:pPr>
      <w:bookmarkStart w:id="5026" w:name="_ETM_Q13_558955"/>
      <w:bookmarkStart w:id="5027" w:name="_ETM_Q13_559059"/>
      <w:bookmarkEnd w:id="5026"/>
      <w:bookmarkEnd w:id="5027"/>
    </w:p>
    <w:p w:rsidR="00A7681B" w:rsidRDefault="00A7681B" w:rsidP="00452D77">
      <w:pPr>
        <w:pStyle w:val="af6"/>
        <w:rPr>
          <w:rtl/>
        </w:rPr>
      </w:pPr>
      <w:bookmarkStart w:id="5028" w:name="ET_yor_5514_33"/>
      <w:r w:rsidRPr="00754C17">
        <w:rPr>
          <w:rStyle w:val="TagStyle"/>
          <w:rtl/>
        </w:rPr>
        <w:t xml:space="preserve"> &lt;&lt; יור &gt;&gt;</w:t>
      </w:r>
      <w:r w:rsidRPr="00CA3007">
        <w:rPr>
          <w:rStyle w:val="TagStyle"/>
          <w:rtl/>
        </w:rPr>
        <w:t xml:space="preserve"> </w:t>
      </w:r>
      <w:r>
        <w:rPr>
          <w:rtl/>
        </w:rPr>
        <w:t>היו"ר מאיר כהן:</w:t>
      </w:r>
      <w:r w:rsidRPr="00CA3007">
        <w:rPr>
          <w:rStyle w:val="TagStyle"/>
          <w:rtl/>
        </w:rPr>
        <w:t xml:space="preserve"> </w:t>
      </w:r>
      <w:r w:rsidRPr="00754C17">
        <w:rPr>
          <w:rStyle w:val="TagStyle"/>
          <w:rtl/>
        </w:rPr>
        <w:t>&lt;&lt; יור &gt;&gt;</w:t>
      </w:r>
      <w:r>
        <w:rPr>
          <w:rtl/>
        </w:rPr>
        <w:t xml:space="preserve"> </w:t>
      </w:r>
      <w:bookmarkEnd w:id="5028"/>
    </w:p>
    <w:p w:rsidR="00A7681B" w:rsidRDefault="00A7681B" w:rsidP="00B20133">
      <w:pPr>
        <w:rPr>
          <w:rtl/>
        </w:rPr>
      </w:pPr>
    </w:p>
    <w:p w:rsidR="00A7681B" w:rsidRDefault="00A7681B" w:rsidP="00452D77">
      <w:pPr>
        <w:rPr>
          <w:rtl/>
        </w:rPr>
      </w:pPr>
      <w:r>
        <w:rPr>
          <w:rFonts w:hint="cs"/>
          <w:rtl/>
        </w:rPr>
        <w:t xml:space="preserve">תודה רבה. </w:t>
      </w:r>
    </w:p>
    <w:p w:rsidR="00A7681B" w:rsidRDefault="00A7681B" w:rsidP="00452D77">
      <w:pPr>
        <w:rPr>
          <w:rtl/>
        </w:rPr>
      </w:pPr>
      <w:bookmarkStart w:id="5029" w:name="_ETM_Q13_561179"/>
      <w:bookmarkStart w:id="5030" w:name="_ETM_Q13_561272"/>
      <w:bookmarkStart w:id="5031" w:name="_ETM_Q13_559145"/>
      <w:bookmarkStart w:id="5032" w:name="_ETM_Q13_559395"/>
      <w:bookmarkEnd w:id="5029"/>
      <w:bookmarkEnd w:id="5030"/>
      <w:bookmarkEnd w:id="5031"/>
      <w:bookmarkEnd w:id="5032"/>
      <w:r>
        <w:rPr>
          <w:rFonts w:hint="cs"/>
          <w:rtl/>
        </w:rPr>
        <w:t xml:space="preserve">  </w:t>
      </w:r>
      <w:r>
        <w:rPr>
          <w:rtl/>
        </w:rPr>
        <w:t xml:space="preserve"> </w:t>
      </w:r>
    </w:p>
    <w:p w:rsidR="00A7681B" w:rsidRDefault="00A7681B" w:rsidP="00452D77">
      <w:pPr>
        <w:pStyle w:val="-"/>
        <w:rPr>
          <w:rtl/>
        </w:rPr>
      </w:pPr>
      <w:bookmarkStart w:id="5033" w:name="ET_speakercontinue_5520_11"/>
      <w:r w:rsidRPr="00754C17">
        <w:rPr>
          <w:rStyle w:val="TagStyle"/>
          <w:rtl/>
        </w:rPr>
        <w:t xml:space="preserve"> &lt;&lt; דובר_המשך &gt;&gt;</w:t>
      </w:r>
      <w:r w:rsidRPr="00F655D6">
        <w:rPr>
          <w:rStyle w:val="TagStyle"/>
          <w:rtl/>
        </w:rPr>
        <w:t xml:space="preserve"> </w:t>
      </w:r>
      <w:r>
        <w:rPr>
          <w:rtl/>
        </w:rPr>
        <w:t>עודד פורר (ישראל ביתנו):</w:t>
      </w:r>
      <w:r w:rsidRPr="00F655D6">
        <w:rPr>
          <w:rStyle w:val="TagStyle"/>
          <w:rtl/>
        </w:rPr>
        <w:t xml:space="preserve"> </w:t>
      </w:r>
      <w:r w:rsidRPr="00754C17">
        <w:rPr>
          <w:rStyle w:val="TagStyle"/>
          <w:rtl/>
        </w:rPr>
        <w:t>&lt;&lt; דובר_המשך &gt;&gt;</w:t>
      </w:r>
      <w:r>
        <w:rPr>
          <w:rtl/>
        </w:rPr>
        <w:t xml:space="preserve"> </w:t>
      </w:r>
      <w:bookmarkEnd w:id="5033"/>
    </w:p>
    <w:p w:rsidR="00A7681B" w:rsidRDefault="00A7681B" w:rsidP="00B20133">
      <w:pPr>
        <w:rPr>
          <w:rtl/>
        </w:rPr>
      </w:pPr>
    </w:p>
    <w:p w:rsidR="00A7681B" w:rsidRPr="00F655D6" w:rsidRDefault="00A7681B" w:rsidP="00452D77">
      <w:pPr>
        <w:rPr>
          <w:rtl/>
        </w:rPr>
      </w:pPr>
      <w:r>
        <w:rPr>
          <w:rFonts w:hint="cs"/>
          <w:rtl/>
        </w:rPr>
        <w:t xml:space="preserve">תעשו את </w:t>
      </w:r>
      <w:bookmarkStart w:id="5034" w:name="_ETM_Q13_555762"/>
      <w:bookmarkEnd w:id="5034"/>
      <w:r>
        <w:rPr>
          <w:rFonts w:hint="cs"/>
          <w:rtl/>
        </w:rPr>
        <w:t xml:space="preserve">זה </w:t>
      </w:r>
      <w:r w:rsidR="000358A5">
        <w:rPr>
          <w:rFonts w:hint="eastAsia"/>
          <w:rtl/>
        </w:rPr>
        <w:t>–</w:t>
      </w:r>
      <w:r>
        <w:rPr>
          <w:rFonts w:hint="eastAsia"/>
          <w:rtl/>
        </w:rPr>
        <w:t xml:space="preserve"> </w:t>
      </w:r>
      <w:r>
        <w:rPr>
          <w:rFonts w:hint="cs"/>
          <w:rtl/>
        </w:rPr>
        <w:t xml:space="preserve">אם אתם כבר מושיבים אותם </w:t>
      </w:r>
      <w:r w:rsidR="000358A5">
        <w:rPr>
          <w:rFonts w:hint="eastAsia"/>
          <w:rtl/>
        </w:rPr>
        <w:t>–</w:t>
      </w:r>
      <w:r>
        <w:rPr>
          <w:rFonts w:hint="eastAsia"/>
          <w:rtl/>
        </w:rPr>
        <w:t xml:space="preserve"> </w:t>
      </w:r>
      <w:r>
        <w:rPr>
          <w:rFonts w:hint="cs"/>
          <w:rtl/>
        </w:rPr>
        <w:t xml:space="preserve">כדי לסכל את </w:t>
      </w:r>
      <w:bookmarkStart w:id="5035" w:name="_ETM_Q13_560606"/>
      <w:bookmarkEnd w:id="5035"/>
      <w:r>
        <w:rPr>
          <w:rFonts w:hint="cs"/>
          <w:rtl/>
        </w:rPr>
        <w:t xml:space="preserve">מה שצריך לסכל, ולא להזניח.  </w:t>
      </w:r>
    </w:p>
    <w:p w:rsidR="00A7681B" w:rsidRDefault="00A7681B" w:rsidP="00452D77">
      <w:pPr>
        <w:rPr>
          <w:rtl/>
        </w:rPr>
      </w:pPr>
      <w:r>
        <w:rPr>
          <w:rtl/>
        </w:rPr>
        <w:t xml:space="preserve"> </w:t>
      </w:r>
    </w:p>
    <w:p w:rsidR="00A7681B" w:rsidRDefault="00A7681B" w:rsidP="00452D77">
      <w:pPr>
        <w:pStyle w:val="af6"/>
        <w:rPr>
          <w:rtl/>
        </w:rPr>
      </w:pPr>
      <w:bookmarkStart w:id="5036" w:name="ET_yor_5514_12"/>
      <w:r w:rsidRPr="00754C17">
        <w:rPr>
          <w:rStyle w:val="TagStyle"/>
          <w:rtl/>
        </w:rPr>
        <w:t xml:space="preserve"> &lt;&lt; יור &gt;&gt;</w:t>
      </w:r>
      <w:r w:rsidRPr="00F655D6">
        <w:rPr>
          <w:rStyle w:val="TagStyle"/>
          <w:rtl/>
        </w:rPr>
        <w:t xml:space="preserve"> </w:t>
      </w:r>
      <w:r>
        <w:rPr>
          <w:rtl/>
        </w:rPr>
        <w:t>היו"ר מאיר כהן:</w:t>
      </w:r>
      <w:r w:rsidRPr="00F655D6">
        <w:rPr>
          <w:rStyle w:val="TagStyle"/>
          <w:rtl/>
        </w:rPr>
        <w:t xml:space="preserve"> </w:t>
      </w:r>
      <w:r w:rsidRPr="00754C17">
        <w:rPr>
          <w:rStyle w:val="TagStyle"/>
          <w:rtl/>
        </w:rPr>
        <w:t>&lt;&lt; יור &gt;&gt;</w:t>
      </w:r>
      <w:r>
        <w:rPr>
          <w:rtl/>
        </w:rPr>
        <w:t xml:space="preserve"> </w:t>
      </w:r>
      <w:bookmarkEnd w:id="5036"/>
    </w:p>
    <w:p w:rsidR="00A7681B" w:rsidRDefault="00A7681B" w:rsidP="00B20133">
      <w:pPr>
        <w:rPr>
          <w:rtl/>
        </w:rPr>
      </w:pPr>
    </w:p>
    <w:p w:rsidR="00FA0386" w:rsidRDefault="00A7681B" w:rsidP="00FA0386">
      <w:pPr>
        <w:rPr>
          <w:rtl/>
        </w:rPr>
      </w:pPr>
      <w:bookmarkStart w:id="5037" w:name="_ETM_Q13_562579"/>
      <w:bookmarkStart w:id="5038" w:name="_ETM_Q13_562672"/>
      <w:bookmarkEnd w:id="5037"/>
      <w:bookmarkEnd w:id="5038"/>
      <w:r>
        <w:rPr>
          <w:rFonts w:hint="cs"/>
          <w:rtl/>
        </w:rPr>
        <w:t xml:space="preserve">תודה רבה, אדוני. אני מבקש </w:t>
      </w:r>
      <w:bookmarkStart w:id="5039" w:name="_ETM_Q13_563929"/>
      <w:bookmarkEnd w:id="5039"/>
      <w:r>
        <w:rPr>
          <w:rFonts w:hint="cs"/>
          <w:rtl/>
        </w:rPr>
        <w:t xml:space="preserve">להקפיד לעמוד בלוח הזמנים. </w:t>
      </w:r>
    </w:p>
    <w:p w:rsidR="00FA0386" w:rsidRDefault="00FA0386" w:rsidP="00FA0386">
      <w:pPr>
        <w:rPr>
          <w:rtl/>
        </w:rPr>
      </w:pPr>
    </w:p>
    <w:p w:rsidR="00A7681B" w:rsidRPr="00CA3007" w:rsidRDefault="00A7681B" w:rsidP="00FA0386">
      <w:pPr>
        <w:rPr>
          <w:rtl/>
        </w:rPr>
      </w:pPr>
      <w:r>
        <w:rPr>
          <w:rFonts w:hint="cs"/>
          <w:rtl/>
        </w:rPr>
        <w:t xml:space="preserve">אדוני השר. </w:t>
      </w:r>
      <w:bookmarkStart w:id="5040" w:name="_ETM_Q13_573314"/>
      <w:bookmarkStart w:id="5041" w:name="_ETM_Q13_573644"/>
      <w:bookmarkStart w:id="5042" w:name="_ETM_Q13_573664"/>
      <w:bookmarkStart w:id="5043" w:name="_ETM_Q13_573701"/>
      <w:bookmarkEnd w:id="5040"/>
      <w:bookmarkEnd w:id="5041"/>
      <w:bookmarkEnd w:id="5042"/>
      <w:bookmarkEnd w:id="5043"/>
      <w:r>
        <w:rPr>
          <w:rFonts w:hint="cs"/>
          <w:rtl/>
        </w:rPr>
        <w:t xml:space="preserve">הערתי גם לשרים. נכון </w:t>
      </w:r>
      <w:bookmarkStart w:id="5044" w:name="_ETM_Q13_570779"/>
      <w:bookmarkEnd w:id="5044"/>
      <w:r>
        <w:rPr>
          <w:rFonts w:hint="cs"/>
          <w:rtl/>
        </w:rPr>
        <w:t xml:space="preserve">שאתם לא מוגבלים בזמן, אבל היו גם שרים שעלו והגיבו </w:t>
      </w:r>
      <w:bookmarkStart w:id="5045" w:name="_ETM_Q13_576009"/>
      <w:bookmarkEnd w:id="5045"/>
      <w:r>
        <w:rPr>
          <w:rFonts w:hint="cs"/>
          <w:rtl/>
        </w:rPr>
        <w:t xml:space="preserve">30 דקות, וזה הרבה. אתה לא תעשה את זה. </w:t>
      </w:r>
      <w:bookmarkStart w:id="5046" w:name="_ETM_Q13_581570"/>
      <w:bookmarkEnd w:id="5046"/>
    </w:p>
    <w:p w:rsidR="00A7681B" w:rsidRDefault="00A7681B" w:rsidP="00452D77">
      <w:pPr>
        <w:rPr>
          <w:rtl/>
        </w:rPr>
      </w:pPr>
    </w:p>
    <w:p w:rsidR="00A7681B" w:rsidRDefault="00A7681B" w:rsidP="00452D77">
      <w:pPr>
        <w:pStyle w:val="a4"/>
        <w:rPr>
          <w:rtl/>
        </w:rPr>
      </w:pPr>
      <w:bookmarkStart w:id="5047" w:name="ET_speaker_5500_13"/>
      <w:r w:rsidRPr="00754C17">
        <w:rPr>
          <w:rStyle w:val="TagStyle"/>
          <w:rtl/>
        </w:rPr>
        <w:t xml:space="preserve"> &lt;&lt; דובר &gt;&gt;</w:t>
      </w:r>
      <w:r w:rsidRPr="00F655D6">
        <w:rPr>
          <w:rStyle w:val="TagStyle"/>
          <w:rtl/>
        </w:rPr>
        <w:t xml:space="preserve"> </w:t>
      </w:r>
      <w:bookmarkStart w:id="5048" w:name="_Toc24575777"/>
      <w:r>
        <w:rPr>
          <w:rtl/>
        </w:rPr>
        <w:t>שר התיירות יריב לוין:</w:t>
      </w:r>
      <w:bookmarkEnd w:id="5048"/>
      <w:r w:rsidRPr="00F655D6">
        <w:rPr>
          <w:rStyle w:val="TagStyle"/>
          <w:rtl/>
        </w:rPr>
        <w:t xml:space="preserve"> </w:t>
      </w:r>
      <w:r w:rsidRPr="00754C17">
        <w:rPr>
          <w:rStyle w:val="TagStyle"/>
          <w:rtl/>
        </w:rPr>
        <w:t>&lt;&lt; דובר &gt;&gt;</w:t>
      </w:r>
      <w:r>
        <w:rPr>
          <w:rtl/>
        </w:rPr>
        <w:t xml:space="preserve"> </w:t>
      </w:r>
      <w:bookmarkEnd w:id="5047"/>
    </w:p>
    <w:p w:rsidR="00A7681B" w:rsidRDefault="00A7681B" w:rsidP="00B20133">
      <w:pPr>
        <w:rPr>
          <w:rtl/>
        </w:rPr>
      </w:pPr>
    </w:p>
    <w:p w:rsidR="00A7681B" w:rsidRDefault="00A7681B" w:rsidP="00452D77">
      <w:pPr>
        <w:rPr>
          <w:rtl/>
        </w:rPr>
      </w:pPr>
      <w:r>
        <w:rPr>
          <w:rFonts w:hint="cs"/>
          <w:rtl/>
        </w:rPr>
        <w:t xml:space="preserve">תודה רבה, אדוני היושב-ראש. חברות וחברי הכנסת, אני קודם כול מוכרח לומר לך, להתוודות על משהו: זה ממש </w:t>
      </w:r>
      <w:bookmarkStart w:id="5049" w:name="_ETM_Q13_594295"/>
      <w:bookmarkEnd w:id="5049"/>
      <w:r>
        <w:rPr>
          <w:rFonts w:hint="cs"/>
          <w:rtl/>
        </w:rPr>
        <w:t xml:space="preserve">מזל שכמעט באופן קבוע ראש הממשלה מחזיק תיק, שניים, שלושה, </w:t>
      </w:r>
      <w:bookmarkStart w:id="5050" w:name="_ETM_Q13_600801"/>
      <w:bookmarkEnd w:id="5050"/>
      <w:r>
        <w:rPr>
          <w:rFonts w:hint="cs"/>
          <w:rtl/>
        </w:rPr>
        <w:t xml:space="preserve">כי אחרת אני לא הייתי יודע איך הדוכן הזה נראה. </w:t>
      </w:r>
      <w:bookmarkStart w:id="5051" w:name="_ETM_Q13_603010"/>
      <w:bookmarkEnd w:id="5051"/>
      <w:r>
        <w:rPr>
          <w:rFonts w:hint="cs"/>
          <w:rtl/>
        </w:rPr>
        <w:t xml:space="preserve">לצערי הרב אף אחד </w:t>
      </w:r>
      <w:r w:rsidR="000358A5">
        <w:rPr>
          <w:rFonts w:hint="eastAsia"/>
          <w:rtl/>
        </w:rPr>
        <w:t>–</w:t>
      </w:r>
      <w:r>
        <w:rPr>
          <w:rFonts w:hint="eastAsia"/>
          <w:rtl/>
        </w:rPr>
        <w:t xml:space="preserve"> </w:t>
      </w:r>
      <w:r>
        <w:rPr>
          <w:rFonts w:hint="cs"/>
          <w:rtl/>
        </w:rPr>
        <w:t xml:space="preserve">לא בכנסות הקודמות, והינה, גם לא בכנסת הזאת </w:t>
      </w:r>
      <w:r w:rsidR="000358A5">
        <w:rPr>
          <w:rFonts w:hint="eastAsia"/>
          <w:rtl/>
        </w:rPr>
        <w:t>–</w:t>
      </w:r>
      <w:r>
        <w:rPr>
          <w:rFonts w:hint="eastAsia"/>
          <w:rtl/>
        </w:rPr>
        <w:t xml:space="preserve"> </w:t>
      </w:r>
      <w:r>
        <w:rPr>
          <w:rFonts w:hint="cs"/>
          <w:rtl/>
        </w:rPr>
        <w:t xml:space="preserve">תיירות לא מעניינת איש. אז אנא מכם. לא, </w:t>
      </w:r>
      <w:bookmarkStart w:id="5052" w:name="_ETM_Q13_612258"/>
      <w:bookmarkEnd w:id="5052"/>
      <w:r>
        <w:rPr>
          <w:rFonts w:hint="cs"/>
          <w:rtl/>
        </w:rPr>
        <w:t xml:space="preserve">אני אומר ברצינות. </w:t>
      </w:r>
    </w:p>
    <w:p w:rsidR="00A7681B" w:rsidRDefault="00A7681B" w:rsidP="00452D77">
      <w:pPr>
        <w:rPr>
          <w:rtl/>
        </w:rPr>
      </w:pPr>
    </w:p>
    <w:p w:rsidR="00A7681B" w:rsidRDefault="00A7681B" w:rsidP="00452D77">
      <w:pPr>
        <w:pStyle w:val="af5"/>
        <w:rPr>
          <w:rtl/>
        </w:rPr>
      </w:pPr>
      <w:bookmarkStart w:id="5053" w:name="ET_interruption_5520_14"/>
      <w:r w:rsidRPr="00754C17">
        <w:rPr>
          <w:rStyle w:val="TagStyle"/>
          <w:rtl/>
        </w:rPr>
        <w:t xml:space="preserve"> &lt;&lt; קריאה &gt;&gt;</w:t>
      </w:r>
      <w:r w:rsidRPr="00F655D6">
        <w:rPr>
          <w:rStyle w:val="TagStyle"/>
          <w:rtl/>
        </w:rPr>
        <w:t xml:space="preserve"> </w:t>
      </w:r>
      <w:r>
        <w:rPr>
          <w:rtl/>
        </w:rPr>
        <w:t>עודד פורר (ישראל ביתנו):</w:t>
      </w:r>
      <w:r w:rsidRPr="00F655D6">
        <w:rPr>
          <w:rStyle w:val="TagStyle"/>
          <w:rtl/>
        </w:rPr>
        <w:t xml:space="preserve"> </w:t>
      </w:r>
      <w:r w:rsidRPr="00754C17">
        <w:rPr>
          <w:rStyle w:val="TagStyle"/>
          <w:rtl/>
        </w:rPr>
        <w:t>&lt;&lt; קריאה &gt;&gt;</w:t>
      </w:r>
      <w:r>
        <w:rPr>
          <w:rtl/>
        </w:rPr>
        <w:t xml:space="preserve"> </w:t>
      </w:r>
      <w:bookmarkEnd w:id="5053"/>
    </w:p>
    <w:p w:rsidR="00A7681B" w:rsidRDefault="00A7681B" w:rsidP="00B20133">
      <w:pPr>
        <w:rPr>
          <w:rtl/>
        </w:rPr>
      </w:pPr>
    </w:p>
    <w:p w:rsidR="00A7681B" w:rsidRPr="00F655D6" w:rsidRDefault="00A7681B" w:rsidP="00452D77">
      <w:pPr>
        <w:rPr>
          <w:rtl/>
        </w:rPr>
      </w:pPr>
      <w:r>
        <w:rPr>
          <w:rFonts w:hint="cs"/>
          <w:rtl/>
        </w:rPr>
        <w:t xml:space="preserve">אני מוכן לשאול אותך שאלות.  </w:t>
      </w:r>
      <w:r>
        <w:rPr>
          <w:rtl/>
        </w:rPr>
        <w:t xml:space="preserve"> </w:t>
      </w:r>
    </w:p>
    <w:p w:rsidR="00A7681B" w:rsidRDefault="00A7681B" w:rsidP="00452D77">
      <w:pPr>
        <w:rPr>
          <w:rtl/>
        </w:rPr>
      </w:pPr>
    </w:p>
    <w:p w:rsidR="00A7681B" w:rsidRDefault="00A7681B" w:rsidP="00452D77">
      <w:pPr>
        <w:pStyle w:val="-"/>
        <w:rPr>
          <w:rtl/>
        </w:rPr>
      </w:pPr>
      <w:bookmarkStart w:id="5054" w:name="_ETM_Q13_611612"/>
      <w:bookmarkStart w:id="5055" w:name="_ETM_Q13_611672"/>
      <w:bookmarkStart w:id="5056" w:name="ET_speakercontinue_5500_35"/>
      <w:bookmarkEnd w:id="5054"/>
      <w:bookmarkEnd w:id="5055"/>
      <w:r w:rsidRPr="00754C17">
        <w:rPr>
          <w:rStyle w:val="TagStyle"/>
          <w:rtl/>
        </w:rPr>
        <w:t xml:space="preserve"> &lt;&lt; דובר_המשך &gt;&gt;</w:t>
      </w:r>
      <w:r w:rsidRPr="00CA3007">
        <w:rPr>
          <w:rStyle w:val="TagStyle"/>
          <w:rtl/>
        </w:rPr>
        <w:t xml:space="preserve"> </w:t>
      </w:r>
      <w:r>
        <w:rPr>
          <w:rtl/>
        </w:rPr>
        <w:t>שר התיירות יריב לוין:</w:t>
      </w:r>
      <w:r w:rsidRPr="00CA3007">
        <w:rPr>
          <w:rStyle w:val="TagStyle"/>
          <w:rtl/>
        </w:rPr>
        <w:t xml:space="preserve"> </w:t>
      </w:r>
      <w:r w:rsidRPr="00754C17">
        <w:rPr>
          <w:rStyle w:val="TagStyle"/>
          <w:rtl/>
        </w:rPr>
        <w:t>&lt;&lt; דובר_המשך &gt;&gt;</w:t>
      </w:r>
      <w:r>
        <w:rPr>
          <w:rtl/>
        </w:rPr>
        <w:t xml:space="preserve"> </w:t>
      </w:r>
      <w:bookmarkEnd w:id="5056"/>
    </w:p>
    <w:p w:rsidR="00A7681B" w:rsidRDefault="00A7681B" w:rsidP="00B20133">
      <w:pPr>
        <w:rPr>
          <w:rtl/>
        </w:rPr>
      </w:pPr>
    </w:p>
    <w:p w:rsidR="00A7681B" w:rsidRDefault="00A7681B" w:rsidP="00452D77">
      <w:pPr>
        <w:rPr>
          <w:rtl/>
        </w:rPr>
      </w:pPr>
      <w:bookmarkStart w:id="5057" w:name="_ETM_Q13_612806"/>
      <w:bookmarkEnd w:id="5057"/>
      <w:r>
        <w:rPr>
          <w:rFonts w:hint="cs"/>
          <w:rtl/>
        </w:rPr>
        <w:t xml:space="preserve">בבקשה, נו, קדימה. רבותיי, אני אומר לכם </w:t>
      </w:r>
      <w:bookmarkStart w:id="5058" w:name="_ETM_Q13_618075"/>
      <w:bookmarkEnd w:id="5058"/>
      <w:r>
        <w:rPr>
          <w:rFonts w:hint="cs"/>
          <w:rtl/>
        </w:rPr>
        <w:t xml:space="preserve">באמת.  </w:t>
      </w:r>
    </w:p>
    <w:p w:rsidR="00A7681B" w:rsidRDefault="00A7681B" w:rsidP="00452D77">
      <w:pPr>
        <w:rPr>
          <w:rtl/>
        </w:rPr>
      </w:pPr>
      <w:bookmarkStart w:id="5059" w:name="_ETM_Q13_611715"/>
      <w:bookmarkStart w:id="5060" w:name="_ETM_Q13_611774"/>
      <w:bookmarkEnd w:id="5059"/>
      <w:bookmarkEnd w:id="5060"/>
    </w:p>
    <w:p w:rsidR="00A7681B" w:rsidRDefault="00A7681B" w:rsidP="00452D77">
      <w:pPr>
        <w:pStyle w:val="af5"/>
        <w:rPr>
          <w:rtl/>
        </w:rPr>
      </w:pPr>
      <w:bookmarkStart w:id="5061" w:name="_ETM_Q13_613941"/>
      <w:bookmarkStart w:id="5062" w:name="_ETM_Q13_614213"/>
      <w:bookmarkStart w:id="5063" w:name="_ETM_Q13_614265"/>
      <w:bookmarkStart w:id="5064" w:name="ET_interruption_5774_15"/>
      <w:bookmarkEnd w:id="5061"/>
      <w:bookmarkEnd w:id="5062"/>
      <w:bookmarkEnd w:id="5063"/>
      <w:r w:rsidRPr="00754C17">
        <w:rPr>
          <w:rStyle w:val="TagStyle"/>
          <w:rtl/>
        </w:rPr>
        <w:t xml:space="preserve"> &lt;&lt; קריאה &gt;&gt;</w:t>
      </w:r>
      <w:r w:rsidRPr="00F655D6">
        <w:rPr>
          <w:rStyle w:val="TagStyle"/>
          <w:rtl/>
        </w:rPr>
        <w:t xml:space="preserve"> </w:t>
      </w:r>
      <w:r>
        <w:rPr>
          <w:rtl/>
        </w:rPr>
        <w:t>צבי האוזר (כחול לבן):</w:t>
      </w:r>
      <w:r w:rsidRPr="00F655D6">
        <w:rPr>
          <w:rStyle w:val="TagStyle"/>
          <w:rtl/>
        </w:rPr>
        <w:t xml:space="preserve"> </w:t>
      </w:r>
      <w:r w:rsidRPr="00754C17">
        <w:rPr>
          <w:rStyle w:val="TagStyle"/>
          <w:rtl/>
        </w:rPr>
        <w:t>&lt;&lt; קריאה &gt;&gt;</w:t>
      </w:r>
      <w:r>
        <w:rPr>
          <w:rtl/>
        </w:rPr>
        <w:t xml:space="preserve"> </w:t>
      </w:r>
      <w:bookmarkEnd w:id="5064"/>
    </w:p>
    <w:p w:rsidR="00A7681B" w:rsidRDefault="00A7681B" w:rsidP="00B20133">
      <w:pPr>
        <w:rPr>
          <w:rtl/>
        </w:rPr>
      </w:pPr>
    </w:p>
    <w:p w:rsidR="00A7681B" w:rsidRDefault="00A7681B" w:rsidP="00452D77">
      <w:pPr>
        <w:rPr>
          <w:rtl/>
        </w:rPr>
      </w:pPr>
      <w:r>
        <w:rPr>
          <w:rFonts w:hint="cs"/>
          <w:rtl/>
        </w:rPr>
        <w:t xml:space="preserve">יש שר רציני </w:t>
      </w:r>
      <w:r w:rsidR="000358A5">
        <w:rPr>
          <w:rFonts w:hint="cs"/>
          <w:rtl/>
        </w:rPr>
        <w:t>– – –</w:t>
      </w:r>
      <w:r>
        <w:rPr>
          <w:rFonts w:hint="cs"/>
          <w:rtl/>
        </w:rPr>
        <w:t xml:space="preserve"> </w:t>
      </w:r>
    </w:p>
    <w:p w:rsidR="00A7681B" w:rsidRDefault="00A7681B" w:rsidP="00452D77">
      <w:pPr>
        <w:rPr>
          <w:rtl/>
        </w:rPr>
      </w:pPr>
    </w:p>
    <w:p w:rsidR="00A7681B" w:rsidRDefault="00A7681B" w:rsidP="00452D77">
      <w:pPr>
        <w:pStyle w:val="-"/>
        <w:rPr>
          <w:rtl/>
        </w:rPr>
      </w:pPr>
      <w:bookmarkStart w:id="5065" w:name="ET_speakercontinue_5500_36"/>
      <w:r w:rsidRPr="00754C17">
        <w:rPr>
          <w:rStyle w:val="TagStyle"/>
          <w:rtl/>
        </w:rPr>
        <w:t xml:space="preserve"> &lt;&lt; דובר_המשך &gt;&gt;</w:t>
      </w:r>
      <w:r w:rsidRPr="00CA3007">
        <w:rPr>
          <w:rStyle w:val="TagStyle"/>
          <w:rtl/>
        </w:rPr>
        <w:t xml:space="preserve"> </w:t>
      </w:r>
      <w:r>
        <w:rPr>
          <w:rtl/>
        </w:rPr>
        <w:t>שר התיירות יריב לוין:</w:t>
      </w:r>
      <w:r w:rsidRPr="00CA3007">
        <w:rPr>
          <w:rStyle w:val="TagStyle"/>
          <w:rtl/>
        </w:rPr>
        <w:t xml:space="preserve"> </w:t>
      </w:r>
      <w:r w:rsidRPr="00754C17">
        <w:rPr>
          <w:rStyle w:val="TagStyle"/>
          <w:rtl/>
        </w:rPr>
        <w:t>&lt;&lt; דובר_המשך &gt;&gt;</w:t>
      </w:r>
      <w:r>
        <w:rPr>
          <w:rtl/>
        </w:rPr>
        <w:t xml:space="preserve"> </w:t>
      </w:r>
      <w:bookmarkEnd w:id="5065"/>
    </w:p>
    <w:p w:rsidR="00A7681B" w:rsidRDefault="00A7681B" w:rsidP="00B20133">
      <w:pPr>
        <w:rPr>
          <w:rtl/>
        </w:rPr>
      </w:pPr>
    </w:p>
    <w:p w:rsidR="00A7681B" w:rsidRDefault="00A7681B" w:rsidP="00452D77">
      <w:pPr>
        <w:rPr>
          <w:rtl/>
        </w:rPr>
      </w:pPr>
      <w:bookmarkStart w:id="5066" w:name="_ETM_Q13_618806"/>
      <w:bookmarkEnd w:id="5066"/>
      <w:r>
        <w:rPr>
          <w:rFonts w:hint="cs"/>
          <w:rtl/>
        </w:rPr>
        <w:t xml:space="preserve">אני יכול להגיד לכם שבכנסת </w:t>
      </w:r>
      <w:bookmarkStart w:id="5067" w:name="_ETM_Q13_621709"/>
      <w:bookmarkEnd w:id="5067"/>
      <w:r>
        <w:rPr>
          <w:rFonts w:hint="cs"/>
          <w:rtl/>
        </w:rPr>
        <w:t xml:space="preserve">הקודמת </w:t>
      </w:r>
      <w:r w:rsidR="000358A5">
        <w:rPr>
          <w:rFonts w:hint="cs"/>
          <w:rtl/>
        </w:rPr>
        <w:t>– – –</w:t>
      </w:r>
      <w:r>
        <w:rPr>
          <w:rFonts w:hint="cs"/>
          <w:rtl/>
        </w:rPr>
        <w:t xml:space="preserve"> </w:t>
      </w:r>
    </w:p>
    <w:p w:rsidR="00A7681B" w:rsidRDefault="00A7681B" w:rsidP="00452D77">
      <w:pPr>
        <w:rPr>
          <w:rtl/>
        </w:rPr>
      </w:pPr>
    </w:p>
    <w:p w:rsidR="00A7681B" w:rsidRDefault="00A7681B" w:rsidP="00452D77">
      <w:pPr>
        <w:pStyle w:val="af6"/>
        <w:rPr>
          <w:rtl/>
        </w:rPr>
      </w:pPr>
      <w:bookmarkStart w:id="5068" w:name="_ETM_Q13_622912"/>
      <w:bookmarkStart w:id="5069" w:name="_ETM_Q13_622952"/>
      <w:bookmarkStart w:id="5070" w:name="ET_yor_5514_37"/>
      <w:bookmarkEnd w:id="5068"/>
      <w:bookmarkEnd w:id="5069"/>
      <w:r w:rsidRPr="00754C17">
        <w:rPr>
          <w:rStyle w:val="TagStyle"/>
          <w:rtl/>
        </w:rPr>
        <w:t xml:space="preserve"> &lt;&lt; יור &gt;&gt;</w:t>
      </w:r>
      <w:r w:rsidRPr="00CA3007">
        <w:rPr>
          <w:rStyle w:val="TagStyle"/>
          <w:rtl/>
        </w:rPr>
        <w:t xml:space="preserve"> </w:t>
      </w:r>
      <w:r>
        <w:rPr>
          <w:rtl/>
        </w:rPr>
        <w:t>היו"ר מאיר כהן:</w:t>
      </w:r>
      <w:r w:rsidRPr="00CA3007">
        <w:rPr>
          <w:rStyle w:val="TagStyle"/>
          <w:rtl/>
        </w:rPr>
        <w:t xml:space="preserve"> </w:t>
      </w:r>
      <w:r w:rsidRPr="00754C17">
        <w:rPr>
          <w:rStyle w:val="TagStyle"/>
          <w:rtl/>
        </w:rPr>
        <w:t>&lt;&lt; יור &gt;&gt;</w:t>
      </w:r>
      <w:r>
        <w:rPr>
          <w:rtl/>
        </w:rPr>
        <w:t xml:space="preserve"> </w:t>
      </w:r>
      <w:bookmarkEnd w:id="5070"/>
    </w:p>
    <w:p w:rsidR="00A7681B" w:rsidRDefault="00A7681B" w:rsidP="00B20133">
      <w:pPr>
        <w:rPr>
          <w:rtl/>
        </w:rPr>
      </w:pPr>
    </w:p>
    <w:p w:rsidR="00A7681B" w:rsidRDefault="00A7681B" w:rsidP="00452D77">
      <w:pPr>
        <w:rPr>
          <w:rtl/>
        </w:rPr>
      </w:pPr>
      <w:bookmarkStart w:id="5071" w:name="_ETM_Q13_624274"/>
      <w:bookmarkEnd w:id="5071"/>
      <w:r>
        <w:rPr>
          <w:rFonts w:hint="cs"/>
          <w:rtl/>
        </w:rPr>
        <w:t xml:space="preserve">רגע, לא מעניין עד </w:t>
      </w:r>
      <w:bookmarkStart w:id="5072" w:name="_ETM_Q13_623964"/>
      <w:bookmarkEnd w:id="5072"/>
      <w:r w:rsidR="00FA0386">
        <w:rPr>
          <w:rFonts w:hint="cs"/>
          <w:rtl/>
        </w:rPr>
        <w:t>כדי כך, אבל אנחנו יודעים שה</w:t>
      </w:r>
      <w:r>
        <w:rPr>
          <w:rFonts w:hint="cs"/>
          <w:rtl/>
        </w:rPr>
        <w:t xml:space="preserve">שנה שעברה הייתה שנת </w:t>
      </w:r>
      <w:bookmarkStart w:id="5073" w:name="_ETM_Q13_627178"/>
      <w:bookmarkEnd w:id="5073"/>
      <w:r>
        <w:rPr>
          <w:rFonts w:hint="cs"/>
          <w:rtl/>
        </w:rPr>
        <w:t xml:space="preserve">שיא בתיירות במדינת ישראל. </w:t>
      </w:r>
    </w:p>
    <w:p w:rsidR="00A7681B" w:rsidRDefault="00A7681B" w:rsidP="00452D77">
      <w:pPr>
        <w:rPr>
          <w:rtl/>
        </w:rPr>
      </w:pPr>
    </w:p>
    <w:p w:rsidR="00A7681B" w:rsidRDefault="00A7681B" w:rsidP="00452D77">
      <w:pPr>
        <w:pStyle w:val="-"/>
        <w:rPr>
          <w:rtl/>
        </w:rPr>
      </w:pPr>
      <w:bookmarkStart w:id="5074" w:name="ET_speakercontinue_5500_39"/>
      <w:r w:rsidRPr="00754C17">
        <w:rPr>
          <w:rStyle w:val="TagStyle"/>
          <w:rtl/>
        </w:rPr>
        <w:t xml:space="preserve"> &lt;&lt; דובר_המשך &gt;&gt;</w:t>
      </w:r>
      <w:r w:rsidRPr="00CA3007">
        <w:rPr>
          <w:rStyle w:val="TagStyle"/>
          <w:rtl/>
        </w:rPr>
        <w:t xml:space="preserve"> </w:t>
      </w:r>
      <w:r>
        <w:rPr>
          <w:rtl/>
        </w:rPr>
        <w:t>שר התיירות יריב לוין:</w:t>
      </w:r>
      <w:r w:rsidRPr="00CA3007">
        <w:rPr>
          <w:rStyle w:val="TagStyle"/>
          <w:rtl/>
        </w:rPr>
        <w:t xml:space="preserve"> </w:t>
      </w:r>
      <w:r w:rsidRPr="00754C17">
        <w:rPr>
          <w:rStyle w:val="TagStyle"/>
          <w:rtl/>
        </w:rPr>
        <w:t>&lt;&lt; דובר_המשך &gt;&gt;</w:t>
      </w:r>
      <w:r>
        <w:rPr>
          <w:rtl/>
        </w:rPr>
        <w:t xml:space="preserve"> </w:t>
      </w:r>
      <w:bookmarkEnd w:id="5074"/>
    </w:p>
    <w:p w:rsidR="00A7681B" w:rsidRDefault="00A7681B" w:rsidP="00B20133">
      <w:pPr>
        <w:rPr>
          <w:rtl/>
        </w:rPr>
      </w:pPr>
    </w:p>
    <w:p w:rsidR="00A7681B" w:rsidRDefault="00A7681B" w:rsidP="00452D77">
      <w:pPr>
        <w:rPr>
          <w:rtl/>
        </w:rPr>
      </w:pPr>
      <w:bookmarkStart w:id="5075" w:name="_ETM_Q13_631047"/>
      <w:bookmarkEnd w:id="5075"/>
      <w:r>
        <w:rPr>
          <w:rFonts w:hint="cs"/>
          <w:rtl/>
        </w:rPr>
        <w:t xml:space="preserve">גם השנה יש. זהו, </w:t>
      </w:r>
      <w:bookmarkStart w:id="5076" w:name="_ETM_Q13_632087"/>
      <w:bookmarkEnd w:id="5076"/>
      <w:r>
        <w:rPr>
          <w:rFonts w:hint="cs"/>
          <w:rtl/>
        </w:rPr>
        <w:t xml:space="preserve">אני יכול לומר לכם שבקדנציה הקודמת הייתי צריך להתחנן </w:t>
      </w:r>
      <w:bookmarkStart w:id="5077" w:name="_ETM_Q13_639138"/>
      <w:bookmarkEnd w:id="5077"/>
      <w:r>
        <w:rPr>
          <w:rFonts w:hint="cs"/>
          <w:rtl/>
        </w:rPr>
        <w:t xml:space="preserve">בפני ועדת הכלכלה שתסכים להזמין אותי לדיון ביקורת על משרדי, </w:t>
      </w:r>
      <w:bookmarkStart w:id="5078" w:name="_ETM_Q13_642754"/>
      <w:bookmarkEnd w:id="5078"/>
      <w:r>
        <w:rPr>
          <w:rFonts w:hint="cs"/>
          <w:rtl/>
        </w:rPr>
        <w:t xml:space="preserve">כי גם זה לא קרה. </w:t>
      </w:r>
    </w:p>
    <w:p w:rsidR="00A7681B" w:rsidRDefault="00A7681B" w:rsidP="00452D77">
      <w:pPr>
        <w:rPr>
          <w:rtl/>
        </w:rPr>
      </w:pPr>
      <w:bookmarkStart w:id="5079" w:name="_ETM_Q13_646009"/>
      <w:bookmarkStart w:id="5080" w:name="_ETM_Q13_646100"/>
      <w:bookmarkStart w:id="5081" w:name="_ETM_Q13_630827"/>
      <w:bookmarkEnd w:id="5079"/>
      <w:bookmarkEnd w:id="5080"/>
      <w:bookmarkEnd w:id="5081"/>
      <w:r>
        <w:rPr>
          <w:rtl/>
        </w:rPr>
        <w:t xml:space="preserve"> </w:t>
      </w:r>
    </w:p>
    <w:p w:rsidR="00A7681B" w:rsidRDefault="00A7681B" w:rsidP="00452D77">
      <w:pPr>
        <w:pStyle w:val="af5"/>
        <w:rPr>
          <w:rtl/>
        </w:rPr>
      </w:pPr>
      <w:bookmarkStart w:id="5082" w:name="ET_interruption_5777_17"/>
      <w:r w:rsidRPr="00754C17">
        <w:rPr>
          <w:rStyle w:val="TagStyle"/>
          <w:rtl/>
        </w:rPr>
        <w:t xml:space="preserve"> &lt;&lt; קריאה &gt;&gt;</w:t>
      </w:r>
      <w:r w:rsidRPr="00F655D6">
        <w:rPr>
          <w:rStyle w:val="TagStyle"/>
          <w:rtl/>
        </w:rPr>
        <w:t xml:space="preserve"> </w:t>
      </w:r>
      <w:r>
        <w:rPr>
          <w:rtl/>
        </w:rPr>
        <w:t>מיקי חיימוביץ' (כחול לבן):</w:t>
      </w:r>
      <w:r w:rsidRPr="00F655D6">
        <w:rPr>
          <w:rStyle w:val="TagStyle"/>
          <w:rtl/>
        </w:rPr>
        <w:t xml:space="preserve"> </w:t>
      </w:r>
      <w:r w:rsidRPr="00754C17">
        <w:rPr>
          <w:rStyle w:val="TagStyle"/>
          <w:rtl/>
        </w:rPr>
        <w:t>&lt;&lt; קריאה &gt;&gt;</w:t>
      </w:r>
      <w:r>
        <w:rPr>
          <w:rtl/>
        </w:rPr>
        <w:t xml:space="preserve"> </w:t>
      </w:r>
      <w:bookmarkEnd w:id="5082"/>
    </w:p>
    <w:p w:rsidR="00A7681B" w:rsidRDefault="00A7681B" w:rsidP="00B20133">
      <w:pPr>
        <w:rPr>
          <w:rtl/>
        </w:rPr>
      </w:pPr>
    </w:p>
    <w:p w:rsidR="00A7681B" w:rsidRDefault="00A7681B" w:rsidP="00452D77">
      <w:pPr>
        <w:rPr>
          <w:rtl/>
        </w:rPr>
      </w:pPr>
      <w:r>
        <w:rPr>
          <w:rFonts w:hint="cs"/>
          <w:rtl/>
        </w:rPr>
        <w:t>מה הקשר של המצב הביטחוני לתיירות</w:t>
      </w:r>
      <w:r>
        <w:rPr>
          <w:rtl/>
        </w:rPr>
        <w:t xml:space="preserve"> </w:t>
      </w:r>
      <w:r w:rsidR="000358A5">
        <w:rPr>
          <w:rFonts w:hint="cs"/>
          <w:rtl/>
        </w:rPr>
        <w:t>– – –</w:t>
      </w:r>
      <w:r>
        <w:rPr>
          <w:rFonts w:hint="cs"/>
          <w:rtl/>
        </w:rPr>
        <w:t xml:space="preserve"> </w:t>
      </w:r>
    </w:p>
    <w:p w:rsidR="00A7681B" w:rsidRDefault="00A7681B" w:rsidP="00452D77">
      <w:pPr>
        <w:rPr>
          <w:rtl/>
        </w:rPr>
      </w:pPr>
    </w:p>
    <w:p w:rsidR="00A7681B" w:rsidRDefault="00A7681B" w:rsidP="00452D77">
      <w:pPr>
        <w:pStyle w:val="-"/>
        <w:rPr>
          <w:rtl/>
        </w:rPr>
      </w:pPr>
      <w:bookmarkStart w:id="5083" w:name="ET_speakercontinue_5500_18"/>
      <w:r w:rsidRPr="00754C17">
        <w:rPr>
          <w:rStyle w:val="TagStyle"/>
          <w:rtl/>
        </w:rPr>
        <w:t xml:space="preserve"> &lt;&lt; דובר_המשך &gt;&gt;</w:t>
      </w:r>
      <w:r w:rsidRPr="00F655D6">
        <w:rPr>
          <w:rStyle w:val="TagStyle"/>
          <w:rtl/>
        </w:rPr>
        <w:t xml:space="preserve"> </w:t>
      </w:r>
      <w:r>
        <w:rPr>
          <w:rtl/>
        </w:rPr>
        <w:t>שר התיירות יריב לוין:</w:t>
      </w:r>
      <w:r w:rsidRPr="00F655D6">
        <w:rPr>
          <w:rStyle w:val="TagStyle"/>
          <w:rtl/>
        </w:rPr>
        <w:t xml:space="preserve"> </w:t>
      </w:r>
      <w:r w:rsidRPr="00754C17">
        <w:rPr>
          <w:rStyle w:val="TagStyle"/>
          <w:rtl/>
        </w:rPr>
        <w:t>&lt;&lt; דובר_המשך &gt;&gt;</w:t>
      </w:r>
      <w:r>
        <w:rPr>
          <w:rtl/>
        </w:rPr>
        <w:t xml:space="preserve"> </w:t>
      </w:r>
      <w:bookmarkEnd w:id="5083"/>
    </w:p>
    <w:p w:rsidR="00A7681B" w:rsidRDefault="00A7681B" w:rsidP="00B20133">
      <w:pPr>
        <w:rPr>
          <w:rtl/>
        </w:rPr>
      </w:pPr>
    </w:p>
    <w:p w:rsidR="00A7681B" w:rsidRDefault="00A7681B" w:rsidP="00452D77">
      <w:pPr>
        <w:rPr>
          <w:rtl/>
        </w:rPr>
      </w:pPr>
      <w:r>
        <w:rPr>
          <w:rFonts w:hint="cs"/>
          <w:rtl/>
        </w:rPr>
        <w:t xml:space="preserve">אז קודם </w:t>
      </w:r>
      <w:bookmarkStart w:id="5084" w:name="_ETM_Q13_649756"/>
      <w:bookmarkEnd w:id="5084"/>
      <w:r>
        <w:rPr>
          <w:rFonts w:hint="cs"/>
          <w:rtl/>
        </w:rPr>
        <w:t xml:space="preserve">כול אני אנצל את ההזדמנות לומר שהשבוע, חרף </w:t>
      </w:r>
      <w:bookmarkStart w:id="5085" w:name="_ETM_Q13_651513"/>
      <w:bookmarkEnd w:id="5085"/>
      <w:r>
        <w:rPr>
          <w:rFonts w:hint="cs"/>
          <w:rtl/>
        </w:rPr>
        <w:t xml:space="preserve">המצב הביטחוני, אנחנו נקבל את התייר ה-4 מיליון שמגיע לישראל </w:t>
      </w:r>
      <w:bookmarkStart w:id="5086" w:name="_ETM_Q13_657885"/>
      <w:bookmarkEnd w:id="5086"/>
      <w:r>
        <w:rPr>
          <w:rFonts w:hint="cs"/>
          <w:rtl/>
        </w:rPr>
        <w:t>השנה. זה אומר שאנחנו השנה נשבור את השיא שהיה</w:t>
      </w:r>
      <w:bookmarkStart w:id="5087" w:name="_ETM_Q13_662884"/>
      <w:bookmarkEnd w:id="5087"/>
      <w:r>
        <w:rPr>
          <w:rFonts w:hint="cs"/>
          <w:rtl/>
        </w:rPr>
        <w:t xml:space="preserve"> בשנה שעברה, של 4 מיליון </w:t>
      </w:r>
      <w:bookmarkStart w:id="5088" w:name="_ETM_Q13_666868"/>
      <w:bookmarkEnd w:id="5088"/>
      <w:r>
        <w:rPr>
          <w:rFonts w:hint="cs"/>
          <w:rtl/>
        </w:rPr>
        <w:t xml:space="preserve">ו-100,000, ונרשום עלייה בתוך שלוש שנים מ-2.9 מיליון לאזור ה-4.5 מיליון, אני מקווה, ככה שזאת ההזדמנות להודות לכל העוסקים בענף הזה </w:t>
      </w:r>
      <w:bookmarkStart w:id="5089" w:name="_ETM_Q13_679952"/>
      <w:bookmarkEnd w:id="5089"/>
      <w:r>
        <w:rPr>
          <w:rFonts w:hint="cs"/>
          <w:rtl/>
        </w:rPr>
        <w:t>ולהציע להתעניין בו יותר, כי המשקל שלו במשק</w:t>
      </w:r>
      <w:r w:rsidR="00FA0386">
        <w:rPr>
          <w:rFonts w:hint="cs"/>
          <w:rtl/>
        </w:rPr>
        <w:t>,</w:t>
      </w:r>
      <w:r>
        <w:rPr>
          <w:rFonts w:hint="cs"/>
          <w:rtl/>
        </w:rPr>
        <w:t xml:space="preserve"> על כל </w:t>
      </w:r>
      <w:bookmarkStart w:id="5090" w:name="_ETM_Q13_683905"/>
      <w:bookmarkEnd w:id="5090"/>
      <w:r>
        <w:rPr>
          <w:rFonts w:hint="cs"/>
          <w:rtl/>
        </w:rPr>
        <w:t xml:space="preserve">ההיבטים, גם התעסוקתיים וגם האחרים, הוא משקל הולך וגדל. </w:t>
      </w:r>
    </w:p>
    <w:p w:rsidR="00A7681B" w:rsidRDefault="00A7681B" w:rsidP="00452D77">
      <w:pPr>
        <w:rPr>
          <w:rtl/>
        </w:rPr>
      </w:pPr>
    </w:p>
    <w:p w:rsidR="00A7681B" w:rsidRDefault="00A7681B" w:rsidP="00452D77">
      <w:pPr>
        <w:rPr>
          <w:rtl/>
        </w:rPr>
      </w:pPr>
      <w:r>
        <w:rPr>
          <w:rFonts w:hint="cs"/>
          <w:rtl/>
        </w:rPr>
        <w:t xml:space="preserve">אני רוצה להתייחס לשאילתה ולומר כמה דברים לפני שאני אתייחס באופן נקודתי לעובדות. תראו, רבותיי, איך לומר את זה בעדינות? </w:t>
      </w:r>
      <w:bookmarkStart w:id="5091" w:name="_ETM_Q13_704092"/>
      <w:bookmarkEnd w:id="5091"/>
      <w:r>
        <w:rPr>
          <w:rFonts w:hint="cs"/>
          <w:rtl/>
        </w:rPr>
        <w:t xml:space="preserve">אני קצת מתקשה להתרשם מהזעקה. קודם כול, אני בטוח מתקשה להתרשם ממנה כשהיא מגיעה מהצד השמאלי של המפה </w:t>
      </w:r>
      <w:bookmarkStart w:id="5092" w:name="_ETM_Q13_714357"/>
      <w:bookmarkEnd w:id="5092"/>
      <w:r>
        <w:rPr>
          <w:rFonts w:hint="cs"/>
          <w:rtl/>
        </w:rPr>
        <w:t xml:space="preserve">הפוליטית </w:t>
      </w:r>
      <w:r w:rsidR="000358A5">
        <w:rPr>
          <w:rFonts w:hint="eastAsia"/>
          <w:rtl/>
        </w:rPr>
        <w:t>–</w:t>
      </w:r>
      <w:r>
        <w:rPr>
          <w:rFonts w:hint="eastAsia"/>
          <w:rtl/>
        </w:rPr>
        <w:t xml:space="preserve"> </w:t>
      </w:r>
      <w:r>
        <w:rPr>
          <w:rFonts w:hint="cs"/>
          <w:rtl/>
        </w:rPr>
        <w:t xml:space="preserve">שבה, לצערי, חבר הכנסת האוזר, גם אתה נמצא עכשיו, </w:t>
      </w:r>
      <w:bookmarkStart w:id="5093" w:name="_ETM_Q13_719649"/>
      <w:bookmarkEnd w:id="5093"/>
      <w:r>
        <w:rPr>
          <w:rFonts w:hint="cs"/>
          <w:rtl/>
        </w:rPr>
        <w:t xml:space="preserve">וחבר הכנסת פורר בצעדי ענק דוהר לשם </w:t>
      </w:r>
      <w:bookmarkStart w:id="5094" w:name="_ETM_Q13_728555"/>
      <w:bookmarkEnd w:id="5094"/>
      <w:r w:rsidR="000358A5">
        <w:rPr>
          <w:rFonts w:hint="eastAsia"/>
          <w:rtl/>
        </w:rPr>
        <w:t>–</w:t>
      </w:r>
      <w:r>
        <w:rPr>
          <w:rFonts w:hint="eastAsia"/>
          <w:rtl/>
        </w:rPr>
        <w:t xml:space="preserve"> </w:t>
      </w:r>
      <w:r>
        <w:rPr>
          <w:rFonts w:hint="cs"/>
          <w:rtl/>
        </w:rPr>
        <w:t xml:space="preserve">משום שעם כל הכבוד </w:t>
      </w:r>
      <w:r w:rsidR="000358A5">
        <w:rPr>
          <w:rFonts w:hint="cs"/>
          <w:rtl/>
        </w:rPr>
        <w:t>– –</w:t>
      </w:r>
    </w:p>
    <w:p w:rsidR="00A7681B" w:rsidRDefault="00A7681B" w:rsidP="00452D77">
      <w:pPr>
        <w:rPr>
          <w:rtl/>
        </w:rPr>
      </w:pPr>
      <w:bookmarkStart w:id="5095" w:name="_ETM_Q13_728235"/>
      <w:bookmarkStart w:id="5096" w:name="_ETM_Q13_728334"/>
      <w:bookmarkEnd w:id="5095"/>
      <w:bookmarkEnd w:id="5096"/>
    </w:p>
    <w:p w:rsidR="00A7681B" w:rsidRDefault="00A7681B" w:rsidP="00452D77">
      <w:pPr>
        <w:pStyle w:val="af5"/>
        <w:rPr>
          <w:rtl/>
        </w:rPr>
      </w:pPr>
      <w:bookmarkStart w:id="5097" w:name="ET_interruption_5290_41"/>
      <w:r w:rsidRPr="00754C17">
        <w:rPr>
          <w:rStyle w:val="TagStyle"/>
          <w:rtl/>
        </w:rPr>
        <w:t xml:space="preserve"> &lt;&lt; קריאה &gt;&gt;</w:t>
      </w:r>
      <w:r w:rsidRPr="00B8458B">
        <w:rPr>
          <w:rStyle w:val="TagStyle"/>
          <w:rtl/>
        </w:rPr>
        <w:t xml:space="preserve"> </w:t>
      </w:r>
      <w:r>
        <w:rPr>
          <w:rtl/>
        </w:rPr>
        <w:t>רויטל סויד (העבודה-גשר):</w:t>
      </w:r>
      <w:r w:rsidRPr="00B8458B">
        <w:rPr>
          <w:rStyle w:val="TagStyle"/>
          <w:rtl/>
        </w:rPr>
        <w:t xml:space="preserve"> </w:t>
      </w:r>
      <w:r w:rsidRPr="00754C17">
        <w:rPr>
          <w:rStyle w:val="TagStyle"/>
          <w:rtl/>
        </w:rPr>
        <w:t>&lt;&lt; קריאה &gt;&gt;</w:t>
      </w:r>
      <w:r>
        <w:rPr>
          <w:rtl/>
        </w:rPr>
        <w:t xml:space="preserve"> </w:t>
      </w:r>
      <w:bookmarkEnd w:id="5097"/>
    </w:p>
    <w:p w:rsidR="00A7681B" w:rsidRDefault="00A7681B" w:rsidP="00B20133">
      <w:pPr>
        <w:rPr>
          <w:rtl/>
        </w:rPr>
      </w:pPr>
    </w:p>
    <w:p w:rsidR="00A7681B" w:rsidRPr="00B8458B" w:rsidRDefault="00A7681B" w:rsidP="00452D77">
      <w:pPr>
        <w:rPr>
          <w:rtl/>
        </w:rPr>
      </w:pPr>
      <w:r>
        <w:rPr>
          <w:rFonts w:hint="cs"/>
          <w:rtl/>
        </w:rPr>
        <w:t xml:space="preserve">ומה רע בזה?  </w:t>
      </w:r>
    </w:p>
    <w:p w:rsidR="00A7681B" w:rsidRDefault="00A7681B" w:rsidP="00452D77">
      <w:pPr>
        <w:rPr>
          <w:rtl/>
        </w:rPr>
      </w:pPr>
      <w:r>
        <w:rPr>
          <w:rtl/>
        </w:rPr>
        <w:t xml:space="preserve"> </w:t>
      </w:r>
    </w:p>
    <w:p w:rsidR="00A7681B" w:rsidRDefault="00A7681B" w:rsidP="00452D77">
      <w:pPr>
        <w:pStyle w:val="af5"/>
        <w:rPr>
          <w:rtl/>
        </w:rPr>
      </w:pPr>
      <w:bookmarkStart w:id="5098" w:name="_ETM_Q13_728404"/>
      <w:bookmarkStart w:id="5099" w:name="_ETM_Q13_728494"/>
      <w:bookmarkStart w:id="5100" w:name="_ETM_Q13_729413"/>
      <w:bookmarkStart w:id="5101" w:name="_ETM_Q13_729525"/>
      <w:bookmarkStart w:id="5102" w:name="_ETM_Q13_727625"/>
      <w:bookmarkStart w:id="5103" w:name="_ETM_Q13_727736"/>
      <w:bookmarkStart w:id="5104" w:name="ET_interruption_5774_19"/>
      <w:bookmarkEnd w:id="5098"/>
      <w:bookmarkEnd w:id="5099"/>
      <w:bookmarkEnd w:id="5100"/>
      <w:bookmarkEnd w:id="5101"/>
      <w:bookmarkEnd w:id="5102"/>
      <w:bookmarkEnd w:id="5103"/>
      <w:r w:rsidRPr="00754C17">
        <w:rPr>
          <w:rStyle w:val="TagStyle"/>
          <w:rtl/>
        </w:rPr>
        <w:t xml:space="preserve"> &lt;&lt; קריאה &gt;&gt;</w:t>
      </w:r>
      <w:r w:rsidRPr="00F655D6">
        <w:rPr>
          <w:rStyle w:val="TagStyle"/>
          <w:rtl/>
        </w:rPr>
        <w:t xml:space="preserve"> </w:t>
      </w:r>
      <w:r>
        <w:rPr>
          <w:rtl/>
        </w:rPr>
        <w:t>צבי האוזר (כחול לבן):</w:t>
      </w:r>
      <w:r w:rsidRPr="00F655D6">
        <w:rPr>
          <w:rStyle w:val="TagStyle"/>
          <w:rtl/>
        </w:rPr>
        <w:t xml:space="preserve"> </w:t>
      </w:r>
      <w:r w:rsidRPr="00754C17">
        <w:rPr>
          <w:rStyle w:val="TagStyle"/>
          <w:rtl/>
        </w:rPr>
        <w:t>&lt;&lt; קריאה &gt;&gt;</w:t>
      </w:r>
      <w:r>
        <w:rPr>
          <w:rtl/>
        </w:rPr>
        <w:t xml:space="preserve"> </w:t>
      </w:r>
      <w:bookmarkEnd w:id="5104"/>
    </w:p>
    <w:p w:rsidR="00A7681B" w:rsidRDefault="00A7681B" w:rsidP="00B20133">
      <w:pPr>
        <w:rPr>
          <w:rtl/>
        </w:rPr>
      </w:pPr>
    </w:p>
    <w:p w:rsidR="00A7681B" w:rsidRDefault="00A7681B" w:rsidP="00452D77">
      <w:pPr>
        <w:rPr>
          <w:rtl/>
        </w:rPr>
      </w:pPr>
      <w:r>
        <w:rPr>
          <w:rFonts w:hint="cs"/>
          <w:rtl/>
        </w:rPr>
        <w:t xml:space="preserve">צריך </w:t>
      </w:r>
      <w:bookmarkStart w:id="5105" w:name="_ETM_Q13_728816"/>
      <w:bookmarkEnd w:id="5105"/>
      <w:r>
        <w:rPr>
          <w:rFonts w:hint="cs"/>
          <w:rtl/>
        </w:rPr>
        <w:t xml:space="preserve">לכייל את המצברים. </w:t>
      </w:r>
    </w:p>
    <w:p w:rsidR="00A7681B" w:rsidRDefault="00A7681B" w:rsidP="00452D77">
      <w:pPr>
        <w:rPr>
          <w:rtl/>
        </w:rPr>
      </w:pPr>
      <w:bookmarkStart w:id="5106" w:name="_ETM_Q13_734225"/>
      <w:bookmarkStart w:id="5107" w:name="_ETM_Q13_734311"/>
      <w:bookmarkEnd w:id="5106"/>
      <w:bookmarkEnd w:id="5107"/>
    </w:p>
    <w:p w:rsidR="00A7681B" w:rsidRDefault="00A7681B" w:rsidP="00452D77">
      <w:pPr>
        <w:pStyle w:val="-"/>
        <w:rPr>
          <w:rtl/>
        </w:rPr>
      </w:pPr>
      <w:bookmarkStart w:id="5108" w:name="_ETM_Q13_735316"/>
      <w:bookmarkStart w:id="5109" w:name="_ETM_Q13_735363"/>
      <w:bookmarkStart w:id="5110" w:name="ET_speakercontinue_5500_42"/>
      <w:bookmarkEnd w:id="5108"/>
      <w:bookmarkEnd w:id="5109"/>
      <w:r w:rsidRPr="00754C17">
        <w:rPr>
          <w:rStyle w:val="TagStyle"/>
          <w:rtl/>
        </w:rPr>
        <w:t xml:space="preserve"> &lt;&lt; דובר_המשך &gt;&gt;</w:t>
      </w:r>
      <w:r w:rsidRPr="00B8458B">
        <w:rPr>
          <w:rStyle w:val="TagStyle"/>
          <w:rtl/>
        </w:rPr>
        <w:t xml:space="preserve"> </w:t>
      </w:r>
      <w:r>
        <w:rPr>
          <w:rtl/>
        </w:rPr>
        <w:t>שר התיירות יריב לוין:</w:t>
      </w:r>
      <w:r w:rsidRPr="00B8458B">
        <w:rPr>
          <w:rStyle w:val="TagStyle"/>
          <w:rtl/>
        </w:rPr>
        <w:t xml:space="preserve"> </w:t>
      </w:r>
      <w:r w:rsidRPr="00754C17">
        <w:rPr>
          <w:rStyle w:val="TagStyle"/>
          <w:rtl/>
        </w:rPr>
        <w:t>&lt;&lt; דובר_המשך &gt;&gt;</w:t>
      </w:r>
      <w:r>
        <w:rPr>
          <w:rtl/>
        </w:rPr>
        <w:t xml:space="preserve"> </w:t>
      </w:r>
      <w:bookmarkEnd w:id="5110"/>
    </w:p>
    <w:p w:rsidR="00A7681B" w:rsidRDefault="00A7681B" w:rsidP="00B20133">
      <w:pPr>
        <w:rPr>
          <w:rtl/>
        </w:rPr>
      </w:pPr>
    </w:p>
    <w:p w:rsidR="00A7681B" w:rsidRDefault="000358A5" w:rsidP="00452D77">
      <w:pPr>
        <w:rPr>
          <w:rtl/>
        </w:rPr>
      </w:pPr>
      <w:bookmarkStart w:id="5111" w:name="_ETM_Q13_734296"/>
      <w:bookmarkEnd w:id="5111"/>
      <w:r>
        <w:rPr>
          <w:rFonts w:hint="cs"/>
          <w:rtl/>
        </w:rPr>
        <w:t>– –</w:t>
      </w:r>
      <w:r w:rsidR="00A7681B">
        <w:rPr>
          <w:rFonts w:hint="cs"/>
          <w:rtl/>
        </w:rPr>
        <w:t xml:space="preserve"> עם כל הכבוד, עם כל הכבוד, מצד אחד לרוץ לבחירות עם מצע שצריך לעשות פשרות מדיניות גדולות </w:t>
      </w:r>
      <w:bookmarkStart w:id="5112" w:name="_ETM_Q13_740372"/>
      <w:bookmarkEnd w:id="5112"/>
      <w:r w:rsidR="00A7681B">
        <w:rPr>
          <w:rFonts w:hint="cs"/>
          <w:rtl/>
        </w:rPr>
        <w:t xml:space="preserve">ולחלק ולמסור חלקי מולדת בהיקפים ענקיים ואחר כך לבוא </w:t>
      </w:r>
      <w:bookmarkStart w:id="5113" w:name="_ETM_Q13_745369"/>
      <w:bookmarkEnd w:id="5113"/>
      <w:r w:rsidR="00A7681B">
        <w:rPr>
          <w:rFonts w:hint="cs"/>
          <w:rtl/>
        </w:rPr>
        <w:t xml:space="preserve">כאן להתלונן על איזה שטח חקלאי שאני חושב שהוא </w:t>
      </w:r>
      <w:r>
        <w:rPr>
          <w:rFonts w:hint="cs"/>
          <w:rtl/>
        </w:rPr>
        <w:t>– – –</w:t>
      </w:r>
    </w:p>
    <w:p w:rsidR="00A7681B" w:rsidRDefault="00A7681B" w:rsidP="00452D77">
      <w:pPr>
        <w:rPr>
          <w:rtl/>
        </w:rPr>
      </w:pPr>
      <w:bookmarkStart w:id="5114" w:name="_ETM_Q13_749042"/>
      <w:bookmarkStart w:id="5115" w:name="_ETM_Q13_749134"/>
      <w:bookmarkEnd w:id="5114"/>
      <w:bookmarkEnd w:id="5115"/>
    </w:p>
    <w:p w:rsidR="00A7681B" w:rsidRDefault="00A7681B" w:rsidP="00452D77">
      <w:pPr>
        <w:pStyle w:val="af5"/>
        <w:rPr>
          <w:rtl/>
        </w:rPr>
      </w:pPr>
      <w:bookmarkStart w:id="5116" w:name="ET_interruption_5765_20"/>
      <w:r w:rsidRPr="00754C17">
        <w:rPr>
          <w:rStyle w:val="TagStyle"/>
          <w:rtl/>
        </w:rPr>
        <w:t xml:space="preserve"> &lt;&lt; קריאה &gt;&gt;</w:t>
      </w:r>
      <w:r w:rsidRPr="00F655D6">
        <w:rPr>
          <w:rStyle w:val="TagStyle"/>
          <w:rtl/>
        </w:rPr>
        <w:t xml:space="preserve"> </w:t>
      </w:r>
      <w:r>
        <w:rPr>
          <w:rtl/>
        </w:rPr>
        <w:t>מיכאל מרדכי ביטון (כחול לבן):</w:t>
      </w:r>
      <w:r w:rsidRPr="00F655D6">
        <w:rPr>
          <w:rStyle w:val="TagStyle"/>
          <w:rtl/>
        </w:rPr>
        <w:t xml:space="preserve"> </w:t>
      </w:r>
      <w:r w:rsidRPr="00754C17">
        <w:rPr>
          <w:rStyle w:val="TagStyle"/>
          <w:rtl/>
        </w:rPr>
        <w:t>&lt;&lt; קריאה &gt;&gt;</w:t>
      </w:r>
      <w:r>
        <w:rPr>
          <w:rtl/>
        </w:rPr>
        <w:t xml:space="preserve"> </w:t>
      </w:r>
      <w:bookmarkEnd w:id="5116"/>
    </w:p>
    <w:p w:rsidR="00A7681B" w:rsidRDefault="00A7681B" w:rsidP="00B20133">
      <w:pPr>
        <w:rPr>
          <w:rtl/>
        </w:rPr>
      </w:pPr>
    </w:p>
    <w:p w:rsidR="00A7681B" w:rsidRDefault="00A7681B" w:rsidP="00452D77">
      <w:pPr>
        <w:rPr>
          <w:rtl/>
        </w:rPr>
      </w:pPr>
      <w:r>
        <w:rPr>
          <w:rFonts w:hint="cs"/>
          <w:rtl/>
        </w:rPr>
        <w:t>איפה, באיזה מצע זה כתוב?</w:t>
      </w:r>
      <w:r>
        <w:rPr>
          <w:rFonts w:hint="cs"/>
        </w:rPr>
        <w:t xml:space="preserve"> </w:t>
      </w:r>
    </w:p>
    <w:p w:rsidR="00A7681B" w:rsidRDefault="00A7681B" w:rsidP="00452D77">
      <w:pPr>
        <w:rPr>
          <w:rtl/>
        </w:rPr>
      </w:pPr>
    </w:p>
    <w:p w:rsidR="00A7681B" w:rsidRDefault="00A7681B" w:rsidP="00452D77">
      <w:pPr>
        <w:pStyle w:val="-"/>
        <w:rPr>
          <w:rtl/>
        </w:rPr>
      </w:pPr>
      <w:bookmarkStart w:id="5117" w:name="_ETM_Q13_750421"/>
      <w:bookmarkStart w:id="5118" w:name="_ETM_Q13_750544"/>
      <w:bookmarkStart w:id="5119" w:name="ET_speakercontinue_5500_43"/>
      <w:bookmarkEnd w:id="5117"/>
      <w:bookmarkEnd w:id="5118"/>
      <w:r w:rsidRPr="00754C17">
        <w:rPr>
          <w:rStyle w:val="TagStyle"/>
          <w:rtl/>
        </w:rPr>
        <w:t xml:space="preserve"> &lt;&lt; דובר_המשך &gt;&gt;</w:t>
      </w:r>
      <w:r w:rsidRPr="00B8458B">
        <w:rPr>
          <w:rStyle w:val="TagStyle"/>
          <w:rtl/>
        </w:rPr>
        <w:t xml:space="preserve"> </w:t>
      </w:r>
      <w:r>
        <w:rPr>
          <w:rtl/>
        </w:rPr>
        <w:t>שר התיירות יריב לוין:</w:t>
      </w:r>
      <w:r w:rsidRPr="00B8458B">
        <w:rPr>
          <w:rStyle w:val="TagStyle"/>
          <w:rtl/>
        </w:rPr>
        <w:t xml:space="preserve"> </w:t>
      </w:r>
      <w:r w:rsidRPr="00754C17">
        <w:rPr>
          <w:rStyle w:val="TagStyle"/>
          <w:rtl/>
        </w:rPr>
        <w:t>&lt;&lt; דובר_המשך &gt;&gt;</w:t>
      </w:r>
      <w:r>
        <w:rPr>
          <w:rtl/>
        </w:rPr>
        <w:t xml:space="preserve"> </w:t>
      </w:r>
      <w:bookmarkEnd w:id="5119"/>
    </w:p>
    <w:p w:rsidR="00A7681B" w:rsidRDefault="00A7681B" w:rsidP="00B20133">
      <w:pPr>
        <w:rPr>
          <w:rtl/>
        </w:rPr>
      </w:pPr>
    </w:p>
    <w:p w:rsidR="00A7681B" w:rsidRDefault="00A7681B" w:rsidP="00452D77">
      <w:pPr>
        <w:rPr>
          <w:rtl/>
        </w:rPr>
      </w:pPr>
      <w:bookmarkStart w:id="5120" w:name="_ETM_Q13_751588"/>
      <w:bookmarkEnd w:id="5120"/>
      <w:r>
        <w:rPr>
          <w:rFonts w:hint="cs"/>
          <w:rtl/>
        </w:rPr>
        <w:t xml:space="preserve">אתה מתנגד? אתה תומך בשלמות הארץ?  </w:t>
      </w:r>
    </w:p>
    <w:p w:rsidR="00A7681B" w:rsidRDefault="00A7681B" w:rsidP="00452D77">
      <w:pPr>
        <w:rPr>
          <w:rtl/>
        </w:rPr>
      </w:pPr>
    </w:p>
    <w:p w:rsidR="00A7681B" w:rsidRDefault="00A7681B" w:rsidP="00452D77">
      <w:pPr>
        <w:pStyle w:val="af5"/>
        <w:rPr>
          <w:rtl/>
        </w:rPr>
      </w:pPr>
      <w:bookmarkStart w:id="5121" w:name="ET_interruption_5765_44"/>
      <w:r w:rsidRPr="00754C17">
        <w:rPr>
          <w:rStyle w:val="TagStyle"/>
          <w:rtl/>
        </w:rPr>
        <w:t xml:space="preserve"> &lt;&lt; קריאה &gt;&gt;</w:t>
      </w:r>
      <w:r w:rsidRPr="00B8458B">
        <w:rPr>
          <w:rStyle w:val="TagStyle"/>
          <w:rtl/>
        </w:rPr>
        <w:t xml:space="preserve"> </w:t>
      </w:r>
      <w:r>
        <w:rPr>
          <w:rtl/>
        </w:rPr>
        <w:t>מיכאל מרדכי ביטון (כחול לבן):</w:t>
      </w:r>
      <w:r w:rsidRPr="00B8458B">
        <w:rPr>
          <w:rStyle w:val="TagStyle"/>
          <w:rtl/>
        </w:rPr>
        <w:t xml:space="preserve"> </w:t>
      </w:r>
      <w:r w:rsidRPr="00754C17">
        <w:rPr>
          <w:rStyle w:val="TagStyle"/>
          <w:rtl/>
        </w:rPr>
        <w:t>&lt;&lt; קריאה &gt;&gt;</w:t>
      </w:r>
      <w:r>
        <w:rPr>
          <w:rtl/>
        </w:rPr>
        <w:t xml:space="preserve"> </w:t>
      </w:r>
      <w:bookmarkEnd w:id="5121"/>
    </w:p>
    <w:p w:rsidR="00A7681B" w:rsidRDefault="00A7681B" w:rsidP="00B20133">
      <w:pPr>
        <w:rPr>
          <w:rtl/>
        </w:rPr>
      </w:pPr>
    </w:p>
    <w:p w:rsidR="00A7681B" w:rsidRDefault="000358A5" w:rsidP="00452D77">
      <w:pPr>
        <w:rPr>
          <w:rtl/>
        </w:rPr>
      </w:pPr>
      <w:r>
        <w:rPr>
          <w:rFonts w:hint="cs"/>
          <w:rtl/>
        </w:rPr>
        <w:t>– – –</w:t>
      </w:r>
      <w:r w:rsidR="00A7681B">
        <w:rPr>
          <w:rFonts w:hint="cs"/>
          <w:rtl/>
        </w:rPr>
        <w:t xml:space="preserve"> </w:t>
      </w:r>
    </w:p>
    <w:p w:rsidR="00A7681B" w:rsidRDefault="00A7681B" w:rsidP="00452D77">
      <w:pPr>
        <w:rPr>
          <w:rtl/>
        </w:rPr>
      </w:pPr>
      <w:bookmarkStart w:id="5122" w:name="_ETM_Q13_768415"/>
      <w:bookmarkStart w:id="5123" w:name="_ETM_Q13_768484"/>
      <w:bookmarkEnd w:id="5122"/>
      <w:bookmarkEnd w:id="5123"/>
      <w:r>
        <w:rPr>
          <w:rtl/>
        </w:rPr>
        <w:t xml:space="preserve"> </w:t>
      </w:r>
    </w:p>
    <w:p w:rsidR="00A7681B" w:rsidRDefault="00A7681B" w:rsidP="00452D77">
      <w:pPr>
        <w:pStyle w:val="af5"/>
        <w:rPr>
          <w:rtl/>
        </w:rPr>
      </w:pPr>
      <w:bookmarkStart w:id="5124" w:name="ET_interruption_5774_22"/>
      <w:r w:rsidRPr="00754C17">
        <w:rPr>
          <w:rStyle w:val="TagStyle"/>
          <w:rtl/>
        </w:rPr>
        <w:t xml:space="preserve"> &lt;&lt; קריאה &gt;&gt;</w:t>
      </w:r>
      <w:r w:rsidRPr="00F655D6">
        <w:rPr>
          <w:rStyle w:val="TagStyle"/>
          <w:rtl/>
        </w:rPr>
        <w:t xml:space="preserve"> </w:t>
      </w:r>
      <w:r>
        <w:rPr>
          <w:rtl/>
        </w:rPr>
        <w:t>צבי האוזר (כחול לבן):</w:t>
      </w:r>
      <w:r w:rsidRPr="00F655D6">
        <w:rPr>
          <w:rStyle w:val="TagStyle"/>
          <w:rtl/>
        </w:rPr>
        <w:t xml:space="preserve"> </w:t>
      </w:r>
      <w:r w:rsidRPr="00754C17">
        <w:rPr>
          <w:rStyle w:val="TagStyle"/>
          <w:rtl/>
        </w:rPr>
        <w:t>&lt;&lt; קריאה &gt;&gt;</w:t>
      </w:r>
      <w:r>
        <w:rPr>
          <w:rtl/>
        </w:rPr>
        <w:t xml:space="preserve"> </w:t>
      </w:r>
      <w:bookmarkEnd w:id="5124"/>
    </w:p>
    <w:p w:rsidR="00A7681B" w:rsidRDefault="00A7681B" w:rsidP="00B20133">
      <w:pPr>
        <w:rPr>
          <w:rtl/>
        </w:rPr>
      </w:pPr>
    </w:p>
    <w:p w:rsidR="00A7681B" w:rsidRDefault="00A7681B" w:rsidP="00452D77">
      <w:pPr>
        <w:rPr>
          <w:rtl/>
        </w:rPr>
      </w:pPr>
      <w:r>
        <w:rPr>
          <w:rFonts w:hint="cs"/>
          <w:rtl/>
        </w:rPr>
        <w:t xml:space="preserve">הפרוטוקול נרשם </w:t>
      </w:r>
      <w:r w:rsidR="000358A5">
        <w:rPr>
          <w:rFonts w:hint="cs"/>
          <w:rtl/>
        </w:rPr>
        <w:t>– – –</w:t>
      </w:r>
      <w:r>
        <w:rPr>
          <w:rFonts w:hint="cs"/>
          <w:rtl/>
        </w:rPr>
        <w:t xml:space="preserve"> </w:t>
      </w:r>
      <w:bookmarkStart w:id="5125" w:name="_ETM_Q13_761753"/>
      <w:bookmarkEnd w:id="5125"/>
    </w:p>
    <w:p w:rsidR="00A7681B" w:rsidRDefault="00A7681B" w:rsidP="00452D77">
      <w:pPr>
        <w:rPr>
          <w:rtl/>
        </w:rPr>
      </w:pPr>
    </w:p>
    <w:p w:rsidR="00377CEB" w:rsidRDefault="00377CEB" w:rsidP="00452D77">
      <w:pPr>
        <w:pStyle w:val="-"/>
        <w:rPr>
          <w:rtl/>
        </w:rPr>
      </w:pPr>
      <w:bookmarkStart w:id="5126" w:name="ET_speakercontinue_5500_3"/>
      <w:r w:rsidRPr="006A1F54">
        <w:rPr>
          <w:rStyle w:val="TagStyle"/>
          <w:rtl/>
        </w:rPr>
        <w:t>&lt;&lt;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126"/>
    </w:p>
    <w:p w:rsidR="00377CEB" w:rsidRDefault="00377CEB" w:rsidP="00B20133">
      <w:pPr>
        <w:rPr>
          <w:rtl/>
        </w:rPr>
      </w:pPr>
    </w:p>
    <w:p w:rsidR="00377CEB" w:rsidRDefault="00377CEB" w:rsidP="00452D77">
      <w:pPr>
        <w:rPr>
          <w:rtl/>
        </w:rPr>
      </w:pPr>
      <w:r>
        <w:rPr>
          <w:rFonts w:hint="cs"/>
          <w:rtl/>
        </w:rPr>
        <w:t xml:space="preserve">חבר הכנסת ביטון </w:t>
      </w:r>
      <w:r w:rsidR="000358A5">
        <w:rPr>
          <w:rFonts w:hint="cs"/>
          <w:rtl/>
        </w:rPr>
        <w:t>– – –</w:t>
      </w:r>
      <w:r>
        <w:rPr>
          <w:rFonts w:hint="cs"/>
          <w:rtl/>
        </w:rPr>
        <w:t xml:space="preserve"> </w:t>
      </w:r>
    </w:p>
    <w:p w:rsidR="00377CEB" w:rsidRDefault="00377CEB" w:rsidP="00452D77">
      <w:pPr>
        <w:rPr>
          <w:rtl/>
        </w:rPr>
      </w:pPr>
    </w:p>
    <w:p w:rsidR="00377CEB" w:rsidRDefault="00377CEB" w:rsidP="00452D77">
      <w:pPr>
        <w:pStyle w:val="af5"/>
        <w:rPr>
          <w:rtl/>
        </w:rPr>
      </w:pPr>
      <w:bookmarkStart w:id="5127" w:name="ET_interruption_קריאות_48"/>
      <w:r w:rsidRPr="006A1F54">
        <w:rPr>
          <w:rStyle w:val="TagStyle"/>
          <w:rtl/>
        </w:rPr>
        <w:t xml:space="preserve"> &lt;&lt; קריאה &gt;&gt;</w:t>
      </w:r>
      <w:r w:rsidRPr="00694F7A">
        <w:rPr>
          <w:rStyle w:val="TagStyle"/>
          <w:rtl/>
        </w:rPr>
        <w:t xml:space="preserve"> </w:t>
      </w:r>
      <w:r>
        <w:rPr>
          <w:rtl/>
        </w:rPr>
        <w:t>קריאות:</w:t>
      </w:r>
      <w:r w:rsidRPr="00694F7A">
        <w:rPr>
          <w:rStyle w:val="TagStyle"/>
          <w:rtl/>
        </w:rPr>
        <w:t xml:space="preserve"> </w:t>
      </w:r>
      <w:r w:rsidRPr="006A1F54">
        <w:rPr>
          <w:rStyle w:val="TagStyle"/>
          <w:rtl/>
        </w:rPr>
        <w:t>&lt;&lt; קריאה &gt;&gt;</w:t>
      </w:r>
      <w:r>
        <w:rPr>
          <w:rtl/>
        </w:rPr>
        <w:t xml:space="preserve"> </w:t>
      </w:r>
      <w:bookmarkEnd w:id="5127"/>
    </w:p>
    <w:p w:rsidR="00377CEB" w:rsidRDefault="00377CEB" w:rsidP="00B20133">
      <w:pPr>
        <w:rPr>
          <w:rtl/>
        </w:rPr>
      </w:pPr>
    </w:p>
    <w:p w:rsidR="00377CEB" w:rsidRDefault="000358A5" w:rsidP="00452D77">
      <w:pPr>
        <w:rPr>
          <w:rtl/>
        </w:rPr>
      </w:pPr>
      <w:r>
        <w:rPr>
          <w:rFonts w:hint="cs"/>
          <w:rtl/>
        </w:rPr>
        <w:t>– – –</w:t>
      </w:r>
    </w:p>
    <w:p w:rsidR="00377CEB" w:rsidRDefault="00377CEB" w:rsidP="00452D77">
      <w:pPr>
        <w:ind w:firstLine="0"/>
        <w:rPr>
          <w:rtl/>
        </w:rPr>
      </w:pPr>
    </w:p>
    <w:p w:rsidR="00377CEB" w:rsidRDefault="00377CEB" w:rsidP="00452D77">
      <w:pPr>
        <w:pStyle w:val="-"/>
        <w:rPr>
          <w:rtl/>
        </w:rPr>
      </w:pPr>
      <w:bookmarkStart w:id="5128" w:name="ET_speakercontinue_5500_49"/>
      <w:r w:rsidRPr="006A1F54">
        <w:rPr>
          <w:rStyle w:val="TagStyle"/>
          <w:rtl/>
        </w:rPr>
        <w:t xml:space="preserve"> &lt;&lt; דובר_המשך &gt;&gt;</w:t>
      </w:r>
      <w:r w:rsidRPr="00694F7A">
        <w:rPr>
          <w:rStyle w:val="TagStyle"/>
          <w:rtl/>
        </w:rPr>
        <w:t xml:space="preserve"> </w:t>
      </w:r>
      <w:r>
        <w:rPr>
          <w:rtl/>
        </w:rPr>
        <w:t>שר התיירות יריב לוין:</w:t>
      </w:r>
      <w:r w:rsidRPr="00694F7A">
        <w:rPr>
          <w:rStyle w:val="TagStyle"/>
          <w:rtl/>
        </w:rPr>
        <w:t xml:space="preserve"> </w:t>
      </w:r>
      <w:r w:rsidRPr="006A1F54">
        <w:rPr>
          <w:rStyle w:val="TagStyle"/>
          <w:rtl/>
        </w:rPr>
        <w:t>&lt;&lt; דובר_המשך &gt;&gt;</w:t>
      </w:r>
      <w:r>
        <w:rPr>
          <w:rtl/>
        </w:rPr>
        <w:t xml:space="preserve"> </w:t>
      </w:r>
      <w:bookmarkEnd w:id="5128"/>
    </w:p>
    <w:p w:rsidR="00377CEB" w:rsidRDefault="00377CEB" w:rsidP="00B20133">
      <w:pPr>
        <w:rPr>
          <w:rtl/>
        </w:rPr>
      </w:pPr>
    </w:p>
    <w:p w:rsidR="00377CEB" w:rsidRDefault="00377CEB" w:rsidP="00452D77">
      <w:pPr>
        <w:rPr>
          <w:rtl/>
        </w:rPr>
      </w:pPr>
      <w:r>
        <w:rPr>
          <w:rFonts w:hint="cs"/>
          <w:rtl/>
        </w:rPr>
        <w:t xml:space="preserve">חבר הכנסת ביטון, אתה מאמץ את </w:t>
      </w:r>
      <w:bookmarkStart w:id="5129" w:name="_ETM_Q14_162000"/>
      <w:bookmarkEnd w:id="5129"/>
      <w:r>
        <w:rPr>
          <w:rFonts w:hint="cs"/>
          <w:rtl/>
        </w:rPr>
        <w:t xml:space="preserve">עמדתי שצריך לשמור על שלמות הארץ במלואה </w:t>
      </w:r>
      <w:r w:rsidR="000358A5">
        <w:rPr>
          <w:rFonts w:hint="cs"/>
          <w:rtl/>
        </w:rPr>
        <w:t>– – –</w:t>
      </w:r>
    </w:p>
    <w:p w:rsidR="00377CEB" w:rsidRDefault="00377CEB" w:rsidP="00452D77">
      <w:pPr>
        <w:rPr>
          <w:rtl/>
        </w:rPr>
      </w:pPr>
      <w:bookmarkStart w:id="5130" w:name="_ETM_Q14_168000"/>
      <w:bookmarkEnd w:id="5130"/>
    </w:p>
    <w:p w:rsidR="00377CEB" w:rsidRDefault="00377CEB" w:rsidP="00452D77">
      <w:pPr>
        <w:pStyle w:val="af5"/>
        <w:rPr>
          <w:rtl/>
        </w:rPr>
      </w:pPr>
      <w:bookmarkStart w:id="5131" w:name="ET_interruption_5765_4"/>
      <w:r w:rsidRPr="006A1F54">
        <w:rPr>
          <w:rStyle w:val="TagStyle"/>
          <w:rtl/>
        </w:rPr>
        <w:t xml:space="preserve"> &lt;&lt; קריאה &gt;&gt;</w:t>
      </w:r>
      <w:r w:rsidRPr="00183979">
        <w:rPr>
          <w:rStyle w:val="TagStyle"/>
          <w:rtl/>
        </w:rPr>
        <w:t xml:space="preserve"> </w:t>
      </w:r>
      <w:r>
        <w:rPr>
          <w:rtl/>
        </w:rPr>
        <w:t>מיכאל מרדכי ביטון (כחול לבן):</w:t>
      </w:r>
      <w:r w:rsidRPr="00183979">
        <w:rPr>
          <w:rStyle w:val="TagStyle"/>
          <w:rtl/>
        </w:rPr>
        <w:t xml:space="preserve"> </w:t>
      </w:r>
      <w:r w:rsidRPr="006A1F54">
        <w:rPr>
          <w:rStyle w:val="TagStyle"/>
          <w:rtl/>
        </w:rPr>
        <w:t>&lt;&lt; קריאה &gt;&gt;</w:t>
      </w:r>
      <w:r>
        <w:rPr>
          <w:rtl/>
        </w:rPr>
        <w:t xml:space="preserve"> </w:t>
      </w:r>
      <w:bookmarkEnd w:id="5131"/>
    </w:p>
    <w:p w:rsidR="00377CEB" w:rsidRDefault="00377CEB" w:rsidP="00B20133">
      <w:pPr>
        <w:rPr>
          <w:rtl/>
        </w:rPr>
      </w:pPr>
    </w:p>
    <w:p w:rsidR="00377CEB" w:rsidRDefault="000358A5" w:rsidP="00452D77">
      <w:pPr>
        <w:rPr>
          <w:rtl/>
        </w:rPr>
      </w:pPr>
      <w:r>
        <w:rPr>
          <w:rFonts w:hint="cs"/>
          <w:rtl/>
        </w:rPr>
        <w:t>– – –</w:t>
      </w:r>
      <w:r w:rsidR="00377CEB">
        <w:rPr>
          <w:rFonts w:hint="cs"/>
          <w:rtl/>
        </w:rPr>
        <w:t xml:space="preserve"> </w:t>
      </w:r>
    </w:p>
    <w:p w:rsidR="00377CEB" w:rsidRDefault="00377CEB" w:rsidP="00452D77">
      <w:pPr>
        <w:ind w:firstLine="0"/>
        <w:rPr>
          <w:rtl/>
        </w:rPr>
      </w:pPr>
    </w:p>
    <w:p w:rsidR="00377CEB" w:rsidRDefault="00377CEB" w:rsidP="00452D77">
      <w:pPr>
        <w:pStyle w:val="-"/>
        <w:rPr>
          <w:rtl/>
        </w:rPr>
      </w:pPr>
      <w:bookmarkStart w:id="5132" w:name="ET_speakercontinue_5500_51"/>
      <w:r w:rsidRPr="006A1F54">
        <w:rPr>
          <w:rStyle w:val="TagStyle"/>
          <w:rtl/>
        </w:rPr>
        <w:t xml:space="preserve"> &lt;&lt; דובר_המשך &gt;&gt;</w:t>
      </w:r>
      <w:r w:rsidRPr="002D78B5">
        <w:rPr>
          <w:rStyle w:val="TagStyle"/>
          <w:rtl/>
        </w:rPr>
        <w:t xml:space="preserve"> </w:t>
      </w:r>
      <w:r>
        <w:rPr>
          <w:rtl/>
        </w:rPr>
        <w:t>שר התיירות יריב לוין:</w:t>
      </w:r>
      <w:r w:rsidRPr="002D78B5">
        <w:rPr>
          <w:rStyle w:val="TagStyle"/>
          <w:rtl/>
        </w:rPr>
        <w:t xml:space="preserve"> </w:t>
      </w:r>
      <w:r w:rsidRPr="006A1F54">
        <w:rPr>
          <w:rStyle w:val="TagStyle"/>
          <w:rtl/>
        </w:rPr>
        <w:t>&lt;&lt; דובר_המשך &gt;&gt;</w:t>
      </w:r>
      <w:r>
        <w:rPr>
          <w:rtl/>
        </w:rPr>
        <w:t xml:space="preserve"> </w:t>
      </w:r>
      <w:bookmarkEnd w:id="5132"/>
    </w:p>
    <w:p w:rsidR="00377CEB" w:rsidRDefault="00377CEB" w:rsidP="00B20133">
      <w:pPr>
        <w:rPr>
          <w:rtl/>
        </w:rPr>
      </w:pPr>
    </w:p>
    <w:p w:rsidR="00377CEB" w:rsidRDefault="00377CEB" w:rsidP="00452D77">
      <w:pPr>
        <w:rPr>
          <w:rtl/>
        </w:rPr>
      </w:pPr>
      <w:r>
        <w:rPr>
          <w:rFonts w:hint="cs"/>
          <w:rtl/>
        </w:rPr>
        <w:t xml:space="preserve">תן לי לסיים, תן לי לסיים. אתה </w:t>
      </w:r>
      <w:r w:rsidR="000358A5">
        <w:rPr>
          <w:rFonts w:hint="eastAsia"/>
          <w:rtl/>
        </w:rPr>
        <w:t>–</w:t>
      </w:r>
      <w:r>
        <w:rPr>
          <w:rFonts w:hint="cs"/>
          <w:rtl/>
        </w:rPr>
        <w:t xml:space="preserve"> אם לא היה קוטע אותי. </w:t>
      </w:r>
    </w:p>
    <w:p w:rsidR="00377CEB" w:rsidRDefault="00377CEB" w:rsidP="00452D77">
      <w:pPr>
        <w:rPr>
          <w:rtl/>
        </w:rPr>
      </w:pPr>
      <w:bookmarkStart w:id="5133" w:name="_ETM_Q14_169000"/>
      <w:bookmarkEnd w:id="5133"/>
    </w:p>
    <w:p w:rsidR="00377CEB" w:rsidRDefault="00377CEB" w:rsidP="00452D77">
      <w:pPr>
        <w:pStyle w:val="af5"/>
        <w:rPr>
          <w:rtl/>
        </w:rPr>
      </w:pPr>
      <w:bookmarkStart w:id="5134" w:name="ET_interruption_5765_52"/>
      <w:r w:rsidRPr="006A1F54">
        <w:rPr>
          <w:rStyle w:val="TagStyle"/>
          <w:rtl/>
        </w:rPr>
        <w:t xml:space="preserve"> &lt;&lt; קריאה &gt;&gt;</w:t>
      </w:r>
      <w:r w:rsidRPr="002D78B5">
        <w:rPr>
          <w:rStyle w:val="TagStyle"/>
          <w:rtl/>
        </w:rPr>
        <w:t xml:space="preserve"> </w:t>
      </w:r>
      <w:r>
        <w:rPr>
          <w:rtl/>
        </w:rPr>
        <w:t>מיכאל מרדכי ביטון (כחול לבן):</w:t>
      </w:r>
      <w:r w:rsidRPr="002D78B5">
        <w:rPr>
          <w:rStyle w:val="TagStyle"/>
          <w:rtl/>
        </w:rPr>
        <w:t xml:space="preserve"> </w:t>
      </w:r>
      <w:r w:rsidRPr="006A1F54">
        <w:rPr>
          <w:rStyle w:val="TagStyle"/>
          <w:rtl/>
        </w:rPr>
        <w:t>&lt;&lt; קריאה &gt;&gt;</w:t>
      </w:r>
      <w:r>
        <w:rPr>
          <w:rtl/>
        </w:rPr>
        <w:t xml:space="preserve"> </w:t>
      </w:r>
      <w:bookmarkEnd w:id="5134"/>
    </w:p>
    <w:p w:rsidR="00377CEB" w:rsidRDefault="00377CEB" w:rsidP="00B20133">
      <w:pPr>
        <w:rPr>
          <w:rtl/>
        </w:rPr>
      </w:pPr>
    </w:p>
    <w:p w:rsidR="00377CEB" w:rsidRDefault="000358A5" w:rsidP="00452D77">
      <w:pPr>
        <w:rPr>
          <w:rtl/>
        </w:rPr>
      </w:pPr>
      <w:bookmarkStart w:id="5135" w:name="_ETM_Q14_171000"/>
      <w:bookmarkStart w:id="5136" w:name="_ETM_Q14_170000"/>
      <w:bookmarkEnd w:id="5135"/>
      <w:bookmarkEnd w:id="5136"/>
      <w:r>
        <w:rPr>
          <w:rFonts w:hint="cs"/>
          <w:rtl/>
        </w:rPr>
        <w:t>– – –</w:t>
      </w:r>
      <w:r w:rsidR="00377CEB">
        <w:rPr>
          <w:rFonts w:hint="cs"/>
          <w:rtl/>
        </w:rPr>
        <w:t xml:space="preserve"> אתם אלופי ההחזרות. </w:t>
      </w:r>
    </w:p>
    <w:p w:rsidR="00377CEB" w:rsidRDefault="00377CEB" w:rsidP="00452D77">
      <w:pPr>
        <w:rPr>
          <w:rtl/>
        </w:rPr>
      </w:pPr>
      <w:bookmarkStart w:id="5137" w:name="_ETM_Q14_174000"/>
      <w:bookmarkEnd w:id="5137"/>
    </w:p>
    <w:p w:rsidR="00377CEB" w:rsidRDefault="00377CEB" w:rsidP="00452D77">
      <w:pPr>
        <w:pStyle w:val="af5"/>
        <w:rPr>
          <w:rtl/>
        </w:rPr>
      </w:pPr>
      <w:bookmarkStart w:id="5138" w:name="ET_interruption_קריאות_53"/>
      <w:r w:rsidRPr="006A1F54">
        <w:rPr>
          <w:rStyle w:val="TagStyle"/>
          <w:rtl/>
        </w:rPr>
        <w:t xml:space="preserve"> &lt;&lt; קריאה &gt;&gt;</w:t>
      </w:r>
      <w:r w:rsidRPr="002D78B5">
        <w:rPr>
          <w:rStyle w:val="TagStyle"/>
          <w:rtl/>
        </w:rPr>
        <w:t xml:space="preserve"> </w:t>
      </w:r>
      <w:r>
        <w:rPr>
          <w:rtl/>
        </w:rPr>
        <w:t>קריאות:</w:t>
      </w:r>
      <w:r w:rsidRPr="002D78B5">
        <w:rPr>
          <w:rStyle w:val="TagStyle"/>
          <w:rtl/>
        </w:rPr>
        <w:t xml:space="preserve"> </w:t>
      </w:r>
      <w:r w:rsidRPr="006A1F54">
        <w:rPr>
          <w:rStyle w:val="TagStyle"/>
          <w:rtl/>
        </w:rPr>
        <w:t>&lt;&lt; קריאה &gt;&gt;</w:t>
      </w:r>
      <w:r>
        <w:rPr>
          <w:rtl/>
        </w:rPr>
        <w:t xml:space="preserve"> </w:t>
      </w:r>
      <w:bookmarkEnd w:id="5138"/>
    </w:p>
    <w:p w:rsidR="00377CEB" w:rsidRDefault="00377CEB" w:rsidP="00B20133">
      <w:pPr>
        <w:rPr>
          <w:rtl/>
        </w:rPr>
      </w:pPr>
    </w:p>
    <w:p w:rsidR="00377CEB" w:rsidRDefault="000358A5" w:rsidP="00452D77">
      <w:pPr>
        <w:rPr>
          <w:rtl/>
        </w:rPr>
      </w:pPr>
      <w:bookmarkStart w:id="5139" w:name="_ETM_Q14_177000"/>
      <w:bookmarkEnd w:id="5139"/>
      <w:r>
        <w:rPr>
          <w:rFonts w:hint="cs"/>
          <w:rtl/>
        </w:rPr>
        <w:t>– – –</w:t>
      </w:r>
    </w:p>
    <w:p w:rsidR="00377CEB" w:rsidRDefault="00377CEB" w:rsidP="00452D77">
      <w:pPr>
        <w:rPr>
          <w:rtl/>
        </w:rPr>
      </w:pPr>
    </w:p>
    <w:p w:rsidR="00377CEB" w:rsidRDefault="00377CEB" w:rsidP="00452D77">
      <w:pPr>
        <w:pStyle w:val="af6"/>
        <w:rPr>
          <w:rtl/>
        </w:rPr>
      </w:pPr>
      <w:bookmarkStart w:id="5140" w:name="ET_yor_5514_54"/>
      <w:r w:rsidRPr="006A1F54">
        <w:rPr>
          <w:rStyle w:val="TagStyle"/>
          <w:rtl/>
        </w:rPr>
        <w:t xml:space="preserve"> &lt;&lt; יור &gt;&gt;</w:t>
      </w:r>
      <w:r w:rsidRPr="002D78B5">
        <w:rPr>
          <w:rStyle w:val="TagStyle"/>
          <w:rtl/>
        </w:rPr>
        <w:t xml:space="preserve"> </w:t>
      </w:r>
      <w:r>
        <w:rPr>
          <w:rtl/>
        </w:rPr>
        <w:t>היו"ר מאיר כהן:</w:t>
      </w:r>
      <w:r w:rsidRPr="002D78B5">
        <w:rPr>
          <w:rStyle w:val="TagStyle"/>
          <w:rtl/>
        </w:rPr>
        <w:t xml:space="preserve"> </w:t>
      </w:r>
      <w:r w:rsidRPr="006A1F54">
        <w:rPr>
          <w:rStyle w:val="TagStyle"/>
          <w:rtl/>
        </w:rPr>
        <w:t>&lt;&lt; יור &gt;&gt;</w:t>
      </w:r>
      <w:r>
        <w:rPr>
          <w:rtl/>
        </w:rPr>
        <w:t xml:space="preserve"> </w:t>
      </w:r>
      <w:bookmarkEnd w:id="5140"/>
    </w:p>
    <w:p w:rsidR="00377CEB" w:rsidRDefault="00377CEB" w:rsidP="00B20133">
      <w:pPr>
        <w:rPr>
          <w:rtl/>
        </w:rPr>
      </w:pPr>
    </w:p>
    <w:p w:rsidR="00377CEB" w:rsidRDefault="00377CEB" w:rsidP="00452D77">
      <w:pPr>
        <w:rPr>
          <w:rtl/>
        </w:rPr>
      </w:pPr>
      <w:bookmarkStart w:id="5141" w:name="_ETM_Q14_176000"/>
      <w:bookmarkEnd w:id="5141"/>
      <w:r>
        <w:rPr>
          <w:rFonts w:hint="cs"/>
          <w:rtl/>
        </w:rPr>
        <w:t xml:space="preserve">אוקיי, זהו. </w:t>
      </w:r>
      <w:bookmarkStart w:id="5142" w:name="_ETM_Q14_178000"/>
      <w:bookmarkEnd w:id="5142"/>
    </w:p>
    <w:p w:rsidR="00377CEB" w:rsidRDefault="00377CEB" w:rsidP="00452D77">
      <w:pPr>
        <w:rPr>
          <w:rtl/>
        </w:rPr>
      </w:pPr>
      <w:bookmarkStart w:id="5143" w:name="_ETM_Q14_180000"/>
      <w:bookmarkEnd w:id="5143"/>
    </w:p>
    <w:p w:rsidR="00377CEB" w:rsidRDefault="00377CEB" w:rsidP="00452D77">
      <w:pPr>
        <w:pStyle w:val="af5"/>
        <w:rPr>
          <w:rtl/>
        </w:rPr>
      </w:pPr>
      <w:bookmarkStart w:id="5144" w:name="ET_interruption_5765_55"/>
      <w:r w:rsidRPr="006A1F54">
        <w:rPr>
          <w:rStyle w:val="TagStyle"/>
          <w:rtl/>
        </w:rPr>
        <w:t xml:space="preserve"> &lt;&lt; קריאה &gt;&gt;</w:t>
      </w:r>
      <w:r w:rsidRPr="002D78B5">
        <w:rPr>
          <w:rStyle w:val="TagStyle"/>
          <w:rtl/>
        </w:rPr>
        <w:t xml:space="preserve"> </w:t>
      </w:r>
      <w:r>
        <w:rPr>
          <w:rtl/>
        </w:rPr>
        <w:t>מיכאל מרדכי ביטון (כחול לבן):</w:t>
      </w:r>
      <w:r w:rsidRPr="002D78B5">
        <w:rPr>
          <w:rStyle w:val="TagStyle"/>
          <w:rtl/>
        </w:rPr>
        <w:t xml:space="preserve"> </w:t>
      </w:r>
      <w:r w:rsidRPr="006A1F54">
        <w:rPr>
          <w:rStyle w:val="TagStyle"/>
          <w:rtl/>
        </w:rPr>
        <w:t>&lt;&lt; קריאה &gt;&gt;</w:t>
      </w:r>
      <w:r>
        <w:rPr>
          <w:rtl/>
        </w:rPr>
        <w:t xml:space="preserve"> </w:t>
      </w:r>
      <w:bookmarkEnd w:id="5144"/>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145" w:name="ET_speakercontinue_5500_57"/>
      <w:r w:rsidRPr="006A1F54">
        <w:rPr>
          <w:rStyle w:val="TagStyle"/>
          <w:rtl/>
        </w:rPr>
        <w:t xml:space="preserve"> &lt;&lt; דובר_המשך &gt;&gt;</w:t>
      </w:r>
      <w:r w:rsidRPr="002D78B5">
        <w:rPr>
          <w:rStyle w:val="TagStyle"/>
          <w:rtl/>
        </w:rPr>
        <w:t xml:space="preserve"> </w:t>
      </w:r>
      <w:r>
        <w:rPr>
          <w:rtl/>
        </w:rPr>
        <w:t>שר התיירות יריב לוין:</w:t>
      </w:r>
      <w:r w:rsidRPr="002D78B5">
        <w:rPr>
          <w:rStyle w:val="TagStyle"/>
          <w:rtl/>
        </w:rPr>
        <w:t xml:space="preserve"> </w:t>
      </w:r>
      <w:r w:rsidRPr="006A1F54">
        <w:rPr>
          <w:rStyle w:val="TagStyle"/>
          <w:rtl/>
        </w:rPr>
        <w:t>&lt;&lt; דובר_המשך &gt;&gt;</w:t>
      </w:r>
      <w:r>
        <w:rPr>
          <w:rtl/>
        </w:rPr>
        <w:t xml:space="preserve"> </w:t>
      </w:r>
      <w:bookmarkEnd w:id="5145"/>
    </w:p>
    <w:p w:rsidR="00377CEB" w:rsidRDefault="00377CEB" w:rsidP="00B20133">
      <w:pPr>
        <w:rPr>
          <w:rtl/>
        </w:rPr>
      </w:pPr>
    </w:p>
    <w:p w:rsidR="00377CEB" w:rsidRDefault="00377CEB" w:rsidP="00452D77">
      <w:pPr>
        <w:rPr>
          <w:rtl/>
        </w:rPr>
      </w:pPr>
      <w:r>
        <w:rPr>
          <w:rFonts w:hint="cs"/>
          <w:rtl/>
        </w:rPr>
        <w:t>אז קודם כול, היושב-ראש יגן עליי</w:t>
      </w:r>
      <w:bookmarkStart w:id="5146" w:name="_ETM_Q14_182000"/>
      <w:bookmarkEnd w:id="5146"/>
      <w:r>
        <w:rPr>
          <w:rFonts w:hint="cs"/>
          <w:rtl/>
        </w:rPr>
        <w:t xml:space="preserve">. </w:t>
      </w:r>
    </w:p>
    <w:p w:rsidR="00377CEB" w:rsidRDefault="00377CEB" w:rsidP="00452D77">
      <w:pPr>
        <w:rPr>
          <w:rtl/>
        </w:rPr>
      </w:pPr>
    </w:p>
    <w:p w:rsidR="00377CEB" w:rsidRDefault="00377CEB" w:rsidP="00452D77">
      <w:pPr>
        <w:pStyle w:val="af6"/>
        <w:rPr>
          <w:rtl/>
        </w:rPr>
      </w:pPr>
      <w:bookmarkStart w:id="5147" w:name="ET_yor_5514_58"/>
      <w:r w:rsidRPr="006A1F54">
        <w:rPr>
          <w:rStyle w:val="TagStyle"/>
          <w:rtl/>
        </w:rPr>
        <w:t xml:space="preserve"> &lt;&lt; יור &gt;&gt;</w:t>
      </w:r>
      <w:r w:rsidRPr="002D78B5">
        <w:rPr>
          <w:rStyle w:val="TagStyle"/>
          <w:rtl/>
        </w:rPr>
        <w:t xml:space="preserve"> </w:t>
      </w:r>
      <w:r>
        <w:rPr>
          <w:rtl/>
        </w:rPr>
        <w:t>היו"ר מאיר כהן:</w:t>
      </w:r>
      <w:r w:rsidRPr="002D78B5">
        <w:rPr>
          <w:rStyle w:val="TagStyle"/>
          <w:rtl/>
        </w:rPr>
        <w:t xml:space="preserve"> </w:t>
      </w:r>
      <w:r w:rsidRPr="006A1F54">
        <w:rPr>
          <w:rStyle w:val="TagStyle"/>
          <w:rtl/>
        </w:rPr>
        <w:t>&lt;&lt; יור &gt;&gt;</w:t>
      </w:r>
      <w:r>
        <w:rPr>
          <w:rtl/>
        </w:rPr>
        <w:t xml:space="preserve"> </w:t>
      </w:r>
      <w:bookmarkEnd w:id="5147"/>
    </w:p>
    <w:p w:rsidR="00377CEB" w:rsidRDefault="00377CEB" w:rsidP="00B20133">
      <w:pPr>
        <w:rPr>
          <w:rtl/>
        </w:rPr>
      </w:pPr>
    </w:p>
    <w:p w:rsidR="00377CEB" w:rsidRDefault="00377CEB" w:rsidP="00452D77">
      <w:pPr>
        <w:rPr>
          <w:rtl/>
        </w:rPr>
      </w:pPr>
      <w:r>
        <w:rPr>
          <w:rFonts w:hint="cs"/>
          <w:rtl/>
        </w:rPr>
        <w:t xml:space="preserve">חבר הכנסת ביטון. </w:t>
      </w:r>
      <w:r>
        <w:rPr>
          <w:rtl/>
        </w:rPr>
        <w:t xml:space="preserve">  </w:t>
      </w:r>
    </w:p>
    <w:p w:rsidR="00377CEB" w:rsidRDefault="00377CEB" w:rsidP="00B20133">
      <w:pPr>
        <w:rPr>
          <w:rtl/>
        </w:rPr>
      </w:pPr>
    </w:p>
    <w:p w:rsidR="00377CEB" w:rsidRDefault="00377CEB" w:rsidP="00452D77">
      <w:pPr>
        <w:pStyle w:val="-"/>
        <w:rPr>
          <w:rtl/>
        </w:rPr>
      </w:pPr>
      <w:bookmarkStart w:id="5148" w:name="ET_speakercontinue_5500_59"/>
      <w:r w:rsidRPr="006A1F54">
        <w:rPr>
          <w:rStyle w:val="TagStyle"/>
          <w:rtl/>
        </w:rPr>
        <w:t xml:space="preserve"> &lt;&lt; דובר_המשך &gt;&gt;</w:t>
      </w:r>
      <w:r w:rsidRPr="002D78B5">
        <w:rPr>
          <w:rStyle w:val="TagStyle"/>
          <w:rtl/>
        </w:rPr>
        <w:t xml:space="preserve"> </w:t>
      </w:r>
      <w:r>
        <w:rPr>
          <w:rtl/>
        </w:rPr>
        <w:t>שר התיירות יריב לוין:</w:t>
      </w:r>
      <w:r w:rsidRPr="002D78B5">
        <w:rPr>
          <w:rStyle w:val="TagStyle"/>
          <w:rtl/>
        </w:rPr>
        <w:t xml:space="preserve"> </w:t>
      </w:r>
      <w:r w:rsidRPr="006A1F54">
        <w:rPr>
          <w:rStyle w:val="TagStyle"/>
          <w:rtl/>
        </w:rPr>
        <w:t>&lt;&lt; דובר_המשך &gt;&gt;</w:t>
      </w:r>
      <w:r>
        <w:rPr>
          <w:rtl/>
        </w:rPr>
        <w:t xml:space="preserve"> </w:t>
      </w:r>
      <w:bookmarkEnd w:id="5148"/>
    </w:p>
    <w:p w:rsidR="00377CEB" w:rsidRDefault="00377CEB" w:rsidP="00B20133">
      <w:pPr>
        <w:rPr>
          <w:rtl/>
        </w:rPr>
      </w:pPr>
    </w:p>
    <w:p w:rsidR="00377CEB" w:rsidRDefault="00377CEB" w:rsidP="00452D77">
      <w:pPr>
        <w:rPr>
          <w:rtl/>
        </w:rPr>
      </w:pPr>
      <w:r>
        <w:rPr>
          <w:rFonts w:hint="cs"/>
          <w:rtl/>
        </w:rPr>
        <w:t xml:space="preserve">אז אני אומר כמה דברים </w:t>
      </w:r>
      <w:r w:rsidR="000358A5">
        <w:rPr>
          <w:rFonts w:hint="cs"/>
          <w:rtl/>
        </w:rPr>
        <w:t>– – –</w:t>
      </w:r>
    </w:p>
    <w:p w:rsidR="00377CEB" w:rsidRDefault="00377CEB" w:rsidP="00452D77">
      <w:pPr>
        <w:rPr>
          <w:rtl/>
        </w:rPr>
      </w:pPr>
      <w:bookmarkStart w:id="5149" w:name="_ETM_Q14_185000"/>
      <w:bookmarkEnd w:id="5149"/>
    </w:p>
    <w:p w:rsidR="00377CEB" w:rsidRDefault="00377CEB" w:rsidP="00452D77">
      <w:pPr>
        <w:pStyle w:val="af6"/>
        <w:rPr>
          <w:rtl/>
        </w:rPr>
      </w:pPr>
      <w:bookmarkStart w:id="5150" w:name="ET_yor_5514_60"/>
      <w:r w:rsidRPr="006A1F54">
        <w:rPr>
          <w:rStyle w:val="TagStyle"/>
          <w:rtl/>
        </w:rPr>
        <w:t xml:space="preserve"> &lt;&lt; יור &gt;&gt;</w:t>
      </w:r>
      <w:r w:rsidRPr="002D78B5">
        <w:rPr>
          <w:rStyle w:val="TagStyle"/>
          <w:rtl/>
        </w:rPr>
        <w:t xml:space="preserve"> </w:t>
      </w:r>
      <w:r>
        <w:rPr>
          <w:rtl/>
        </w:rPr>
        <w:t>היו"ר מאיר כהן:</w:t>
      </w:r>
      <w:r w:rsidRPr="002D78B5">
        <w:rPr>
          <w:rStyle w:val="TagStyle"/>
          <w:rtl/>
        </w:rPr>
        <w:t xml:space="preserve"> </w:t>
      </w:r>
      <w:r w:rsidRPr="006A1F54">
        <w:rPr>
          <w:rStyle w:val="TagStyle"/>
          <w:rtl/>
        </w:rPr>
        <w:t>&lt;&lt; יור &gt;&gt;</w:t>
      </w:r>
      <w:r>
        <w:rPr>
          <w:rtl/>
        </w:rPr>
        <w:t xml:space="preserve"> </w:t>
      </w:r>
      <w:bookmarkEnd w:id="5150"/>
    </w:p>
    <w:p w:rsidR="00377CEB" w:rsidRDefault="00377CEB" w:rsidP="00B20133">
      <w:pPr>
        <w:rPr>
          <w:rtl/>
        </w:rPr>
      </w:pPr>
    </w:p>
    <w:p w:rsidR="00377CEB" w:rsidRDefault="00377CEB" w:rsidP="00452D77">
      <w:pPr>
        <w:rPr>
          <w:rtl/>
        </w:rPr>
      </w:pPr>
      <w:bookmarkStart w:id="5151" w:name="_ETM_Q14_186000"/>
      <w:bookmarkEnd w:id="5151"/>
      <w:r>
        <w:rPr>
          <w:rFonts w:hint="cs"/>
          <w:rtl/>
        </w:rPr>
        <w:t xml:space="preserve">חבריא, לא כל פעם שיגידו "ימין", "שמאל", אתם תתייחסו ותכעסו. תעזבו. אדוני, בבקשה. </w:t>
      </w:r>
    </w:p>
    <w:p w:rsidR="00377CEB" w:rsidRDefault="00377CEB" w:rsidP="00452D77">
      <w:pPr>
        <w:rPr>
          <w:rtl/>
        </w:rPr>
      </w:pPr>
    </w:p>
    <w:p w:rsidR="00377CEB" w:rsidRDefault="00377CEB" w:rsidP="00452D77">
      <w:pPr>
        <w:pStyle w:val="-"/>
        <w:rPr>
          <w:rtl/>
        </w:rPr>
      </w:pPr>
      <w:bookmarkStart w:id="5152" w:name="ET_speakercontinue_5500_61"/>
      <w:r w:rsidRPr="006A1F54">
        <w:rPr>
          <w:rStyle w:val="TagStyle"/>
          <w:rtl/>
        </w:rPr>
        <w:t xml:space="preserve"> &lt;&lt; דובר_המשך &gt;&gt;</w:t>
      </w:r>
      <w:r w:rsidRPr="002D78B5">
        <w:rPr>
          <w:rStyle w:val="TagStyle"/>
          <w:rtl/>
        </w:rPr>
        <w:t xml:space="preserve"> </w:t>
      </w:r>
      <w:r>
        <w:rPr>
          <w:rtl/>
        </w:rPr>
        <w:t>שר התיירות יריב לוין:</w:t>
      </w:r>
      <w:r w:rsidRPr="002D78B5">
        <w:rPr>
          <w:rStyle w:val="TagStyle"/>
          <w:rtl/>
        </w:rPr>
        <w:t xml:space="preserve"> </w:t>
      </w:r>
      <w:r w:rsidRPr="006A1F54">
        <w:rPr>
          <w:rStyle w:val="TagStyle"/>
          <w:rtl/>
        </w:rPr>
        <w:t>&lt;&lt; דובר_המשך &gt;&gt;</w:t>
      </w:r>
      <w:r>
        <w:rPr>
          <w:rtl/>
        </w:rPr>
        <w:t xml:space="preserve"> </w:t>
      </w:r>
      <w:bookmarkEnd w:id="5152"/>
    </w:p>
    <w:p w:rsidR="00377CEB" w:rsidRDefault="00377CEB" w:rsidP="00B20133">
      <w:pPr>
        <w:rPr>
          <w:rtl/>
        </w:rPr>
      </w:pPr>
    </w:p>
    <w:p w:rsidR="00377CEB" w:rsidRDefault="00377CEB" w:rsidP="00FA0386">
      <w:pPr>
        <w:rPr>
          <w:rtl/>
        </w:rPr>
      </w:pPr>
      <w:bookmarkStart w:id="5153" w:name="_ETM_Q14_200000"/>
      <w:bookmarkEnd w:id="5153"/>
      <w:r>
        <w:rPr>
          <w:rFonts w:hint="cs"/>
          <w:rtl/>
        </w:rPr>
        <w:t>אדוני היושב-ראש, אז אני אומר כמה דברים. קודם כול, חבר הכנסת ביטון, אני אתקן לך את הטרמינולוגיה</w:t>
      </w:r>
      <w:r w:rsidR="00FA0386">
        <w:rPr>
          <w:rFonts w:hint="cs"/>
          <w:rtl/>
        </w:rPr>
        <w:t>:</w:t>
      </w:r>
      <w:r>
        <w:rPr>
          <w:rFonts w:hint="cs"/>
          <w:rtl/>
        </w:rPr>
        <w:t xml:space="preserve"> לא החזרנו שום </w:t>
      </w:r>
      <w:bookmarkStart w:id="5154" w:name="_ETM_Q14_201000"/>
      <w:bookmarkEnd w:id="5154"/>
      <w:r>
        <w:rPr>
          <w:rFonts w:hint="cs"/>
          <w:rtl/>
        </w:rPr>
        <w:t xml:space="preserve">דבר. </w:t>
      </w:r>
      <w:bookmarkStart w:id="5155" w:name="_ETM_Q14_195000"/>
      <w:bookmarkEnd w:id="5155"/>
      <w:r>
        <w:rPr>
          <w:rFonts w:hint="cs"/>
          <w:rtl/>
        </w:rPr>
        <w:t xml:space="preserve">אתה יודע למה? כי אי-אפשר להחזיר מה ששייך לנו. לכל היותר אפשר לתת אותו. כבר עצם הטרמינולוגיה מעידה על קו המחשבה. </w:t>
      </w:r>
    </w:p>
    <w:p w:rsidR="00377CEB" w:rsidRDefault="00377CEB" w:rsidP="00452D77">
      <w:pPr>
        <w:rPr>
          <w:rtl/>
        </w:rPr>
      </w:pPr>
      <w:bookmarkStart w:id="5156" w:name="_ETM_Q14_213000"/>
      <w:bookmarkEnd w:id="5156"/>
    </w:p>
    <w:p w:rsidR="00377CEB" w:rsidRDefault="00377CEB" w:rsidP="00452D77">
      <w:pPr>
        <w:rPr>
          <w:rtl/>
        </w:rPr>
      </w:pPr>
      <w:bookmarkStart w:id="5157" w:name="_ETM_Q14_214000"/>
      <w:bookmarkEnd w:id="5157"/>
      <w:r>
        <w:rPr>
          <w:rFonts w:hint="cs"/>
          <w:rtl/>
        </w:rPr>
        <w:t xml:space="preserve">שנית, אני אשמח לדעת </w:t>
      </w:r>
      <w:r w:rsidR="000358A5">
        <w:rPr>
          <w:rFonts w:hint="eastAsia"/>
          <w:rtl/>
        </w:rPr>
        <w:t>–</w:t>
      </w:r>
      <w:r>
        <w:rPr>
          <w:rFonts w:hint="cs"/>
          <w:rtl/>
        </w:rPr>
        <w:t xml:space="preserve"> והאמן לי שאם תצהיר על כך כאן במליאה בהחלט נברך אותך </w:t>
      </w:r>
      <w:r w:rsidR="000358A5">
        <w:rPr>
          <w:rFonts w:hint="eastAsia"/>
          <w:rtl/>
        </w:rPr>
        <w:t>–</w:t>
      </w:r>
      <w:r>
        <w:rPr>
          <w:rFonts w:hint="cs"/>
          <w:rtl/>
        </w:rPr>
        <w:t xml:space="preserve"> שאתה תומך </w:t>
      </w:r>
      <w:bookmarkStart w:id="5158" w:name="_ETM_Q14_218000"/>
      <w:bookmarkEnd w:id="5158"/>
      <w:r>
        <w:rPr>
          <w:rFonts w:hint="cs"/>
          <w:rtl/>
        </w:rPr>
        <w:t>בשלמות הארץ ומתנגד באופן מוחלט למסירת חלקי מולדת בכל מצב ובכל עניין.</w:t>
      </w:r>
    </w:p>
    <w:p w:rsidR="00377CEB" w:rsidRDefault="00377CEB" w:rsidP="00452D77">
      <w:pPr>
        <w:rPr>
          <w:rtl/>
        </w:rPr>
      </w:pPr>
    </w:p>
    <w:p w:rsidR="00377CEB" w:rsidRDefault="00377CEB" w:rsidP="00452D77">
      <w:pPr>
        <w:pStyle w:val="af5"/>
        <w:rPr>
          <w:rtl/>
        </w:rPr>
      </w:pPr>
      <w:bookmarkStart w:id="5159" w:name="ET_interruption_5780_62"/>
      <w:r w:rsidRPr="006A1F54">
        <w:rPr>
          <w:rStyle w:val="TagStyle"/>
          <w:rtl/>
        </w:rPr>
        <w:t xml:space="preserve"> &lt;&lt; קריאה &gt;&gt;</w:t>
      </w:r>
      <w:r w:rsidRPr="001639C1">
        <w:rPr>
          <w:rStyle w:val="TagStyle"/>
          <w:rtl/>
        </w:rPr>
        <w:t xml:space="preserve"> </w:t>
      </w:r>
      <w:r>
        <w:rPr>
          <w:rtl/>
        </w:rPr>
        <w:t>דסטה גדי יברקן (כחול לבן):</w:t>
      </w:r>
      <w:r w:rsidRPr="001639C1">
        <w:rPr>
          <w:rStyle w:val="TagStyle"/>
          <w:rtl/>
        </w:rPr>
        <w:t xml:space="preserve"> </w:t>
      </w:r>
      <w:r w:rsidRPr="006A1F54">
        <w:rPr>
          <w:rStyle w:val="TagStyle"/>
          <w:rtl/>
        </w:rPr>
        <w:t>&lt;&lt; קריאה &gt;&gt;</w:t>
      </w:r>
      <w:r>
        <w:rPr>
          <w:rtl/>
        </w:rPr>
        <w:t xml:space="preserve"> </w:t>
      </w:r>
      <w:bookmarkEnd w:id="5159"/>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bookmarkStart w:id="5160" w:name="_ETM_Q14_224000"/>
      <w:bookmarkEnd w:id="5160"/>
    </w:p>
    <w:p w:rsidR="00377CEB" w:rsidRDefault="00377CEB" w:rsidP="00452D77">
      <w:pPr>
        <w:pStyle w:val="af6"/>
        <w:rPr>
          <w:rtl/>
        </w:rPr>
      </w:pPr>
      <w:bookmarkStart w:id="5161" w:name="ET_yor_5514_63"/>
      <w:r w:rsidRPr="006A1F54">
        <w:rPr>
          <w:rStyle w:val="TagStyle"/>
          <w:rtl/>
        </w:rPr>
        <w:t xml:space="preserve"> &lt;&lt; יור &gt;&gt;</w:t>
      </w:r>
      <w:r w:rsidRPr="001639C1">
        <w:rPr>
          <w:rStyle w:val="TagStyle"/>
          <w:rtl/>
        </w:rPr>
        <w:t xml:space="preserve"> </w:t>
      </w:r>
      <w:r>
        <w:rPr>
          <w:rtl/>
        </w:rPr>
        <w:t>היו"ר מאיר כהן:</w:t>
      </w:r>
      <w:r w:rsidRPr="001639C1">
        <w:rPr>
          <w:rStyle w:val="TagStyle"/>
          <w:rtl/>
        </w:rPr>
        <w:t xml:space="preserve"> </w:t>
      </w:r>
      <w:r w:rsidRPr="006A1F54">
        <w:rPr>
          <w:rStyle w:val="TagStyle"/>
          <w:rtl/>
        </w:rPr>
        <w:t>&lt;&lt; יור &gt;&gt;</w:t>
      </w:r>
      <w:r>
        <w:rPr>
          <w:rtl/>
        </w:rPr>
        <w:t xml:space="preserve"> </w:t>
      </w:r>
      <w:bookmarkEnd w:id="5161"/>
    </w:p>
    <w:p w:rsidR="00377CEB" w:rsidRDefault="00377CEB" w:rsidP="00B20133">
      <w:pPr>
        <w:rPr>
          <w:rtl/>
        </w:rPr>
      </w:pPr>
    </w:p>
    <w:p w:rsidR="00377CEB" w:rsidRDefault="00B20133" w:rsidP="00452D77">
      <w:pPr>
        <w:rPr>
          <w:rtl/>
        </w:rPr>
      </w:pPr>
      <w:r>
        <w:rPr>
          <w:rFonts w:hint="cs"/>
          <w:rtl/>
        </w:rPr>
        <w:t>חבר הכנסת גדי.</w:t>
      </w:r>
    </w:p>
    <w:p w:rsidR="00377CEB" w:rsidRDefault="00377CEB" w:rsidP="00452D77">
      <w:pPr>
        <w:rPr>
          <w:rtl/>
        </w:rPr>
      </w:pPr>
    </w:p>
    <w:p w:rsidR="00377CEB" w:rsidRDefault="00377CEB" w:rsidP="00452D77">
      <w:pPr>
        <w:pStyle w:val="af5"/>
        <w:rPr>
          <w:rtl/>
        </w:rPr>
      </w:pPr>
      <w:bookmarkStart w:id="5162" w:name="ET_interruption_5765_64"/>
      <w:r w:rsidRPr="006A1F54">
        <w:rPr>
          <w:rStyle w:val="TagStyle"/>
          <w:rtl/>
        </w:rPr>
        <w:t xml:space="preserve"> &lt;&lt; קריאה &gt;&gt;</w:t>
      </w:r>
      <w:r w:rsidRPr="001639C1">
        <w:rPr>
          <w:rStyle w:val="TagStyle"/>
          <w:rtl/>
        </w:rPr>
        <w:t xml:space="preserve"> </w:t>
      </w:r>
      <w:r>
        <w:rPr>
          <w:rtl/>
        </w:rPr>
        <w:t>מיכאל מרדכי ביטון (כחול לבן):</w:t>
      </w:r>
      <w:r w:rsidRPr="001639C1">
        <w:rPr>
          <w:rStyle w:val="TagStyle"/>
          <w:rtl/>
        </w:rPr>
        <w:t xml:space="preserve"> </w:t>
      </w:r>
      <w:r w:rsidRPr="006A1F54">
        <w:rPr>
          <w:rStyle w:val="TagStyle"/>
          <w:rtl/>
        </w:rPr>
        <w:t>&lt;&lt; קריאה &gt;&gt;</w:t>
      </w:r>
      <w:r>
        <w:rPr>
          <w:rtl/>
        </w:rPr>
        <w:t xml:space="preserve"> </w:t>
      </w:r>
      <w:bookmarkEnd w:id="5162"/>
    </w:p>
    <w:p w:rsidR="00377CEB" w:rsidRDefault="00377CEB" w:rsidP="00B20133">
      <w:pPr>
        <w:rPr>
          <w:rtl/>
        </w:rPr>
      </w:pPr>
    </w:p>
    <w:p w:rsidR="00377CEB" w:rsidRDefault="000358A5" w:rsidP="00452D77">
      <w:pPr>
        <w:rPr>
          <w:rtl/>
        </w:rPr>
      </w:pPr>
      <w:r>
        <w:rPr>
          <w:rFonts w:hint="cs"/>
          <w:rtl/>
        </w:rPr>
        <w:t>– – –</w:t>
      </w:r>
      <w:r w:rsidR="00377CEB">
        <w:rPr>
          <w:rFonts w:hint="cs"/>
          <w:rtl/>
        </w:rPr>
        <w:t xml:space="preserve"> בר-אילן </w:t>
      </w:r>
      <w:r>
        <w:rPr>
          <w:rFonts w:hint="cs"/>
          <w:rtl/>
        </w:rPr>
        <w:t>– – –</w:t>
      </w:r>
      <w:r w:rsidR="00377CEB">
        <w:rPr>
          <w:rtl/>
        </w:rPr>
        <w:t xml:space="preserve">  </w:t>
      </w:r>
    </w:p>
    <w:p w:rsidR="00377CEB" w:rsidRDefault="00377CEB" w:rsidP="00452D77">
      <w:pPr>
        <w:rPr>
          <w:rtl/>
        </w:rPr>
      </w:pPr>
    </w:p>
    <w:p w:rsidR="00377CEB" w:rsidRDefault="00377CEB" w:rsidP="00452D77">
      <w:pPr>
        <w:pStyle w:val="-"/>
        <w:rPr>
          <w:rtl/>
        </w:rPr>
      </w:pPr>
      <w:bookmarkStart w:id="5163" w:name="ET_speakercontinue_5500_9"/>
      <w:r w:rsidRPr="006A1F54">
        <w:rPr>
          <w:rStyle w:val="TagStyle"/>
          <w:rtl/>
        </w:rPr>
        <w:t>&lt;&lt;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163"/>
    </w:p>
    <w:p w:rsidR="00377CEB" w:rsidRDefault="00377CEB" w:rsidP="00B20133">
      <w:pPr>
        <w:rPr>
          <w:rtl/>
        </w:rPr>
      </w:pPr>
    </w:p>
    <w:p w:rsidR="00377CEB" w:rsidRDefault="00377CEB" w:rsidP="00FA0386">
      <w:pPr>
        <w:rPr>
          <w:rtl/>
        </w:rPr>
      </w:pPr>
      <w:r>
        <w:rPr>
          <w:rFonts w:hint="cs"/>
          <w:rtl/>
        </w:rPr>
        <w:t xml:space="preserve">שלישית </w:t>
      </w:r>
      <w:r w:rsidR="000358A5">
        <w:rPr>
          <w:rFonts w:hint="eastAsia"/>
          <w:rtl/>
        </w:rPr>
        <w:t>–</w:t>
      </w:r>
      <w:r>
        <w:rPr>
          <w:rFonts w:hint="cs"/>
          <w:rtl/>
        </w:rPr>
        <w:t xml:space="preserve"> ואני מסכים עם </w:t>
      </w:r>
      <w:bookmarkStart w:id="5164" w:name="_ETM_Q14_232000"/>
      <w:bookmarkEnd w:id="5164"/>
      <w:r>
        <w:rPr>
          <w:rFonts w:hint="cs"/>
          <w:rtl/>
        </w:rPr>
        <w:t xml:space="preserve">חבר הכנסת האוזר שכל שטח, קטן ככל שיהיה, כל עץ וכל שעל הוא מאדמת ארץ ישראל וחובתנו </w:t>
      </w:r>
      <w:bookmarkStart w:id="5165" w:name="_ETM_Q14_237000"/>
      <w:bookmarkEnd w:id="5165"/>
      <w:r>
        <w:rPr>
          <w:rFonts w:hint="cs"/>
          <w:rtl/>
        </w:rPr>
        <w:t>לשמור עליו</w:t>
      </w:r>
      <w:r w:rsidR="00FA0386">
        <w:rPr>
          <w:rFonts w:hint="cs"/>
          <w:rtl/>
        </w:rPr>
        <w:t>,</w:t>
      </w:r>
      <w:r>
        <w:rPr>
          <w:rFonts w:hint="cs"/>
          <w:rtl/>
        </w:rPr>
        <w:t xml:space="preserve"> והכאב על מסירת השטח הזה הוא כאב </w:t>
      </w:r>
      <w:bookmarkStart w:id="5166" w:name="_ETM_Q14_245000"/>
      <w:bookmarkEnd w:id="5166"/>
      <w:r>
        <w:rPr>
          <w:rFonts w:hint="cs"/>
          <w:rtl/>
        </w:rPr>
        <w:t xml:space="preserve">גדול מאוד. אבל צריך לומר בגילוי לב: זו לא איזו החלטה שמישהו קיבל היום ועשה מעשה של מסירת השטח הזה, אלא לצערי הרב, זאת תולדה של הסכם שנחתם אז; הסכם שהיו </w:t>
      </w:r>
      <w:r w:rsidR="00FA0386">
        <w:rPr>
          <w:rFonts w:hint="cs"/>
          <w:rtl/>
        </w:rPr>
        <w:t>ב</w:t>
      </w:r>
      <w:r>
        <w:rPr>
          <w:rFonts w:hint="cs"/>
          <w:rtl/>
        </w:rPr>
        <w:t xml:space="preserve">ו הרבה מאוד יתרונות </w:t>
      </w:r>
      <w:bookmarkStart w:id="5167" w:name="_ETM_Q14_259000"/>
      <w:bookmarkEnd w:id="5167"/>
      <w:r>
        <w:rPr>
          <w:rFonts w:hint="cs"/>
          <w:rtl/>
        </w:rPr>
        <w:t xml:space="preserve">אבל היו </w:t>
      </w:r>
      <w:proofErr w:type="spellStart"/>
      <w:r>
        <w:rPr>
          <w:rFonts w:hint="cs"/>
          <w:rtl/>
        </w:rPr>
        <w:t>בצידו</w:t>
      </w:r>
      <w:proofErr w:type="spellEnd"/>
      <w:r>
        <w:rPr>
          <w:rFonts w:hint="cs"/>
          <w:rtl/>
        </w:rPr>
        <w:t xml:space="preserve"> גם נקודות שאני באופן אישי, לו הייתי אז חבר כנסת, יכול להיות שגם לא הייתי תומך בו </w:t>
      </w:r>
      <w:r w:rsidR="000358A5">
        <w:rPr>
          <w:rtl/>
        </w:rPr>
        <w:t>–</w:t>
      </w:r>
      <w:r>
        <w:rPr>
          <w:rFonts w:hint="cs"/>
          <w:rtl/>
        </w:rPr>
        <w:t xml:space="preserve"> אני לא יודע </w:t>
      </w:r>
      <w:r w:rsidR="000358A5">
        <w:rPr>
          <w:rtl/>
        </w:rPr>
        <w:t>–</w:t>
      </w:r>
      <w:r>
        <w:rPr>
          <w:rFonts w:hint="cs"/>
          <w:rtl/>
        </w:rPr>
        <w:t xml:space="preserve"> כי אני מתנגד באופן עקבי למסירת חלקי מולדת</w:t>
      </w:r>
      <w:r w:rsidR="00FA0386">
        <w:rPr>
          <w:rFonts w:hint="cs"/>
          <w:rtl/>
        </w:rPr>
        <w:t>,</w:t>
      </w:r>
      <w:r>
        <w:rPr>
          <w:rFonts w:hint="cs"/>
          <w:rtl/>
        </w:rPr>
        <w:t xml:space="preserve"> בין אם זה מטר או </w:t>
      </w:r>
      <w:bookmarkStart w:id="5168" w:name="_ETM_Q14_276000"/>
      <w:bookmarkEnd w:id="5168"/>
      <w:r>
        <w:rPr>
          <w:rFonts w:hint="cs"/>
          <w:rtl/>
        </w:rPr>
        <w:t>סנטימטר או כל שטח אחר.</w:t>
      </w:r>
    </w:p>
    <w:p w:rsidR="00377CEB" w:rsidRDefault="00377CEB" w:rsidP="00452D77">
      <w:pPr>
        <w:rPr>
          <w:rtl/>
        </w:rPr>
      </w:pPr>
    </w:p>
    <w:p w:rsidR="00377CEB" w:rsidRDefault="00377CEB" w:rsidP="00452D77">
      <w:pPr>
        <w:pStyle w:val="af5"/>
        <w:rPr>
          <w:rtl/>
        </w:rPr>
      </w:pPr>
      <w:bookmarkStart w:id="5169" w:name="ET_interruption_5780_13"/>
      <w:r w:rsidRPr="006A1F54">
        <w:rPr>
          <w:rStyle w:val="TagStyle"/>
          <w:rtl/>
        </w:rPr>
        <w:t xml:space="preserve"> &lt;&lt; קריאה &gt;&gt;</w:t>
      </w:r>
      <w:r w:rsidRPr="00183979">
        <w:rPr>
          <w:rStyle w:val="TagStyle"/>
          <w:rtl/>
        </w:rPr>
        <w:t xml:space="preserve"> </w:t>
      </w:r>
      <w:r>
        <w:rPr>
          <w:rtl/>
        </w:rPr>
        <w:t>דסטה גדי יברקן (כחול לבן):</w:t>
      </w:r>
      <w:r w:rsidRPr="00183979">
        <w:rPr>
          <w:rStyle w:val="TagStyle"/>
          <w:rtl/>
        </w:rPr>
        <w:t xml:space="preserve"> </w:t>
      </w:r>
      <w:r w:rsidRPr="006A1F54">
        <w:rPr>
          <w:rStyle w:val="TagStyle"/>
          <w:rtl/>
        </w:rPr>
        <w:t>&lt;&lt; קריאה &gt;&gt;</w:t>
      </w:r>
      <w:r>
        <w:rPr>
          <w:rtl/>
        </w:rPr>
        <w:t xml:space="preserve"> </w:t>
      </w:r>
      <w:bookmarkEnd w:id="5169"/>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170" w:name="ET_speakercontinue_5500_14"/>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170"/>
    </w:p>
    <w:p w:rsidR="00377CEB" w:rsidRDefault="00377CEB" w:rsidP="00B20133">
      <w:pPr>
        <w:rPr>
          <w:rtl/>
        </w:rPr>
      </w:pPr>
    </w:p>
    <w:p w:rsidR="00377CEB" w:rsidRDefault="00377CEB" w:rsidP="00452D77">
      <w:pPr>
        <w:rPr>
          <w:rtl/>
        </w:rPr>
      </w:pPr>
      <w:r>
        <w:rPr>
          <w:rFonts w:hint="cs"/>
          <w:rtl/>
        </w:rPr>
        <w:t xml:space="preserve">ואני אומר </w:t>
      </w:r>
      <w:bookmarkStart w:id="5171" w:name="_ETM_Q14_281000"/>
      <w:bookmarkEnd w:id="5171"/>
      <w:r>
        <w:rPr>
          <w:rFonts w:hint="cs"/>
          <w:rtl/>
        </w:rPr>
        <w:t>לכם יותר מזה: אני בעיקר מתנגד לריטואל שמנסים לפזר מסך עשן. מה עושים? אותו דבר גם קרה בהסכמי קמפ דייוויד</w:t>
      </w:r>
      <w:r w:rsidR="00FA0386">
        <w:rPr>
          <w:rFonts w:hint="cs"/>
          <w:rtl/>
        </w:rPr>
        <w:t>,</w:t>
      </w:r>
      <w:r>
        <w:rPr>
          <w:rFonts w:hint="cs"/>
          <w:rtl/>
        </w:rPr>
        <w:t xml:space="preserve"> בנושא של טאבה; חותמים על הסכם ואומרים: שטח כזה או שטח אחר, בעוד 20 שנה, בעוד 25 שנה, בעוד </w:t>
      </w:r>
      <w:bookmarkStart w:id="5172" w:name="_ETM_Q14_298000"/>
      <w:bookmarkEnd w:id="5172"/>
      <w:r>
        <w:rPr>
          <w:rFonts w:hint="cs"/>
          <w:rtl/>
        </w:rPr>
        <w:t xml:space="preserve">15 שנה </w:t>
      </w:r>
      <w:r w:rsidR="000358A5">
        <w:rPr>
          <w:rFonts w:hint="cs"/>
          <w:rtl/>
        </w:rPr>
        <w:t>– – –</w:t>
      </w:r>
    </w:p>
    <w:p w:rsidR="00377CEB" w:rsidRDefault="00377CEB" w:rsidP="00452D77">
      <w:pPr>
        <w:rPr>
          <w:rtl/>
        </w:rPr>
      </w:pPr>
    </w:p>
    <w:p w:rsidR="00377CEB" w:rsidRDefault="00377CEB" w:rsidP="00452D77">
      <w:pPr>
        <w:pStyle w:val="af5"/>
        <w:rPr>
          <w:rtl/>
        </w:rPr>
      </w:pPr>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p>
    <w:p w:rsidR="00377CEB" w:rsidRDefault="00377CEB" w:rsidP="00B20133">
      <w:pPr>
        <w:rPr>
          <w:rtl/>
        </w:rPr>
      </w:pPr>
    </w:p>
    <w:p w:rsidR="00377CEB" w:rsidRDefault="00377CEB" w:rsidP="00452D77">
      <w:pPr>
        <w:rPr>
          <w:rtl/>
        </w:rPr>
      </w:pPr>
      <w:r>
        <w:rPr>
          <w:rFonts w:hint="cs"/>
          <w:rtl/>
        </w:rPr>
        <w:t xml:space="preserve">כאן יש מקלות וגזרים. כאן יכולתם לעשות משהו. </w:t>
      </w:r>
    </w:p>
    <w:p w:rsidR="00377CEB" w:rsidRDefault="00377CEB" w:rsidP="00452D77">
      <w:pPr>
        <w:rPr>
          <w:rtl/>
        </w:rPr>
      </w:pPr>
    </w:p>
    <w:p w:rsidR="00377CEB" w:rsidRDefault="00377CEB" w:rsidP="00452D77">
      <w:pPr>
        <w:pStyle w:val="-"/>
        <w:rPr>
          <w:rtl/>
        </w:rPr>
      </w:pPr>
      <w:bookmarkStart w:id="5173" w:name="ET_speakercontinue_5500_65"/>
      <w:r w:rsidRPr="006A1F54">
        <w:rPr>
          <w:rStyle w:val="TagStyle"/>
          <w:rtl/>
        </w:rPr>
        <w:t xml:space="preserve"> &lt;&lt; דובר_המשך &gt;&gt;</w:t>
      </w:r>
      <w:r w:rsidRPr="005903B2">
        <w:rPr>
          <w:rStyle w:val="TagStyle"/>
          <w:rtl/>
        </w:rPr>
        <w:t xml:space="preserve"> </w:t>
      </w:r>
      <w:r>
        <w:rPr>
          <w:rtl/>
        </w:rPr>
        <w:t>שר התיירות יריב לוין:</w:t>
      </w:r>
      <w:r w:rsidRPr="005903B2">
        <w:rPr>
          <w:rStyle w:val="TagStyle"/>
          <w:rtl/>
        </w:rPr>
        <w:t xml:space="preserve"> </w:t>
      </w:r>
      <w:r w:rsidRPr="006A1F54">
        <w:rPr>
          <w:rStyle w:val="TagStyle"/>
          <w:rtl/>
        </w:rPr>
        <w:t>&lt;&lt; דובר_המשך &gt;&gt;</w:t>
      </w:r>
      <w:r>
        <w:rPr>
          <w:rtl/>
        </w:rPr>
        <w:t xml:space="preserve"> </w:t>
      </w:r>
      <w:bookmarkEnd w:id="5173"/>
    </w:p>
    <w:p w:rsidR="00377CEB" w:rsidRDefault="00377CEB" w:rsidP="00B20133">
      <w:pPr>
        <w:rPr>
          <w:rtl/>
        </w:rPr>
      </w:pPr>
    </w:p>
    <w:p w:rsidR="00377CEB" w:rsidRDefault="00377CEB" w:rsidP="00452D77">
      <w:pPr>
        <w:rPr>
          <w:rtl/>
        </w:rPr>
      </w:pPr>
      <w:r>
        <w:rPr>
          <w:rFonts w:hint="cs"/>
          <w:rtl/>
        </w:rPr>
        <w:t xml:space="preserve">חבר הכנסת האוזר, אני לא הפרעתי לך. </w:t>
      </w:r>
      <w:bookmarkStart w:id="5174" w:name="_ETM_Q14_302000"/>
      <w:bookmarkEnd w:id="5174"/>
      <w:r>
        <w:rPr>
          <w:rFonts w:hint="cs"/>
          <w:rtl/>
        </w:rPr>
        <w:t xml:space="preserve">אי-אפשר לנהל דיון בצורה הזאת. </w:t>
      </w:r>
    </w:p>
    <w:p w:rsidR="00377CEB" w:rsidRDefault="00377CEB" w:rsidP="00452D77">
      <w:pPr>
        <w:rPr>
          <w:rtl/>
        </w:rPr>
      </w:pPr>
    </w:p>
    <w:p w:rsidR="00377CEB" w:rsidRDefault="00377CEB" w:rsidP="00452D77">
      <w:pPr>
        <w:pStyle w:val="af5"/>
        <w:rPr>
          <w:rtl/>
        </w:rPr>
      </w:pPr>
      <w:bookmarkStart w:id="5175" w:name="ET_interruption_5774_66"/>
      <w:r w:rsidRPr="006A1F54">
        <w:rPr>
          <w:rStyle w:val="TagStyle"/>
          <w:rtl/>
        </w:rPr>
        <w:t xml:space="preserve"> &lt;&lt; קריאה &gt;&gt;</w:t>
      </w:r>
      <w:r w:rsidRPr="005903B2">
        <w:rPr>
          <w:rStyle w:val="TagStyle"/>
          <w:rtl/>
        </w:rPr>
        <w:t xml:space="preserve"> </w:t>
      </w:r>
      <w:r>
        <w:rPr>
          <w:rtl/>
        </w:rPr>
        <w:t>צבי האוזר (כחול לבן):</w:t>
      </w:r>
      <w:r w:rsidRPr="005903B2">
        <w:rPr>
          <w:rStyle w:val="TagStyle"/>
          <w:rtl/>
        </w:rPr>
        <w:t xml:space="preserve"> </w:t>
      </w:r>
      <w:r w:rsidRPr="006A1F54">
        <w:rPr>
          <w:rStyle w:val="TagStyle"/>
          <w:rtl/>
        </w:rPr>
        <w:t>&lt;&lt; קריאה &gt;&gt;</w:t>
      </w:r>
      <w:r>
        <w:rPr>
          <w:rtl/>
        </w:rPr>
        <w:t xml:space="preserve"> </w:t>
      </w:r>
      <w:bookmarkEnd w:id="5175"/>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bookmarkStart w:id="5176" w:name="_ETM_Q14_307000"/>
      <w:bookmarkEnd w:id="5176"/>
    </w:p>
    <w:p w:rsidR="00377CEB" w:rsidRDefault="00377CEB" w:rsidP="00452D77">
      <w:pPr>
        <w:pStyle w:val="-"/>
        <w:rPr>
          <w:rtl/>
        </w:rPr>
      </w:pPr>
      <w:bookmarkStart w:id="5177" w:name="ET_speakercontinue_5500_67"/>
      <w:r w:rsidRPr="006A1F54">
        <w:rPr>
          <w:rStyle w:val="TagStyle"/>
          <w:rtl/>
        </w:rPr>
        <w:t xml:space="preserve"> &lt;&lt; דובר_המשך &gt;&gt;</w:t>
      </w:r>
      <w:r w:rsidRPr="005903B2">
        <w:rPr>
          <w:rStyle w:val="TagStyle"/>
          <w:rtl/>
        </w:rPr>
        <w:t xml:space="preserve"> </w:t>
      </w:r>
      <w:r>
        <w:rPr>
          <w:rtl/>
        </w:rPr>
        <w:t>שר התיירות יריב לוין:</w:t>
      </w:r>
      <w:r w:rsidRPr="005903B2">
        <w:rPr>
          <w:rStyle w:val="TagStyle"/>
          <w:rtl/>
        </w:rPr>
        <w:t xml:space="preserve"> </w:t>
      </w:r>
      <w:r w:rsidRPr="006A1F54">
        <w:rPr>
          <w:rStyle w:val="TagStyle"/>
          <w:rtl/>
        </w:rPr>
        <w:t>&lt;&lt; דובר_המשך &gt;&gt;</w:t>
      </w:r>
      <w:r>
        <w:rPr>
          <w:rtl/>
        </w:rPr>
        <w:t xml:space="preserve"> </w:t>
      </w:r>
      <w:bookmarkEnd w:id="5177"/>
    </w:p>
    <w:p w:rsidR="00377CEB" w:rsidRDefault="00377CEB" w:rsidP="00B20133">
      <w:pPr>
        <w:rPr>
          <w:rtl/>
        </w:rPr>
      </w:pPr>
    </w:p>
    <w:p w:rsidR="00377CEB" w:rsidRDefault="00377CEB" w:rsidP="00452D77">
      <w:pPr>
        <w:rPr>
          <w:rtl/>
        </w:rPr>
      </w:pPr>
      <w:bookmarkStart w:id="5178" w:name="_ETM_Q14_308000"/>
      <w:bookmarkEnd w:id="5178"/>
      <w:r>
        <w:rPr>
          <w:rFonts w:hint="cs"/>
          <w:rtl/>
        </w:rPr>
        <w:t xml:space="preserve">ואני </w:t>
      </w:r>
      <w:bookmarkStart w:id="5179" w:name="_ETM_Q14_310000"/>
      <w:bookmarkEnd w:id="5179"/>
      <w:r>
        <w:rPr>
          <w:rFonts w:hint="cs"/>
          <w:rtl/>
        </w:rPr>
        <w:t xml:space="preserve">חושב </w:t>
      </w:r>
      <w:r w:rsidR="000358A5">
        <w:rPr>
          <w:rFonts w:hint="cs"/>
          <w:rtl/>
        </w:rPr>
        <w:t>– – –</w:t>
      </w:r>
      <w:r>
        <w:rPr>
          <w:rFonts w:hint="cs"/>
          <w:rtl/>
        </w:rPr>
        <w:t xml:space="preserve"> </w:t>
      </w:r>
      <w:r>
        <w:rPr>
          <w:rtl/>
        </w:rPr>
        <w:t xml:space="preserve">  </w:t>
      </w:r>
    </w:p>
    <w:p w:rsidR="00377CEB" w:rsidRDefault="00377CEB" w:rsidP="00452D77">
      <w:pPr>
        <w:rPr>
          <w:rtl/>
        </w:rPr>
      </w:pPr>
    </w:p>
    <w:p w:rsidR="00377CEB" w:rsidRDefault="00377CEB" w:rsidP="00452D77">
      <w:pPr>
        <w:pStyle w:val="af6"/>
        <w:rPr>
          <w:rtl/>
        </w:rPr>
      </w:pPr>
      <w:bookmarkStart w:id="5180" w:name="ET_yor_5514_16"/>
      <w:r w:rsidRPr="006A1F54">
        <w:rPr>
          <w:rStyle w:val="TagStyle"/>
          <w:rtl/>
        </w:rPr>
        <w:t xml:space="preserve"> &lt;&lt; יור &gt;&gt;</w:t>
      </w:r>
      <w:r w:rsidRPr="00183979">
        <w:rPr>
          <w:rStyle w:val="TagStyle"/>
          <w:rtl/>
        </w:rPr>
        <w:t xml:space="preserve"> </w:t>
      </w:r>
      <w:r>
        <w:rPr>
          <w:rtl/>
        </w:rPr>
        <w:t>היו"ר מאיר כהן:</w:t>
      </w:r>
      <w:r w:rsidRPr="00183979">
        <w:rPr>
          <w:rStyle w:val="TagStyle"/>
          <w:rtl/>
        </w:rPr>
        <w:t xml:space="preserve"> </w:t>
      </w:r>
      <w:r w:rsidRPr="006A1F54">
        <w:rPr>
          <w:rStyle w:val="TagStyle"/>
          <w:rtl/>
        </w:rPr>
        <w:t>&lt;&lt; יור &gt;&gt;</w:t>
      </w:r>
      <w:r>
        <w:rPr>
          <w:rtl/>
        </w:rPr>
        <w:t xml:space="preserve"> </w:t>
      </w:r>
      <w:bookmarkEnd w:id="5180"/>
    </w:p>
    <w:p w:rsidR="00377CEB" w:rsidRDefault="00377CEB" w:rsidP="00B20133">
      <w:pPr>
        <w:rPr>
          <w:rtl/>
        </w:rPr>
      </w:pPr>
    </w:p>
    <w:p w:rsidR="00377CEB" w:rsidRDefault="00377CEB" w:rsidP="00FA0386">
      <w:pPr>
        <w:rPr>
          <w:rtl/>
        </w:rPr>
      </w:pPr>
      <w:r>
        <w:rPr>
          <w:rFonts w:hint="cs"/>
          <w:rtl/>
        </w:rPr>
        <w:t xml:space="preserve">חבריא, יש כאן מיעוט אנשים, ואני משתדל </w:t>
      </w:r>
      <w:r w:rsidR="00FA0386">
        <w:rPr>
          <w:rFonts w:hint="cs"/>
          <w:rtl/>
        </w:rPr>
        <w:t>ש</w:t>
      </w:r>
      <w:r>
        <w:rPr>
          <w:rFonts w:hint="cs"/>
          <w:rtl/>
        </w:rPr>
        <w:t>לא להתערב ולא להתחיל להתנהג כמורה</w:t>
      </w:r>
      <w:r w:rsidR="00FA0386">
        <w:rPr>
          <w:rFonts w:hint="cs"/>
          <w:rtl/>
        </w:rPr>
        <w:t>,</w:t>
      </w:r>
      <w:r>
        <w:rPr>
          <w:rFonts w:hint="cs"/>
          <w:rtl/>
        </w:rPr>
        <w:t xml:space="preserve"> אבל </w:t>
      </w:r>
      <w:bookmarkStart w:id="5181" w:name="_ETM_Q14_315000"/>
      <w:bookmarkEnd w:id="5181"/>
      <w:r>
        <w:rPr>
          <w:rFonts w:hint="cs"/>
          <w:rtl/>
        </w:rPr>
        <w:t xml:space="preserve">אל תפריעו. אפשר להעיר, אבל שזה לא יהפוך להרגל. הוא רוצה לענות </w:t>
      </w:r>
      <w:r w:rsidR="000358A5">
        <w:rPr>
          <w:rtl/>
        </w:rPr>
        <w:t>–</w:t>
      </w:r>
      <w:r>
        <w:rPr>
          <w:rFonts w:hint="cs"/>
          <w:rtl/>
        </w:rPr>
        <w:t xml:space="preserve"> תנו לו לענות.</w:t>
      </w:r>
    </w:p>
    <w:p w:rsidR="00377CEB" w:rsidRDefault="00377CEB" w:rsidP="00452D77">
      <w:pPr>
        <w:rPr>
          <w:rtl/>
        </w:rPr>
      </w:pPr>
    </w:p>
    <w:p w:rsidR="00377CEB" w:rsidRDefault="00377CEB" w:rsidP="00452D77">
      <w:pPr>
        <w:pStyle w:val="-"/>
        <w:rPr>
          <w:rtl/>
        </w:rPr>
      </w:pPr>
      <w:bookmarkStart w:id="5182" w:name="ET_speakercontinue_5500_17"/>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182"/>
    </w:p>
    <w:p w:rsidR="00377CEB" w:rsidRDefault="00377CEB" w:rsidP="00B20133">
      <w:pPr>
        <w:rPr>
          <w:rtl/>
        </w:rPr>
      </w:pPr>
    </w:p>
    <w:p w:rsidR="00377CEB" w:rsidRDefault="00377CEB" w:rsidP="00FA0386">
      <w:pPr>
        <w:rPr>
          <w:rtl/>
        </w:rPr>
      </w:pPr>
      <w:r>
        <w:rPr>
          <w:rFonts w:hint="cs"/>
          <w:rtl/>
        </w:rPr>
        <w:t>אז אנ</w:t>
      </w:r>
      <w:bookmarkStart w:id="5183" w:name="_ETM_Q14_325000"/>
      <w:bookmarkEnd w:id="5183"/>
      <w:r>
        <w:rPr>
          <w:rFonts w:hint="cs"/>
          <w:rtl/>
        </w:rPr>
        <w:t>י אומר לכם, אני חושב שכל השיטה הזאת שבה פעם אחת קוראים לזה "בוררות בין-לאומית"</w:t>
      </w:r>
      <w:r w:rsidR="00FA0386">
        <w:rPr>
          <w:rFonts w:hint="cs"/>
          <w:rtl/>
        </w:rPr>
        <w:t>,</w:t>
      </w:r>
      <w:r>
        <w:rPr>
          <w:rFonts w:hint="cs"/>
          <w:rtl/>
        </w:rPr>
        <w:t xml:space="preserve"> כמו שהיה עם טאבה</w:t>
      </w:r>
      <w:bookmarkStart w:id="5184" w:name="_ETM_Q14_327000"/>
      <w:bookmarkEnd w:id="5184"/>
      <w:r>
        <w:rPr>
          <w:rFonts w:hint="cs"/>
          <w:rtl/>
        </w:rPr>
        <w:t>, ובפעם השנייה עושים איזה הסכם החכרה וכו</w:t>
      </w:r>
      <w:r w:rsidR="00FA0386">
        <w:rPr>
          <w:rFonts w:hint="cs"/>
          <w:rtl/>
        </w:rPr>
        <w:t>'</w:t>
      </w:r>
      <w:bookmarkStart w:id="5185" w:name="_ETM_Q14_328838"/>
      <w:bookmarkEnd w:id="5185"/>
      <w:r>
        <w:rPr>
          <w:rFonts w:hint="cs"/>
          <w:rtl/>
        </w:rPr>
        <w:t xml:space="preserve"> </w:t>
      </w:r>
      <w:r w:rsidR="000358A5">
        <w:rPr>
          <w:rtl/>
        </w:rPr>
        <w:t>–</w:t>
      </w:r>
      <w:r>
        <w:rPr>
          <w:rFonts w:hint="cs"/>
          <w:rtl/>
        </w:rPr>
        <w:t xml:space="preserve"> </w:t>
      </w:r>
      <w:bookmarkStart w:id="5186" w:name="_ETM_Q14_336000"/>
      <w:bookmarkEnd w:id="5186"/>
      <w:r>
        <w:rPr>
          <w:rFonts w:hint="cs"/>
          <w:rtl/>
        </w:rPr>
        <w:t xml:space="preserve">כל הדברים האלה, סופם להסתיים תמיד </w:t>
      </w:r>
      <w:bookmarkStart w:id="5187" w:name="_ETM_Q14_339355"/>
      <w:bookmarkEnd w:id="5187"/>
      <w:r>
        <w:rPr>
          <w:rFonts w:hint="cs"/>
          <w:rtl/>
        </w:rPr>
        <w:t>באותה תוצאה</w:t>
      </w:r>
      <w:r w:rsidR="00FA0386">
        <w:rPr>
          <w:rFonts w:hint="cs"/>
          <w:rtl/>
        </w:rPr>
        <w:t>:</w:t>
      </w:r>
      <w:r>
        <w:rPr>
          <w:rFonts w:hint="cs"/>
          <w:rtl/>
        </w:rPr>
        <w:t xml:space="preserve"> כשיגיע </w:t>
      </w:r>
      <w:bookmarkStart w:id="5188" w:name="_ETM_Q14_335000"/>
      <w:bookmarkEnd w:id="5188"/>
      <w:r>
        <w:rPr>
          <w:rFonts w:hint="cs"/>
          <w:rtl/>
        </w:rPr>
        <w:t xml:space="preserve">המועד השטח יועבר לצד השני. זה המצב. </w:t>
      </w:r>
    </w:p>
    <w:p w:rsidR="00377CEB" w:rsidRDefault="00377CEB" w:rsidP="00452D77">
      <w:pPr>
        <w:rPr>
          <w:rtl/>
        </w:rPr>
      </w:pPr>
    </w:p>
    <w:p w:rsidR="00377CEB" w:rsidRDefault="00377CEB" w:rsidP="00452D77">
      <w:pPr>
        <w:pStyle w:val="af5"/>
        <w:rPr>
          <w:rtl/>
        </w:rPr>
      </w:pPr>
      <w:bookmarkStart w:id="5189" w:name="ET_interruption_5774_18"/>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189"/>
    </w:p>
    <w:p w:rsidR="00377CEB" w:rsidRDefault="00377CEB" w:rsidP="00B20133">
      <w:pPr>
        <w:rPr>
          <w:rtl/>
        </w:rPr>
      </w:pPr>
    </w:p>
    <w:p w:rsidR="00377CEB" w:rsidRDefault="00377CEB" w:rsidP="00452D77">
      <w:pPr>
        <w:rPr>
          <w:rtl/>
        </w:rPr>
      </w:pPr>
      <w:r>
        <w:rPr>
          <w:rFonts w:hint="cs"/>
          <w:rtl/>
        </w:rPr>
        <w:t xml:space="preserve">יש חידוש אוטומטי בהסכם. </w:t>
      </w:r>
    </w:p>
    <w:p w:rsidR="00377CEB" w:rsidRDefault="00377CEB" w:rsidP="00452D77">
      <w:pPr>
        <w:rPr>
          <w:rtl/>
        </w:rPr>
      </w:pPr>
    </w:p>
    <w:p w:rsidR="00377CEB" w:rsidRDefault="00377CEB" w:rsidP="00452D77">
      <w:pPr>
        <w:pStyle w:val="-"/>
        <w:rPr>
          <w:rtl/>
        </w:rPr>
      </w:pPr>
      <w:bookmarkStart w:id="5190" w:name="ET_speakercontinue_5500_68"/>
      <w:r w:rsidRPr="006A1F54">
        <w:rPr>
          <w:rStyle w:val="TagStyle"/>
          <w:rtl/>
        </w:rPr>
        <w:t xml:space="preserve"> &lt;&lt; דובר_המשך &gt;&gt;</w:t>
      </w:r>
      <w:r w:rsidRPr="005903B2">
        <w:rPr>
          <w:rStyle w:val="TagStyle"/>
          <w:rtl/>
        </w:rPr>
        <w:t xml:space="preserve"> </w:t>
      </w:r>
      <w:r>
        <w:rPr>
          <w:rtl/>
        </w:rPr>
        <w:t>שר התיירות יריב לוין:</w:t>
      </w:r>
      <w:r w:rsidRPr="005903B2">
        <w:rPr>
          <w:rStyle w:val="TagStyle"/>
          <w:rtl/>
        </w:rPr>
        <w:t xml:space="preserve"> </w:t>
      </w:r>
      <w:r w:rsidRPr="006A1F54">
        <w:rPr>
          <w:rStyle w:val="TagStyle"/>
          <w:rtl/>
        </w:rPr>
        <w:t>&lt;&lt; דובר_המשך &gt;&gt;</w:t>
      </w:r>
      <w:r>
        <w:rPr>
          <w:rtl/>
        </w:rPr>
        <w:t xml:space="preserve"> </w:t>
      </w:r>
      <w:bookmarkEnd w:id="5190"/>
    </w:p>
    <w:p w:rsidR="00377CEB" w:rsidRDefault="00377CEB" w:rsidP="00B20133">
      <w:pPr>
        <w:rPr>
          <w:rtl/>
        </w:rPr>
      </w:pPr>
    </w:p>
    <w:p w:rsidR="00377CEB" w:rsidRDefault="00377CEB" w:rsidP="00452D77">
      <w:pPr>
        <w:rPr>
          <w:rtl/>
        </w:rPr>
      </w:pPr>
      <w:r>
        <w:rPr>
          <w:rFonts w:hint="cs"/>
          <w:rtl/>
        </w:rPr>
        <w:t xml:space="preserve">זה המצב. רבותיי, אין חידוש </w:t>
      </w:r>
      <w:bookmarkStart w:id="5191" w:name="_ETM_Q14_343000"/>
      <w:bookmarkEnd w:id="5191"/>
      <w:r>
        <w:rPr>
          <w:rFonts w:hint="cs"/>
          <w:rtl/>
        </w:rPr>
        <w:t xml:space="preserve">אוטומטי, ואתם כולכם יודעים היטב את הדבר הזה. אני </w:t>
      </w:r>
      <w:bookmarkStart w:id="5192" w:name="_ETM_Q14_347000"/>
      <w:bookmarkEnd w:id="5192"/>
      <w:r>
        <w:rPr>
          <w:rFonts w:hint="cs"/>
          <w:rtl/>
        </w:rPr>
        <w:t>מציע לא להטעות את הציבור ולא להטעות אף אחד.</w:t>
      </w:r>
    </w:p>
    <w:p w:rsidR="00377CEB" w:rsidRDefault="00377CEB" w:rsidP="00452D77">
      <w:pPr>
        <w:rPr>
          <w:rtl/>
        </w:rPr>
      </w:pPr>
      <w:bookmarkStart w:id="5193" w:name="_ETM_Q14_345000"/>
      <w:bookmarkEnd w:id="5193"/>
      <w:r>
        <w:rPr>
          <w:rtl/>
        </w:rPr>
        <w:t xml:space="preserve">  </w:t>
      </w:r>
    </w:p>
    <w:p w:rsidR="00377CEB" w:rsidRDefault="00377CEB" w:rsidP="00452D77">
      <w:pPr>
        <w:pStyle w:val="af5"/>
        <w:rPr>
          <w:rtl/>
        </w:rPr>
      </w:pPr>
      <w:bookmarkStart w:id="5194" w:name="ET_interruption_5116_20"/>
      <w:r w:rsidRPr="006A1F54">
        <w:rPr>
          <w:rStyle w:val="TagStyle"/>
          <w:rtl/>
        </w:rPr>
        <w:t>&lt;&lt; קריאה &gt;&gt;</w:t>
      </w:r>
      <w:r w:rsidRPr="00183979">
        <w:rPr>
          <w:rStyle w:val="TagStyle"/>
          <w:rtl/>
        </w:rPr>
        <w:t xml:space="preserve"> </w:t>
      </w:r>
      <w:r>
        <w:rPr>
          <w:rtl/>
        </w:rPr>
        <w:t>עמר בר לב (העבודה-גשר):</w:t>
      </w:r>
      <w:r w:rsidRPr="00183979">
        <w:rPr>
          <w:rStyle w:val="TagStyle"/>
          <w:rtl/>
        </w:rPr>
        <w:t xml:space="preserve"> </w:t>
      </w:r>
      <w:r w:rsidRPr="006A1F54">
        <w:rPr>
          <w:rStyle w:val="TagStyle"/>
          <w:rtl/>
        </w:rPr>
        <w:t>&lt;&lt; קריאה &gt;&gt;</w:t>
      </w:r>
      <w:r>
        <w:rPr>
          <w:rtl/>
        </w:rPr>
        <w:t xml:space="preserve"> </w:t>
      </w:r>
      <w:bookmarkEnd w:id="5194"/>
    </w:p>
    <w:p w:rsidR="00377CEB" w:rsidRDefault="00377CEB" w:rsidP="00B20133">
      <w:pPr>
        <w:rPr>
          <w:rtl/>
        </w:rPr>
      </w:pPr>
    </w:p>
    <w:p w:rsidR="00377CEB" w:rsidRDefault="00377CEB" w:rsidP="00452D77">
      <w:pPr>
        <w:rPr>
          <w:rtl/>
        </w:rPr>
      </w:pPr>
      <w:r>
        <w:rPr>
          <w:rFonts w:hint="cs"/>
          <w:rtl/>
        </w:rPr>
        <w:t xml:space="preserve">מה עם הסכם חברון? </w:t>
      </w:r>
    </w:p>
    <w:p w:rsidR="00377CEB" w:rsidRDefault="00377CEB" w:rsidP="00452D77">
      <w:pPr>
        <w:rPr>
          <w:rtl/>
        </w:rPr>
      </w:pPr>
    </w:p>
    <w:p w:rsidR="00377CEB" w:rsidRDefault="00377CEB" w:rsidP="00452D77">
      <w:pPr>
        <w:pStyle w:val="-"/>
        <w:rPr>
          <w:rtl/>
        </w:rPr>
      </w:pPr>
      <w:bookmarkStart w:id="5195" w:name="ET_speakercontinue_5500_21"/>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195"/>
    </w:p>
    <w:p w:rsidR="00377CEB" w:rsidRDefault="00377CEB" w:rsidP="00B20133">
      <w:pPr>
        <w:rPr>
          <w:rtl/>
        </w:rPr>
      </w:pPr>
    </w:p>
    <w:p w:rsidR="00377CEB" w:rsidRDefault="00377CEB" w:rsidP="00FA0386">
      <w:pPr>
        <w:rPr>
          <w:rtl/>
        </w:rPr>
      </w:pPr>
      <w:r>
        <w:rPr>
          <w:rFonts w:hint="cs"/>
          <w:rtl/>
        </w:rPr>
        <w:t xml:space="preserve">עכשיו אני </w:t>
      </w:r>
      <w:bookmarkStart w:id="5196" w:name="_ETM_Q14_356000"/>
      <w:bookmarkEnd w:id="5196"/>
      <w:r>
        <w:rPr>
          <w:rFonts w:hint="cs"/>
          <w:rtl/>
        </w:rPr>
        <w:t xml:space="preserve">אומר לך, חבר הכנסת בר לב, ואי-אפשר להימנע מזה </w:t>
      </w:r>
      <w:r w:rsidR="000358A5">
        <w:rPr>
          <w:rFonts w:hint="eastAsia"/>
          <w:rtl/>
        </w:rPr>
        <w:t>–</w:t>
      </w:r>
      <w:r w:rsidR="00FA0386">
        <w:rPr>
          <w:rFonts w:hint="eastAsia"/>
          <w:rtl/>
        </w:rPr>
        <w:t xml:space="preserve"> </w:t>
      </w:r>
      <w:r>
        <w:rPr>
          <w:rFonts w:hint="cs"/>
          <w:rtl/>
        </w:rPr>
        <w:t xml:space="preserve">כי הרי ניצלת את הבמה הזאת פעם נוספת </w:t>
      </w:r>
      <w:bookmarkStart w:id="5197" w:name="_ETM_Q14_360000"/>
      <w:bookmarkEnd w:id="5197"/>
      <w:r>
        <w:rPr>
          <w:rFonts w:hint="cs"/>
          <w:rtl/>
        </w:rPr>
        <w:t xml:space="preserve">לדברים שהם גם לא נכונים וגם לא ראויים. וגם אם אתה חושב כך </w:t>
      </w:r>
      <w:r w:rsidR="000358A5">
        <w:rPr>
          <w:rFonts w:hint="cs"/>
          <w:rtl/>
        </w:rPr>
        <w:t>– – –</w:t>
      </w:r>
    </w:p>
    <w:p w:rsidR="00377CEB" w:rsidRDefault="00377CEB" w:rsidP="00452D77">
      <w:pPr>
        <w:rPr>
          <w:rtl/>
        </w:rPr>
      </w:pPr>
    </w:p>
    <w:p w:rsidR="00377CEB" w:rsidRDefault="00377CEB" w:rsidP="00452D77">
      <w:pPr>
        <w:pStyle w:val="af5"/>
        <w:rPr>
          <w:rtl/>
        </w:rPr>
      </w:pPr>
      <w:bookmarkStart w:id="5198" w:name="ET_interruption_5116_22"/>
      <w:r w:rsidRPr="006A1F54">
        <w:rPr>
          <w:rStyle w:val="TagStyle"/>
          <w:rtl/>
        </w:rPr>
        <w:t xml:space="preserve"> &lt;&lt; קריאה &gt;&gt;</w:t>
      </w:r>
      <w:r w:rsidRPr="00183979">
        <w:rPr>
          <w:rStyle w:val="TagStyle"/>
          <w:rtl/>
        </w:rPr>
        <w:t xml:space="preserve"> </w:t>
      </w:r>
      <w:r>
        <w:rPr>
          <w:rtl/>
        </w:rPr>
        <w:t>עמר בר לב (העבודה-גשר):</w:t>
      </w:r>
      <w:r w:rsidRPr="00183979">
        <w:rPr>
          <w:rStyle w:val="TagStyle"/>
          <w:rtl/>
        </w:rPr>
        <w:t xml:space="preserve"> </w:t>
      </w:r>
      <w:r w:rsidRPr="006A1F54">
        <w:rPr>
          <w:rStyle w:val="TagStyle"/>
          <w:rtl/>
        </w:rPr>
        <w:t>&lt;&lt; קריאה &gt;&gt;</w:t>
      </w:r>
      <w:r>
        <w:rPr>
          <w:rtl/>
        </w:rPr>
        <w:t xml:space="preserve"> </w:t>
      </w:r>
      <w:bookmarkEnd w:id="5198"/>
    </w:p>
    <w:p w:rsidR="00377CEB" w:rsidRDefault="00377CEB" w:rsidP="00B20133">
      <w:pPr>
        <w:rPr>
          <w:rtl/>
        </w:rPr>
      </w:pPr>
    </w:p>
    <w:p w:rsidR="00377CEB" w:rsidRDefault="00377CEB" w:rsidP="00452D77">
      <w:pPr>
        <w:rPr>
          <w:rtl/>
        </w:rPr>
      </w:pPr>
      <w:r>
        <w:rPr>
          <w:rFonts w:hint="cs"/>
          <w:rtl/>
        </w:rPr>
        <w:t xml:space="preserve">אתה לא תגיד מה ראוי ומה לא, עם כל הכבוד. </w:t>
      </w:r>
    </w:p>
    <w:p w:rsidR="00377CEB" w:rsidRDefault="00377CEB" w:rsidP="00452D77">
      <w:pPr>
        <w:rPr>
          <w:rtl/>
        </w:rPr>
      </w:pPr>
    </w:p>
    <w:p w:rsidR="00377CEB" w:rsidRDefault="00377CEB" w:rsidP="00452D77">
      <w:pPr>
        <w:pStyle w:val="-"/>
        <w:rPr>
          <w:rtl/>
        </w:rPr>
      </w:pPr>
      <w:bookmarkStart w:id="5199" w:name="ET_speakercontinue_5500_23"/>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199"/>
    </w:p>
    <w:p w:rsidR="00377CEB" w:rsidRDefault="00377CEB" w:rsidP="00B20133">
      <w:pPr>
        <w:rPr>
          <w:rtl/>
        </w:rPr>
      </w:pPr>
    </w:p>
    <w:p w:rsidR="00377CEB" w:rsidRDefault="00377CEB" w:rsidP="00FA0386">
      <w:pPr>
        <w:rPr>
          <w:rtl/>
        </w:rPr>
      </w:pPr>
      <w:r>
        <w:rPr>
          <w:rFonts w:hint="cs"/>
          <w:rtl/>
        </w:rPr>
        <w:t xml:space="preserve">אני אומר לך מה דעתי. מותר לי? אני עוד </w:t>
      </w:r>
      <w:bookmarkStart w:id="5200" w:name="_ETM_Q14_371000"/>
      <w:bookmarkEnd w:id="5200"/>
      <w:r>
        <w:rPr>
          <w:rFonts w:hint="cs"/>
          <w:rtl/>
        </w:rPr>
        <w:t>זכאי לדעתי או שגם זה אסור לי ואני צריך להתיישר לפי דעתך?</w:t>
      </w:r>
    </w:p>
    <w:p w:rsidR="00377CEB" w:rsidRDefault="00377CEB" w:rsidP="00452D77">
      <w:pPr>
        <w:ind w:firstLine="0"/>
        <w:rPr>
          <w:rtl/>
        </w:rPr>
      </w:pPr>
    </w:p>
    <w:p w:rsidR="00377CEB" w:rsidRDefault="00377CEB" w:rsidP="00452D77">
      <w:pPr>
        <w:pStyle w:val="af5"/>
        <w:rPr>
          <w:rtl/>
        </w:rPr>
      </w:pPr>
      <w:bookmarkStart w:id="5201" w:name="ET_interruption_5116_69"/>
      <w:r w:rsidRPr="006A1F54">
        <w:rPr>
          <w:rStyle w:val="TagStyle"/>
          <w:rtl/>
        </w:rPr>
        <w:t xml:space="preserve"> &lt;&lt; קריאה &gt;&gt;</w:t>
      </w:r>
      <w:r w:rsidRPr="002A7859">
        <w:rPr>
          <w:rStyle w:val="TagStyle"/>
          <w:rtl/>
        </w:rPr>
        <w:t xml:space="preserve"> </w:t>
      </w:r>
      <w:r>
        <w:rPr>
          <w:rtl/>
        </w:rPr>
        <w:t>עמר בר לב (העבודה-גשר):</w:t>
      </w:r>
      <w:r w:rsidRPr="002A7859">
        <w:rPr>
          <w:rStyle w:val="TagStyle"/>
          <w:rtl/>
        </w:rPr>
        <w:t xml:space="preserve"> </w:t>
      </w:r>
      <w:r w:rsidRPr="006A1F54">
        <w:rPr>
          <w:rStyle w:val="TagStyle"/>
          <w:rtl/>
        </w:rPr>
        <w:t>&lt;&lt; קריאה &gt;&gt;</w:t>
      </w:r>
      <w:r>
        <w:rPr>
          <w:rtl/>
        </w:rPr>
        <w:t xml:space="preserve"> </w:t>
      </w:r>
      <w:bookmarkEnd w:id="5201"/>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02" w:name="ET_speakercontinue_5500_70"/>
      <w:r w:rsidRPr="006A1F54">
        <w:rPr>
          <w:rStyle w:val="TagStyle"/>
          <w:rtl/>
        </w:rPr>
        <w:t xml:space="preserve"> &lt;&lt; דובר_המשך &gt;&gt;</w:t>
      </w:r>
      <w:r w:rsidRPr="002A7859">
        <w:rPr>
          <w:rStyle w:val="TagStyle"/>
          <w:rtl/>
        </w:rPr>
        <w:t xml:space="preserve"> </w:t>
      </w:r>
      <w:r>
        <w:rPr>
          <w:rtl/>
        </w:rPr>
        <w:t>שר התיירות יריב לוין:</w:t>
      </w:r>
      <w:r w:rsidRPr="002A7859">
        <w:rPr>
          <w:rStyle w:val="TagStyle"/>
          <w:rtl/>
        </w:rPr>
        <w:t xml:space="preserve"> </w:t>
      </w:r>
      <w:r w:rsidRPr="006A1F54">
        <w:rPr>
          <w:rStyle w:val="TagStyle"/>
          <w:rtl/>
        </w:rPr>
        <w:t>&lt;&lt; דובר_המשך &gt;&gt;</w:t>
      </w:r>
      <w:r>
        <w:rPr>
          <w:rtl/>
        </w:rPr>
        <w:t xml:space="preserve"> </w:t>
      </w:r>
      <w:bookmarkEnd w:id="5202"/>
    </w:p>
    <w:p w:rsidR="00377CEB" w:rsidRDefault="00377CEB" w:rsidP="00B20133">
      <w:pPr>
        <w:rPr>
          <w:rtl/>
        </w:rPr>
      </w:pPr>
    </w:p>
    <w:p w:rsidR="00377CEB" w:rsidRDefault="00377CEB" w:rsidP="00452D77">
      <w:pPr>
        <w:rPr>
          <w:rtl/>
        </w:rPr>
      </w:pPr>
      <w:r>
        <w:rPr>
          <w:rFonts w:hint="cs"/>
          <w:rtl/>
        </w:rPr>
        <w:t xml:space="preserve">חבר הכנסת בר </w:t>
      </w:r>
      <w:bookmarkStart w:id="5203" w:name="_ETM_Q14_381000"/>
      <w:bookmarkEnd w:id="5203"/>
      <w:r>
        <w:rPr>
          <w:rFonts w:hint="cs"/>
          <w:rtl/>
        </w:rPr>
        <w:t xml:space="preserve">לב, תסלח לי, מכיוון שאני מכבד אותך אני לא אשתמש במילים הקשות שבהן היה ראוי לכנות את ההתנהגות </w:t>
      </w:r>
      <w:bookmarkStart w:id="5204" w:name="_ETM_Q14_393000"/>
      <w:bookmarkEnd w:id="5204"/>
      <w:r>
        <w:rPr>
          <w:rFonts w:hint="cs"/>
          <w:rtl/>
        </w:rPr>
        <w:t xml:space="preserve">הלא-ממלכתית </w:t>
      </w:r>
      <w:r w:rsidR="000358A5">
        <w:rPr>
          <w:rtl/>
        </w:rPr>
        <w:t>–</w:t>
      </w:r>
      <w:r>
        <w:rPr>
          <w:rFonts w:hint="cs"/>
          <w:rtl/>
        </w:rPr>
        <w:t xml:space="preserve"> בלשון עדינה </w:t>
      </w:r>
      <w:r w:rsidR="000358A5">
        <w:rPr>
          <w:rtl/>
        </w:rPr>
        <w:t>–</w:t>
      </w:r>
      <w:r>
        <w:rPr>
          <w:rFonts w:hint="cs"/>
          <w:rtl/>
        </w:rPr>
        <w:t xml:space="preserve"> שלך, עם הדברים שאמרת אתמול, ולצערי, אתה ממשיך וחוזר עליהם; דברים שאין להם שחר, הם לא נכונים.</w:t>
      </w:r>
    </w:p>
    <w:p w:rsidR="00377CEB" w:rsidRDefault="00377CEB" w:rsidP="00452D77">
      <w:pPr>
        <w:rPr>
          <w:rtl/>
        </w:rPr>
      </w:pPr>
    </w:p>
    <w:p w:rsidR="00377CEB" w:rsidRDefault="00377CEB" w:rsidP="00452D77">
      <w:pPr>
        <w:pStyle w:val="af5"/>
        <w:rPr>
          <w:rtl/>
        </w:rPr>
      </w:pPr>
      <w:bookmarkStart w:id="5205" w:name="ET_interruption_5116_24"/>
      <w:r w:rsidRPr="006A1F54">
        <w:rPr>
          <w:rStyle w:val="TagStyle"/>
          <w:rtl/>
        </w:rPr>
        <w:t xml:space="preserve"> &lt;&lt; קריאה &gt;&gt;</w:t>
      </w:r>
      <w:r w:rsidRPr="00183979">
        <w:rPr>
          <w:rStyle w:val="TagStyle"/>
          <w:rtl/>
        </w:rPr>
        <w:t xml:space="preserve"> </w:t>
      </w:r>
      <w:r>
        <w:rPr>
          <w:rtl/>
        </w:rPr>
        <w:t>עמר בר לב (העבודה-גשר):</w:t>
      </w:r>
      <w:r w:rsidRPr="00183979">
        <w:rPr>
          <w:rStyle w:val="TagStyle"/>
          <w:rtl/>
        </w:rPr>
        <w:t xml:space="preserve"> </w:t>
      </w:r>
      <w:r w:rsidRPr="006A1F54">
        <w:rPr>
          <w:rStyle w:val="TagStyle"/>
          <w:rtl/>
        </w:rPr>
        <w:t>&lt;&lt; קריאה &gt;&gt;</w:t>
      </w:r>
      <w:r>
        <w:rPr>
          <w:rtl/>
        </w:rPr>
        <w:t xml:space="preserve"> </w:t>
      </w:r>
      <w:bookmarkEnd w:id="5205"/>
    </w:p>
    <w:p w:rsidR="00377CEB" w:rsidRDefault="00377CEB" w:rsidP="00B20133">
      <w:pPr>
        <w:rPr>
          <w:rtl/>
        </w:rPr>
      </w:pPr>
    </w:p>
    <w:p w:rsidR="00377CEB" w:rsidRDefault="00377CEB" w:rsidP="00452D77">
      <w:pPr>
        <w:rPr>
          <w:rtl/>
        </w:rPr>
      </w:pPr>
      <w:r>
        <w:rPr>
          <w:rFonts w:hint="cs"/>
          <w:rtl/>
        </w:rPr>
        <w:t xml:space="preserve">מה לעשות? מה שעובר בראש של כל אזרחי מדינת ישראל </w:t>
      </w:r>
      <w:r w:rsidR="000358A5">
        <w:rPr>
          <w:rFonts w:hint="cs"/>
          <w:rtl/>
        </w:rPr>
        <w:t>– – –</w:t>
      </w:r>
      <w:r>
        <w:rPr>
          <w:rFonts w:hint="cs"/>
          <w:rtl/>
        </w:rPr>
        <w:t xml:space="preserve"> צריך להגיד בקול. </w:t>
      </w:r>
    </w:p>
    <w:p w:rsidR="00377CEB" w:rsidRDefault="00377CEB" w:rsidP="00452D77">
      <w:pPr>
        <w:rPr>
          <w:rtl/>
        </w:rPr>
      </w:pPr>
    </w:p>
    <w:p w:rsidR="00377CEB" w:rsidRDefault="00377CEB" w:rsidP="00452D77">
      <w:pPr>
        <w:pStyle w:val="-"/>
        <w:rPr>
          <w:rtl/>
        </w:rPr>
      </w:pPr>
      <w:bookmarkStart w:id="5206" w:name="ET_speakercontinue_5500_25"/>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206"/>
    </w:p>
    <w:p w:rsidR="00377CEB" w:rsidRDefault="00377CEB" w:rsidP="00B20133">
      <w:pPr>
        <w:rPr>
          <w:rtl/>
        </w:rPr>
      </w:pPr>
    </w:p>
    <w:p w:rsidR="00377CEB" w:rsidRDefault="00377CEB" w:rsidP="00452D77">
      <w:pPr>
        <w:rPr>
          <w:rtl/>
        </w:rPr>
      </w:pPr>
      <w:bookmarkStart w:id="5207" w:name="_ETM_Q14_406000"/>
      <w:bookmarkEnd w:id="5207"/>
      <w:r>
        <w:rPr>
          <w:rFonts w:hint="cs"/>
          <w:rtl/>
        </w:rPr>
        <w:t>הם לא נכונים, אין להם בסיס, אין להם בסיס</w:t>
      </w:r>
      <w:r w:rsidR="00596B67">
        <w:rPr>
          <w:rFonts w:hint="cs"/>
          <w:rtl/>
        </w:rPr>
        <w:t>,</w:t>
      </w:r>
      <w:r>
        <w:rPr>
          <w:rFonts w:hint="cs"/>
          <w:rtl/>
        </w:rPr>
        <w:t xml:space="preserve"> והם דברים שאדם עם ניסיון כפי שיש לך במערכת </w:t>
      </w:r>
      <w:bookmarkStart w:id="5208" w:name="_ETM_Q14_418000"/>
      <w:bookmarkEnd w:id="5208"/>
      <w:r>
        <w:rPr>
          <w:rFonts w:hint="cs"/>
          <w:rtl/>
        </w:rPr>
        <w:t xml:space="preserve">הביטחון </w:t>
      </w:r>
      <w:r w:rsidR="000358A5">
        <w:rPr>
          <w:rFonts w:hint="cs"/>
          <w:rtl/>
        </w:rPr>
        <w:t>– –</w:t>
      </w:r>
      <w:r>
        <w:rPr>
          <w:rFonts w:hint="cs"/>
          <w:rtl/>
        </w:rPr>
        <w:t xml:space="preserve"> </w:t>
      </w:r>
    </w:p>
    <w:p w:rsidR="00377CEB" w:rsidRDefault="00377CEB" w:rsidP="00452D77">
      <w:pPr>
        <w:rPr>
          <w:rtl/>
        </w:rPr>
      </w:pPr>
    </w:p>
    <w:p w:rsidR="00377CEB" w:rsidRDefault="00377CEB" w:rsidP="00452D77">
      <w:pPr>
        <w:pStyle w:val="af5"/>
        <w:rPr>
          <w:rtl/>
        </w:rPr>
      </w:pPr>
      <w:bookmarkStart w:id="5209" w:name="ET_interruption_5116_26"/>
      <w:r w:rsidRPr="006A1F54">
        <w:rPr>
          <w:rStyle w:val="TagStyle"/>
          <w:rtl/>
        </w:rPr>
        <w:t xml:space="preserve"> &lt;&lt; קריאה &gt;&gt;</w:t>
      </w:r>
      <w:r w:rsidRPr="00183979">
        <w:rPr>
          <w:rStyle w:val="TagStyle"/>
          <w:rtl/>
        </w:rPr>
        <w:t xml:space="preserve"> </w:t>
      </w:r>
      <w:r>
        <w:rPr>
          <w:rtl/>
        </w:rPr>
        <w:t>עמר בר לב (העבודה-גשר):</w:t>
      </w:r>
      <w:r w:rsidRPr="00183979">
        <w:rPr>
          <w:rStyle w:val="TagStyle"/>
          <w:rtl/>
        </w:rPr>
        <w:t xml:space="preserve"> </w:t>
      </w:r>
      <w:r w:rsidRPr="006A1F54">
        <w:rPr>
          <w:rStyle w:val="TagStyle"/>
          <w:rtl/>
        </w:rPr>
        <w:t>&lt;&lt; קריאה &gt;&gt;</w:t>
      </w:r>
      <w:r>
        <w:rPr>
          <w:rtl/>
        </w:rPr>
        <w:t xml:space="preserve"> </w:t>
      </w:r>
      <w:bookmarkEnd w:id="5209"/>
    </w:p>
    <w:p w:rsidR="00377CEB" w:rsidRDefault="00377CEB" w:rsidP="00B20133">
      <w:pPr>
        <w:rPr>
          <w:rtl/>
        </w:rPr>
      </w:pPr>
    </w:p>
    <w:p w:rsidR="00377CEB" w:rsidRDefault="00377CEB" w:rsidP="00452D77">
      <w:pPr>
        <w:rPr>
          <w:rtl/>
        </w:rPr>
      </w:pPr>
      <w:r>
        <w:rPr>
          <w:rFonts w:hint="cs"/>
          <w:rtl/>
        </w:rPr>
        <w:t xml:space="preserve">אדם עם ניסיון כמו </w:t>
      </w:r>
      <w:bookmarkStart w:id="5210" w:name="_ETM_Q14_419000"/>
      <w:bookmarkEnd w:id="5210"/>
      <w:r>
        <w:rPr>
          <w:rFonts w:hint="cs"/>
          <w:rtl/>
        </w:rPr>
        <w:t>שיש לי אומר שאפשר היה לחסל אותו לפני שנה והיה צריך לחסל אותו</w:t>
      </w:r>
      <w:r w:rsidR="00596B67">
        <w:rPr>
          <w:rFonts w:hint="cs"/>
          <w:rtl/>
        </w:rPr>
        <w:t>,</w:t>
      </w:r>
      <w:r>
        <w:rPr>
          <w:rFonts w:hint="cs"/>
          <w:rtl/>
        </w:rPr>
        <w:t xml:space="preserve"> ולא </w:t>
      </w:r>
      <w:r w:rsidR="000358A5">
        <w:rPr>
          <w:rFonts w:hint="cs"/>
          <w:rtl/>
        </w:rPr>
        <w:t>– –</w:t>
      </w:r>
      <w:r>
        <w:rPr>
          <w:rFonts w:hint="cs"/>
          <w:rtl/>
        </w:rPr>
        <w:t xml:space="preserve"> </w:t>
      </w:r>
      <w:bookmarkStart w:id="5211" w:name="_ETM_Q14_424000"/>
      <w:bookmarkEnd w:id="5211"/>
    </w:p>
    <w:p w:rsidR="00377CEB" w:rsidRDefault="00377CEB" w:rsidP="00452D77">
      <w:pPr>
        <w:ind w:firstLine="0"/>
        <w:rPr>
          <w:rtl/>
        </w:rPr>
      </w:pPr>
      <w:bookmarkStart w:id="5212" w:name="_ETM_Q14_426000"/>
      <w:bookmarkEnd w:id="5212"/>
    </w:p>
    <w:p w:rsidR="00377CEB" w:rsidRDefault="00377CEB" w:rsidP="00452D77">
      <w:pPr>
        <w:pStyle w:val="-"/>
        <w:rPr>
          <w:rtl/>
        </w:rPr>
      </w:pPr>
      <w:bookmarkStart w:id="5213" w:name="ET_speakercontinue_5500_71"/>
      <w:r w:rsidRPr="006A1F54">
        <w:rPr>
          <w:rStyle w:val="TagStyle"/>
          <w:rtl/>
        </w:rPr>
        <w:t xml:space="preserve"> &lt;&lt; דובר_המשך &gt;&gt;</w:t>
      </w:r>
      <w:r w:rsidRPr="00C035CE">
        <w:rPr>
          <w:rStyle w:val="TagStyle"/>
          <w:rtl/>
        </w:rPr>
        <w:t xml:space="preserve"> </w:t>
      </w:r>
      <w:r>
        <w:rPr>
          <w:rtl/>
        </w:rPr>
        <w:t>שר התיירות יריב לוין:</w:t>
      </w:r>
      <w:r w:rsidRPr="00C035CE">
        <w:rPr>
          <w:rStyle w:val="TagStyle"/>
          <w:rtl/>
        </w:rPr>
        <w:t xml:space="preserve"> </w:t>
      </w:r>
      <w:r w:rsidRPr="006A1F54">
        <w:rPr>
          <w:rStyle w:val="TagStyle"/>
          <w:rtl/>
        </w:rPr>
        <w:t>&lt;&lt; דובר_המשך &gt;&gt;</w:t>
      </w:r>
      <w:r>
        <w:rPr>
          <w:rtl/>
        </w:rPr>
        <w:t xml:space="preserve"> </w:t>
      </w:r>
      <w:bookmarkEnd w:id="5213"/>
    </w:p>
    <w:p w:rsidR="00377CEB" w:rsidRDefault="00377CEB" w:rsidP="00B20133">
      <w:pPr>
        <w:rPr>
          <w:rtl/>
        </w:rPr>
      </w:pPr>
    </w:p>
    <w:p w:rsidR="00377CEB" w:rsidRDefault="000358A5" w:rsidP="00452D77">
      <w:pPr>
        <w:rPr>
          <w:rtl/>
        </w:rPr>
      </w:pPr>
      <w:bookmarkStart w:id="5214" w:name="_ETM_Q14_425000"/>
      <w:bookmarkEnd w:id="5214"/>
      <w:r>
        <w:rPr>
          <w:rFonts w:hint="cs"/>
          <w:rtl/>
        </w:rPr>
        <w:t>– –</w:t>
      </w:r>
      <w:r w:rsidR="00596B67">
        <w:rPr>
          <w:rFonts w:hint="cs"/>
          <w:rtl/>
        </w:rPr>
        <w:t xml:space="preserve"> </w:t>
      </w:r>
      <w:r w:rsidR="00377CEB">
        <w:rPr>
          <w:rFonts w:hint="cs"/>
          <w:rtl/>
        </w:rPr>
        <w:t xml:space="preserve">היית צריך </w:t>
      </w:r>
      <w:bookmarkStart w:id="5215" w:name="_ETM_Q14_427000"/>
      <w:bookmarkEnd w:id="5215"/>
      <w:r w:rsidR="00377CEB">
        <w:rPr>
          <w:rFonts w:hint="cs"/>
          <w:rtl/>
        </w:rPr>
        <w:t xml:space="preserve">לדעת היטב </w:t>
      </w:r>
      <w:r>
        <w:rPr>
          <w:rFonts w:hint="cs"/>
          <w:rtl/>
        </w:rPr>
        <w:t>– – –</w:t>
      </w:r>
    </w:p>
    <w:p w:rsidR="00377CEB" w:rsidRDefault="00377CEB" w:rsidP="00452D77">
      <w:pPr>
        <w:rPr>
          <w:rtl/>
        </w:rPr>
      </w:pPr>
      <w:bookmarkStart w:id="5216" w:name="_ETM_Q14_429000"/>
      <w:bookmarkEnd w:id="5216"/>
    </w:p>
    <w:p w:rsidR="00377CEB" w:rsidRDefault="00377CEB" w:rsidP="00452D77">
      <w:pPr>
        <w:pStyle w:val="af5"/>
        <w:rPr>
          <w:rtl/>
        </w:rPr>
      </w:pPr>
      <w:bookmarkStart w:id="5217" w:name="ET_interruption_5116_72"/>
      <w:r w:rsidRPr="006A1F54">
        <w:rPr>
          <w:rStyle w:val="TagStyle"/>
          <w:rtl/>
        </w:rPr>
        <w:t xml:space="preserve"> &lt;&lt; קריאה &gt;&gt;</w:t>
      </w:r>
      <w:r w:rsidRPr="00C035CE">
        <w:rPr>
          <w:rStyle w:val="TagStyle"/>
          <w:rtl/>
        </w:rPr>
        <w:t xml:space="preserve"> </w:t>
      </w:r>
      <w:r>
        <w:rPr>
          <w:rtl/>
        </w:rPr>
        <w:t>עמר בר לב (העבודה-גשר):</w:t>
      </w:r>
      <w:r w:rsidRPr="00C035CE">
        <w:rPr>
          <w:rStyle w:val="TagStyle"/>
          <w:rtl/>
        </w:rPr>
        <w:t xml:space="preserve"> </w:t>
      </w:r>
      <w:r w:rsidRPr="006A1F54">
        <w:rPr>
          <w:rStyle w:val="TagStyle"/>
          <w:rtl/>
        </w:rPr>
        <w:t>&lt;&lt; קריאה &gt;&gt;</w:t>
      </w:r>
      <w:r>
        <w:rPr>
          <w:rtl/>
        </w:rPr>
        <w:t xml:space="preserve"> </w:t>
      </w:r>
      <w:bookmarkEnd w:id="5217"/>
    </w:p>
    <w:p w:rsidR="00377CEB" w:rsidRDefault="00377CEB" w:rsidP="00B20133">
      <w:pPr>
        <w:rPr>
          <w:rtl/>
        </w:rPr>
      </w:pPr>
    </w:p>
    <w:p w:rsidR="00377CEB" w:rsidRDefault="000358A5" w:rsidP="00596B67">
      <w:pPr>
        <w:rPr>
          <w:rtl/>
        </w:rPr>
      </w:pPr>
      <w:r>
        <w:rPr>
          <w:rFonts w:hint="cs"/>
          <w:rtl/>
        </w:rPr>
        <w:t>– –</w:t>
      </w:r>
      <w:r w:rsidR="00377CEB">
        <w:rPr>
          <w:rFonts w:hint="cs"/>
          <w:rtl/>
        </w:rPr>
        <w:t xml:space="preserve"> ולא עשיתם את זה. </w:t>
      </w:r>
    </w:p>
    <w:p w:rsidR="00377CEB" w:rsidRDefault="00377CEB" w:rsidP="00452D77">
      <w:pPr>
        <w:rPr>
          <w:rtl/>
        </w:rPr>
      </w:pPr>
    </w:p>
    <w:p w:rsidR="00377CEB" w:rsidRDefault="00377CEB" w:rsidP="00452D77">
      <w:pPr>
        <w:pStyle w:val="-"/>
        <w:rPr>
          <w:rtl/>
        </w:rPr>
      </w:pPr>
      <w:bookmarkStart w:id="5218" w:name="ET_speakercontinue_5500_27"/>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218"/>
    </w:p>
    <w:p w:rsidR="00377CEB" w:rsidRDefault="00377CEB" w:rsidP="00B20133">
      <w:pPr>
        <w:rPr>
          <w:rtl/>
        </w:rPr>
      </w:pPr>
    </w:p>
    <w:p w:rsidR="00377CEB" w:rsidRDefault="00377CEB" w:rsidP="00596B67">
      <w:pPr>
        <w:rPr>
          <w:rtl/>
        </w:rPr>
      </w:pPr>
      <w:r>
        <w:rPr>
          <w:rFonts w:hint="cs"/>
          <w:rtl/>
        </w:rPr>
        <w:t xml:space="preserve">חבר הכנסת בר לב, היית צריך לדעת היטב שהם לא נכונים </w:t>
      </w:r>
      <w:r w:rsidR="000358A5">
        <w:rPr>
          <w:rFonts w:hint="eastAsia"/>
          <w:rtl/>
        </w:rPr>
        <w:t>–</w:t>
      </w:r>
      <w:r w:rsidR="00596B67">
        <w:rPr>
          <w:rFonts w:hint="eastAsia"/>
          <w:rtl/>
        </w:rPr>
        <w:t xml:space="preserve"> </w:t>
      </w:r>
      <w:r>
        <w:rPr>
          <w:rFonts w:hint="cs"/>
          <w:rtl/>
        </w:rPr>
        <w:t>הם לא נכונים לא בצד הטקטי שלהם ולא בצד האסטרטגי שלהם, ומסיבות מובנות אני לא ארחיב.</w:t>
      </w:r>
    </w:p>
    <w:p w:rsidR="00377CEB" w:rsidRDefault="00377CEB" w:rsidP="00452D77">
      <w:pPr>
        <w:rPr>
          <w:rtl/>
        </w:rPr>
      </w:pPr>
      <w:bookmarkStart w:id="5219" w:name="_ETM_Q14_437000"/>
      <w:bookmarkEnd w:id="5219"/>
    </w:p>
    <w:p w:rsidR="00377CEB" w:rsidRDefault="00377CEB" w:rsidP="00452D77">
      <w:pPr>
        <w:pStyle w:val="af5"/>
        <w:rPr>
          <w:rtl/>
        </w:rPr>
      </w:pPr>
      <w:bookmarkStart w:id="5220" w:name="ET_interruption_5116_73"/>
      <w:r w:rsidRPr="006A1F54">
        <w:rPr>
          <w:rStyle w:val="TagStyle"/>
          <w:rtl/>
        </w:rPr>
        <w:t xml:space="preserve"> &lt;&lt; קריאה &gt;&gt;</w:t>
      </w:r>
      <w:r w:rsidRPr="00C035CE">
        <w:rPr>
          <w:rStyle w:val="TagStyle"/>
          <w:rtl/>
        </w:rPr>
        <w:t xml:space="preserve"> </w:t>
      </w:r>
      <w:r>
        <w:rPr>
          <w:rtl/>
        </w:rPr>
        <w:t>עמר בר לב (העבודה-גשר):</w:t>
      </w:r>
      <w:r w:rsidRPr="00C035CE">
        <w:rPr>
          <w:rStyle w:val="TagStyle"/>
          <w:rtl/>
        </w:rPr>
        <w:t xml:space="preserve"> </w:t>
      </w:r>
      <w:r w:rsidRPr="006A1F54">
        <w:rPr>
          <w:rStyle w:val="TagStyle"/>
          <w:rtl/>
        </w:rPr>
        <w:t>&lt;&lt; קריאה &gt;&gt;</w:t>
      </w:r>
      <w:r>
        <w:rPr>
          <w:rtl/>
        </w:rPr>
        <w:t xml:space="preserve"> </w:t>
      </w:r>
      <w:bookmarkEnd w:id="5220"/>
    </w:p>
    <w:p w:rsidR="00377CEB" w:rsidRDefault="00377CEB" w:rsidP="00B20133">
      <w:pPr>
        <w:rPr>
          <w:rtl/>
        </w:rPr>
      </w:pPr>
    </w:p>
    <w:p w:rsidR="00377CEB" w:rsidRDefault="000358A5" w:rsidP="00452D77">
      <w:pPr>
        <w:rPr>
          <w:rtl/>
        </w:rPr>
      </w:pPr>
      <w:bookmarkStart w:id="5221" w:name="_ETM_Q14_439000"/>
      <w:bookmarkEnd w:id="5221"/>
      <w:r>
        <w:rPr>
          <w:rFonts w:hint="cs"/>
          <w:rtl/>
        </w:rPr>
        <w:t>– – –</w:t>
      </w:r>
      <w:r w:rsidR="00377CEB">
        <w:rPr>
          <w:rtl/>
        </w:rPr>
        <w:t xml:space="preserve">  </w:t>
      </w:r>
    </w:p>
    <w:p w:rsidR="00377CEB" w:rsidRDefault="00377CEB" w:rsidP="00452D77">
      <w:pPr>
        <w:rPr>
          <w:rtl/>
        </w:rPr>
      </w:pPr>
    </w:p>
    <w:p w:rsidR="00377CEB" w:rsidRDefault="00377CEB" w:rsidP="00452D77">
      <w:pPr>
        <w:pStyle w:val="af6"/>
        <w:rPr>
          <w:rtl/>
        </w:rPr>
      </w:pPr>
      <w:bookmarkStart w:id="5222" w:name="ET_yor_5514_28"/>
      <w:r w:rsidRPr="006A1F54">
        <w:rPr>
          <w:rStyle w:val="TagStyle"/>
          <w:rtl/>
        </w:rPr>
        <w:t xml:space="preserve"> &lt;&lt; יור &gt;&gt;</w:t>
      </w:r>
      <w:r w:rsidRPr="00183979">
        <w:rPr>
          <w:rStyle w:val="TagStyle"/>
          <w:rtl/>
        </w:rPr>
        <w:t xml:space="preserve"> </w:t>
      </w:r>
      <w:r>
        <w:rPr>
          <w:rtl/>
        </w:rPr>
        <w:t>היו"ר מאיר כהן:</w:t>
      </w:r>
      <w:r w:rsidRPr="00183979">
        <w:rPr>
          <w:rStyle w:val="TagStyle"/>
          <w:rtl/>
        </w:rPr>
        <w:t xml:space="preserve"> </w:t>
      </w:r>
      <w:r w:rsidRPr="006A1F54">
        <w:rPr>
          <w:rStyle w:val="TagStyle"/>
          <w:rtl/>
        </w:rPr>
        <w:t>&lt;&lt; יור &gt;&gt;</w:t>
      </w:r>
      <w:r>
        <w:rPr>
          <w:rtl/>
        </w:rPr>
        <w:t xml:space="preserve"> </w:t>
      </w:r>
      <w:bookmarkEnd w:id="5222"/>
    </w:p>
    <w:p w:rsidR="00377CEB" w:rsidRDefault="00377CEB" w:rsidP="00B20133">
      <w:pPr>
        <w:rPr>
          <w:rtl/>
        </w:rPr>
      </w:pPr>
    </w:p>
    <w:p w:rsidR="00377CEB" w:rsidRDefault="00377CEB" w:rsidP="00452D77">
      <w:pPr>
        <w:rPr>
          <w:rtl/>
        </w:rPr>
      </w:pPr>
      <w:r>
        <w:rPr>
          <w:rFonts w:hint="cs"/>
          <w:rtl/>
        </w:rPr>
        <w:t>חבר הכנסת בר לב, זהו.</w:t>
      </w:r>
    </w:p>
    <w:p w:rsidR="00377CEB" w:rsidRDefault="00377CEB" w:rsidP="00452D77">
      <w:pPr>
        <w:rPr>
          <w:rtl/>
        </w:rPr>
      </w:pPr>
    </w:p>
    <w:p w:rsidR="00377CEB" w:rsidRDefault="00377CEB" w:rsidP="00452D77">
      <w:pPr>
        <w:pStyle w:val="-"/>
        <w:rPr>
          <w:rtl/>
        </w:rPr>
      </w:pPr>
      <w:bookmarkStart w:id="5223" w:name="ET_speakercontinue_5500_29"/>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223"/>
    </w:p>
    <w:p w:rsidR="00377CEB" w:rsidRDefault="00377CEB" w:rsidP="00B20133">
      <w:pPr>
        <w:rPr>
          <w:rtl/>
        </w:rPr>
      </w:pPr>
    </w:p>
    <w:p w:rsidR="00377CEB" w:rsidRDefault="00377CEB" w:rsidP="00FA0386">
      <w:pPr>
        <w:rPr>
          <w:rtl/>
        </w:rPr>
      </w:pPr>
      <w:r>
        <w:rPr>
          <w:rFonts w:hint="cs"/>
          <w:rtl/>
        </w:rPr>
        <w:t>אני לא ארחיב</w:t>
      </w:r>
      <w:r w:rsidR="00FA0386">
        <w:rPr>
          <w:rFonts w:hint="cs"/>
          <w:rtl/>
        </w:rPr>
        <w:t>.</w:t>
      </w:r>
      <w:r>
        <w:rPr>
          <w:rFonts w:hint="cs"/>
          <w:rtl/>
        </w:rPr>
        <w:t xml:space="preserve"> </w:t>
      </w:r>
    </w:p>
    <w:p w:rsidR="00377CEB" w:rsidRDefault="00377CEB" w:rsidP="00452D77">
      <w:pPr>
        <w:ind w:firstLine="0"/>
        <w:rPr>
          <w:rtl/>
        </w:rPr>
      </w:pPr>
    </w:p>
    <w:p w:rsidR="00377CEB" w:rsidRDefault="00377CEB" w:rsidP="00452D77">
      <w:pPr>
        <w:pStyle w:val="af5"/>
        <w:rPr>
          <w:rtl/>
        </w:rPr>
      </w:pPr>
      <w:bookmarkStart w:id="5224" w:name="ET_interruption_5116_74"/>
      <w:r w:rsidRPr="006A1F54">
        <w:rPr>
          <w:rStyle w:val="TagStyle"/>
          <w:rtl/>
        </w:rPr>
        <w:t xml:space="preserve"> &lt;&lt; קריאה &gt;&gt;</w:t>
      </w:r>
      <w:r w:rsidRPr="00C035CE">
        <w:rPr>
          <w:rStyle w:val="TagStyle"/>
          <w:rtl/>
        </w:rPr>
        <w:t xml:space="preserve"> </w:t>
      </w:r>
      <w:r>
        <w:rPr>
          <w:rtl/>
        </w:rPr>
        <w:t>עמר בר לב (העבודה-גשר):</w:t>
      </w:r>
      <w:r w:rsidRPr="00C035CE">
        <w:rPr>
          <w:rStyle w:val="TagStyle"/>
          <w:rtl/>
        </w:rPr>
        <w:t xml:space="preserve"> </w:t>
      </w:r>
      <w:r w:rsidRPr="006A1F54">
        <w:rPr>
          <w:rStyle w:val="TagStyle"/>
          <w:rtl/>
        </w:rPr>
        <w:t>&lt;&lt; קריאה &gt;&gt;</w:t>
      </w:r>
      <w:r>
        <w:rPr>
          <w:rtl/>
        </w:rPr>
        <w:t xml:space="preserve"> </w:t>
      </w:r>
      <w:bookmarkEnd w:id="5224"/>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af6"/>
        <w:rPr>
          <w:rtl/>
        </w:rPr>
      </w:pPr>
      <w:bookmarkStart w:id="5225" w:name="ET_yor_5514_75"/>
      <w:r w:rsidRPr="006A1F54">
        <w:rPr>
          <w:rStyle w:val="TagStyle"/>
          <w:rtl/>
        </w:rPr>
        <w:t xml:space="preserve"> &lt;&lt; יור &gt;&gt;</w:t>
      </w:r>
      <w:r w:rsidRPr="00C035CE">
        <w:rPr>
          <w:rStyle w:val="TagStyle"/>
          <w:rtl/>
        </w:rPr>
        <w:t xml:space="preserve"> </w:t>
      </w:r>
      <w:r>
        <w:rPr>
          <w:rtl/>
        </w:rPr>
        <w:t>היו"ר מאיר כהן:</w:t>
      </w:r>
      <w:r w:rsidRPr="00C035CE">
        <w:rPr>
          <w:rStyle w:val="TagStyle"/>
          <w:rtl/>
        </w:rPr>
        <w:t xml:space="preserve"> </w:t>
      </w:r>
      <w:r w:rsidRPr="006A1F54">
        <w:rPr>
          <w:rStyle w:val="TagStyle"/>
          <w:rtl/>
        </w:rPr>
        <w:t>&lt;&lt; יור &gt;&gt;</w:t>
      </w:r>
      <w:r>
        <w:rPr>
          <w:rtl/>
        </w:rPr>
        <w:t xml:space="preserve"> </w:t>
      </w:r>
      <w:bookmarkEnd w:id="5225"/>
    </w:p>
    <w:p w:rsidR="00377CEB" w:rsidRDefault="00377CEB" w:rsidP="00B20133">
      <w:pPr>
        <w:rPr>
          <w:rtl/>
        </w:rPr>
      </w:pPr>
    </w:p>
    <w:p w:rsidR="00377CEB" w:rsidRDefault="00377CEB" w:rsidP="00452D77">
      <w:pPr>
        <w:rPr>
          <w:rtl/>
        </w:rPr>
      </w:pPr>
      <w:r>
        <w:rPr>
          <w:rFonts w:hint="cs"/>
          <w:rtl/>
        </w:rPr>
        <w:t xml:space="preserve">חבר הכנסת בר לב, זהו. אל תפריע לו יותר. </w:t>
      </w:r>
    </w:p>
    <w:p w:rsidR="00377CEB" w:rsidRDefault="00377CEB" w:rsidP="00452D77">
      <w:pPr>
        <w:rPr>
          <w:rtl/>
        </w:rPr>
      </w:pPr>
    </w:p>
    <w:p w:rsidR="00377CEB" w:rsidRDefault="00377CEB" w:rsidP="00452D77">
      <w:pPr>
        <w:pStyle w:val="-"/>
        <w:rPr>
          <w:rtl/>
        </w:rPr>
      </w:pPr>
      <w:bookmarkStart w:id="5226" w:name="ET_speakercontinue_5500_76"/>
      <w:r w:rsidRPr="006A1F54">
        <w:rPr>
          <w:rStyle w:val="TagStyle"/>
          <w:rtl/>
        </w:rPr>
        <w:t xml:space="preserve"> &lt;&lt; דובר_המשך &gt;&gt;</w:t>
      </w:r>
      <w:r w:rsidRPr="00C035CE">
        <w:rPr>
          <w:rStyle w:val="TagStyle"/>
          <w:rtl/>
        </w:rPr>
        <w:t xml:space="preserve"> </w:t>
      </w:r>
      <w:r>
        <w:rPr>
          <w:rtl/>
        </w:rPr>
        <w:t>שר התיירות יריב לוין:</w:t>
      </w:r>
      <w:r w:rsidRPr="00C035CE">
        <w:rPr>
          <w:rStyle w:val="TagStyle"/>
          <w:rtl/>
        </w:rPr>
        <w:t xml:space="preserve"> </w:t>
      </w:r>
      <w:r w:rsidRPr="006A1F54">
        <w:rPr>
          <w:rStyle w:val="TagStyle"/>
          <w:rtl/>
        </w:rPr>
        <w:t>&lt;&lt; דובר_המשך &gt;&gt;</w:t>
      </w:r>
      <w:r>
        <w:rPr>
          <w:rtl/>
        </w:rPr>
        <w:t xml:space="preserve"> </w:t>
      </w:r>
      <w:bookmarkEnd w:id="5226"/>
    </w:p>
    <w:p w:rsidR="00377CEB" w:rsidRDefault="00377CEB" w:rsidP="00B20133">
      <w:pPr>
        <w:rPr>
          <w:rtl/>
        </w:rPr>
      </w:pPr>
    </w:p>
    <w:p w:rsidR="00377CEB" w:rsidRDefault="00377CEB" w:rsidP="00FA0386">
      <w:pPr>
        <w:rPr>
          <w:rtl/>
        </w:rPr>
      </w:pPr>
      <w:bookmarkStart w:id="5227" w:name="_ETM_Q14_443000"/>
      <w:bookmarkEnd w:id="5227"/>
      <w:r>
        <w:rPr>
          <w:rFonts w:hint="cs"/>
          <w:rtl/>
        </w:rPr>
        <w:t xml:space="preserve">רק אומר שאזרחי ישראל, למרות הדברים הלא-מכובדים והלא-ראויים האלה, יודעים היטב </w:t>
      </w:r>
      <w:bookmarkStart w:id="5228" w:name="_ETM_Q14_452000"/>
      <w:bookmarkEnd w:id="5228"/>
      <w:r>
        <w:rPr>
          <w:rFonts w:hint="cs"/>
          <w:rtl/>
        </w:rPr>
        <w:t>שההחלטה בעניין הזה, כמו בכל סוגיות הביטחון האחרות, התקבלה בשיקול דעת,</w:t>
      </w:r>
      <w:r w:rsidR="00FA0386">
        <w:rPr>
          <w:rFonts w:hint="cs"/>
          <w:rtl/>
        </w:rPr>
        <w:t xml:space="preserve"> בקור רוח ובאופן ענייני לחלוטין, ו</w:t>
      </w:r>
      <w:r>
        <w:rPr>
          <w:rFonts w:hint="cs"/>
          <w:rtl/>
        </w:rPr>
        <w:t xml:space="preserve">במקרה הזה </w:t>
      </w:r>
      <w:r w:rsidR="000358A5">
        <w:rPr>
          <w:rFonts w:hint="eastAsia"/>
          <w:rtl/>
        </w:rPr>
        <w:t>–</w:t>
      </w:r>
      <w:r>
        <w:rPr>
          <w:rFonts w:hint="eastAsia"/>
          <w:rtl/>
        </w:rPr>
        <w:t xml:space="preserve"> </w:t>
      </w:r>
      <w:r>
        <w:rPr>
          <w:rFonts w:hint="cs"/>
          <w:rtl/>
        </w:rPr>
        <w:t>גם בגיבוי מוחלט ועל דעת כל גורמי הביטחון באשר הם. אני חושב שהתוצאה הסופית היא תוצאה שצריך היה לברך עליה</w:t>
      </w:r>
      <w:r w:rsidR="00FA0386">
        <w:rPr>
          <w:rFonts w:hint="cs"/>
          <w:rtl/>
        </w:rPr>
        <w:t>,</w:t>
      </w:r>
      <w:r>
        <w:rPr>
          <w:rFonts w:hint="cs"/>
          <w:rtl/>
        </w:rPr>
        <w:t xml:space="preserve"> </w:t>
      </w:r>
      <w:bookmarkStart w:id="5229" w:name="_ETM_Q14_475000"/>
      <w:bookmarkEnd w:id="5229"/>
      <w:r>
        <w:rPr>
          <w:rFonts w:hint="cs"/>
          <w:rtl/>
        </w:rPr>
        <w:t>וצריך בשעות האלה, שהן עדיין שעות מורכבות, דווקא להימנע מאמירת דברים מן הסוג הזה, שלא תורמים שום דבר. הם גם לא נכונים</w:t>
      </w:r>
      <w:r w:rsidR="00FA0386">
        <w:rPr>
          <w:rFonts w:hint="cs"/>
          <w:rtl/>
        </w:rPr>
        <w:t>,</w:t>
      </w:r>
      <w:r>
        <w:rPr>
          <w:rFonts w:hint="cs"/>
          <w:rtl/>
        </w:rPr>
        <w:t xml:space="preserve"> ועלולים להתפרש בעיני הצד השני באופן שאתה לא מתכוון אליו, </w:t>
      </w:r>
      <w:bookmarkStart w:id="5230" w:name="_ETM_Q14_494000"/>
      <w:bookmarkEnd w:id="5230"/>
      <w:r>
        <w:rPr>
          <w:rFonts w:hint="cs"/>
          <w:rtl/>
        </w:rPr>
        <w:t xml:space="preserve">אבל אני חושב שאף אחד מאיתנו לא רוצה שכך </w:t>
      </w:r>
      <w:bookmarkStart w:id="5231" w:name="_ETM_Q14_496000"/>
      <w:bookmarkEnd w:id="5231"/>
      <w:r>
        <w:rPr>
          <w:rFonts w:hint="cs"/>
          <w:rtl/>
        </w:rPr>
        <w:t xml:space="preserve">נובן. </w:t>
      </w:r>
    </w:p>
    <w:p w:rsidR="00377CEB" w:rsidRDefault="00377CEB" w:rsidP="00452D77">
      <w:pPr>
        <w:rPr>
          <w:rtl/>
        </w:rPr>
      </w:pPr>
    </w:p>
    <w:p w:rsidR="00377CEB" w:rsidRDefault="00377CEB" w:rsidP="00452D77">
      <w:pPr>
        <w:rPr>
          <w:rtl/>
        </w:rPr>
      </w:pPr>
      <w:r>
        <w:rPr>
          <w:rFonts w:hint="cs"/>
          <w:rtl/>
        </w:rPr>
        <w:t xml:space="preserve">מעבר לדברים האלה אני גם אולי אתייחס לצדדים הפורמליים יותר של העניין. ב-10 בנובמבר 2019 פג תוקפם, חבר הכנסת האוזר, של הנספחים להסכם </w:t>
      </w:r>
      <w:bookmarkStart w:id="5232" w:name="_ETM_Q14_515000"/>
      <w:bookmarkEnd w:id="5232"/>
      <w:r>
        <w:rPr>
          <w:rFonts w:hint="cs"/>
          <w:rtl/>
        </w:rPr>
        <w:t xml:space="preserve">השלום בין ישראל לירדן שבהם נקבעו ההסדרים המיוחדים עבור מובלעות צופר ונהריים, </w:t>
      </w:r>
      <w:bookmarkStart w:id="5233" w:name="_ETM_Q14_520000"/>
      <w:bookmarkEnd w:id="5233"/>
      <w:r>
        <w:rPr>
          <w:rFonts w:hint="cs"/>
          <w:rtl/>
        </w:rPr>
        <w:t xml:space="preserve">והאזורים הוכפפו לחוק הירדני. ישראל בהחלט מצירה על ההחלטה הירדנית </w:t>
      </w:r>
      <w:r w:rsidR="000358A5">
        <w:rPr>
          <w:rtl/>
        </w:rPr>
        <w:t>–</w:t>
      </w:r>
      <w:r>
        <w:rPr>
          <w:rFonts w:hint="cs"/>
          <w:rtl/>
        </w:rPr>
        <w:t xml:space="preserve"> לא החלטה שלנו </w:t>
      </w:r>
      <w:r w:rsidR="000358A5">
        <w:rPr>
          <w:rtl/>
        </w:rPr>
        <w:t>–</w:t>
      </w:r>
      <w:r>
        <w:rPr>
          <w:rFonts w:hint="cs"/>
          <w:rtl/>
        </w:rPr>
        <w:t xml:space="preserve"> להביא את ההסדרים המיוחדים </w:t>
      </w:r>
      <w:bookmarkStart w:id="5234" w:name="_ETM_Q14_529000"/>
      <w:bookmarkEnd w:id="5234"/>
      <w:r>
        <w:rPr>
          <w:rFonts w:hint="cs"/>
          <w:rtl/>
        </w:rPr>
        <w:t xml:space="preserve">לסיומם. הודעת ממלכת ירדן על החלטתה שלא להאריך את נספחי המובלעות צופר ונהריים התקבלה באוקטובר 2018. ההודעה שלהם </w:t>
      </w:r>
      <w:r w:rsidR="000358A5">
        <w:rPr>
          <w:rFonts w:hint="eastAsia"/>
          <w:rtl/>
        </w:rPr>
        <w:t>–</w:t>
      </w:r>
      <w:r>
        <w:rPr>
          <w:rFonts w:hint="cs"/>
          <w:rtl/>
        </w:rPr>
        <w:t xml:space="preserve"> והם היו זכאים לכך</w:t>
      </w:r>
      <w:bookmarkStart w:id="5235" w:name="_ETM_Q14_541000"/>
      <w:bookmarkEnd w:id="5235"/>
      <w:r>
        <w:rPr>
          <w:rFonts w:hint="cs"/>
          <w:rtl/>
        </w:rPr>
        <w:t>, לפי ההסכם; הם לא הפרו את ההסכם בהיבט הזה</w:t>
      </w:r>
      <w:bookmarkStart w:id="5236" w:name="_ETM_Q14_545000"/>
      <w:bookmarkEnd w:id="5236"/>
      <w:r>
        <w:rPr>
          <w:rFonts w:hint="cs"/>
          <w:rtl/>
        </w:rPr>
        <w:t xml:space="preserve"> </w:t>
      </w:r>
      <w:r w:rsidR="000358A5">
        <w:rPr>
          <w:rFonts w:hint="eastAsia"/>
          <w:rtl/>
        </w:rPr>
        <w:t>–</w:t>
      </w:r>
      <w:r>
        <w:rPr>
          <w:rFonts w:hint="cs"/>
          <w:rtl/>
        </w:rPr>
        <w:t xml:space="preserve"> וזאת שנה בדיוק לפני פקיעת תוקף הנספחים הקובעים </w:t>
      </w:r>
      <w:r w:rsidR="000358A5">
        <w:rPr>
          <w:rFonts w:hint="cs"/>
          <w:rtl/>
        </w:rPr>
        <w:t>– –</w:t>
      </w:r>
      <w:r>
        <w:rPr>
          <w:rFonts w:hint="cs"/>
          <w:rtl/>
        </w:rPr>
        <w:t xml:space="preserve"> </w:t>
      </w:r>
    </w:p>
    <w:p w:rsidR="00377CEB" w:rsidRDefault="00377CEB" w:rsidP="00452D77">
      <w:pPr>
        <w:rPr>
          <w:rtl/>
        </w:rPr>
      </w:pPr>
      <w:bookmarkStart w:id="5237" w:name="_ETM_Q14_542000"/>
      <w:bookmarkEnd w:id="5237"/>
    </w:p>
    <w:p w:rsidR="00377CEB" w:rsidRDefault="00377CEB" w:rsidP="00452D77">
      <w:pPr>
        <w:pStyle w:val="af5"/>
        <w:rPr>
          <w:rtl/>
        </w:rPr>
      </w:pPr>
      <w:bookmarkStart w:id="5238" w:name="ET_interruption_5774_30"/>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238"/>
    </w:p>
    <w:p w:rsidR="00377CEB" w:rsidRDefault="00377CEB" w:rsidP="00B20133">
      <w:pPr>
        <w:rPr>
          <w:rtl/>
        </w:rPr>
      </w:pPr>
    </w:p>
    <w:p w:rsidR="00377CEB" w:rsidRDefault="00377CEB" w:rsidP="00452D77">
      <w:pPr>
        <w:rPr>
          <w:rtl/>
        </w:rPr>
      </w:pPr>
      <w:r>
        <w:rPr>
          <w:rFonts w:hint="cs"/>
          <w:rtl/>
        </w:rPr>
        <w:t xml:space="preserve">זה כפוף להתייעצויות. </w:t>
      </w:r>
    </w:p>
    <w:p w:rsidR="00377CEB" w:rsidRDefault="00377CEB" w:rsidP="00452D77">
      <w:pPr>
        <w:rPr>
          <w:rtl/>
        </w:rPr>
      </w:pPr>
    </w:p>
    <w:p w:rsidR="00377CEB" w:rsidRDefault="00377CEB" w:rsidP="00452D77">
      <w:pPr>
        <w:pStyle w:val="-"/>
        <w:rPr>
          <w:rtl/>
        </w:rPr>
      </w:pPr>
      <w:bookmarkStart w:id="5239" w:name="ET_speakercontinue_5500_31"/>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239"/>
    </w:p>
    <w:p w:rsidR="00377CEB" w:rsidRDefault="00377CEB" w:rsidP="00B20133">
      <w:pPr>
        <w:rPr>
          <w:rtl/>
        </w:rPr>
      </w:pPr>
    </w:p>
    <w:p w:rsidR="00377CEB" w:rsidRDefault="00377CEB" w:rsidP="00596B67">
      <w:pPr>
        <w:rPr>
          <w:rtl/>
        </w:rPr>
      </w:pPr>
      <w:r>
        <w:rPr>
          <w:rFonts w:hint="cs"/>
          <w:rtl/>
        </w:rPr>
        <w:t xml:space="preserve">תשמע עד הסוף. </w:t>
      </w:r>
      <w:bookmarkStart w:id="5240" w:name="_ETM_Q14_547000"/>
      <w:bookmarkEnd w:id="5240"/>
      <w:r w:rsidR="000358A5">
        <w:rPr>
          <w:rFonts w:hint="cs"/>
          <w:rtl/>
        </w:rPr>
        <w:t>– –</w:t>
      </w:r>
      <w:r>
        <w:rPr>
          <w:rFonts w:hint="cs"/>
          <w:rtl/>
        </w:rPr>
        <w:t xml:space="preserve"> כי על הצד המחליט שלא </w:t>
      </w:r>
      <w:proofErr w:type="spellStart"/>
      <w:r>
        <w:rPr>
          <w:rFonts w:hint="cs"/>
          <w:rtl/>
        </w:rPr>
        <w:t>להאריכם</w:t>
      </w:r>
      <w:proofErr w:type="spellEnd"/>
      <w:r>
        <w:rPr>
          <w:rFonts w:hint="cs"/>
          <w:rtl/>
        </w:rPr>
        <w:t xml:space="preserve"> להודיע שנה קודם לכן על כוונתו </w:t>
      </w:r>
      <w:bookmarkStart w:id="5241" w:name="_ETM_Q14_553000"/>
      <w:bookmarkEnd w:id="5241"/>
      <w:r>
        <w:rPr>
          <w:rFonts w:hint="cs"/>
          <w:rtl/>
        </w:rPr>
        <w:t xml:space="preserve">באופן שיאפשר לצדדים להיכנס להתייעצויות היה ואחד הצדדים ירצה בכך. בעקבות ההחלטה, על פי הנחיית הדרג המדיני, </w:t>
      </w:r>
      <w:bookmarkStart w:id="5242" w:name="_ETM_Q14_560000"/>
      <w:bookmarkEnd w:id="5242"/>
      <w:r>
        <w:rPr>
          <w:rFonts w:hint="cs"/>
          <w:rtl/>
        </w:rPr>
        <w:t xml:space="preserve">ישראל אכן ביקשה להיכנס להתייעצויות עם הצד הירדני, דבר שלכולנו ברור שמעבר לפורמליות אין בו שום תועלת אמיתית. </w:t>
      </w:r>
      <w:bookmarkStart w:id="5243" w:name="_ETM_Q14_568000"/>
      <w:bookmarkEnd w:id="5243"/>
    </w:p>
    <w:p w:rsidR="00377CEB" w:rsidRDefault="00377CEB" w:rsidP="00452D77">
      <w:pPr>
        <w:rPr>
          <w:rtl/>
        </w:rPr>
      </w:pPr>
    </w:p>
    <w:p w:rsidR="00377CEB" w:rsidRDefault="00377CEB" w:rsidP="00452D77">
      <w:pPr>
        <w:pStyle w:val="af5"/>
        <w:rPr>
          <w:rtl/>
        </w:rPr>
      </w:pPr>
      <w:bookmarkStart w:id="5244" w:name="ET_interruption_5774_32"/>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244"/>
    </w:p>
    <w:p w:rsidR="00377CEB" w:rsidRDefault="00377CEB" w:rsidP="00B20133">
      <w:pPr>
        <w:rPr>
          <w:rtl/>
        </w:rPr>
      </w:pPr>
    </w:p>
    <w:p w:rsidR="00377CEB" w:rsidRDefault="00377CEB" w:rsidP="00452D77">
      <w:pPr>
        <w:rPr>
          <w:rtl/>
        </w:rPr>
      </w:pPr>
      <w:r>
        <w:rPr>
          <w:rFonts w:hint="cs"/>
          <w:rtl/>
        </w:rPr>
        <w:t xml:space="preserve">אין מקלות ליחסים עם ירדן? אי-אפשר לעשות שום דבר? מה זה ככה? </w:t>
      </w:r>
    </w:p>
    <w:p w:rsidR="00377CEB" w:rsidRDefault="00377CEB" w:rsidP="00452D77">
      <w:pPr>
        <w:rPr>
          <w:rtl/>
        </w:rPr>
      </w:pPr>
    </w:p>
    <w:p w:rsidR="00377CEB" w:rsidRDefault="00377CEB" w:rsidP="00452D77">
      <w:pPr>
        <w:pStyle w:val="-"/>
        <w:rPr>
          <w:rtl/>
        </w:rPr>
      </w:pPr>
      <w:bookmarkStart w:id="5245" w:name="ET_speakercontinue_5500_33"/>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245"/>
    </w:p>
    <w:p w:rsidR="00377CEB" w:rsidRDefault="00377CEB" w:rsidP="00B20133">
      <w:pPr>
        <w:rPr>
          <w:rtl/>
        </w:rPr>
      </w:pPr>
    </w:p>
    <w:p w:rsidR="00377CEB" w:rsidRDefault="00377CEB" w:rsidP="00452D77">
      <w:pPr>
        <w:rPr>
          <w:rtl/>
        </w:rPr>
      </w:pPr>
      <w:r>
        <w:rPr>
          <w:rFonts w:hint="cs"/>
          <w:rtl/>
        </w:rPr>
        <w:t xml:space="preserve">חבר הכנסת האוזר, אל תיתמם ואל </w:t>
      </w:r>
      <w:bookmarkStart w:id="5246" w:name="_ETM_Q14_579000"/>
      <w:bookmarkEnd w:id="5246"/>
      <w:r>
        <w:rPr>
          <w:rFonts w:hint="cs"/>
          <w:rtl/>
        </w:rPr>
        <w:t xml:space="preserve">תטעה. כי אתה הרי יודע טוב מאוד שאני עוד לא מכיר ולא פגשתי מנהיג ערבי שיודע להגיד: מגיע לי על פי הסכם או על פי כל דבר אחר לקבל שטח שבראייתי שייך למדינה שלי, ואני אוותר עליו לטובת מדינת ישראל. כשתמצא את המנהיג הזה </w:t>
      </w:r>
      <w:bookmarkStart w:id="5247" w:name="_ETM_Q14_595000"/>
      <w:bookmarkEnd w:id="5247"/>
      <w:r w:rsidR="000358A5">
        <w:rPr>
          <w:rFonts w:hint="cs"/>
          <w:rtl/>
        </w:rPr>
        <w:t>– – –</w:t>
      </w:r>
    </w:p>
    <w:p w:rsidR="00377CEB" w:rsidRDefault="00377CEB" w:rsidP="00452D77">
      <w:pPr>
        <w:rPr>
          <w:rtl/>
        </w:rPr>
      </w:pPr>
    </w:p>
    <w:p w:rsidR="00377CEB" w:rsidRDefault="00377CEB" w:rsidP="00452D77">
      <w:pPr>
        <w:pStyle w:val="af5"/>
        <w:rPr>
          <w:rtl/>
        </w:rPr>
      </w:pPr>
      <w:bookmarkStart w:id="5248" w:name="ET_interruption_5774_34"/>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248"/>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p>
    <w:p w:rsidR="00377CEB" w:rsidRDefault="00377CEB" w:rsidP="00B20133">
      <w:pPr>
        <w:rPr>
          <w:rtl/>
        </w:rPr>
      </w:pPr>
    </w:p>
    <w:p w:rsidR="00377CEB" w:rsidRDefault="00377CEB" w:rsidP="00FA0386">
      <w:pPr>
        <w:rPr>
          <w:rtl/>
        </w:rPr>
      </w:pPr>
      <w:r>
        <w:rPr>
          <w:rFonts w:hint="cs"/>
          <w:rtl/>
        </w:rPr>
        <w:t xml:space="preserve">כשתמצא את המנהיג הזה </w:t>
      </w:r>
      <w:r w:rsidR="000358A5">
        <w:rPr>
          <w:rtl/>
        </w:rPr>
        <w:t>–</w:t>
      </w:r>
      <w:r>
        <w:rPr>
          <w:rFonts w:hint="cs"/>
          <w:rtl/>
        </w:rPr>
        <w:t xml:space="preserve"> בוא</w:t>
      </w:r>
      <w:bookmarkStart w:id="5249" w:name="_ETM_Q14_602000"/>
      <w:bookmarkEnd w:id="5249"/>
      <w:r>
        <w:rPr>
          <w:rFonts w:hint="cs"/>
          <w:rtl/>
        </w:rPr>
        <w:t>ו, רבותיי, אפשר לספר סיפורים כל הזמן. אין כזה וכנראה גם לא יהיה כזה. לכן</w:t>
      </w:r>
      <w:r w:rsidR="00FA0386">
        <w:rPr>
          <w:rFonts w:hint="cs"/>
          <w:rtl/>
        </w:rPr>
        <w:t>,</w:t>
      </w:r>
      <w:r>
        <w:rPr>
          <w:rFonts w:hint="cs"/>
          <w:rtl/>
        </w:rPr>
        <w:t xml:space="preserve"> ברור שביום שחותמים על כך שהדבר הזה נתון להחלטתם</w:t>
      </w:r>
      <w:r w:rsidR="00FA0386">
        <w:rPr>
          <w:rFonts w:hint="cs"/>
          <w:rtl/>
        </w:rPr>
        <w:t>,</w:t>
      </w:r>
      <w:r>
        <w:rPr>
          <w:rFonts w:hint="cs"/>
          <w:rtl/>
        </w:rPr>
        <w:t xml:space="preserve"> גם התוצאה הסופית היא תוצאה ברורה לחלוטין. </w:t>
      </w:r>
    </w:p>
    <w:p w:rsidR="00377CEB" w:rsidRDefault="00377CEB" w:rsidP="00452D77">
      <w:pPr>
        <w:rPr>
          <w:rtl/>
        </w:rPr>
      </w:pPr>
    </w:p>
    <w:p w:rsidR="00377CEB" w:rsidRDefault="00377CEB" w:rsidP="00452D77">
      <w:pPr>
        <w:pStyle w:val="af5"/>
        <w:rPr>
          <w:rtl/>
        </w:rPr>
      </w:pPr>
      <w:bookmarkStart w:id="5250" w:name="ET_interruption_5774_36"/>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250"/>
    </w:p>
    <w:p w:rsidR="00377CEB" w:rsidRDefault="00377CEB" w:rsidP="00B20133">
      <w:pPr>
        <w:rPr>
          <w:rtl/>
        </w:rPr>
      </w:pPr>
    </w:p>
    <w:p w:rsidR="00377CEB" w:rsidRDefault="000358A5" w:rsidP="00452D77">
      <w:pPr>
        <w:rPr>
          <w:rtl/>
        </w:rPr>
      </w:pPr>
      <w:r>
        <w:rPr>
          <w:rFonts w:hint="cs"/>
          <w:rtl/>
        </w:rPr>
        <w:t>– – –</w:t>
      </w:r>
      <w:r w:rsidR="00377CEB">
        <w:rPr>
          <w:rFonts w:hint="cs"/>
          <w:rtl/>
        </w:rPr>
        <w:t xml:space="preserve"> לנהל את אותם דיונים בצורה יעילה.</w:t>
      </w:r>
    </w:p>
    <w:p w:rsidR="00377CEB" w:rsidRDefault="00377CEB" w:rsidP="00452D77">
      <w:pPr>
        <w:ind w:firstLine="0"/>
        <w:rPr>
          <w:rtl/>
        </w:rPr>
      </w:pPr>
    </w:p>
    <w:p w:rsidR="00377CEB" w:rsidRDefault="00377CEB" w:rsidP="00452D77">
      <w:pPr>
        <w:pStyle w:val="-"/>
        <w:rPr>
          <w:rtl/>
        </w:rPr>
      </w:pPr>
      <w:bookmarkStart w:id="5251" w:name="ET_speakercontinue_5500_77"/>
      <w:r w:rsidRPr="006A1F54">
        <w:rPr>
          <w:rStyle w:val="TagStyle"/>
          <w:rtl/>
        </w:rPr>
        <w:t xml:space="preserve"> &lt;&lt; דובר_המשך &gt;&gt;</w:t>
      </w:r>
      <w:r w:rsidRPr="003A432B">
        <w:rPr>
          <w:rStyle w:val="TagStyle"/>
          <w:rtl/>
        </w:rPr>
        <w:t xml:space="preserve"> </w:t>
      </w:r>
      <w:r>
        <w:rPr>
          <w:rtl/>
        </w:rPr>
        <w:t>שר התיירות יריב לוין:</w:t>
      </w:r>
      <w:r w:rsidRPr="003A432B">
        <w:rPr>
          <w:rStyle w:val="TagStyle"/>
          <w:rtl/>
        </w:rPr>
        <w:t xml:space="preserve"> </w:t>
      </w:r>
      <w:r w:rsidRPr="006A1F54">
        <w:rPr>
          <w:rStyle w:val="TagStyle"/>
          <w:rtl/>
        </w:rPr>
        <w:t>&lt;&lt; דובר_המשך &gt;&gt;</w:t>
      </w:r>
      <w:r>
        <w:rPr>
          <w:rtl/>
        </w:rPr>
        <w:t xml:space="preserve"> </w:t>
      </w:r>
      <w:bookmarkEnd w:id="5251"/>
    </w:p>
    <w:p w:rsidR="00377CEB" w:rsidRDefault="00377CEB" w:rsidP="00B20133">
      <w:pPr>
        <w:rPr>
          <w:rtl/>
        </w:rPr>
      </w:pPr>
    </w:p>
    <w:p w:rsidR="00377CEB" w:rsidRDefault="000358A5" w:rsidP="00452D77">
      <w:pPr>
        <w:rPr>
          <w:rtl/>
        </w:rPr>
      </w:pPr>
      <w:r>
        <w:rPr>
          <w:rFonts w:hint="cs"/>
          <w:rtl/>
        </w:rPr>
        <w:t>– – –</w:t>
      </w:r>
      <w:r w:rsidR="00B20133">
        <w:rPr>
          <w:rFonts w:hint="cs"/>
          <w:rtl/>
        </w:rPr>
        <w:t xml:space="preserve"> </w:t>
      </w:r>
      <w:r w:rsidR="00377CEB">
        <w:rPr>
          <w:rFonts w:hint="cs"/>
          <w:rtl/>
        </w:rPr>
        <w:t>אבל אני אומר שוב. אתה חוזר על מה שאמרת קודם.</w:t>
      </w:r>
    </w:p>
    <w:p w:rsidR="00377CEB" w:rsidRDefault="00377CEB" w:rsidP="00452D77">
      <w:pPr>
        <w:rPr>
          <w:rtl/>
        </w:rPr>
      </w:pPr>
    </w:p>
    <w:p w:rsidR="00377CEB" w:rsidRDefault="00377CEB" w:rsidP="00452D77">
      <w:pPr>
        <w:pStyle w:val="af5"/>
        <w:rPr>
          <w:rtl/>
        </w:rPr>
      </w:pPr>
      <w:bookmarkStart w:id="5252" w:name="ET_interruption_5774_78"/>
      <w:r w:rsidRPr="006A1F54">
        <w:rPr>
          <w:rStyle w:val="TagStyle"/>
          <w:rtl/>
        </w:rPr>
        <w:t xml:space="preserve"> &lt;&lt; קריאה &gt;&gt;</w:t>
      </w:r>
      <w:r w:rsidRPr="003A432B">
        <w:rPr>
          <w:rStyle w:val="TagStyle"/>
          <w:rtl/>
        </w:rPr>
        <w:t xml:space="preserve"> </w:t>
      </w:r>
      <w:r>
        <w:rPr>
          <w:rtl/>
        </w:rPr>
        <w:t>צבי האוזר (כחול לבן):</w:t>
      </w:r>
      <w:r w:rsidRPr="003A432B">
        <w:rPr>
          <w:rStyle w:val="TagStyle"/>
          <w:rtl/>
        </w:rPr>
        <w:t xml:space="preserve"> </w:t>
      </w:r>
      <w:r w:rsidRPr="006A1F54">
        <w:rPr>
          <w:rStyle w:val="TagStyle"/>
          <w:rtl/>
        </w:rPr>
        <w:t>&lt;&lt; קריאה &gt;&gt;</w:t>
      </w:r>
      <w:r>
        <w:rPr>
          <w:rtl/>
        </w:rPr>
        <w:t xml:space="preserve"> </w:t>
      </w:r>
      <w:bookmarkEnd w:id="5252"/>
    </w:p>
    <w:p w:rsidR="00377CEB" w:rsidRDefault="00377CEB" w:rsidP="00B20133">
      <w:pPr>
        <w:rPr>
          <w:rtl/>
        </w:rPr>
      </w:pPr>
    </w:p>
    <w:p w:rsidR="00377CEB" w:rsidRDefault="000358A5" w:rsidP="00452D77">
      <w:pPr>
        <w:rPr>
          <w:rtl/>
        </w:rPr>
      </w:pPr>
      <w:r>
        <w:rPr>
          <w:rFonts w:hint="cs"/>
          <w:rtl/>
        </w:rPr>
        <w:t>– – –</w:t>
      </w:r>
      <w:r w:rsidR="00377CEB">
        <w:rPr>
          <w:rFonts w:hint="cs"/>
          <w:rtl/>
        </w:rPr>
        <w:t xml:space="preserve"> לא ברגע האחרון. </w:t>
      </w:r>
    </w:p>
    <w:p w:rsidR="00377CEB" w:rsidRDefault="00377CEB" w:rsidP="00452D77">
      <w:pPr>
        <w:rPr>
          <w:rtl/>
        </w:rPr>
      </w:pPr>
      <w:bookmarkStart w:id="5253" w:name="_ETM_Q14_626000"/>
      <w:bookmarkEnd w:id="5253"/>
    </w:p>
    <w:p w:rsidR="00377CEB" w:rsidRDefault="00377CEB" w:rsidP="00452D77">
      <w:pPr>
        <w:pStyle w:val="-"/>
        <w:rPr>
          <w:rtl/>
        </w:rPr>
      </w:pPr>
      <w:bookmarkStart w:id="5254" w:name="ET_speakercontinue_5500_79"/>
      <w:r w:rsidRPr="006A1F54">
        <w:rPr>
          <w:rStyle w:val="TagStyle"/>
          <w:rtl/>
        </w:rPr>
        <w:t xml:space="preserve"> &lt;&lt; דובר_המשך &gt;&gt;</w:t>
      </w:r>
      <w:r w:rsidRPr="003A432B">
        <w:rPr>
          <w:rStyle w:val="TagStyle"/>
          <w:rtl/>
        </w:rPr>
        <w:t xml:space="preserve"> </w:t>
      </w:r>
      <w:r>
        <w:rPr>
          <w:rtl/>
        </w:rPr>
        <w:t>שר התיירות יריב לוין:</w:t>
      </w:r>
      <w:r w:rsidRPr="003A432B">
        <w:rPr>
          <w:rStyle w:val="TagStyle"/>
          <w:rtl/>
        </w:rPr>
        <w:t xml:space="preserve"> </w:t>
      </w:r>
      <w:r w:rsidRPr="006A1F54">
        <w:rPr>
          <w:rStyle w:val="TagStyle"/>
          <w:rtl/>
        </w:rPr>
        <w:t>&lt;&lt; דובר_המשך &gt;&gt;</w:t>
      </w:r>
      <w:r>
        <w:rPr>
          <w:rtl/>
        </w:rPr>
        <w:t xml:space="preserve"> </w:t>
      </w:r>
      <w:bookmarkEnd w:id="5254"/>
    </w:p>
    <w:p w:rsidR="00377CEB" w:rsidRDefault="00377CEB" w:rsidP="00B20133">
      <w:pPr>
        <w:rPr>
          <w:rtl/>
        </w:rPr>
      </w:pPr>
    </w:p>
    <w:p w:rsidR="00377CEB" w:rsidRDefault="00377CEB" w:rsidP="00452D77">
      <w:pPr>
        <w:rPr>
          <w:rtl/>
        </w:rPr>
      </w:pPr>
      <w:r>
        <w:rPr>
          <w:rFonts w:hint="cs"/>
          <w:rtl/>
        </w:rPr>
        <w:t xml:space="preserve">אני מתרשם מהדבקות ומהדאגה שלכם לכל סנטימטר מאדמת </w:t>
      </w:r>
      <w:bookmarkStart w:id="5255" w:name="_ETM_Q14_629000"/>
      <w:bookmarkEnd w:id="5255"/>
      <w:r>
        <w:rPr>
          <w:rFonts w:hint="cs"/>
          <w:rtl/>
        </w:rPr>
        <w:t xml:space="preserve">ארץ ישראל. הלוואי שזה יבוא לידי ביטוי גם כאשר אנחנו </w:t>
      </w:r>
      <w:r w:rsidR="000358A5">
        <w:rPr>
          <w:rFonts w:hint="cs"/>
          <w:rtl/>
        </w:rPr>
        <w:t>– – –</w:t>
      </w:r>
    </w:p>
    <w:p w:rsidR="00377CEB" w:rsidRDefault="00377CEB" w:rsidP="00452D77">
      <w:pPr>
        <w:rPr>
          <w:rtl/>
        </w:rPr>
      </w:pPr>
      <w:bookmarkStart w:id="5256" w:name="_ETM_Q14_623000"/>
      <w:bookmarkEnd w:id="5256"/>
    </w:p>
    <w:p w:rsidR="00377CEB" w:rsidRDefault="00377CEB" w:rsidP="00452D77">
      <w:pPr>
        <w:pStyle w:val="af5"/>
        <w:rPr>
          <w:rtl/>
        </w:rPr>
      </w:pPr>
      <w:bookmarkStart w:id="5257" w:name="ET_interruption_5774_38"/>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257"/>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58" w:name="ET_speakercontinue_5500_80"/>
      <w:r w:rsidRPr="006A1F54">
        <w:rPr>
          <w:rStyle w:val="TagStyle"/>
          <w:rtl/>
        </w:rPr>
        <w:t xml:space="preserve"> &lt;&lt; דובר_המשך &gt;&gt;</w:t>
      </w:r>
      <w:r w:rsidRPr="003A432B">
        <w:rPr>
          <w:rStyle w:val="TagStyle"/>
          <w:rtl/>
        </w:rPr>
        <w:t xml:space="preserve"> </w:t>
      </w:r>
      <w:r>
        <w:rPr>
          <w:rtl/>
        </w:rPr>
        <w:t>שר התיירות יריב לוין:</w:t>
      </w:r>
      <w:r w:rsidRPr="003A432B">
        <w:rPr>
          <w:rStyle w:val="TagStyle"/>
          <w:rtl/>
        </w:rPr>
        <w:t xml:space="preserve"> </w:t>
      </w:r>
      <w:r w:rsidRPr="006A1F54">
        <w:rPr>
          <w:rStyle w:val="TagStyle"/>
          <w:rtl/>
        </w:rPr>
        <w:t>&lt;&lt; דובר_המשך &gt;&gt;</w:t>
      </w:r>
      <w:r>
        <w:rPr>
          <w:rtl/>
        </w:rPr>
        <w:t xml:space="preserve"> </w:t>
      </w:r>
      <w:bookmarkEnd w:id="5258"/>
    </w:p>
    <w:p w:rsidR="00377CEB" w:rsidRDefault="00377CEB" w:rsidP="00B20133">
      <w:pPr>
        <w:rPr>
          <w:rtl/>
        </w:rPr>
      </w:pPr>
    </w:p>
    <w:p w:rsidR="00377CEB" w:rsidRDefault="00377CEB" w:rsidP="00452D77">
      <w:pPr>
        <w:rPr>
          <w:rtl/>
        </w:rPr>
      </w:pPr>
      <w:r>
        <w:rPr>
          <w:rFonts w:hint="cs"/>
          <w:rtl/>
        </w:rPr>
        <w:t xml:space="preserve">חבר הכנסת האוזר </w:t>
      </w:r>
      <w:bookmarkStart w:id="5259" w:name="_ETM_Q14_638000"/>
      <w:bookmarkEnd w:id="5259"/>
      <w:r w:rsidR="000358A5">
        <w:rPr>
          <w:rFonts w:hint="cs"/>
          <w:rtl/>
        </w:rPr>
        <w:t>– – –</w:t>
      </w:r>
      <w:bookmarkStart w:id="5260" w:name="_ETM_Q14_639000"/>
      <w:bookmarkEnd w:id="5260"/>
    </w:p>
    <w:p w:rsidR="00377CEB" w:rsidRDefault="00377CEB" w:rsidP="00452D77">
      <w:pPr>
        <w:rPr>
          <w:rtl/>
        </w:rPr>
      </w:pPr>
    </w:p>
    <w:p w:rsidR="00377CEB" w:rsidRDefault="00377CEB" w:rsidP="00452D77">
      <w:pPr>
        <w:pStyle w:val="af5"/>
        <w:rPr>
          <w:rtl/>
        </w:rPr>
      </w:pPr>
      <w:r w:rsidRPr="006A1F54">
        <w:rPr>
          <w:rStyle w:val="TagStyle"/>
          <w:rtl/>
        </w:rPr>
        <w:t>&lt;&lt; קריאה &gt;&gt;</w:t>
      </w:r>
      <w:r w:rsidRPr="003A432B">
        <w:rPr>
          <w:rStyle w:val="TagStyle"/>
          <w:rtl/>
        </w:rPr>
        <w:t xml:space="preserve"> </w:t>
      </w:r>
      <w:r>
        <w:rPr>
          <w:rFonts w:hint="cs"/>
          <w:rtl/>
        </w:rPr>
        <w:t>קריאות</w:t>
      </w:r>
      <w:r>
        <w:rPr>
          <w:rtl/>
        </w:rPr>
        <w:t>:</w:t>
      </w:r>
      <w:r w:rsidRPr="003A432B">
        <w:rPr>
          <w:rStyle w:val="TagStyle"/>
          <w:rtl/>
        </w:rPr>
        <w:t xml:space="preserve"> </w:t>
      </w:r>
      <w:r w:rsidRPr="006A1F54">
        <w:rPr>
          <w:rStyle w:val="TagStyle"/>
          <w:rtl/>
        </w:rPr>
        <w:t>&lt;&lt; קריאה &gt;&gt;</w:t>
      </w:r>
      <w:r>
        <w:rPr>
          <w:rtl/>
        </w:rPr>
        <w:t xml:space="preserve"> </w:t>
      </w:r>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61" w:name="ET_speakercontinue_5500_82"/>
      <w:r w:rsidRPr="006A1F54">
        <w:rPr>
          <w:rStyle w:val="TagStyle"/>
          <w:rtl/>
        </w:rPr>
        <w:t xml:space="preserve"> &lt;&lt; דובר_המשך &gt;&gt;</w:t>
      </w:r>
      <w:r w:rsidRPr="003A432B">
        <w:rPr>
          <w:rStyle w:val="TagStyle"/>
          <w:rtl/>
        </w:rPr>
        <w:t xml:space="preserve"> </w:t>
      </w:r>
      <w:r>
        <w:rPr>
          <w:rtl/>
        </w:rPr>
        <w:t>שר התיירות יריב לוין:</w:t>
      </w:r>
      <w:r w:rsidRPr="003A432B">
        <w:rPr>
          <w:rStyle w:val="TagStyle"/>
          <w:rtl/>
        </w:rPr>
        <w:t xml:space="preserve"> </w:t>
      </w:r>
      <w:r w:rsidRPr="006A1F54">
        <w:rPr>
          <w:rStyle w:val="TagStyle"/>
          <w:rtl/>
        </w:rPr>
        <w:t>&lt;&lt; דובר_המשך &gt;&gt;</w:t>
      </w:r>
      <w:r>
        <w:rPr>
          <w:rtl/>
        </w:rPr>
        <w:t xml:space="preserve"> </w:t>
      </w:r>
      <w:bookmarkEnd w:id="5261"/>
    </w:p>
    <w:p w:rsidR="00377CEB" w:rsidRDefault="00377CEB" w:rsidP="00B20133">
      <w:pPr>
        <w:rPr>
          <w:rtl/>
        </w:rPr>
      </w:pPr>
    </w:p>
    <w:p w:rsidR="00377CEB" w:rsidRDefault="00377CEB" w:rsidP="00452D77">
      <w:pPr>
        <w:rPr>
          <w:rtl/>
        </w:rPr>
      </w:pPr>
      <w:r>
        <w:rPr>
          <w:rFonts w:hint="cs"/>
          <w:rtl/>
        </w:rPr>
        <w:t xml:space="preserve">היושב-ראש </w:t>
      </w:r>
      <w:r w:rsidR="000358A5">
        <w:rPr>
          <w:rFonts w:hint="cs"/>
          <w:rtl/>
        </w:rPr>
        <w:t>– – –</w:t>
      </w:r>
    </w:p>
    <w:p w:rsidR="00377CEB" w:rsidRDefault="00377CEB" w:rsidP="00452D77">
      <w:pPr>
        <w:rPr>
          <w:rtl/>
        </w:rPr>
      </w:pPr>
      <w:bookmarkStart w:id="5262" w:name="_ETM_Q14_647000"/>
      <w:bookmarkEnd w:id="5262"/>
    </w:p>
    <w:p w:rsidR="00377CEB" w:rsidRDefault="00377CEB" w:rsidP="00452D77">
      <w:pPr>
        <w:pStyle w:val="af5"/>
        <w:rPr>
          <w:rtl/>
        </w:rPr>
      </w:pPr>
      <w:bookmarkStart w:id="5263" w:name="ET_interruption_4615_83"/>
      <w:r w:rsidRPr="006A1F54">
        <w:rPr>
          <w:rStyle w:val="TagStyle"/>
          <w:rtl/>
        </w:rPr>
        <w:t xml:space="preserve"> &lt;&lt; קריאה &gt;&gt;</w:t>
      </w:r>
      <w:r w:rsidRPr="003A432B">
        <w:rPr>
          <w:rStyle w:val="TagStyle"/>
          <w:rtl/>
        </w:rPr>
        <w:t xml:space="preserve"> </w:t>
      </w:r>
      <w:r>
        <w:rPr>
          <w:rFonts w:hint="cs"/>
          <w:rtl/>
        </w:rPr>
        <w:t>קריאות</w:t>
      </w:r>
      <w:r>
        <w:rPr>
          <w:rtl/>
        </w:rPr>
        <w:t>:</w:t>
      </w:r>
      <w:r w:rsidRPr="003A432B">
        <w:rPr>
          <w:rStyle w:val="TagStyle"/>
          <w:rtl/>
        </w:rPr>
        <w:t xml:space="preserve"> </w:t>
      </w:r>
      <w:r w:rsidRPr="006A1F54">
        <w:rPr>
          <w:rStyle w:val="TagStyle"/>
          <w:rtl/>
        </w:rPr>
        <w:t>&lt;&lt; קריאה &gt;&gt;</w:t>
      </w:r>
      <w:r>
        <w:rPr>
          <w:rtl/>
        </w:rPr>
        <w:t xml:space="preserve"> </w:t>
      </w:r>
      <w:bookmarkEnd w:id="5263"/>
    </w:p>
    <w:p w:rsidR="00377CEB" w:rsidRDefault="00377CEB" w:rsidP="00B20133">
      <w:pPr>
        <w:rPr>
          <w:rtl/>
        </w:rPr>
      </w:pPr>
    </w:p>
    <w:p w:rsidR="00377CEB" w:rsidRDefault="000358A5" w:rsidP="00452D77">
      <w:pPr>
        <w:rPr>
          <w:rtl/>
        </w:rPr>
      </w:pPr>
      <w:bookmarkStart w:id="5264" w:name="_ETM_Q14_651000"/>
      <w:bookmarkEnd w:id="5264"/>
      <w:r>
        <w:rPr>
          <w:rFonts w:hint="cs"/>
          <w:rtl/>
        </w:rPr>
        <w:t>– – –</w:t>
      </w:r>
      <w:bookmarkStart w:id="5265" w:name="_ETM_Q14_655000"/>
      <w:bookmarkEnd w:id="5265"/>
    </w:p>
    <w:p w:rsidR="00377CEB" w:rsidRDefault="00377CEB" w:rsidP="00452D77">
      <w:pPr>
        <w:rPr>
          <w:rtl/>
        </w:rPr>
      </w:pPr>
    </w:p>
    <w:p w:rsidR="00377CEB" w:rsidRDefault="00377CEB" w:rsidP="00452D77">
      <w:pPr>
        <w:pStyle w:val="af6"/>
        <w:rPr>
          <w:rtl/>
        </w:rPr>
      </w:pPr>
      <w:bookmarkStart w:id="5266" w:name="ET_yor_5514_42"/>
      <w:r w:rsidRPr="006A1F54">
        <w:rPr>
          <w:rStyle w:val="TagStyle"/>
          <w:rtl/>
        </w:rPr>
        <w:t xml:space="preserve"> &lt;&lt; יור &gt;&gt;</w:t>
      </w:r>
      <w:r w:rsidRPr="00183979">
        <w:rPr>
          <w:rStyle w:val="TagStyle"/>
          <w:rtl/>
        </w:rPr>
        <w:t xml:space="preserve"> </w:t>
      </w:r>
      <w:r>
        <w:rPr>
          <w:rtl/>
        </w:rPr>
        <w:t>היו"ר מאיר כהן:</w:t>
      </w:r>
      <w:r w:rsidRPr="00183979">
        <w:rPr>
          <w:rStyle w:val="TagStyle"/>
          <w:rtl/>
        </w:rPr>
        <w:t xml:space="preserve"> </w:t>
      </w:r>
      <w:r w:rsidRPr="006A1F54">
        <w:rPr>
          <w:rStyle w:val="TagStyle"/>
          <w:rtl/>
        </w:rPr>
        <w:t>&lt;&lt; יור &gt;&gt;</w:t>
      </w:r>
      <w:r>
        <w:rPr>
          <w:rtl/>
        </w:rPr>
        <w:t xml:space="preserve"> </w:t>
      </w:r>
      <w:bookmarkEnd w:id="5266"/>
    </w:p>
    <w:p w:rsidR="00377CEB" w:rsidRDefault="00377CEB" w:rsidP="00B20133">
      <w:pPr>
        <w:rPr>
          <w:rtl/>
        </w:rPr>
      </w:pPr>
    </w:p>
    <w:p w:rsidR="00377CEB" w:rsidRDefault="00377CEB" w:rsidP="00452D77">
      <w:pPr>
        <w:rPr>
          <w:rtl/>
        </w:rPr>
      </w:pPr>
      <w:r>
        <w:rPr>
          <w:rFonts w:hint="cs"/>
          <w:rtl/>
        </w:rPr>
        <w:t>חבר הכנסת איתן גינזבורג, אני מתחיל לקרוא לסדר.</w:t>
      </w:r>
    </w:p>
    <w:p w:rsidR="00377CEB" w:rsidRDefault="00377CEB" w:rsidP="00452D77">
      <w:pPr>
        <w:rPr>
          <w:rtl/>
        </w:rPr>
      </w:pPr>
      <w:bookmarkStart w:id="5267" w:name="_ETM_Q14_657000"/>
      <w:bookmarkEnd w:id="5267"/>
    </w:p>
    <w:p w:rsidR="00377CEB" w:rsidRDefault="00377CEB" w:rsidP="00452D77">
      <w:pPr>
        <w:pStyle w:val="-"/>
        <w:rPr>
          <w:rtl/>
        </w:rPr>
      </w:pPr>
      <w:bookmarkStart w:id="5268" w:name="ET_speakercontinue_5500_85"/>
      <w:r w:rsidRPr="006A1F54">
        <w:rPr>
          <w:rStyle w:val="TagStyle"/>
          <w:rtl/>
        </w:rPr>
        <w:t xml:space="preserve"> &lt;&lt; דובר_המשך &gt;&gt;</w:t>
      </w:r>
      <w:r w:rsidRPr="003A432B">
        <w:rPr>
          <w:rStyle w:val="TagStyle"/>
          <w:rtl/>
        </w:rPr>
        <w:t xml:space="preserve"> </w:t>
      </w:r>
      <w:r>
        <w:rPr>
          <w:rtl/>
        </w:rPr>
        <w:t>שר התיירות יריב לוין:</w:t>
      </w:r>
      <w:r w:rsidRPr="003A432B">
        <w:rPr>
          <w:rStyle w:val="TagStyle"/>
          <w:rtl/>
        </w:rPr>
        <w:t xml:space="preserve"> </w:t>
      </w:r>
      <w:r w:rsidRPr="006A1F54">
        <w:rPr>
          <w:rStyle w:val="TagStyle"/>
          <w:rtl/>
        </w:rPr>
        <w:t>&lt;&lt; דובר_המשך &gt;&gt;</w:t>
      </w:r>
      <w:r>
        <w:rPr>
          <w:rtl/>
        </w:rPr>
        <w:t xml:space="preserve"> </w:t>
      </w:r>
      <w:bookmarkEnd w:id="5268"/>
    </w:p>
    <w:p w:rsidR="00377CEB" w:rsidRDefault="00377CEB" w:rsidP="00B20133">
      <w:pPr>
        <w:rPr>
          <w:rtl/>
        </w:rPr>
      </w:pPr>
    </w:p>
    <w:p w:rsidR="00377CEB" w:rsidRDefault="00377CEB" w:rsidP="00452D77">
      <w:pPr>
        <w:rPr>
          <w:rtl/>
        </w:rPr>
      </w:pPr>
      <w:bookmarkStart w:id="5269" w:name="_ETM_Q14_658000"/>
      <w:bookmarkEnd w:id="5269"/>
      <w:r>
        <w:rPr>
          <w:rFonts w:hint="cs"/>
          <w:rtl/>
        </w:rPr>
        <w:t>אתה לא יכול ל</w:t>
      </w:r>
      <w:r w:rsidR="00B20133">
        <w:rPr>
          <w:rFonts w:hint="cs"/>
          <w:rtl/>
        </w:rPr>
        <w:t>החזיר את מה ששלך. אתה יכול לתת.</w:t>
      </w:r>
    </w:p>
    <w:p w:rsidR="00377CEB" w:rsidRDefault="00377CEB" w:rsidP="00452D77">
      <w:pPr>
        <w:rPr>
          <w:rtl/>
        </w:rPr>
      </w:pPr>
    </w:p>
    <w:p w:rsidR="00377CEB" w:rsidRDefault="00377CEB" w:rsidP="00452D77">
      <w:pPr>
        <w:pStyle w:val="af5"/>
        <w:rPr>
          <w:rtl/>
        </w:rPr>
      </w:pPr>
      <w:bookmarkStart w:id="5270" w:name="ET_interruption_5774_43"/>
      <w:r w:rsidRPr="006A1F54">
        <w:rPr>
          <w:rStyle w:val="TagStyle"/>
          <w:rtl/>
        </w:rPr>
        <w:t xml:space="preserve"> &lt;&lt; קריאה &gt;&gt;</w:t>
      </w:r>
      <w:r w:rsidRPr="00183979">
        <w:rPr>
          <w:rStyle w:val="TagStyle"/>
          <w:rtl/>
        </w:rPr>
        <w:t xml:space="preserve"> </w:t>
      </w:r>
      <w:r>
        <w:rPr>
          <w:rtl/>
        </w:rPr>
        <w:t>צבי האוזר (כחול לבן):</w:t>
      </w:r>
      <w:r w:rsidRPr="00183979">
        <w:rPr>
          <w:rStyle w:val="TagStyle"/>
          <w:rtl/>
        </w:rPr>
        <w:t xml:space="preserve"> </w:t>
      </w:r>
      <w:r w:rsidRPr="006A1F54">
        <w:rPr>
          <w:rStyle w:val="TagStyle"/>
          <w:rtl/>
        </w:rPr>
        <w:t>&lt;&lt; קריאה &gt;&gt;</w:t>
      </w:r>
      <w:r>
        <w:rPr>
          <w:rtl/>
        </w:rPr>
        <w:t xml:space="preserve"> </w:t>
      </w:r>
      <w:bookmarkEnd w:id="5270"/>
    </w:p>
    <w:p w:rsidR="00377CEB" w:rsidRDefault="00377CEB" w:rsidP="00B20133">
      <w:pPr>
        <w:rPr>
          <w:rtl/>
        </w:rPr>
      </w:pPr>
    </w:p>
    <w:p w:rsidR="00377CEB" w:rsidRDefault="000358A5" w:rsidP="00452D77">
      <w:pPr>
        <w:rPr>
          <w:rtl/>
        </w:rPr>
      </w:pPr>
      <w:r>
        <w:rPr>
          <w:rFonts w:hint="cs"/>
          <w:rtl/>
        </w:rPr>
        <w:t>– – –</w:t>
      </w:r>
      <w:r w:rsidR="00377CEB">
        <w:rPr>
          <w:rFonts w:hint="cs"/>
          <w:rtl/>
        </w:rPr>
        <w:t xml:space="preserve"> </w:t>
      </w:r>
      <w:bookmarkStart w:id="5271" w:name="_ETM_Q14_668000"/>
      <w:bookmarkEnd w:id="5271"/>
      <w:r w:rsidR="00377CEB">
        <w:rPr>
          <w:rFonts w:hint="cs"/>
          <w:rtl/>
        </w:rPr>
        <w:t xml:space="preserve">אמר </w:t>
      </w:r>
      <w:proofErr w:type="spellStart"/>
      <w:r w:rsidR="00377CEB">
        <w:rPr>
          <w:rFonts w:hint="cs"/>
          <w:rtl/>
        </w:rPr>
        <w:t>לטרומפלדור</w:t>
      </w:r>
      <w:proofErr w:type="spellEnd"/>
      <w:r w:rsidR="00377CEB">
        <w:rPr>
          <w:rFonts w:hint="cs"/>
          <w:rtl/>
        </w:rPr>
        <w:t xml:space="preserve"> </w:t>
      </w:r>
      <w:r>
        <w:rPr>
          <w:rFonts w:hint="cs"/>
          <w:rtl/>
        </w:rPr>
        <w:t>– – –</w:t>
      </w:r>
    </w:p>
    <w:p w:rsidR="00377CEB" w:rsidRDefault="00377CEB" w:rsidP="00452D77">
      <w:pPr>
        <w:rPr>
          <w:rtl/>
        </w:rPr>
      </w:pPr>
    </w:p>
    <w:p w:rsidR="00377CEB" w:rsidRDefault="00377CEB" w:rsidP="00452D77">
      <w:pPr>
        <w:pStyle w:val="-"/>
        <w:rPr>
          <w:rtl/>
        </w:rPr>
      </w:pPr>
      <w:bookmarkStart w:id="5272" w:name="ET_speakercontinue_5500_44"/>
      <w:r w:rsidRPr="006A1F54">
        <w:rPr>
          <w:rStyle w:val="TagStyle"/>
          <w:rtl/>
        </w:rPr>
        <w:t xml:space="preserve"> &lt;&lt; דובר_המשך &gt;&gt;</w:t>
      </w:r>
      <w:r w:rsidRPr="00183979">
        <w:rPr>
          <w:rStyle w:val="TagStyle"/>
          <w:rtl/>
        </w:rPr>
        <w:t xml:space="preserve"> </w:t>
      </w:r>
      <w:r>
        <w:rPr>
          <w:rtl/>
        </w:rPr>
        <w:t>שר התיירות יריב לוין:</w:t>
      </w:r>
      <w:r w:rsidRPr="00183979">
        <w:rPr>
          <w:rStyle w:val="TagStyle"/>
          <w:rtl/>
        </w:rPr>
        <w:t xml:space="preserve"> </w:t>
      </w:r>
      <w:r w:rsidRPr="006A1F54">
        <w:rPr>
          <w:rStyle w:val="TagStyle"/>
          <w:rtl/>
        </w:rPr>
        <w:t>&lt;&lt; דובר_המשך &gt;&gt;</w:t>
      </w:r>
      <w:r>
        <w:rPr>
          <w:rtl/>
        </w:rPr>
        <w:t xml:space="preserve"> </w:t>
      </w:r>
      <w:bookmarkEnd w:id="5272"/>
    </w:p>
    <w:p w:rsidR="00377CEB" w:rsidRDefault="00377CEB" w:rsidP="00B20133">
      <w:pPr>
        <w:rPr>
          <w:rtl/>
        </w:rPr>
      </w:pPr>
    </w:p>
    <w:p w:rsidR="00377CEB" w:rsidRDefault="00377CEB" w:rsidP="00452D77">
      <w:pPr>
        <w:rPr>
          <w:rtl/>
        </w:rPr>
      </w:pPr>
      <w:r>
        <w:rPr>
          <w:rFonts w:hint="cs"/>
          <w:rtl/>
        </w:rPr>
        <w:t xml:space="preserve">אבל יש לי בשבילך הצעה, </w:t>
      </w:r>
      <w:bookmarkStart w:id="5273" w:name="_ETM_Q14_665000"/>
      <w:bookmarkEnd w:id="5273"/>
      <w:r>
        <w:rPr>
          <w:rFonts w:hint="cs"/>
          <w:rtl/>
        </w:rPr>
        <w:t>חבר הכנסת האוזר.</w:t>
      </w:r>
    </w:p>
    <w:p w:rsidR="00377CEB" w:rsidRDefault="00377CEB" w:rsidP="00452D77">
      <w:pPr>
        <w:ind w:firstLine="0"/>
        <w:rPr>
          <w:rtl/>
        </w:rPr>
      </w:pPr>
    </w:p>
    <w:p w:rsidR="00377CEB" w:rsidRDefault="00377CEB" w:rsidP="00452D77">
      <w:pPr>
        <w:pStyle w:val="af5"/>
        <w:rPr>
          <w:rtl/>
        </w:rPr>
      </w:pPr>
      <w:bookmarkStart w:id="5274" w:name="ET_interruption_5774_86"/>
      <w:r w:rsidRPr="006A1F54">
        <w:rPr>
          <w:rStyle w:val="TagStyle"/>
          <w:rtl/>
        </w:rPr>
        <w:t xml:space="preserve"> &lt;&lt; קריאה &gt;&gt;</w:t>
      </w:r>
      <w:r w:rsidRPr="003A432B">
        <w:rPr>
          <w:rStyle w:val="TagStyle"/>
          <w:rtl/>
        </w:rPr>
        <w:t xml:space="preserve"> </w:t>
      </w:r>
      <w:r>
        <w:rPr>
          <w:rtl/>
        </w:rPr>
        <w:t>צבי האוזר (כחול לבן):</w:t>
      </w:r>
      <w:r w:rsidRPr="003A432B">
        <w:rPr>
          <w:rStyle w:val="TagStyle"/>
          <w:rtl/>
        </w:rPr>
        <w:t xml:space="preserve"> </w:t>
      </w:r>
      <w:r w:rsidRPr="006A1F54">
        <w:rPr>
          <w:rStyle w:val="TagStyle"/>
          <w:rtl/>
        </w:rPr>
        <w:t>&lt;&lt; קריאה &gt;&gt;</w:t>
      </w:r>
      <w:r>
        <w:rPr>
          <w:rtl/>
        </w:rPr>
        <w:t xml:space="preserve"> </w:t>
      </w:r>
      <w:bookmarkEnd w:id="5274"/>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75" w:name="ET_speakercontinue_5500_87"/>
      <w:r w:rsidRPr="006A1F54">
        <w:rPr>
          <w:rStyle w:val="TagStyle"/>
          <w:rtl/>
        </w:rPr>
        <w:t xml:space="preserve"> &lt;&lt; דובר_המשך &gt;&gt;</w:t>
      </w:r>
      <w:r w:rsidRPr="003A432B">
        <w:rPr>
          <w:rStyle w:val="TagStyle"/>
          <w:rtl/>
        </w:rPr>
        <w:t xml:space="preserve"> </w:t>
      </w:r>
      <w:r>
        <w:rPr>
          <w:rtl/>
        </w:rPr>
        <w:t>שר התיירות יריב לוין:</w:t>
      </w:r>
      <w:r w:rsidRPr="003A432B">
        <w:rPr>
          <w:rStyle w:val="TagStyle"/>
          <w:rtl/>
        </w:rPr>
        <w:t xml:space="preserve"> </w:t>
      </w:r>
      <w:r w:rsidRPr="006A1F54">
        <w:rPr>
          <w:rStyle w:val="TagStyle"/>
          <w:rtl/>
        </w:rPr>
        <w:t>&lt;&lt; דובר_המשך &gt;&gt;</w:t>
      </w:r>
      <w:r>
        <w:rPr>
          <w:rtl/>
        </w:rPr>
        <w:t xml:space="preserve"> </w:t>
      </w:r>
      <w:bookmarkEnd w:id="5275"/>
    </w:p>
    <w:p w:rsidR="00377CEB" w:rsidRDefault="00377CEB" w:rsidP="00B20133">
      <w:pPr>
        <w:rPr>
          <w:rtl/>
        </w:rPr>
      </w:pPr>
    </w:p>
    <w:p w:rsidR="00377CEB" w:rsidRDefault="00377CEB" w:rsidP="00FA0386">
      <w:pPr>
        <w:rPr>
          <w:rtl/>
        </w:rPr>
      </w:pPr>
      <w:r>
        <w:rPr>
          <w:rFonts w:hint="cs"/>
          <w:rtl/>
        </w:rPr>
        <w:t>הבנתי, חבר הכנסת האוזר</w:t>
      </w:r>
      <w:r w:rsidR="00FA0386">
        <w:rPr>
          <w:rFonts w:hint="cs"/>
          <w:rtl/>
        </w:rPr>
        <w:t>.</w:t>
      </w:r>
      <w:r>
        <w:rPr>
          <w:rFonts w:hint="cs"/>
          <w:rtl/>
        </w:rPr>
        <w:t xml:space="preserve"> יש לי בשבילך </w:t>
      </w:r>
      <w:bookmarkStart w:id="5276" w:name="_ETM_Q14_672000"/>
      <w:bookmarkEnd w:id="5276"/>
      <w:r>
        <w:rPr>
          <w:rFonts w:hint="cs"/>
          <w:rtl/>
        </w:rPr>
        <w:t xml:space="preserve">הצעה. כמי שיושב היום בספסלי השמאל זאת הזדמנות טובה שנעשה שיתוף פעולה בעניין שלא צריכה להיות עליו מחלוקת </w:t>
      </w:r>
      <w:bookmarkStart w:id="5277" w:name="_ETM_Q14_678000"/>
      <w:bookmarkEnd w:id="5277"/>
      <w:r>
        <w:rPr>
          <w:rFonts w:hint="cs"/>
          <w:rtl/>
        </w:rPr>
        <w:t xml:space="preserve">בין ימין ושמאל ואמור להיות משותף לכלל חלקי הבית הזה </w:t>
      </w:r>
      <w:bookmarkStart w:id="5278" w:name="_ETM_Q14_686000"/>
      <w:bookmarkEnd w:id="5278"/>
      <w:r w:rsidR="000358A5">
        <w:rPr>
          <w:rFonts w:hint="eastAsia"/>
          <w:rtl/>
        </w:rPr>
        <w:t>–</w:t>
      </w:r>
      <w:r w:rsidR="00FA0386">
        <w:rPr>
          <w:rFonts w:hint="eastAsia"/>
          <w:rtl/>
        </w:rPr>
        <w:t xml:space="preserve"> </w:t>
      </w:r>
      <w:r>
        <w:rPr>
          <w:rFonts w:hint="cs"/>
          <w:rtl/>
        </w:rPr>
        <w:t xml:space="preserve">אני יכול לומר לכם שאני העליתי אותו כסעיף ראשון במה שהיו אמורות להיות שיחות משא ומתן עם כחול לבן כאשר </w:t>
      </w:r>
      <w:bookmarkStart w:id="5279" w:name="_ETM_Q14_694000"/>
      <w:bookmarkEnd w:id="5279"/>
      <w:r>
        <w:rPr>
          <w:rFonts w:hint="cs"/>
          <w:rtl/>
        </w:rPr>
        <w:t xml:space="preserve">הצוותים נפגשו </w:t>
      </w:r>
      <w:r w:rsidR="000358A5">
        <w:rPr>
          <w:rFonts w:hint="eastAsia"/>
          <w:rtl/>
        </w:rPr>
        <w:t>–</w:t>
      </w:r>
      <w:r w:rsidR="00FA0386">
        <w:rPr>
          <w:rFonts w:hint="cs"/>
          <w:rtl/>
        </w:rPr>
        <w:t xml:space="preserve"> </w:t>
      </w:r>
      <w:r>
        <w:rPr>
          <w:rFonts w:hint="cs"/>
          <w:rtl/>
        </w:rPr>
        <w:t>והוא שאין צורך להמתין להקמת ממשלה, ואין צורך לחכות</w:t>
      </w:r>
      <w:r w:rsidR="00FA0386">
        <w:rPr>
          <w:rFonts w:hint="cs"/>
          <w:rtl/>
        </w:rPr>
        <w:t>:</w:t>
      </w:r>
      <w:r>
        <w:rPr>
          <w:rFonts w:hint="cs"/>
          <w:rtl/>
        </w:rPr>
        <w:t xml:space="preserve"> בואו נלך יחד ונביא לכאן מיידית את החוק לסיפוח הירדן וצפון ים המלח. </w:t>
      </w:r>
    </w:p>
    <w:p w:rsidR="00377CEB" w:rsidRDefault="00377CEB" w:rsidP="00452D77">
      <w:pPr>
        <w:rPr>
          <w:rtl/>
        </w:rPr>
      </w:pPr>
    </w:p>
    <w:p w:rsidR="00377CEB" w:rsidRDefault="00377CEB" w:rsidP="00452D77">
      <w:pPr>
        <w:pStyle w:val="af5"/>
        <w:rPr>
          <w:rtl/>
        </w:rPr>
      </w:pPr>
      <w:bookmarkStart w:id="5280" w:name="ET_interruption_5520_45"/>
      <w:r w:rsidRPr="006A1F54">
        <w:rPr>
          <w:rStyle w:val="TagStyle"/>
          <w:rtl/>
        </w:rPr>
        <w:t xml:space="preserve"> &lt;&lt; קריאה &gt;&gt;</w:t>
      </w:r>
      <w:r w:rsidRPr="007E3ABF">
        <w:rPr>
          <w:rStyle w:val="TagStyle"/>
          <w:rtl/>
        </w:rPr>
        <w:t xml:space="preserve"> </w:t>
      </w:r>
      <w:r>
        <w:rPr>
          <w:rtl/>
        </w:rPr>
        <w:t>עודד פורר (ישראל ביתנו):</w:t>
      </w:r>
      <w:r w:rsidRPr="007E3ABF">
        <w:rPr>
          <w:rStyle w:val="TagStyle"/>
          <w:rtl/>
        </w:rPr>
        <w:t xml:space="preserve"> </w:t>
      </w:r>
      <w:r w:rsidRPr="006A1F54">
        <w:rPr>
          <w:rStyle w:val="TagStyle"/>
          <w:rtl/>
        </w:rPr>
        <w:t>&lt;&lt; קריאה &gt;&gt;</w:t>
      </w:r>
      <w:r>
        <w:rPr>
          <w:rtl/>
        </w:rPr>
        <w:t xml:space="preserve"> </w:t>
      </w:r>
      <w:bookmarkEnd w:id="5280"/>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81" w:name="ET_speakercontinue_5500_88"/>
      <w:r w:rsidRPr="006A1F54">
        <w:rPr>
          <w:rStyle w:val="TagStyle"/>
          <w:rtl/>
        </w:rPr>
        <w:t xml:space="preserve"> &lt;&lt; דובר_המשך &gt;&gt;</w:t>
      </w:r>
      <w:r w:rsidRPr="005F6F0A">
        <w:rPr>
          <w:rStyle w:val="TagStyle"/>
          <w:rtl/>
        </w:rPr>
        <w:t xml:space="preserve"> </w:t>
      </w:r>
      <w:r>
        <w:rPr>
          <w:rtl/>
        </w:rPr>
        <w:t>שר התיירות יריב לוין:</w:t>
      </w:r>
      <w:r w:rsidRPr="005F6F0A">
        <w:rPr>
          <w:rStyle w:val="TagStyle"/>
          <w:rtl/>
        </w:rPr>
        <w:t xml:space="preserve"> </w:t>
      </w:r>
      <w:r w:rsidRPr="006A1F54">
        <w:rPr>
          <w:rStyle w:val="TagStyle"/>
          <w:rtl/>
        </w:rPr>
        <w:t>&lt;&lt; דובר_המשך &gt;&gt;</w:t>
      </w:r>
      <w:r>
        <w:rPr>
          <w:rtl/>
        </w:rPr>
        <w:t xml:space="preserve"> </w:t>
      </w:r>
      <w:bookmarkEnd w:id="5281"/>
    </w:p>
    <w:p w:rsidR="00377CEB" w:rsidRDefault="00377CEB" w:rsidP="00B20133">
      <w:pPr>
        <w:rPr>
          <w:rtl/>
        </w:rPr>
      </w:pPr>
    </w:p>
    <w:p w:rsidR="00377CEB" w:rsidRDefault="00377CEB" w:rsidP="00452D77">
      <w:pPr>
        <w:rPr>
          <w:rtl/>
        </w:rPr>
      </w:pPr>
      <w:r>
        <w:rPr>
          <w:rFonts w:hint="cs"/>
          <w:rtl/>
        </w:rPr>
        <w:t xml:space="preserve">חבר הכנסת פורר, מספיק כבר עם הדמגוגיה, באמת. הרי אתה יודע היטב </w:t>
      </w:r>
      <w:r w:rsidR="000358A5">
        <w:rPr>
          <w:rFonts w:hint="cs"/>
          <w:rtl/>
        </w:rPr>
        <w:t>– –</w:t>
      </w:r>
    </w:p>
    <w:p w:rsidR="00377CEB" w:rsidRDefault="00377CEB" w:rsidP="00452D77">
      <w:pPr>
        <w:rPr>
          <w:rtl/>
        </w:rPr>
      </w:pPr>
      <w:bookmarkStart w:id="5282" w:name="_ETM_Q14_710000"/>
      <w:bookmarkEnd w:id="5282"/>
      <w:r>
        <w:rPr>
          <w:rtl/>
        </w:rPr>
        <w:t xml:space="preserve">  </w:t>
      </w:r>
    </w:p>
    <w:p w:rsidR="00377CEB" w:rsidRDefault="00377CEB" w:rsidP="00452D77">
      <w:pPr>
        <w:pStyle w:val="af5"/>
        <w:rPr>
          <w:rtl/>
        </w:rPr>
      </w:pPr>
      <w:bookmarkStart w:id="5283" w:name="ET_interruption_5774_46"/>
      <w:r w:rsidRPr="006A1F54">
        <w:rPr>
          <w:rStyle w:val="TagStyle"/>
          <w:rtl/>
        </w:rPr>
        <w:t xml:space="preserve"> &lt;&lt; קריאה &gt;&gt;</w:t>
      </w:r>
      <w:r w:rsidRPr="007E3ABF">
        <w:rPr>
          <w:rStyle w:val="TagStyle"/>
          <w:rtl/>
        </w:rPr>
        <w:t xml:space="preserve"> </w:t>
      </w:r>
      <w:r>
        <w:rPr>
          <w:rtl/>
        </w:rPr>
        <w:t>צבי האוזר (כחול לבן):</w:t>
      </w:r>
      <w:r w:rsidRPr="007E3ABF">
        <w:rPr>
          <w:rStyle w:val="TagStyle"/>
          <w:rtl/>
        </w:rPr>
        <w:t xml:space="preserve"> </w:t>
      </w:r>
      <w:r w:rsidRPr="006A1F54">
        <w:rPr>
          <w:rStyle w:val="TagStyle"/>
          <w:rtl/>
        </w:rPr>
        <w:t>&lt;&lt; קריאה &gt;&gt;</w:t>
      </w:r>
      <w:r>
        <w:rPr>
          <w:rtl/>
        </w:rPr>
        <w:t xml:space="preserve"> </w:t>
      </w:r>
      <w:bookmarkEnd w:id="5283"/>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84" w:name="ET_speakercontinue_5500_47"/>
      <w:r w:rsidRPr="006A1F54">
        <w:rPr>
          <w:rStyle w:val="TagStyle"/>
          <w:rtl/>
        </w:rPr>
        <w:t xml:space="preserve"> &lt;&lt; דובר_המשך &gt;&gt;</w:t>
      </w:r>
      <w:r w:rsidRPr="007E3ABF">
        <w:rPr>
          <w:rStyle w:val="TagStyle"/>
          <w:rtl/>
        </w:rPr>
        <w:t xml:space="preserve"> </w:t>
      </w:r>
      <w:r>
        <w:rPr>
          <w:rtl/>
        </w:rPr>
        <w:t>שר התיירות יריב לוין:</w:t>
      </w:r>
      <w:r w:rsidRPr="007E3ABF">
        <w:rPr>
          <w:rStyle w:val="TagStyle"/>
          <w:rtl/>
        </w:rPr>
        <w:t xml:space="preserve"> </w:t>
      </w:r>
      <w:r w:rsidRPr="006A1F54">
        <w:rPr>
          <w:rStyle w:val="TagStyle"/>
          <w:rtl/>
        </w:rPr>
        <w:t>&lt;&lt; דובר_המשך &gt;&gt;</w:t>
      </w:r>
      <w:r>
        <w:rPr>
          <w:rtl/>
        </w:rPr>
        <w:t xml:space="preserve"> </w:t>
      </w:r>
      <w:bookmarkEnd w:id="5284"/>
    </w:p>
    <w:p w:rsidR="00377CEB" w:rsidRDefault="00377CEB" w:rsidP="00B20133">
      <w:pPr>
        <w:rPr>
          <w:rtl/>
        </w:rPr>
      </w:pPr>
    </w:p>
    <w:p w:rsidR="00377CEB" w:rsidRDefault="000358A5" w:rsidP="00452D77">
      <w:pPr>
        <w:rPr>
          <w:rtl/>
        </w:rPr>
      </w:pPr>
      <w:r>
        <w:rPr>
          <w:rFonts w:hint="cs"/>
          <w:rtl/>
        </w:rPr>
        <w:t>– –</w:t>
      </w:r>
      <w:r w:rsidR="00377CEB">
        <w:rPr>
          <w:rFonts w:hint="cs"/>
          <w:rtl/>
        </w:rPr>
        <w:t xml:space="preserve"> שההצעה הזאת </w:t>
      </w:r>
      <w:r>
        <w:rPr>
          <w:rFonts w:hint="cs"/>
          <w:rtl/>
        </w:rPr>
        <w:t>– – –</w:t>
      </w:r>
    </w:p>
    <w:p w:rsidR="00377CEB" w:rsidRDefault="00377CEB" w:rsidP="00452D77">
      <w:pPr>
        <w:rPr>
          <w:rtl/>
        </w:rPr>
      </w:pPr>
    </w:p>
    <w:p w:rsidR="00377CEB" w:rsidRDefault="00377CEB" w:rsidP="00452D77">
      <w:pPr>
        <w:pStyle w:val="af5"/>
        <w:rPr>
          <w:rtl/>
        </w:rPr>
      </w:pPr>
      <w:bookmarkStart w:id="5285" w:name="ET_interruption_5774_89"/>
      <w:r w:rsidRPr="006A1F54">
        <w:rPr>
          <w:rStyle w:val="TagStyle"/>
          <w:rtl/>
        </w:rPr>
        <w:t xml:space="preserve"> &lt;&lt; קריאה &gt;&gt;</w:t>
      </w:r>
      <w:r w:rsidRPr="000371B9">
        <w:rPr>
          <w:rStyle w:val="TagStyle"/>
          <w:rtl/>
        </w:rPr>
        <w:t xml:space="preserve"> </w:t>
      </w:r>
      <w:r>
        <w:rPr>
          <w:rtl/>
        </w:rPr>
        <w:t>צבי האוזר (כחול לבן):</w:t>
      </w:r>
      <w:r w:rsidRPr="000371B9">
        <w:rPr>
          <w:rStyle w:val="TagStyle"/>
          <w:rtl/>
        </w:rPr>
        <w:t xml:space="preserve"> </w:t>
      </w:r>
      <w:r w:rsidRPr="006A1F54">
        <w:rPr>
          <w:rStyle w:val="TagStyle"/>
          <w:rtl/>
        </w:rPr>
        <w:t>&lt;&lt; קריאה &gt;&gt;</w:t>
      </w:r>
      <w:r>
        <w:rPr>
          <w:rtl/>
        </w:rPr>
        <w:t xml:space="preserve"> </w:t>
      </w:r>
      <w:bookmarkEnd w:id="5285"/>
    </w:p>
    <w:p w:rsidR="00377CEB" w:rsidRDefault="00377CEB" w:rsidP="00B20133">
      <w:pPr>
        <w:rPr>
          <w:rtl/>
        </w:rPr>
      </w:pPr>
    </w:p>
    <w:p w:rsidR="00377CEB" w:rsidRDefault="000358A5" w:rsidP="00452D77">
      <w:pPr>
        <w:rPr>
          <w:rtl/>
        </w:rPr>
      </w:pPr>
      <w:bookmarkStart w:id="5286" w:name="_ETM_Q14_724000"/>
      <w:bookmarkEnd w:id="5286"/>
      <w:r>
        <w:rPr>
          <w:rFonts w:hint="cs"/>
          <w:rtl/>
        </w:rPr>
        <w:t>– – –</w:t>
      </w:r>
      <w:r w:rsidR="00377CEB">
        <w:rPr>
          <w:rtl/>
        </w:rPr>
        <w:t xml:space="preserve">  </w:t>
      </w:r>
    </w:p>
    <w:p w:rsidR="00377CEB" w:rsidRDefault="00377CEB" w:rsidP="00452D77">
      <w:pPr>
        <w:rPr>
          <w:rtl/>
        </w:rPr>
      </w:pPr>
    </w:p>
    <w:p w:rsidR="00377CEB" w:rsidRDefault="00377CEB" w:rsidP="00452D77">
      <w:pPr>
        <w:pStyle w:val="af6"/>
        <w:rPr>
          <w:rtl/>
        </w:rPr>
      </w:pPr>
      <w:bookmarkStart w:id="5287" w:name="ET_yor_5514_48"/>
      <w:r w:rsidRPr="006A1F54">
        <w:rPr>
          <w:rStyle w:val="TagStyle"/>
          <w:rtl/>
        </w:rPr>
        <w:t xml:space="preserve"> &lt;&lt; יור &gt;&gt;</w:t>
      </w:r>
      <w:r w:rsidRPr="007E3ABF">
        <w:rPr>
          <w:rStyle w:val="TagStyle"/>
          <w:rtl/>
        </w:rPr>
        <w:t xml:space="preserve"> </w:t>
      </w:r>
      <w:r>
        <w:rPr>
          <w:rtl/>
        </w:rPr>
        <w:t>היו"ר מאיר כהן:</w:t>
      </w:r>
      <w:r w:rsidRPr="007E3ABF">
        <w:rPr>
          <w:rStyle w:val="TagStyle"/>
          <w:rtl/>
        </w:rPr>
        <w:t xml:space="preserve"> </w:t>
      </w:r>
      <w:r w:rsidRPr="006A1F54">
        <w:rPr>
          <w:rStyle w:val="TagStyle"/>
          <w:rtl/>
        </w:rPr>
        <w:t>&lt;&lt; יור &gt;&gt;</w:t>
      </w:r>
      <w:r>
        <w:rPr>
          <w:rtl/>
        </w:rPr>
        <w:t xml:space="preserve"> </w:t>
      </w:r>
      <w:bookmarkEnd w:id="5287"/>
    </w:p>
    <w:p w:rsidR="00377CEB" w:rsidRDefault="00377CEB" w:rsidP="00B20133">
      <w:pPr>
        <w:rPr>
          <w:rtl/>
        </w:rPr>
      </w:pPr>
    </w:p>
    <w:p w:rsidR="00377CEB" w:rsidRDefault="00377CEB" w:rsidP="00452D77">
      <w:pPr>
        <w:rPr>
          <w:rtl/>
        </w:rPr>
      </w:pPr>
      <w:r>
        <w:rPr>
          <w:rFonts w:hint="cs"/>
          <w:rtl/>
        </w:rPr>
        <w:t xml:space="preserve">חבר הכנסת האוזר, אני מבקש להפסיק להפריע. אנחנו רוצים לסיים את הסוגיה הזאת ולעבור הלאה. </w:t>
      </w:r>
    </w:p>
    <w:p w:rsidR="00377CEB" w:rsidRDefault="00377CEB" w:rsidP="00452D77">
      <w:pPr>
        <w:rPr>
          <w:rtl/>
        </w:rPr>
      </w:pPr>
    </w:p>
    <w:p w:rsidR="00377CEB" w:rsidRDefault="00377CEB" w:rsidP="00452D77">
      <w:pPr>
        <w:pStyle w:val="af5"/>
        <w:rPr>
          <w:rtl/>
        </w:rPr>
      </w:pPr>
      <w:bookmarkStart w:id="5288" w:name="ET_interruption_5774_49"/>
      <w:r w:rsidRPr="006A1F54">
        <w:rPr>
          <w:rStyle w:val="TagStyle"/>
          <w:rtl/>
        </w:rPr>
        <w:t xml:space="preserve"> &lt;&lt; קריאה &gt;&gt;</w:t>
      </w:r>
      <w:r w:rsidRPr="007E3ABF">
        <w:rPr>
          <w:rStyle w:val="TagStyle"/>
          <w:rtl/>
        </w:rPr>
        <w:t xml:space="preserve"> </w:t>
      </w:r>
      <w:r>
        <w:rPr>
          <w:rtl/>
        </w:rPr>
        <w:t>צבי האוזר (כחול לבן):</w:t>
      </w:r>
      <w:r w:rsidRPr="007E3ABF">
        <w:rPr>
          <w:rStyle w:val="TagStyle"/>
          <w:rtl/>
        </w:rPr>
        <w:t xml:space="preserve"> </w:t>
      </w:r>
      <w:r w:rsidRPr="006A1F54">
        <w:rPr>
          <w:rStyle w:val="TagStyle"/>
          <w:rtl/>
        </w:rPr>
        <w:t>&lt;&lt; קריאה &gt;&gt;</w:t>
      </w:r>
      <w:r>
        <w:rPr>
          <w:rtl/>
        </w:rPr>
        <w:t xml:space="preserve"> </w:t>
      </w:r>
      <w:bookmarkEnd w:id="5288"/>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89" w:name="ET_speakercontinue_5500_50"/>
      <w:r w:rsidRPr="006A1F54">
        <w:rPr>
          <w:rStyle w:val="TagStyle"/>
          <w:rtl/>
        </w:rPr>
        <w:t xml:space="preserve"> &lt;&lt; דובר_המשך &gt;&gt;</w:t>
      </w:r>
      <w:r w:rsidRPr="007E3ABF">
        <w:rPr>
          <w:rStyle w:val="TagStyle"/>
          <w:rtl/>
        </w:rPr>
        <w:t xml:space="preserve"> </w:t>
      </w:r>
      <w:r>
        <w:rPr>
          <w:rtl/>
        </w:rPr>
        <w:t>שר התיירות יריב לוין:</w:t>
      </w:r>
      <w:r w:rsidRPr="007E3ABF">
        <w:rPr>
          <w:rStyle w:val="TagStyle"/>
          <w:rtl/>
        </w:rPr>
        <w:t xml:space="preserve"> </w:t>
      </w:r>
      <w:r w:rsidRPr="006A1F54">
        <w:rPr>
          <w:rStyle w:val="TagStyle"/>
          <w:rtl/>
        </w:rPr>
        <w:t>&lt;&lt; דובר_המשך &gt;&gt;</w:t>
      </w:r>
      <w:r>
        <w:rPr>
          <w:rtl/>
        </w:rPr>
        <w:t xml:space="preserve"> </w:t>
      </w:r>
      <w:bookmarkEnd w:id="5289"/>
    </w:p>
    <w:p w:rsidR="00377CEB" w:rsidRDefault="00377CEB" w:rsidP="00B20133">
      <w:pPr>
        <w:rPr>
          <w:rtl/>
        </w:rPr>
      </w:pPr>
    </w:p>
    <w:p w:rsidR="00377CEB" w:rsidRDefault="00377CEB" w:rsidP="00452D77">
      <w:pPr>
        <w:rPr>
          <w:rtl/>
        </w:rPr>
      </w:pPr>
      <w:r>
        <w:rPr>
          <w:rFonts w:hint="cs"/>
          <w:rtl/>
        </w:rPr>
        <w:t xml:space="preserve">תראה איך יישור הקו עם השמאל </w:t>
      </w:r>
      <w:r w:rsidR="000358A5">
        <w:rPr>
          <w:rtl/>
        </w:rPr>
        <w:t>–</w:t>
      </w:r>
      <w:r>
        <w:rPr>
          <w:rFonts w:hint="cs"/>
          <w:rtl/>
        </w:rPr>
        <w:t xml:space="preserve"> איך זה עובד יפה. </w:t>
      </w:r>
    </w:p>
    <w:p w:rsidR="00377CEB" w:rsidRDefault="00377CEB" w:rsidP="00452D77">
      <w:pPr>
        <w:rPr>
          <w:rtl/>
        </w:rPr>
      </w:pPr>
      <w:bookmarkStart w:id="5290" w:name="_ETM_Q14_734000"/>
      <w:bookmarkEnd w:id="5290"/>
    </w:p>
    <w:p w:rsidR="00377CEB" w:rsidRDefault="00377CEB" w:rsidP="00452D77">
      <w:pPr>
        <w:pStyle w:val="af5"/>
        <w:rPr>
          <w:rtl/>
        </w:rPr>
      </w:pPr>
      <w:bookmarkStart w:id="5291" w:name="ET_interruption_5774_90"/>
      <w:r w:rsidRPr="006A1F54">
        <w:rPr>
          <w:rStyle w:val="TagStyle"/>
          <w:rtl/>
        </w:rPr>
        <w:t xml:space="preserve"> &lt;&lt; קריאה &gt;&gt;</w:t>
      </w:r>
      <w:r w:rsidRPr="000371B9">
        <w:rPr>
          <w:rStyle w:val="TagStyle"/>
          <w:rtl/>
        </w:rPr>
        <w:t xml:space="preserve"> </w:t>
      </w:r>
      <w:r>
        <w:rPr>
          <w:rtl/>
        </w:rPr>
        <w:t>צבי האוזר (כחול לבן):</w:t>
      </w:r>
      <w:r w:rsidRPr="000371B9">
        <w:rPr>
          <w:rStyle w:val="TagStyle"/>
          <w:rtl/>
        </w:rPr>
        <w:t xml:space="preserve"> </w:t>
      </w:r>
      <w:r w:rsidRPr="006A1F54">
        <w:rPr>
          <w:rStyle w:val="TagStyle"/>
          <w:rtl/>
        </w:rPr>
        <w:t>&lt;&lt; קריאה &gt;&gt;</w:t>
      </w:r>
      <w:r>
        <w:rPr>
          <w:rtl/>
        </w:rPr>
        <w:t xml:space="preserve"> </w:t>
      </w:r>
      <w:bookmarkEnd w:id="5291"/>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92" w:name="ET_speakercontinue_5500_91"/>
      <w:r w:rsidRPr="006A1F54">
        <w:rPr>
          <w:rStyle w:val="TagStyle"/>
          <w:rtl/>
        </w:rPr>
        <w:t xml:space="preserve"> &lt;&lt; דובר_המשך &gt;&gt;</w:t>
      </w:r>
      <w:r w:rsidRPr="000371B9">
        <w:rPr>
          <w:rStyle w:val="TagStyle"/>
          <w:rtl/>
        </w:rPr>
        <w:t xml:space="preserve"> </w:t>
      </w:r>
      <w:r>
        <w:rPr>
          <w:rtl/>
        </w:rPr>
        <w:t>שר התיירות יריב לוין:</w:t>
      </w:r>
      <w:r w:rsidRPr="000371B9">
        <w:rPr>
          <w:rStyle w:val="TagStyle"/>
          <w:rtl/>
        </w:rPr>
        <w:t xml:space="preserve"> </w:t>
      </w:r>
      <w:r w:rsidRPr="006A1F54">
        <w:rPr>
          <w:rStyle w:val="TagStyle"/>
          <w:rtl/>
        </w:rPr>
        <w:t>&lt;&lt; דובר_המשך &gt;&gt;</w:t>
      </w:r>
      <w:r>
        <w:rPr>
          <w:rtl/>
        </w:rPr>
        <w:t xml:space="preserve"> </w:t>
      </w:r>
      <w:bookmarkEnd w:id="5292"/>
    </w:p>
    <w:p w:rsidR="00377CEB" w:rsidRDefault="00377CEB" w:rsidP="00B20133">
      <w:pPr>
        <w:rPr>
          <w:rtl/>
        </w:rPr>
      </w:pPr>
    </w:p>
    <w:p w:rsidR="00377CEB" w:rsidRDefault="00377CEB" w:rsidP="00FA0386">
      <w:pPr>
        <w:rPr>
          <w:rtl/>
        </w:rPr>
      </w:pPr>
      <w:bookmarkStart w:id="5293" w:name="_ETM_Q14_743000"/>
      <w:bookmarkEnd w:id="5293"/>
      <w:r>
        <w:rPr>
          <w:rFonts w:hint="cs"/>
          <w:rtl/>
        </w:rPr>
        <w:t>אז בוא אני אגלה לך סוד</w:t>
      </w:r>
      <w:r w:rsidR="00FA0386">
        <w:rPr>
          <w:rFonts w:hint="cs"/>
          <w:rtl/>
        </w:rPr>
        <w:t>:</w:t>
      </w:r>
      <w:r>
        <w:rPr>
          <w:rFonts w:hint="cs"/>
          <w:rtl/>
        </w:rPr>
        <w:t xml:space="preserve"> היה</w:t>
      </w:r>
      <w:r w:rsidR="00FA0386">
        <w:rPr>
          <w:rFonts w:hint="cs"/>
          <w:rtl/>
        </w:rPr>
        <w:t>,</w:t>
      </w:r>
      <w:r>
        <w:rPr>
          <w:rFonts w:hint="cs"/>
          <w:rtl/>
        </w:rPr>
        <w:t xml:space="preserve"> </w:t>
      </w:r>
      <w:bookmarkStart w:id="5294" w:name="_ETM_Q14_741000"/>
      <w:bookmarkEnd w:id="5294"/>
      <w:r>
        <w:rPr>
          <w:rFonts w:hint="cs"/>
          <w:rtl/>
        </w:rPr>
        <w:t xml:space="preserve">חבר הכנסת האוזר </w:t>
      </w:r>
      <w:r w:rsidR="000358A5">
        <w:rPr>
          <w:rFonts w:hint="cs"/>
          <w:rtl/>
        </w:rPr>
        <w:t>– – –</w:t>
      </w:r>
    </w:p>
    <w:p w:rsidR="00377CEB" w:rsidRDefault="00377CEB" w:rsidP="00452D77">
      <w:pPr>
        <w:ind w:firstLine="0"/>
        <w:rPr>
          <w:rtl/>
        </w:rPr>
      </w:pPr>
      <w:bookmarkStart w:id="5295" w:name="_ETM_Q14_744000"/>
      <w:bookmarkEnd w:id="5295"/>
    </w:p>
    <w:p w:rsidR="00377CEB" w:rsidRDefault="00377CEB" w:rsidP="00452D77">
      <w:pPr>
        <w:pStyle w:val="af5"/>
        <w:rPr>
          <w:rtl/>
        </w:rPr>
      </w:pPr>
      <w:bookmarkStart w:id="5296" w:name="ET_interruption_5774_92"/>
      <w:r w:rsidRPr="006A1F54">
        <w:rPr>
          <w:rStyle w:val="TagStyle"/>
          <w:rtl/>
        </w:rPr>
        <w:t xml:space="preserve"> &lt;&lt; קריאה &gt;&gt;</w:t>
      </w:r>
      <w:r w:rsidRPr="000371B9">
        <w:rPr>
          <w:rStyle w:val="TagStyle"/>
          <w:rtl/>
        </w:rPr>
        <w:t xml:space="preserve"> </w:t>
      </w:r>
      <w:r>
        <w:rPr>
          <w:rtl/>
        </w:rPr>
        <w:t>צבי האוזר (כחול לבן):</w:t>
      </w:r>
      <w:r w:rsidRPr="000371B9">
        <w:rPr>
          <w:rStyle w:val="TagStyle"/>
          <w:rtl/>
        </w:rPr>
        <w:t xml:space="preserve"> </w:t>
      </w:r>
      <w:r w:rsidRPr="006A1F54">
        <w:rPr>
          <w:rStyle w:val="TagStyle"/>
          <w:rtl/>
        </w:rPr>
        <w:t>&lt;&lt; קריאה &gt;&gt;</w:t>
      </w:r>
      <w:r>
        <w:rPr>
          <w:rtl/>
        </w:rPr>
        <w:t xml:space="preserve"> </w:t>
      </w:r>
      <w:bookmarkEnd w:id="5296"/>
    </w:p>
    <w:p w:rsidR="00377CEB" w:rsidRDefault="00377CEB" w:rsidP="00B20133">
      <w:pPr>
        <w:rPr>
          <w:rtl/>
        </w:rPr>
      </w:pPr>
    </w:p>
    <w:p w:rsidR="00377CEB" w:rsidRDefault="000358A5" w:rsidP="00452D77">
      <w:pPr>
        <w:rPr>
          <w:rtl/>
        </w:rPr>
      </w:pPr>
      <w:r>
        <w:rPr>
          <w:rFonts w:hint="cs"/>
          <w:rtl/>
        </w:rPr>
        <w:t>– – –</w:t>
      </w:r>
    </w:p>
    <w:p w:rsidR="00377CEB" w:rsidRDefault="00377CEB" w:rsidP="00452D77">
      <w:pPr>
        <w:rPr>
          <w:rtl/>
        </w:rPr>
      </w:pPr>
    </w:p>
    <w:p w:rsidR="00377CEB" w:rsidRDefault="00377CEB" w:rsidP="00452D77">
      <w:pPr>
        <w:pStyle w:val="-"/>
        <w:rPr>
          <w:rtl/>
        </w:rPr>
      </w:pPr>
      <w:bookmarkStart w:id="5297" w:name="ET_speakercontinue_5500_93"/>
      <w:r w:rsidRPr="006A1F54">
        <w:rPr>
          <w:rStyle w:val="TagStyle"/>
          <w:rtl/>
        </w:rPr>
        <w:t xml:space="preserve"> &lt;&lt; דובר_המשך &gt;&gt;</w:t>
      </w:r>
      <w:r w:rsidRPr="000371B9">
        <w:rPr>
          <w:rStyle w:val="TagStyle"/>
          <w:rtl/>
        </w:rPr>
        <w:t xml:space="preserve"> </w:t>
      </w:r>
      <w:r>
        <w:rPr>
          <w:rtl/>
        </w:rPr>
        <w:t>שר התיירות יריב לוין:</w:t>
      </w:r>
      <w:r w:rsidRPr="000371B9">
        <w:rPr>
          <w:rStyle w:val="TagStyle"/>
          <w:rtl/>
        </w:rPr>
        <w:t xml:space="preserve"> </w:t>
      </w:r>
      <w:r w:rsidRPr="006A1F54">
        <w:rPr>
          <w:rStyle w:val="TagStyle"/>
          <w:rtl/>
        </w:rPr>
        <w:t>&lt;&lt; דובר_המשך &gt;&gt;</w:t>
      </w:r>
      <w:r>
        <w:rPr>
          <w:rtl/>
        </w:rPr>
        <w:t xml:space="preserve"> </w:t>
      </w:r>
      <w:bookmarkEnd w:id="5297"/>
    </w:p>
    <w:p w:rsidR="00377CEB" w:rsidRDefault="00377CEB" w:rsidP="00B20133">
      <w:pPr>
        <w:rPr>
          <w:rtl/>
        </w:rPr>
      </w:pPr>
    </w:p>
    <w:p w:rsidR="00377CEB" w:rsidRDefault="00377CEB" w:rsidP="00452D77">
      <w:pPr>
        <w:rPr>
          <w:rtl/>
        </w:rPr>
      </w:pPr>
      <w:r>
        <w:rPr>
          <w:rFonts w:hint="cs"/>
          <w:rtl/>
        </w:rPr>
        <w:t>אדוני, באמת זה ייקח 30 דקות בסוף</w:t>
      </w:r>
      <w:bookmarkStart w:id="5298" w:name="_ETM_Q14_745000"/>
      <w:bookmarkEnd w:id="5298"/>
      <w:r>
        <w:rPr>
          <w:rFonts w:hint="cs"/>
          <w:rtl/>
        </w:rPr>
        <w:t>.</w:t>
      </w:r>
    </w:p>
    <w:p w:rsidR="00377CEB" w:rsidRDefault="00377CEB" w:rsidP="00452D77">
      <w:pPr>
        <w:rPr>
          <w:rtl/>
        </w:rPr>
      </w:pPr>
    </w:p>
    <w:p w:rsidR="00377CEB" w:rsidRDefault="00377CEB" w:rsidP="00452D77">
      <w:pPr>
        <w:pStyle w:val="af6"/>
        <w:rPr>
          <w:rtl/>
        </w:rPr>
      </w:pPr>
      <w:bookmarkStart w:id="5299" w:name="ET_yor_5514_94"/>
      <w:r w:rsidRPr="006A1F54">
        <w:rPr>
          <w:rStyle w:val="TagStyle"/>
          <w:rtl/>
        </w:rPr>
        <w:t xml:space="preserve"> &lt;&lt; יור &gt;&gt;</w:t>
      </w:r>
      <w:r w:rsidRPr="000371B9">
        <w:rPr>
          <w:rStyle w:val="TagStyle"/>
          <w:rtl/>
        </w:rPr>
        <w:t xml:space="preserve"> </w:t>
      </w:r>
      <w:r>
        <w:rPr>
          <w:rtl/>
        </w:rPr>
        <w:t>היו"ר מאיר כהן:</w:t>
      </w:r>
      <w:r w:rsidRPr="000371B9">
        <w:rPr>
          <w:rStyle w:val="TagStyle"/>
          <w:rtl/>
        </w:rPr>
        <w:t xml:space="preserve"> </w:t>
      </w:r>
      <w:r w:rsidRPr="006A1F54">
        <w:rPr>
          <w:rStyle w:val="TagStyle"/>
          <w:rtl/>
        </w:rPr>
        <w:t>&lt;&lt; יור &gt;&gt;</w:t>
      </w:r>
      <w:r>
        <w:rPr>
          <w:rtl/>
        </w:rPr>
        <w:t xml:space="preserve"> </w:t>
      </w:r>
      <w:bookmarkEnd w:id="5299"/>
    </w:p>
    <w:p w:rsidR="00377CEB" w:rsidRDefault="00377CEB" w:rsidP="00B20133">
      <w:pPr>
        <w:rPr>
          <w:rtl/>
        </w:rPr>
      </w:pPr>
    </w:p>
    <w:p w:rsidR="00377CEB" w:rsidRDefault="00377CEB" w:rsidP="00452D77">
      <w:pPr>
        <w:rPr>
          <w:rtl/>
        </w:rPr>
      </w:pPr>
      <w:bookmarkStart w:id="5300" w:name="_ETM_Q14_747000"/>
      <w:bookmarkEnd w:id="5300"/>
      <w:r>
        <w:rPr>
          <w:rFonts w:hint="cs"/>
          <w:rtl/>
        </w:rPr>
        <w:t xml:space="preserve">כן, אני רואה שזה ייקח 30 דקות. </w:t>
      </w:r>
    </w:p>
    <w:p w:rsidR="00377CEB" w:rsidRDefault="00377CEB" w:rsidP="00452D77">
      <w:pPr>
        <w:rPr>
          <w:rtl/>
        </w:rPr>
      </w:pPr>
      <w:bookmarkStart w:id="5301" w:name="_ETM_Q14_746000"/>
      <w:bookmarkEnd w:id="5301"/>
    </w:p>
    <w:p w:rsidR="00377CEB" w:rsidRDefault="00377CEB" w:rsidP="00452D77">
      <w:pPr>
        <w:pStyle w:val="af5"/>
        <w:rPr>
          <w:rtl/>
        </w:rPr>
      </w:pPr>
      <w:bookmarkStart w:id="5302" w:name="ET_interruption_5774_95"/>
      <w:r w:rsidRPr="006A1F54">
        <w:rPr>
          <w:rStyle w:val="TagStyle"/>
          <w:rtl/>
        </w:rPr>
        <w:t xml:space="preserve"> &lt;&lt; קריאה &gt;&gt;</w:t>
      </w:r>
      <w:r w:rsidRPr="000371B9">
        <w:rPr>
          <w:rStyle w:val="TagStyle"/>
          <w:rtl/>
        </w:rPr>
        <w:t xml:space="preserve"> </w:t>
      </w:r>
      <w:r>
        <w:rPr>
          <w:rtl/>
        </w:rPr>
        <w:t>צבי האוזר (כחול לבן):</w:t>
      </w:r>
      <w:r w:rsidRPr="000371B9">
        <w:rPr>
          <w:rStyle w:val="TagStyle"/>
          <w:rtl/>
        </w:rPr>
        <w:t xml:space="preserve"> </w:t>
      </w:r>
      <w:r w:rsidRPr="006A1F54">
        <w:rPr>
          <w:rStyle w:val="TagStyle"/>
          <w:rtl/>
        </w:rPr>
        <w:t>&lt;&lt; קריאה &gt;&gt;</w:t>
      </w:r>
      <w:r>
        <w:rPr>
          <w:rtl/>
        </w:rPr>
        <w:t xml:space="preserve"> </w:t>
      </w:r>
      <w:bookmarkEnd w:id="5302"/>
    </w:p>
    <w:p w:rsidR="00377CEB" w:rsidRDefault="00377CEB" w:rsidP="00B20133">
      <w:pPr>
        <w:rPr>
          <w:rtl/>
        </w:rPr>
      </w:pPr>
    </w:p>
    <w:p w:rsidR="00377CEB" w:rsidRDefault="000358A5" w:rsidP="00452D77">
      <w:pPr>
        <w:rPr>
          <w:rtl/>
        </w:rPr>
      </w:pPr>
      <w:bookmarkStart w:id="5303" w:name="_ETM_Q14_749000"/>
      <w:bookmarkEnd w:id="5303"/>
      <w:r>
        <w:rPr>
          <w:rFonts w:hint="cs"/>
          <w:rtl/>
        </w:rPr>
        <w:t>– – –</w:t>
      </w:r>
    </w:p>
    <w:p w:rsidR="00644340" w:rsidRDefault="00644340" w:rsidP="00FA0386">
      <w:pPr>
        <w:rPr>
          <w:rtl/>
        </w:rPr>
      </w:pPr>
      <w:bookmarkStart w:id="5304" w:name="_ETM_Q14_751000"/>
      <w:bookmarkStart w:id="5305" w:name="TOR_Q15"/>
      <w:bookmarkEnd w:id="5304"/>
      <w:bookmarkEnd w:id="5305"/>
    </w:p>
    <w:p w:rsidR="00644340" w:rsidRDefault="00644340" w:rsidP="00452D77">
      <w:pPr>
        <w:pStyle w:val="-"/>
        <w:keepNext/>
        <w:rPr>
          <w:rtl/>
        </w:rPr>
      </w:pPr>
      <w:r w:rsidRPr="000640CC">
        <w:rPr>
          <w:rStyle w:val="TagStyle"/>
          <w:rtl/>
        </w:rPr>
        <w:t xml:space="preserve"> &lt;&lt; דובר_המשך &gt;&gt; </w:t>
      </w:r>
      <w:r>
        <w:rPr>
          <w:rtl/>
        </w:rPr>
        <w:t>שר התיירות יריב לוין:</w:t>
      </w:r>
      <w:r w:rsidRPr="000640CC">
        <w:rPr>
          <w:rStyle w:val="TagStyle"/>
          <w:rtl/>
        </w:rPr>
        <w:t xml:space="preserve"> &lt;&lt; דובר_המשך &gt;&gt;</w:t>
      </w:r>
      <w:r>
        <w:rPr>
          <w:rtl/>
        </w:rPr>
        <w:t xml:space="preserve"> </w:t>
      </w:r>
    </w:p>
    <w:p w:rsidR="00644340" w:rsidRDefault="00644340" w:rsidP="00B20133">
      <w:pPr>
        <w:rPr>
          <w:rtl/>
        </w:rPr>
      </w:pPr>
    </w:p>
    <w:p w:rsidR="00644340" w:rsidRDefault="00644340" w:rsidP="00FA0386">
      <w:pPr>
        <w:rPr>
          <w:rtl/>
        </w:rPr>
      </w:pPr>
      <w:r>
        <w:rPr>
          <w:rFonts w:hint="cs"/>
          <w:rtl/>
        </w:rPr>
        <w:t>בוא אני אספר לך משהו מדהים שאתה לא מכיר</w:t>
      </w:r>
      <w:r w:rsidR="00FA0386">
        <w:rPr>
          <w:rFonts w:hint="cs"/>
          <w:rtl/>
        </w:rPr>
        <w:t>;</w:t>
      </w:r>
      <w:r>
        <w:rPr>
          <w:rFonts w:hint="cs"/>
          <w:rtl/>
        </w:rPr>
        <w:t xml:space="preserve"> הרי אתה בתקופה </w:t>
      </w:r>
      <w:bookmarkStart w:id="5306" w:name="_ETM_Q15_156000"/>
      <w:bookmarkEnd w:id="5306"/>
      <w:r>
        <w:rPr>
          <w:rFonts w:hint="cs"/>
          <w:rtl/>
        </w:rPr>
        <w:t xml:space="preserve">הזאת לא היית אפילו מזכיר הממשלה, לא ידעת שום </w:t>
      </w:r>
      <w:bookmarkStart w:id="5307" w:name="_ETM_Q15_157000"/>
      <w:bookmarkEnd w:id="5307"/>
      <w:r>
        <w:rPr>
          <w:rFonts w:hint="cs"/>
          <w:rtl/>
        </w:rPr>
        <w:t xml:space="preserve">דבר. היה פעם בארצות הברית נשיא, קראו לו ברק אובמה. הוא לא כל כך רצה שנעשה את הצעד הזה. </w:t>
      </w:r>
      <w:bookmarkStart w:id="5308" w:name="_ETM_Q15_166000"/>
      <w:bookmarkEnd w:id="5308"/>
      <w:r>
        <w:rPr>
          <w:rFonts w:hint="cs"/>
          <w:rtl/>
        </w:rPr>
        <w:t xml:space="preserve">וכשאתה, אדוני, היית מזכיר הממשלה, לא בטוח שאתה המלצת </w:t>
      </w:r>
      <w:bookmarkStart w:id="5309" w:name="_ETM_Q15_169000"/>
      <w:bookmarkEnd w:id="5309"/>
      <w:r>
        <w:rPr>
          <w:rFonts w:hint="cs"/>
          <w:rtl/>
        </w:rPr>
        <w:t xml:space="preserve">בפני ראש הממשלה שלמרות שהנשיא אובמה לא כל כך רוצה </w:t>
      </w:r>
      <w:bookmarkStart w:id="5310" w:name="_ETM_Q15_174000"/>
      <w:bookmarkEnd w:id="5310"/>
      <w:r>
        <w:rPr>
          <w:rFonts w:hint="cs"/>
          <w:rtl/>
        </w:rPr>
        <w:t xml:space="preserve">את הדבר הזה, בכל זאת אנחנו נעשה את זה, </w:t>
      </w:r>
      <w:bookmarkStart w:id="5311" w:name="_ETM_Q15_178000"/>
      <w:bookmarkEnd w:id="5311"/>
      <w:r>
        <w:rPr>
          <w:rFonts w:hint="cs"/>
          <w:rtl/>
        </w:rPr>
        <w:t xml:space="preserve">אז. אבל באמת זה נכון שאחרי הרבה מאוד </w:t>
      </w:r>
      <w:bookmarkStart w:id="5312" w:name="_ETM_Q15_181000"/>
      <w:bookmarkEnd w:id="5312"/>
      <w:r>
        <w:rPr>
          <w:rFonts w:hint="cs"/>
          <w:rtl/>
        </w:rPr>
        <w:t xml:space="preserve">עבודה והרבה מאוד שנים של מאבק שראש הממשלה ניהל, הוא הצליח לייצר את התנאים המדיניים שמאפשרים לעשות את זה עכשיו </w:t>
      </w:r>
      <w:r w:rsidR="000358A5">
        <w:rPr>
          <w:rFonts w:hint="cs"/>
          <w:rtl/>
        </w:rPr>
        <w:t>– – –</w:t>
      </w:r>
    </w:p>
    <w:p w:rsidR="00644340" w:rsidRDefault="00644340" w:rsidP="00452D77">
      <w:pPr>
        <w:rPr>
          <w:rtl/>
        </w:rPr>
      </w:pPr>
      <w:bookmarkStart w:id="5313" w:name="_ETM_Q15_189000"/>
      <w:bookmarkEnd w:id="5313"/>
    </w:p>
    <w:p w:rsidR="00644340" w:rsidRDefault="00644340" w:rsidP="00452D77">
      <w:pPr>
        <w:pStyle w:val="af5"/>
        <w:keepNext/>
        <w:rPr>
          <w:rtl/>
        </w:rPr>
      </w:pPr>
      <w:bookmarkStart w:id="5314" w:name="ET_interruption_5774_9"/>
      <w:r w:rsidRPr="009D07BB">
        <w:rPr>
          <w:rStyle w:val="TagStyle"/>
          <w:rtl/>
        </w:rPr>
        <w:t xml:space="preserve"> &lt;&lt; קריאה &gt;&gt; </w:t>
      </w:r>
      <w:r>
        <w:rPr>
          <w:rtl/>
        </w:rPr>
        <w:t>צבי האוזר (כחול לבן):</w:t>
      </w:r>
      <w:r w:rsidRPr="009D07BB">
        <w:rPr>
          <w:rStyle w:val="TagStyle"/>
          <w:rtl/>
        </w:rPr>
        <w:t xml:space="preserve"> &lt;&lt; קריאה &gt;&gt;</w:t>
      </w:r>
      <w:r>
        <w:rPr>
          <w:rtl/>
        </w:rPr>
        <w:t xml:space="preserve"> </w:t>
      </w:r>
      <w:bookmarkEnd w:id="5314"/>
    </w:p>
    <w:p w:rsidR="00644340" w:rsidRDefault="00644340" w:rsidP="00452D77">
      <w:pPr>
        <w:rPr>
          <w:rtl/>
        </w:rPr>
      </w:pPr>
    </w:p>
    <w:p w:rsidR="00644340" w:rsidRDefault="00644340" w:rsidP="00452D77">
      <w:pPr>
        <w:rPr>
          <w:rtl/>
        </w:rPr>
      </w:pPr>
      <w:r>
        <w:rPr>
          <w:rFonts w:hint="cs"/>
          <w:rtl/>
        </w:rPr>
        <w:t xml:space="preserve">רק לפני שבוע, רק לפני חודש, טראמפ הגיע. </w:t>
      </w:r>
    </w:p>
    <w:p w:rsidR="00644340" w:rsidRDefault="00644340" w:rsidP="00452D77">
      <w:pPr>
        <w:rPr>
          <w:rtl/>
        </w:rPr>
      </w:pPr>
      <w:bookmarkStart w:id="5315" w:name="_ETM_Q15_193000"/>
      <w:bookmarkEnd w:id="5315"/>
    </w:p>
    <w:p w:rsidR="00644340" w:rsidRDefault="00644340" w:rsidP="00452D77">
      <w:pPr>
        <w:pStyle w:val="-"/>
        <w:keepNext/>
        <w:rPr>
          <w:rtl/>
        </w:rPr>
      </w:pPr>
      <w:bookmarkStart w:id="5316" w:name="ET_speakercontinue_5500_10"/>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bookmarkEnd w:id="5316"/>
    </w:p>
    <w:p w:rsidR="00644340" w:rsidRDefault="00644340" w:rsidP="00B20133">
      <w:pPr>
        <w:rPr>
          <w:rtl/>
        </w:rPr>
      </w:pPr>
    </w:p>
    <w:p w:rsidR="00644340" w:rsidRDefault="00644340" w:rsidP="00452D77">
      <w:pPr>
        <w:rPr>
          <w:rtl/>
        </w:rPr>
      </w:pPr>
      <w:r>
        <w:rPr>
          <w:rFonts w:hint="cs"/>
          <w:rtl/>
        </w:rPr>
        <w:t xml:space="preserve">בדרך היו עוד כמה דברים </w:t>
      </w:r>
      <w:r w:rsidR="000358A5">
        <w:rPr>
          <w:rFonts w:hint="cs"/>
          <w:rtl/>
        </w:rPr>
        <w:t>– – –</w:t>
      </w:r>
    </w:p>
    <w:p w:rsidR="00644340" w:rsidRDefault="00644340" w:rsidP="00452D77">
      <w:pPr>
        <w:rPr>
          <w:rtl/>
        </w:rPr>
      </w:pPr>
    </w:p>
    <w:p w:rsidR="00644340" w:rsidRDefault="00644340" w:rsidP="00452D77">
      <w:pPr>
        <w:pStyle w:val="af5"/>
        <w:keepNext/>
        <w:rPr>
          <w:rtl/>
        </w:rPr>
      </w:pPr>
      <w:bookmarkStart w:id="5317" w:name="ET_interruption_5774_11"/>
      <w:r w:rsidRPr="009D07BB">
        <w:rPr>
          <w:rStyle w:val="TagStyle"/>
          <w:rtl/>
        </w:rPr>
        <w:t xml:space="preserve"> &lt;&lt; קריאה &gt;&gt; </w:t>
      </w:r>
      <w:r>
        <w:rPr>
          <w:rtl/>
        </w:rPr>
        <w:t>צבי האוזר (כחול לבן):</w:t>
      </w:r>
      <w:r w:rsidRPr="009D07BB">
        <w:rPr>
          <w:rStyle w:val="TagStyle"/>
          <w:rtl/>
        </w:rPr>
        <w:t xml:space="preserve"> &lt;&lt; קריאה &gt;&gt;</w:t>
      </w:r>
      <w:r>
        <w:rPr>
          <w:rtl/>
        </w:rPr>
        <w:t xml:space="preserve"> </w:t>
      </w:r>
      <w:bookmarkEnd w:id="5317"/>
    </w:p>
    <w:p w:rsidR="00644340" w:rsidRDefault="00644340" w:rsidP="00452D77">
      <w:pPr>
        <w:ind w:firstLine="0"/>
        <w:rPr>
          <w:rtl/>
        </w:rPr>
      </w:pPr>
    </w:p>
    <w:p w:rsidR="00644340" w:rsidRDefault="00644340" w:rsidP="00452D77">
      <w:pPr>
        <w:rPr>
          <w:rtl/>
        </w:rPr>
      </w:pPr>
      <w:r>
        <w:rPr>
          <w:rFonts w:hint="cs"/>
          <w:rtl/>
        </w:rPr>
        <w:t xml:space="preserve">שלוש שנים היית יכול להביא את זה. שלוש שנים הייתם יכולים להביא הצעת החוק על בקעת הירדן ולא הבאתם.  </w:t>
      </w:r>
    </w:p>
    <w:p w:rsidR="00644340" w:rsidRPr="00FA0386" w:rsidRDefault="00644340" w:rsidP="00452D77">
      <w:pPr>
        <w:rPr>
          <w:rtl/>
        </w:rPr>
      </w:pPr>
      <w:bookmarkStart w:id="5318" w:name="_ETM_Q15_194000"/>
      <w:bookmarkEnd w:id="5318"/>
    </w:p>
    <w:p w:rsidR="00644340" w:rsidRDefault="00644340" w:rsidP="00452D77">
      <w:pPr>
        <w:pStyle w:val="-"/>
        <w:keepNext/>
        <w:rPr>
          <w:rtl/>
        </w:rPr>
      </w:pPr>
      <w:bookmarkStart w:id="5319" w:name="ET_speakercontinue_5500_13"/>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bookmarkEnd w:id="5319"/>
    </w:p>
    <w:p w:rsidR="00644340" w:rsidRDefault="00644340" w:rsidP="00B20133">
      <w:pPr>
        <w:rPr>
          <w:rtl/>
        </w:rPr>
      </w:pPr>
    </w:p>
    <w:p w:rsidR="00644340" w:rsidRDefault="00644340" w:rsidP="00452D77">
      <w:pPr>
        <w:rPr>
          <w:rtl/>
        </w:rPr>
      </w:pPr>
      <w:r>
        <w:rPr>
          <w:rFonts w:hint="cs"/>
          <w:rtl/>
        </w:rPr>
        <w:t>אדוני היושב-ראש, אי</w:t>
      </w:r>
      <w:bookmarkStart w:id="5320" w:name="_ETM_Q15_198000"/>
      <w:bookmarkEnd w:id="5320"/>
      <w:r>
        <w:rPr>
          <w:rFonts w:hint="cs"/>
          <w:rtl/>
        </w:rPr>
        <w:t xml:space="preserve">-אפשר ככה, נו. </w:t>
      </w:r>
    </w:p>
    <w:p w:rsidR="00644340" w:rsidRDefault="00644340" w:rsidP="00452D77">
      <w:pPr>
        <w:rPr>
          <w:rtl/>
        </w:rPr>
      </w:pPr>
    </w:p>
    <w:p w:rsidR="00644340" w:rsidRDefault="00644340" w:rsidP="00452D77">
      <w:pPr>
        <w:pStyle w:val="af6"/>
        <w:keepNext/>
        <w:rPr>
          <w:rtl/>
        </w:rPr>
      </w:pPr>
      <w:bookmarkStart w:id="5321" w:name="ET_yor_5514_14"/>
      <w:r w:rsidRPr="009D07BB">
        <w:rPr>
          <w:rStyle w:val="TagStyle"/>
          <w:rtl/>
        </w:rPr>
        <w:t xml:space="preserve"> &lt;&lt; יור &gt;&gt; </w:t>
      </w:r>
      <w:r>
        <w:rPr>
          <w:rtl/>
        </w:rPr>
        <w:t>היו"ר מאיר כהן:</w:t>
      </w:r>
      <w:r w:rsidRPr="009D07BB">
        <w:rPr>
          <w:rStyle w:val="TagStyle"/>
          <w:rtl/>
        </w:rPr>
        <w:t xml:space="preserve"> &lt;&lt; יור &gt;&gt;</w:t>
      </w:r>
      <w:r>
        <w:rPr>
          <w:rtl/>
        </w:rPr>
        <w:t xml:space="preserve"> </w:t>
      </w:r>
      <w:bookmarkEnd w:id="5321"/>
    </w:p>
    <w:p w:rsidR="00644340" w:rsidRDefault="00644340" w:rsidP="00B20133">
      <w:pPr>
        <w:rPr>
          <w:rtl/>
        </w:rPr>
      </w:pPr>
    </w:p>
    <w:p w:rsidR="00644340" w:rsidRDefault="00644340" w:rsidP="00452D77">
      <w:pPr>
        <w:rPr>
          <w:rtl/>
        </w:rPr>
      </w:pPr>
      <w:bookmarkStart w:id="5322" w:name="_ETM_Q15_199000"/>
      <w:bookmarkEnd w:id="5322"/>
      <w:r>
        <w:rPr>
          <w:rFonts w:hint="cs"/>
          <w:rtl/>
        </w:rPr>
        <w:t xml:space="preserve">צביקה, צביקה </w:t>
      </w:r>
      <w:r w:rsidR="000358A5">
        <w:rPr>
          <w:rFonts w:hint="cs"/>
          <w:rtl/>
        </w:rPr>
        <w:t>– – –</w:t>
      </w:r>
    </w:p>
    <w:p w:rsidR="00644340" w:rsidRDefault="00644340" w:rsidP="00452D77">
      <w:pPr>
        <w:rPr>
          <w:rtl/>
        </w:rPr>
      </w:pPr>
      <w:bookmarkStart w:id="5323" w:name="_ETM_Q15_201000"/>
      <w:bookmarkEnd w:id="5323"/>
    </w:p>
    <w:p w:rsidR="00644340" w:rsidRDefault="00644340" w:rsidP="00452D77">
      <w:pPr>
        <w:pStyle w:val="-"/>
        <w:keepNext/>
        <w:rPr>
          <w:rtl/>
        </w:rPr>
      </w:pPr>
      <w:bookmarkStart w:id="5324" w:name="ET_speakercontinue_5500_15"/>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bookmarkEnd w:id="5324"/>
    </w:p>
    <w:p w:rsidR="00644340" w:rsidRDefault="00644340" w:rsidP="00B20133">
      <w:pPr>
        <w:rPr>
          <w:rtl/>
        </w:rPr>
      </w:pPr>
    </w:p>
    <w:p w:rsidR="00644340" w:rsidRDefault="00644340" w:rsidP="00452D77">
      <w:pPr>
        <w:rPr>
          <w:rtl/>
        </w:rPr>
      </w:pPr>
      <w:r>
        <w:rPr>
          <w:rFonts w:hint="cs"/>
          <w:rtl/>
        </w:rPr>
        <w:t xml:space="preserve">אני כמובן גם </w:t>
      </w:r>
      <w:bookmarkStart w:id="5325" w:name="_ETM_Q15_202000"/>
      <w:bookmarkEnd w:id="5325"/>
      <w:r>
        <w:rPr>
          <w:rFonts w:hint="cs"/>
          <w:rtl/>
        </w:rPr>
        <w:t xml:space="preserve">לזה אענה לך </w:t>
      </w:r>
      <w:r w:rsidR="000358A5">
        <w:rPr>
          <w:rFonts w:hint="cs"/>
          <w:rtl/>
        </w:rPr>
        <w:t>– – –</w:t>
      </w:r>
    </w:p>
    <w:p w:rsidR="00644340" w:rsidRDefault="00644340" w:rsidP="00452D77">
      <w:pPr>
        <w:rPr>
          <w:rtl/>
        </w:rPr>
      </w:pPr>
    </w:p>
    <w:p w:rsidR="00644340" w:rsidRDefault="00644340" w:rsidP="00452D77">
      <w:pPr>
        <w:pStyle w:val="af6"/>
        <w:keepNext/>
        <w:rPr>
          <w:rtl/>
        </w:rPr>
      </w:pPr>
      <w:r w:rsidRPr="009D07BB">
        <w:rPr>
          <w:rStyle w:val="TagStyle"/>
          <w:rtl/>
        </w:rPr>
        <w:t xml:space="preserve"> &lt;&lt; יור &gt;&gt; </w:t>
      </w:r>
      <w:r>
        <w:rPr>
          <w:rtl/>
        </w:rPr>
        <w:t>היו"ר מאיר כהן:</w:t>
      </w:r>
      <w:r w:rsidRPr="009D07BB">
        <w:rPr>
          <w:rStyle w:val="TagStyle"/>
          <w:rtl/>
        </w:rPr>
        <w:t xml:space="preserve"> &lt;&lt; יור &gt;&gt;</w:t>
      </w:r>
      <w:r>
        <w:rPr>
          <w:rtl/>
        </w:rPr>
        <w:t xml:space="preserve"> </w:t>
      </w:r>
    </w:p>
    <w:p w:rsidR="00644340" w:rsidRDefault="00644340" w:rsidP="00B20133">
      <w:pPr>
        <w:rPr>
          <w:rtl/>
        </w:rPr>
      </w:pPr>
    </w:p>
    <w:p w:rsidR="00644340" w:rsidRDefault="00644340" w:rsidP="00452D77">
      <w:pPr>
        <w:rPr>
          <w:rtl/>
        </w:rPr>
      </w:pPr>
      <w:r>
        <w:rPr>
          <w:rFonts w:hint="cs"/>
          <w:rtl/>
        </w:rPr>
        <w:t xml:space="preserve">חבר הכנסת האוזר, קריאה ראשונה. </w:t>
      </w:r>
      <w:bookmarkStart w:id="5326" w:name="_ETM_Q15_204000"/>
      <w:bookmarkEnd w:id="5326"/>
      <w:r>
        <w:rPr>
          <w:rFonts w:hint="cs"/>
          <w:rtl/>
        </w:rPr>
        <w:t xml:space="preserve">אתה היוזם, אני לא רוצה להוציא </w:t>
      </w:r>
      <w:bookmarkStart w:id="5327" w:name="_ETM_Q15_211000"/>
      <w:bookmarkEnd w:id="5327"/>
      <w:r>
        <w:rPr>
          <w:rFonts w:hint="cs"/>
          <w:rtl/>
        </w:rPr>
        <w:t xml:space="preserve">אותך החוצה. </w:t>
      </w:r>
    </w:p>
    <w:p w:rsidR="00644340" w:rsidRDefault="00644340" w:rsidP="00452D77">
      <w:pPr>
        <w:rPr>
          <w:rtl/>
        </w:rPr>
      </w:pPr>
      <w:bookmarkStart w:id="5328" w:name="_ETM_Q15_205000"/>
      <w:bookmarkEnd w:id="5328"/>
    </w:p>
    <w:p w:rsidR="00644340" w:rsidRDefault="00644340" w:rsidP="00452D77">
      <w:pPr>
        <w:pStyle w:val="-"/>
        <w:keepNext/>
        <w:rPr>
          <w:rtl/>
        </w:rPr>
      </w:pPr>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p>
    <w:p w:rsidR="00644340" w:rsidRDefault="00644340" w:rsidP="00B20133">
      <w:pPr>
        <w:rPr>
          <w:rtl/>
        </w:rPr>
      </w:pPr>
    </w:p>
    <w:p w:rsidR="00644340" w:rsidRDefault="00644340" w:rsidP="00452D77">
      <w:pPr>
        <w:rPr>
          <w:rtl/>
        </w:rPr>
      </w:pPr>
      <w:bookmarkStart w:id="5329" w:name="_ETM_Q15_206000"/>
      <w:bookmarkEnd w:id="5329"/>
      <w:r>
        <w:rPr>
          <w:rFonts w:hint="cs"/>
          <w:rtl/>
        </w:rPr>
        <w:t>גם לזה אענה לך.</w:t>
      </w:r>
      <w:r>
        <w:rPr>
          <w:rtl/>
        </w:rPr>
        <w:t xml:space="preserve"> </w:t>
      </w:r>
      <w:r>
        <w:rPr>
          <w:rFonts w:hint="cs"/>
          <w:rtl/>
        </w:rPr>
        <w:t>מה לעשות, הנשיא טראמפ, שהוא באמת יד</w:t>
      </w:r>
      <w:bookmarkStart w:id="5330" w:name="_ETM_Q15_212000"/>
      <w:bookmarkEnd w:id="5330"/>
      <w:r>
        <w:rPr>
          <w:rFonts w:hint="cs"/>
          <w:rtl/>
        </w:rPr>
        <w:t xml:space="preserve">יד אמת של מדינת ישראל, עדיין לא עובד אצלנו. הצלחנו </w:t>
      </w:r>
      <w:bookmarkStart w:id="5331" w:name="_ETM_Q15_215000"/>
      <w:bookmarkEnd w:id="5331"/>
      <w:r>
        <w:rPr>
          <w:rFonts w:hint="cs"/>
          <w:rtl/>
        </w:rPr>
        <w:t xml:space="preserve">לקבל ממנו, בתהליך מדורג ובמשא ומתן לא פשוט, הכרה בירושלים כבירת ישראל, העברה של השגרירות האמריקנית לירושלים </w:t>
      </w:r>
      <w:r w:rsidR="000358A5">
        <w:rPr>
          <w:rFonts w:hint="cs"/>
          <w:rtl/>
        </w:rPr>
        <w:t>– –</w:t>
      </w:r>
      <w:r>
        <w:rPr>
          <w:rtl/>
        </w:rPr>
        <w:t xml:space="preserve">  </w:t>
      </w:r>
    </w:p>
    <w:p w:rsidR="00644340" w:rsidRDefault="00644340" w:rsidP="00452D77">
      <w:pPr>
        <w:rPr>
          <w:rtl/>
        </w:rPr>
      </w:pPr>
      <w:bookmarkStart w:id="5332" w:name="_ETM_Q15_208000"/>
      <w:bookmarkEnd w:id="5332"/>
    </w:p>
    <w:p w:rsidR="00644340" w:rsidRDefault="00644340" w:rsidP="00452D77">
      <w:pPr>
        <w:pStyle w:val="af5"/>
        <w:keepNext/>
        <w:rPr>
          <w:rtl/>
        </w:rPr>
      </w:pPr>
      <w:bookmarkStart w:id="5333" w:name="ET_interruption_5780_18"/>
      <w:r w:rsidRPr="009D07BB">
        <w:rPr>
          <w:rStyle w:val="TagStyle"/>
          <w:rtl/>
        </w:rPr>
        <w:t xml:space="preserve"> &lt;&lt; קריאה &gt;&gt; </w:t>
      </w:r>
      <w:r>
        <w:rPr>
          <w:rtl/>
        </w:rPr>
        <w:t>דסטה גדי יברקן (כחול לבן):</w:t>
      </w:r>
      <w:r w:rsidRPr="009D07BB">
        <w:rPr>
          <w:rStyle w:val="TagStyle"/>
          <w:rtl/>
        </w:rPr>
        <w:t xml:space="preserve"> &lt;&lt; קריאה &gt;&gt;</w:t>
      </w:r>
      <w:r>
        <w:rPr>
          <w:rtl/>
        </w:rPr>
        <w:t xml:space="preserve"> </w:t>
      </w:r>
      <w:bookmarkEnd w:id="5333"/>
    </w:p>
    <w:p w:rsidR="00644340" w:rsidRDefault="00644340" w:rsidP="00B20133">
      <w:pPr>
        <w:rPr>
          <w:rtl/>
        </w:rPr>
      </w:pPr>
    </w:p>
    <w:p w:rsidR="00644340" w:rsidRDefault="00644340" w:rsidP="00452D77">
      <w:pPr>
        <w:rPr>
          <w:rtl/>
        </w:rPr>
      </w:pPr>
      <w:r>
        <w:rPr>
          <w:rFonts w:hint="cs"/>
          <w:rtl/>
        </w:rPr>
        <w:t xml:space="preserve">איראן גרעינית. </w:t>
      </w:r>
    </w:p>
    <w:p w:rsidR="00644340" w:rsidRDefault="00644340" w:rsidP="00452D77">
      <w:pPr>
        <w:rPr>
          <w:rtl/>
        </w:rPr>
      </w:pPr>
      <w:bookmarkStart w:id="5334" w:name="_ETM_Q15_221000"/>
      <w:bookmarkEnd w:id="5334"/>
      <w:r>
        <w:rPr>
          <w:rtl/>
        </w:rPr>
        <w:t xml:space="preserve">  </w:t>
      </w:r>
    </w:p>
    <w:p w:rsidR="00644340" w:rsidRDefault="00644340" w:rsidP="00452D77">
      <w:pPr>
        <w:pStyle w:val="-"/>
        <w:keepNext/>
        <w:rPr>
          <w:rtl/>
        </w:rPr>
      </w:pPr>
      <w:bookmarkStart w:id="5335" w:name="ET_speakercontinue_5500_5"/>
      <w:r w:rsidRPr="000640CC">
        <w:rPr>
          <w:rStyle w:val="TagStyle"/>
          <w:rtl/>
        </w:rPr>
        <w:t xml:space="preserve"> &lt;&lt; דובר_המשך &gt;&gt; </w:t>
      </w:r>
      <w:r>
        <w:rPr>
          <w:rtl/>
        </w:rPr>
        <w:t>שר התיירות יריב לוין:</w:t>
      </w:r>
      <w:r w:rsidRPr="000640CC">
        <w:rPr>
          <w:rStyle w:val="TagStyle"/>
          <w:rtl/>
        </w:rPr>
        <w:t xml:space="preserve"> &lt;&lt; דובר_המשך &gt;&gt;</w:t>
      </w:r>
      <w:r>
        <w:rPr>
          <w:rtl/>
        </w:rPr>
        <w:t xml:space="preserve"> </w:t>
      </w:r>
      <w:bookmarkEnd w:id="5335"/>
    </w:p>
    <w:p w:rsidR="00644340" w:rsidRDefault="00644340" w:rsidP="00B20133">
      <w:pPr>
        <w:rPr>
          <w:rtl/>
        </w:rPr>
      </w:pPr>
    </w:p>
    <w:p w:rsidR="00644340" w:rsidRDefault="000358A5" w:rsidP="00FA0386">
      <w:pPr>
        <w:rPr>
          <w:rtl/>
        </w:rPr>
      </w:pPr>
      <w:r>
        <w:rPr>
          <w:rFonts w:hint="cs"/>
          <w:rtl/>
        </w:rPr>
        <w:t>– –</w:t>
      </w:r>
      <w:r w:rsidR="00644340">
        <w:rPr>
          <w:rFonts w:hint="cs"/>
          <w:rtl/>
        </w:rPr>
        <w:t xml:space="preserve"> הכרה בריבונות שלנו ברמת הגולן, כפי שאתה יודע </w:t>
      </w:r>
      <w:bookmarkStart w:id="5336" w:name="_ETM_Q15_229000"/>
      <w:bookmarkEnd w:id="5336"/>
      <w:r w:rsidR="00644340">
        <w:rPr>
          <w:rFonts w:hint="cs"/>
          <w:rtl/>
        </w:rPr>
        <w:t xml:space="preserve">את החשיבות של הדבר הזה, ועוד כמה דברים אחרים, אתה יודע, שאתה ואני מכירים ואין צורך לחזור עליהם </w:t>
      </w:r>
      <w:bookmarkStart w:id="5337" w:name="_ETM_Q15_234000"/>
      <w:bookmarkEnd w:id="5337"/>
      <w:r w:rsidR="00644340">
        <w:rPr>
          <w:rFonts w:hint="cs"/>
          <w:rtl/>
        </w:rPr>
        <w:t xml:space="preserve">כאן. והצלחנו עכשיו </w:t>
      </w:r>
      <w:r>
        <w:rPr>
          <w:rtl/>
        </w:rPr>
        <w:t>–</w:t>
      </w:r>
      <w:r w:rsidR="00644340">
        <w:rPr>
          <w:rFonts w:hint="cs"/>
          <w:rtl/>
        </w:rPr>
        <w:t xml:space="preserve"> נכון, לא קודם</w:t>
      </w:r>
      <w:r w:rsidR="00FA0386">
        <w:rPr>
          <w:rFonts w:hint="cs"/>
          <w:rtl/>
        </w:rPr>
        <w:t>,</w:t>
      </w:r>
      <w:r w:rsidR="00644340">
        <w:rPr>
          <w:rFonts w:hint="cs"/>
          <w:rtl/>
        </w:rPr>
        <w:t xml:space="preserve"> אבל הצלחנו </w:t>
      </w:r>
      <w:bookmarkStart w:id="5338" w:name="_ETM_Q15_237000"/>
      <w:bookmarkEnd w:id="5338"/>
      <w:r w:rsidR="00644340">
        <w:rPr>
          <w:rFonts w:hint="cs"/>
          <w:rtl/>
        </w:rPr>
        <w:t xml:space="preserve">עכשיו להגיע למצב שיש לנו את הדבר </w:t>
      </w:r>
      <w:proofErr w:type="spellStart"/>
      <w:r w:rsidR="00644340">
        <w:rPr>
          <w:rFonts w:hint="cs"/>
          <w:rtl/>
        </w:rPr>
        <w:t>הכל</w:t>
      </w:r>
      <w:proofErr w:type="spellEnd"/>
      <w:r w:rsidR="00441C64">
        <w:rPr>
          <w:rFonts w:hint="cs"/>
          <w:rtl/>
        </w:rPr>
        <w:t>-</w:t>
      </w:r>
      <w:r w:rsidR="00644340">
        <w:rPr>
          <w:rFonts w:hint="cs"/>
          <w:rtl/>
        </w:rPr>
        <w:t xml:space="preserve">כך חשוב </w:t>
      </w:r>
      <w:bookmarkStart w:id="5339" w:name="_ETM_Q15_243000"/>
      <w:bookmarkEnd w:id="5339"/>
      <w:r w:rsidR="00644340">
        <w:rPr>
          <w:rFonts w:hint="cs"/>
          <w:rtl/>
        </w:rPr>
        <w:t>הזה ביד, יכולת להעביר באופן מיידי, בלי שהות, בלי</w:t>
      </w:r>
      <w:bookmarkStart w:id="5340" w:name="_ETM_Q15_245000"/>
      <w:bookmarkEnd w:id="5340"/>
      <w:r w:rsidR="00644340">
        <w:rPr>
          <w:rFonts w:hint="cs"/>
          <w:rtl/>
        </w:rPr>
        <w:t xml:space="preserve"> מגבלה, את הנושא של החלת הריבונות שלנו על בקעת הירדן וצפון ים המלח, ואני </w:t>
      </w:r>
      <w:r>
        <w:rPr>
          <w:rFonts w:hint="cs"/>
          <w:rtl/>
        </w:rPr>
        <w:t>– – –</w:t>
      </w:r>
    </w:p>
    <w:p w:rsidR="00644340" w:rsidRDefault="00644340" w:rsidP="00452D77">
      <w:pPr>
        <w:rPr>
          <w:rtl/>
        </w:rPr>
      </w:pPr>
      <w:bookmarkStart w:id="5341" w:name="_ETM_Q15_251000"/>
      <w:bookmarkEnd w:id="5341"/>
    </w:p>
    <w:p w:rsidR="00644340" w:rsidRDefault="00644340" w:rsidP="00452D77">
      <w:pPr>
        <w:pStyle w:val="af5"/>
        <w:keepNext/>
        <w:rPr>
          <w:rtl/>
        </w:rPr>
      </w:pPr>
      <w:r w:rsidRPr="009D07BB">
        <w:rPr>
          <w:rStyle w:val="TagStyle"/>
          <w:rtl/>
        </w:rPr>
        <w:t xml:space="preserve"> &lt;&lt; קריאה &gt;&gt; </w:t>
      </w:r>
      <w:r>
        <w:rPr>
          <w:rtl/>
        </w:rPr>
        <w:t>צבי האוזר (כחול לבן):</w:t>
      </w:r>
      <w:r w:rsidRPr="009D07BB">
        <w:rPr>
          <w:rStyle w:val="TagStyle"/>
          <w:rtl/>
        </w:rPr>
        <w:t xml:space="preserve"> &lt;&lt; קריאה &gt;&gt;</w:t>
      </w:r>
      <w:r>
        <w:rPr>
          <w:rtl/>
        </w:rPr>
        <w:t xml:space="preserve"> </w:t>
      </w:r>
    </w:p>
    <w:p w:rsidR="00644340" w:rsidRDefault="00644340" w:rsidP="00B20133">
      <w:pPr>
        <w:rPr>
          <w:rtl/>
        </w:rPr>
      </w:pPr>
    </w:p>
    <w:p w:rsidR="00644340" w:rsidRDefault="00644340" w:rsidP="00452D77">
      <w:pPr>
        <w:rPr>
          <w:rtl/>
        </w:rPr>
      </w:pPr>
      <w:bookmarkStart w:id="5342" w:name="_ETM_Q15_252000"/>
      <w:bookmarkEnd w:id="5342"/>
      <w:r>
        <w:rPr>
          <w:rFonts w:hint="cs"/>
          <w:rtl/>
        </w:rPr>
        <w:t xml:space="preserve">אז תעשו ממשלת </w:t>
      </w:r>
      <w:bookmarkStart w:id="5343" w:name="_ETM_Q15_253000"/>
      <w:bookmarkEnd w:id="5343"/>
      <w:r>
        <w:rPr>
          <w:rFonts w:hint="cs"/>
          <w:rtl/>
        </w:rPr>
        <w:t xml:space="preserve">אחדות ונעשה זאת, בבקשה. </w:t>
      </w:r>
    </w:p>
    <w:p w:rsidR="00644340" w:rsidRDefault="00644340" w:rsidP="00452D77">
      <w:pPr>
        <w:rPr>
          <w:rtl/>
        </w:rPr>
      </w:pPr>
    </w:p>
    <w:p w:rsidR="00644340" w:rsidRDefault="00644340" w:rsidP="00452D77">
      <w:pPr>
        <w:pStyle w:val="-"/>
        <w:keepNext/>
        <w:rPr>
          <w:rtl/>
        </w:rPr>
      </w:pPr>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p>
    <w:p w:rsidR="00644340" w:rsidRDefault="00644340" w:rsidP="00B20133">
      <w:pPr>
        <w:rPr>
          <w:rtl/>
        </w:rPr>
      </w:pPr>
    </w:p>
    <w:p w:rsidR="00644340" w:rsidRDefault="00644340" w:rsidP="00452D77">
      <w:pPr>
        <w:rPr>
          <w:rtl/>
        </w:rPr>
      </w:pPr>
      <w:r>
        <w:rPr>
          <w:rFonts w:hint="cs"/>
          <w:rtl/>
        </w:rPr>
        <w:t xml:space="preserve">טוב, אדוני היושב-ראש, זה בלתי ניתן </w:t>
      </w:r>
      <w:r w:rsidR="000358A5">
        <w:rPr>
          <w:rFonts w:hint="cs"/>
          <w:rtl/>
        </w:rPr>
        <w:t>– – –</w:t>
      </w:r>
    </w:p>
    <w:p w:rsidR="00644340" w:rsidRDefault="00644340" w:rsidP="00452D77">
      <w:pPr>
        <w:rPr>
          <w:rtl/>
        </w:rPr>
      </w:pPr>
      <w:bookmarkStart w:id="5344" w:name="_ETM_Q15_255000"/>
      <w:bookmarkEnd w:id="5344"/>
    </w:p>
    <w:p w:rsidR="00644340" w:rsidRDefault="00644340" w:rsidP="00452D77">
      <w:pPr>
        <w:pStyle w:val="af6"/>
        <w:keepNext/>
        <w:rPr>
          <w:rtl/>
        </w:rPr>
      </w:pPr>
      <w:bookmarkStart w:id="5345" w:name="ET_yor_5514_21"/>
      <w:r w:rsidRPr="009D07BB">
        <w:rPr>
          <w:rStyle w:val="TagStyle"/>
          <w:rtl/>
        </w:rPr>
        <w:t xml:space="preserve"> &lt;&lt; יור &gt;&gt; </w:t>
      </w:r>
      <w:r>
        <w:rPr>
          <w:rtl/>
        </w:rPr>
        <w:t>היו"ר מאיר כהן:</w:t>
      </w:r>
      <w:r w:rsidRPr="009D07BB">
        <w:rPr>
          <w:rStyle w:val="TagStyle"/>
          <w:rtl/>
        </w:rPr>
        <w:t xml:space="preserve"> &lt;&lt; יור &gt;&gt;</w:t>
      </w:r>
      <w:r>
        <w:rPr>
          <w:rtl/>
        </w:rPr>
        <w:t xml:space="preserve"> </w:t>
      </w:r>
      <w:bookmarkEnd w:id="5345"/>
    </w:p>
    <w:p w:rsidR="00644340" w:rsidRDefault="00644340" w:rsidP="00B20133">
      <w:pPr>
        <w:rPr>
          <w:rtl/>
        </w:rPr>
      </w:pPr>
    </w:p>
    <w:p w:rsidR="00644340" w:rsidRDefault="00644340" w:rsidP="00452D77">
      <w:pPr>
        <w:rPr>
          <w:rtl/>
        </w:rPr>
      </w:pPr>
      <w:r>
        <w:rPr>
          <w:rFonts w:hint="cs"/>
          <w:rtl/>
        </w:rPr>
        <w:t xml:space="preserve">צבי האוזר. </w:t>
      </w:r>
    </w:p>
    <w:p w:rsidR="00644340" w:rsidRDefault="00644340" w:rsidP="00452D77">
      <w:pPr>
        <w:rPr>
          <w:rtl/>
        </w:rPr>
      </w:pPr>
      <w:bookmarkStart w:id="5346" w:name="_ETM_Q15_256000"/>
      <w:bookmarkEnd w:id="5346"/>
    </w:p>
    <w:p w:rsidR="00644340" w:rsidRDefault="00644340" w:rsidP="00452D77">
      <w:pPr>
        <w:pStyle w:val="-"/>
        <w:keepNext/>
        <w:rPr>
          <w:rtl/>
        </w:rPr>
      </w:pPr>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p>
    <w:p w:rsidR="00644340" w:rsidRDefault="00644340" w:rsidP="00B20133">
      <w:pPr>
        <w:rPr>
          <w:rtl/>
        </w:rPr>
      </w:pPr>
    </w:p>
    <w:p w:rsidR="00644340" w:rsidRDefault="00644340" w:rsidP="00FA0386">
      <w:pPr>
        <w:rPr>
          <w:rtl/>
        </w:rPr>
      </w:pPr>
      <w:bookmarkStart w:id="5347" w:name="_ETM_Q15_258000"/>
      <w:bookmarkEnd w:id="5347"/>
      <w:r>
        <w:rPr>
          <w:rFonts w:hint="cs"/>
          <w:rtl/>
        </w:rPr>
        <w:t xml:space="preserve">ולכן, חבר </w:t>
      </w:r>
      <w:bookmarkStart w:id="5348" w:name="_ETM_Q15_261000"/>
      <w:bookmarkEnd w:id="5348"/>
      <w:r>
        <w:rPr>
          <w:rFonts w:hint="cs"/>
          <w:rtl/>
        </w:rPr>
        <w:t xml:space="preserve">הכנסת האוזר, אני אומר לך שבעניין הזה לפחות בוא </w:t>
      </w:r>
      <w:bookmarkStart w:id="5349" w:name="_ETM_Q15_267000"/>
      <w:bookmarkEnd w:id="5349"/>
      <w:r>
        <w:rPr>
          <w:rFonts w:hint="cs"/>
          <w:rtl/>
        </w:rPr>
        <w:t xml:space="preserve">נשים את כל החשבונות בצד. בוא נלך ביחד ונעשה </w:t>
      </w:r>
      <w:bookmarkStart w:id="5350" w:name="_ETM_Q15_271000"/>
      <w:bookmarkEnd w:id="5350"/>
      <w:r>
        <w:rPr>
          <w:rFonts w:hint="cs"/>
          <w:rtl/>
        </w:rPr>
        <w:t>את זה מיידית. מיידית. עכשיו, מבחינתי בוא נביא את זה בשבוע הבא לכנסת, אם אתם רק תסכימו</w:t>
      </w:r>
      <w:r w:rsidR="00FA0386">
        <w:rPr>
          <w:rFonts w:hint="cs"/>
          <w:rtl/>
        </w:rPr>
        <w:t>,</w:t>
      </w:r>
      <w:r>
        <w:rPr>
          <w:rFonts w:hint="cs"/>
          <w:rtl/>
        </w:rPr>
        <w:t xml:space="preserve"> כי אני </w:t>
      </w:r>
      <w:bookmarkStart w:id="5351" w:name="_ETM_Q15_276000"/>
      <w:bookmarkEnd w:id="5351"/>
      <w:r>
        <w:rPr>
          <w:rFonts w:hint="cs"/>
          <w:rtl/>
        </w:rPr>
        <w:t>ביקשתי</w:t>
      </w:r>
      <w:r w:rsidR="00FA0386">
        <w:rPr>
          <w:rFonts w:hint="cs"/>
          <w:rtl/>
        </w:rPr>
        <w:t>,</w:t>
      </w:r>
      <w:r>
        <w:rPr>
          <w:rFonts w:hint="cs"/>
          <w:rtl/>
        </w:rPr>
        <w:t xml:space="preserve"> ועד עכשיו לא קיבלתי הסכמה. </w:t>
      </w:r>
    </w:p>
    <w:p w:rsidR="00644340" w:rsidRDefault="00644340" w:rsidP="00452D77">
      <w:pPr>
        <w:rPr>
          <w:rtl/>
        </w:rPr>
      </w:pPr>
      <w:bookmarkStart w:id="5352" w:name="_ETM_Q15_280000"/>
      <w:bookmarkEnd w:id="5352"/>
    </w:p>
    <w:p w:rsidR="00644340" w:rsidRDefault="00644340" w:rsidP="00452D77">
      <w:pPr>
        <w:pStyle w:val="af5"/>
        <w:keepNext/>
        <w:rPr>
          <w:rtl/>
        </w:rPr>
      </w:pPr>
      <w:bookmarkStart w:id="5353" w:name="ET_interruption_5774_23"/>
      <w:r w:rsidRPr="009D07BB">
        <w:rPr>
          <w:rStyle w:val="TagStyle"/>
          <w:rtl/>
        </w:rPr>
        <w:t xml:space="preserve"> &lt;&lt; קריאה &gt;&gt; </w:t>
      </w:r>
      <w:r>
        <w:rPr>
          <w:rtl/>
        </w:rPr>
        <w:t>צבי האוזר (כחול לבן):</w:t>
      </w:r>
      <w:r w:rsidRPr="009D07BB">
        <w:rPr>
          <w:rStyle w:val="TagStyle"/>
          <w:rtl/>
        </w:rPr>
        <w:t xml:space="preserve"> &lt;&lt; קריאה &gt;&gt;</w:t>
      </w:r>
      <w:r>
        <w:rPr>
          <w:rtl/>
        </w:rPr>
        <w:t xml:space="preserve"> </w:t>
      </w:r>
      <w:bookmarkEnd w:id="5353"/>
    </w:p>
    <w:p w:rsidR="00644340" w:rsidRDefault="00644340" w:rsidP="00B20133">
      <w:pPr>
        <w:rPr>
          <w:rtl/>
        </w:rPr>
      </w:pPr>
    </w:p>
    <w:p w:rsidR="00644340" w:rsidRDefault="00644340" w:rsidP="00452D77">
      <w:pPr>
        <w:rPr>
          <w:rtl/>
        </w:rPr>
      </w:pPr>
      <w:r>
        <w:rPr>
          <w:rFonts w:hint="cs"/>
          <w:rtl/>
        </w:rPr>
        <w:t xml:space="preserve">יש רוב לזה. </w:t>
      </w:r>
    </w:p>
    <w:p w:rsidR="00644340" w:rsidRDefault="00644340" w:rsidP="00452D77">
      <w:pPr>
        <w:rPr>
          <w:rtl/>
        </w:rPr>
      </w:pPr>
      <w:bookmarkStart w:id="5354" w:name="_ETM_Q15_279000"/>
      <w:bookmarkEnd w:id="5354"/>
    </w:p>
    <w:p w:rsidR="00644340" w:rsidRDefault="00644340" w:rsidP="00452D77">
      <w:pPr>
        <w:pStyle w:val="-"/>
        <w:keepNext/>
        <w:rPr>
          <w:rtl/>
        </w:rPr>
      </w:pPr>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p>
    <w:p w:rsidR="00644340" w:rsidRDefault="00644340" w:rsidP="00B20133">
      <w:pPr>
        <w:rPr>
          <w:rtl/>
        </w:rPr>
      </w:pPr>
    </w:p>
    <w:p w:rsidR="00644340" w:rsidRDefault="00644340" w:rsidP="00441C64">
      <w:pPr>
        <w:rPr>
          <w:rtl/>
        </w:rPr>
      </w:pPr>
      <w:r>
        <w:rPr>
          <w:rFonts w:hint="cs"/>
          <w:rtl/>
        </w:rPr>
        <w:t>רגע. ואני אומר לך יותר מזה</w:t>
      </w:r>
      <w:r w:rsidR="00441C64">
        <w:rPr>
          <w:rFonts w:hint="cs"/>
          <w:rtl/>
        </w:rPr>
        <w:t>:</w:t>
      </w:r>
      <w:r>
        <w:rPr>
          <w:rFonts w:hint="cs"/>
          <w:rtl/>
        </w:rPr>
        <w:t xml:space="preserve"> בוא נביא את </w:t>
      </w:r>
      <w:bookmarkStart w:id="5355" w:name="_ETM_Q15_281000"/>
      <w:bookmarkEnd w:id="5355"/>
      <w:r>
        <w:rPr>
          <w:rFonts w:hint="cs"/>
          <w:rtl/>
        </w:rPr>
        <w:t xml:space="preserve">זה </w:t>
      </w:r>
      <w:r w:rsidR="000358A5">
        <w:rPr>
          <w:rFonts w:hint="cs"/>
          <w:rtl/>
        </w:rPr>
        <w:t>– – –</w:t>
      </w:r>
    </w:p>
    <w:p w:rsidR="00644340" w:rsidRDefault="00644340" w:rsidP="00452D77">
      <w:pPr>
        <w:rPr>
          <w:rtl/>
        </w:rPr>
      </w:pPr>
    </w:p>
    <w:p w:rsidR="00644340" w:rsidRDefault="00644340" w:rsidP="00452D77">
      <w:pPr>
        <w:pStyle w:val="af5"/>
        <w:keepNext/>
        <w:rPr>
          <w:rtl/>
        </w:rPr>
      </w:pPr>
      <w:bookmarkStart w:id="5356" w:name="ET_interruption_5774_25"/>
      <w:r w:rsidRPr="009D07BB">
        <w:rPr>
          <w:rStyle w:val="TagStyle"/>
          <w:rtl/>
        </w:rPr>
        <w:t xml:space="preserve"> &lt;&lt; קריאה &gt;&gt; </w:t>
      </w:r>
      <w:r>
        <w:rPr>
          <w:rtl/>
        </w:rPr>
        <w:t>צבי האוזר (כחול לבן):</w:t>
      </w:r>
      <w:r w:rsidRPr="009D07BB">
        <w:rPr>
          <w:rStyle w:val="TagStyle"/>
          <w:rtl/>
        </w:rPr>
        <w:t xml:space="preserve"> &lt;&lt; קריאה &gt;&gt;</w:t>
      </w:r>
      <w:r>
        <w:rPr>
          <w:rtl/>
        </w:rPr>
        <w:t xml:space="preserve"> </w:t>
      </w:r>
      <w:bookmarkEnd w:id="5356"/>
    </w:p>
    <w:p w:rsidR="00644340" w:rsidRDefault="00644340" w:rsidP="00B20133">
      <w:pPr>
        <w:rPr>
          <w:rtl/>
        </w:rPr>
      </w:pPr>
    </w:p>
    <w:p w:rsidR="00644340" w:rsidRDefault="00644340" w:rsidP="00452D77">
      <w:pPr>
        <w:rPr>
          <w:rtl/>
        </w:rPr>
      </w:pPr>
      <w:r>
        <w:rPr>
          <w:rFonts w:hint="cs"/>
          <w:rtl/>
        </w:rPr>
        <w:t xml:space="preserve">יש רוב. </w:t>
      </w:r>
    </w:p>
    <w:p w:rsidR="00644340" w:rsidRDefault="00644340" w:rsidP="00452D77">
      <w:pPr>
        <w:rPr>
          <w:rtl/>
        </w:rPr>
      </w:pPr>
    </w:p>
    <w:p w:rsidR="00644340" w:rsidRDefault="00644340" w:rsidP="00452D77">
      <w:pPr>
        <w:pStyle w:val="-"/>
        <w:keepNext/>
        <w:rPr>
          <w:rtl/>
        </w:rPr>
      </w:pPr>
      <w:bookmarkStart w:id="5357" w:name="ET_speakercontinue_5500_26"/>
      <w:r w:rsidRPr="009D07BB">
        <w:rPr>
          <w:rStyle w:val="TagStyle"/>
          <w:rtl/>
        </w:rPr>
        <w:t xml:space="preserve"> &lt;&lt; דובר_המשך &gt;&gt; </w:t>
      </w:r>
      <w:r>
        <w:rPr>
          <w:rtl/>
        </w:rPr>
        <w:t>שר התיירות יריב לוין:</w:t>
      </w:r>
      <w:r w:rsidRPr="009D07BB">
        <w:rPr>
          <w:rStyle w:val="TagStyle"/>
          <w:rtl/>
        </w:rPr>
        <w:t xml:space="preserve"> &lt;&lt; דובר_המשך &gt;&gt;</w:t>
      </w:r>
      <w:r>
        <w:rPr>
          <w:rtl/>
        </w:rPr>
        <w:t xml:space="preserve"> </w:t>
      </w:r>
      <w:bookmarkEnd w:id="5357"/>
    </w:p>
    <w:p w:rsidR="00644340" w:rsidRDefault="00644340" w:rsidP="00B20133">
      <w:pPr>
        <w:rPr>
          <w:rtl/>
        </w:rPr>
      </w:pPr>
    </w:p>
    <w:p w:rsidR="00644340" w:rsidRDefault="00644340" w:rsidP="00FA0386">
      <w:pPr>
        <w:rPr>
          <w:rtl/>
        </w:rPr>
      </w:pPr>
      <w:bookmarkStart w:id="5358" w:name="_ETM_Q15_282000"/>
      <w:bookmarkEnd w:id="5358"/>
      <w:r>
        <w:rPr>
          <w:rFonts w:hint="cs"/>
          <w:rtl/>
        </w:rPr>
        <w:t xml:space="preserve">זה לא עניין של רוב </w:t>
      </w:r>
      <w:bookmarkStart w:id="5359" w:name="_ETM_Q15_286000"/>
      <w:bookmarkEnd w:id="5359"/>
      <w:r>
        <w:rPr>
          <w:rFonts w:hint="cs"/>
          <w:rtl/>
        </w:rPr>
        <w:t xml:space="preserve">ומיעוט, אנחנו צריכים הסכמה שלכם כדי להביא את זה, אתה </w:t>
      </w:r>
      <w:bookmarkStart w:id="5360" w:name="_ETM_Q15_289000"/>
      <w:bookmarkEnd w:id="5360"/>
      <w:r>
        <w:rPr>
          <w:rFonts w:hint="cs"/>
          <w:rtl/>
        </w:rPr>
        <w:t>מבין את זה לבד. בוא נביא את זה ביחד</w:t>
      </w:r>
      <w:r w:rsidR="00FA0386">
        <w:rPr>
          <w:rFonts w:hint="cs"/>
          <w:rtl/>
        </w:rPr>
        <w:t>,</w:t>
      </w:r>
      <w:r>
        <w:rPr>
          <w:rFonts w:hint="cs"/>
          <w:rtl/>
        </w:rPr>
        <w:t xml:space="preserve"> בוא </w:t>
      </w:r>
      <w:bookmarkStart w:id="5361" w:name="_ETM_Q15_292000"/>
      <w:bookmarkEnd w:id="5361"/>
      <w:r>
        <w:rPr>
          <w:rFonts w:hint="cs"/>
          <w:rtl/>
        </w:rPr>
        <w:t xml:space="preserve">נעשה את זה. באמת, יש לפעמים דברים שצריכים להיות </w:t>
      </w:r>
      <w:bookmarkStart w:id="5362" w:name="_ETM_Q15_296000"/>
      <w:bookmarkEnd w:id="5362"/>
      <w:r>
        <w:rPr>
          <w:rFonts w:hint="cs"/>
          <w:rtl/>
        </w:rPr>
        <w:t xml:space="preserve">גדולים. יכול להיות שנצליח להקים ממשלה, יכול להיות שלא </w:t>
      </w:r>
      <w:bookmarkStart w:id="5363" w:name="_ETM_Q15_297000"/>
      <w:bookmarkEnd w:id="5363"/>
      <w:r>
        <w:rPr>
          <w:rFonts w:hint="cs"/>
          <w:rtl/>
        </w:rPr>
        <w:t>נצליח, אבל בוא</w:t>
      </w:r>
      <w:r w:rsidR="00FA0386">
        <w:rPr>
          <w:rFonts w:hint="cs"/>
          <w:rtl/>
        </w:rPr>
        <w:t>,</w:t>
      </w:r>
      <w:r>
        <w:rPr>
          <w:rFonts w:hint="cs"/>
          <w:rtl/>
        </w:rPr>
        <w:t xml:space="preserve"> את הדבר הזה, שאני יודע שהוא קרוב </w:t>
      </w:r>
      <w:bookmarkStart w:id="5364" w:name="_ETM_Q15_304000"/>
      <w:bookmarkEnd w:id="5364"/>
      <w:r>
        <w:rPr>
          <w:rFonts w:hint="cs"/>
          <w:rtl/>
        </w:rPr>
        <w:t xml:space="preserve">לליבך </w:t>
      </w:r>
      <w:r w:rsidR="000358A5">
        <w:rPr>
          <w:rtl/>
        </w:rPr>
        <w:t>–</w:t>
      </w:r>
      <w:r>
        <w:rPr>
          <w:rFonts w:hint="cs"/>
          <w:rtl/>
        </w:rPr>
        <w:t xml:space="preserve"> ואני לא אומר </w:t>
      </w:r>
      <w:bookmarkStart w:id="5365" w:name="_ETM_Q15_303000"/>
      <w:bookmarkEnd w:id="5365"/>
      <w:r>
        <w:rPr>
          <w:rFonts w:hint="cs"/>
          <w:rtl/>
        </w:rPr>
        <w:t xml:space="preserve">את זה בציניות, גם </w:t>
      </w:r>
      <w:r w:rsidR="00FA0386">
        <w:rPr>
          <w:rFonts w:hint="cs"/>
          <w:rtl/>
        </w:rPr>
        <w:t xml:space="preserve">עם </w:t>
      </w:r>
      <w:r>
        <w:rPr>
          <w:rFonts w:hint="cs"/>
          <w:rtl/>
        </w:rPr>
        <w:t>אני חולק על הדרך שב</w:t>
      </w:r>
      <w:bookmarkStart w:id="5366" w:name="_ETM_Q15_306000"/>
      <w:bookmarkEnd w:id="5366"/>
      <w:r>
        <w:rPr>
          <w:rFonts w:hint="cs"/>
          <w:rtl/>
        </w:rPr>
        <w:t xml:space="preserve">חרת בה </w:t>
      </w:r>
      <w:r w:rsidR="000358A5">
        <w:rPr>
          <w:rFonts w:hint="eastAsia"/>
          <w:rtl/>
        </w:rPr>
        <w:t>–</w:t>
      </w:r>
      <w:r>
        <w:rPr>
          <w:rFonts w:hint="cs"/>
          <w:rtl/>
        </w:rPr>
        <w:t xml:space="preserve"> אני יודע שבעניין הזה אתה בעד ואתה תתמוך, </w:t>
      </w:r>
      <w:bookmarkStart w:id="5367" w:name="_ETM_Q15_309000"/>
      <w:bookmarkEnd w:id="5367"/>
      <w:r>
        <w:rPr>
          <w:rFonts w:hint="cs"/>
          <w:rtl/>
        </w:rPr>
        <w:t xml:space="preserve">אני בטוח. אין לי בכלל ספק, אני לא חושב שאתה צריך להוכיח את זה. </w:t>
      </w:r>
    </w:p>
    <w:p w:rsidR="00644340" w:rsidRDefault="00644340" w:rsidP="00452D77">
      <w:pPr>
        <w:rPr>
          <w:rtl/>
        </w:rPr>
      </w:pPr>
    </w:p>
    <w:p w:rsidR="00644340" w:rsidRDefault="00644340" w:rsidP="00452D77">
      <w:pPr>
        <w:pStyle w:val="af6"/>
        <w:keepNext/>
        <w:rPr>
          <w:rtl/>
        </w:rPr>
      </w:pPr>
      <w:bookmarkStart w:id="5368" w:name="ET_yor_5514_27"/>
      <w:r w:rsidRPr="008D49CC">
        <w:rPr>
          <w:rStyle w:val="TagStyle"/>
          <w:rtl/>
        </w:rPr>
        <w:t xml:space="preserve"> &lt;&lt; יור &gt;&gt; </w:t>
      </w:r>
      <w:r>
        <w:rPr>
          <w:rtl/>
        </w:rPr>
        <w:t>היו"ר מאיר כהן:</w:t>
      </w:r>
      <w:r w:rsidRPr="008D49CC">
        <w:rPr>
          <w:rStyle w:val="TagStyle"/>
          <w:rtl/>
        </w:rPr>
        <w:t xml:space="preserve"> &lt;&lt; יור &gt;&gt;</w:t>
      </w:r>
      <w:r>
        <w:rPr>
          <w:rtl/>
        </w:rPr>
        <w:t xml:space="preserve"> </w:t>
      </w:r>
      <w:bookmarkEnd w:id="5368"/>
    </w:p>
    <w:p w:rsidR="00644340" w:rsidRDefault="00644340" w:rsidP="00B20133">
      <w:pPr>
        <w:rPr>
          <w:rtl/>
        </w:rPr>
      </w:pPr>
    </w:p>
    <w:p w:rsidR="00644340" w:rsidRDefault="00644340" w:rsidP="00452D77">
      <w:pPr>
        <w:rPr>
          <w:rtl/>
        </w:rPr>
      </w:pPr>
      <w:bookmarkStart w:id="5369" w:name="_ETM_Q15_311000"/>
      <w:bookmarkEnd w:id="5369"/>
      <w:r>
        <w:rPr>
          <w:rFonts w:hint="cs"/>
          <w:rtl/>
        </w:rPr>
        <w:t xml:space="preserve">אדוני, אם אפשר לקצר, אני אודה לך. </w:t>
      </w:r>
    </w:p>
    <w:p w:rsidR="00644340" w:rsidRDefault="00644340" w:rsidP="00452D77">
      <w:pPr>
        <w:rPr>
          <w:rtl/>
        </w:rPr>
      </w:pPr>
      <w:bookmarkStart w:id="5370" w:name="_ETM_Q15_314000"/>
      <w:bookmarkEnd w:id="5370"/>
    </w:p>
    <w:p w:rsidR="00644340" w:rsidRDefault="00644340" w:rsidP="00452D77">
      <w:pPr>
        <w:pStyle w:val="-"/>
        <w:keepNext/>
        <w:rPr>
          <w:rtl/>
        </w:rPr>
      </w:pPr>
      <w:bookmarkStart w:id="5371" w:name="ET_speakercontinue_5500_28"/>
      <w:r w:rsidRPr="008D49CC">
        <w:rPr>
          <w:rStyle w:val="TagStyle"/>
          <w:rtl/>
        </w:rPr>
        <w:t xml:space="preserve"> &lt;&lt; דובר_המשך &gt;&gt; </w:t>
      </w:r>
      <w:r>
        <w:rPr>
          <w:rtl/>
        </w:rPr>
        <w:t>שר התיירות יריב לוין:</w:t>
      </w:r>
      <w:r w:rsidRPr="008D49CC">
        <w:rPr>
          <w:rStyle w:val="TagStyle"/>
          <w:rtl/>
        </w:rPr>
        <w:t xml:space="preserve"> &lt;&lt; דובר_המשך &gt;&gt;</w:t>
      </w:r>
      <w:r>
        <w:rPr>
          <w:rtl/>
        </w:rPr>
        <w:t xml:space="preserve"> </w:t>
      </w:r>
      <w:bookmarkEnd w:id="5371"/>
    </w:p>
    <w:p w:rsidR="00644340" w:rsidRDefault="00644340" w:rsidP="00B20133">
      <w:pPr>
        <w:rPr>
          <w:rtl/>
        </w:rPr>
      </w:pPr>
    </w:p>
    <w:p w:rsidR="00644340" w:rsidRDefault="00644340" w:rsidP="00FA0386">
      <w:pPr>
        <w:rPr>
          <w:rtl/>
        </w:rPr>
      </w:pPr>
      <w:bookmarkStart w:id="5372" w:name="_ETM_Q15_315000"/>
      <w:bookmarkEnd w:id="5372"/>
      <w:r>
        <w:rPr>
          <w:rFonts w:hint="cs"/>
          <w:rtl/>
        </w:rPr>
        <w:t>ולכן אני אומר לך, באמת</w:t>
      </w:r>
      <w:r w:rsidR="00FA0386">
        <w:rPr>
          <w:rFonts w:hint="cs"/>
          <w:rtl/>
        </w:rPr>
        <w:t>:</w:t>
      </w:r>
      <w:r>
        <w:rPr>
          <w:rFonts w:hint="cs"/>
          <w:rtl/>
        </w:rPr>
        <w:t xml:space="preserve"> בוא</w:t>
      </w:r>
      <w:bookmarkStart w:id="5373" w:name="_ETM_Q15_317000"/>
      <w:bookmarkEnd w:id="5373"/>
      <w:r>
        <w:rPr>
          <w:rFonts w:hint="cs"/>
          <w:rtl/>
        </w:rPr>
        <w:t xml:space="preserve"> </w:t>
      </w:r>
      <w:r w:rsidR="000358A5">
        <w:rPr>
          <w:rFonts w:hint="eastAsia"/>
          <w:rtl/>
        </w:rPr>
        <w:t>–</w:t>
      </w:r>
      <w:r>
        <w:rPr>
          <w:rFonts w:hint="cs"/>
          <w:rtl/>
        </w:rPr>
        <w:t xml:space="preserve"> תהיה ממשלה, נקים ממשלה, נצליח, תלכו לממשלת מיעוט </w:t>
      </w:r>
      <w:r w:rsidR="000358A5">
        <w:rPr>
          <w:rtl/>
        </w:rPr>
        <w:t>–</w:t>
      </w:r>
      <w:r>
        <w:rPr>
          <w:rFonts w:hint="cs"/>
          <w:rtl/>
        </w:rPr>
        <w:t xml:space="preserve"> לא יודע מה יקר</w:t>
      </w:r>
      <w:r w:rsidR="00441C64">
        <w:rPr>
          <w:rFonts w:hint="cs"/>
          <w:rtl/>
        </w:rPr>
        <w:t>ה פה בסוף</w:t>
      </w:r>
      <w:r w:rsidR="00FA0386">
        <w:rPr>
          <w:rFonts w:hint="cs"/>
          <w:rtl/>
        </w:rPr>
        <w:t>,</w:t>
      </w:r>
      <w:r w:rsidR="00441C64">
        <w:rPr>
          <w:rFonts w:hint="cs"/>
          <w:rtl/>
        </w:rPr>
        <w:t xml:space="preserve"> אבל בוא, את הדבר </w:t>
      </w:r>
      <w:proofErr w:type="spellStart"/>
      <w:r w:rsidR="00441C64">
        <w:rPr>
          <w:rFonts w:hint="cs"/>
          <w:rtl/>
        </w:rPr>
        <w:t>הכל</w:t>
      </w:r>
      <w:proofErr w:type="spellEnd"/>
      <w:r w:rsidR="00441C64">
        <w:rPr>
          <w:rFonts w:hint="cs"/>
          <w:rtl/>
        </w:rPr>
        <w:t>-</w:t>
      </w:r>
      <w:r>
        <w:rPr>
          <w:rFonts w:hint="cs"/>
          <w:rtl/>
        </w:rPr>
        <w:t xml:space="preserve">כך חשוב הזה לביטחון </w:t>
      </w:r>
      <w:bookmarkStart w:id="5374" w:name="_ETM_Q15_325000"/>
      <w:bookmarkEnd w:id="5374"/>
      <w:r>
        <w:rPr>
          <w:rFonts w:hint="cs"/>
          <w:rtl/>
        </w:rPr>
        <w:t xml:space="preserve">ישראל </w:t>
      </w:r>
      <w:r w:rsidR="000358A5">
        <w:rPr>
          <w:rtl/>
        </w:rPr>
        <w:t>–</w:t>
      </w:r>
      <w:r>
        <w:rPr>
          <w:rFonts w:hint="cs"/>
          <w:rtl/>
        </w:rPr>
        <w:t xml:space="preserve"> ולכן אני מרשה לעצמי לדבר עליו היום, כי </w:t>
      </w:r>
      <w:bookmarkStart w:id="5375" w:name="_ETM_Q15_327000"/>
      <w:bookmarkEnd w:id="5375"/>
      <w:r>
        <w:rPr>
          <w:rFonts w:hint="cs"/>
          <w:rtl/>
        </w:rPr>
        <w:t xml:space="preserve">זה דבר שהוא חיוני לביטחון ישראל, מעבר לכל דבר </w:t>
      </w:r>
      <w:r w:rsidR="000358A5">
        <w:rPr>
          <w:rtl/>
        </w:rPr>
        <w:t>–</w:t>
      </w:r>
      <w:r>
        <w:rPr>
          <w:rFonts w:hint="cs"/>
          <w:rtl/>
        </w:rPr>
        <w:t xml:space="preserve"> </w:t>
      </w:r>
      <w:bookmarkStart w:id="5376" w:name="_ETM_Q15_330000"/>
      <w:bookmarkEnd w:id="5376"/>
      <w:r>
        <w:rPr>
          <w:rFonts w:hint="cs"/>
          <w:rtl/>
        </w:rPr>
        <w:t xml:space="preserve">בוא נעשה את זה. ואם אתה יודע להוביל את זה </w:t>
      </w:r>
      <w:bookmarkStart w:id="5377" w:name="_ETM_Q15_332000"/>
      <w:bookmarkEnd w:id="5377"/>
      <w:r>
        <w:rPr>
          <w:rFonts w:hint="cs"/>
          <w:rtl/>
        </w:rPr>
        <w:t xml:space="preserve">מהצד שלך ולהביא את ההסכמה הזאת, שנלך למהלך הזה ביחד </w:t>
      </w:r>
      <w:bookmarkStart w:id="5378" w:name="_ETM_Q15_336000"/>
      <w:bookmarkEnd w:id="5378"/>
      <w:r>
        <w:rPr>
          <w:rFonts w:hint="cs"/>
          <w:rtl/>
        </w:rPr>
        <w:t>כמהלך משותף</w:t>
      </w:r>
      <w:r w:rsidR="00FA0386">
        <w:rPr>
          <w:rFonts w:hint="cs"/>
          <w:rtl/>
        </w:rPr>
        <w:t>.</w:t>
      </w:r>
      <w:r>
        <w:rPr>
          <w:rFonts w:hint="cs"/>
          <w:rtl/>
        </w:rPr>
        <w:t xml:space="preserve"> הינה</w:t>
      </w:r>
      <w:r w:rsidR="00FA0386">
        <w:rPr>
          <w:rFonts w:hint="cs"/>
          <w:rtl/>
        </w:rPr>
        <w:t>,</w:t>
      </w:r>
      <w:r>
        <w:rPr>
          <w:rFonts w:hint="cs"/>
          <w:rtl/>
        </w:rPr>
        <w:t xml:space="preserve"> אני אומר לך, נעשה כאן </w:t>
      </w:r>
      <w:bookmarkStart w:id="5379" w:name="_ETM_Q15_339000"/>
      <w:bookmarkEnd w:id="5379"/>
      <w:r>
        <w:rPr>
          <w:rFonts w:hint="cs"/>
          <w:rtl/>
        </w:rPr>
        <w:t xml:space="preserve">דבר ענק, אפילו אם חס וחלילה כהונת הכנסת הזה תהיה </w:t>
      </w:r>
      <w:bookmarkStart w:id="5380" w:name="_ETM_Q15_343000"/>
      <w:bookmarkEnd w:id="5380"/>
      <w:r>
        <w:rPr>
          <w:rFonts w:hint="cs"/>
          <w:rtl/>
        </w:rPr>
        <w:t>קצרה ממה שאנחנו מקווים. ואני אומר שוב:</w:t>
      </w:r>
      <w:bookmarkStart w:id="5381" w:name="_ETM_Q15_348000"/>
      <w:bookmarkEnd w:id="5381"/>
      <w:r>
        <w:rPr>
          <w:rFonts w:hint="cs"/>
          <w:rtl/>
        </w:rPr>
        <w:t xml:space="preserve"> אני עומד לרשותך לכל שיתוף פעולה בעניין הזה, עד כמה </w:t>
      </w:r>
      <w:bookmarkStart w:id="5382" w:name="_ETM_Q15_353000"/>
      <w:bookmarkEnd w:id="5382"/>
      <w:r>
        <w:rPr>
          <w:rFonts w:hint="cs"/>
          <w:rtl/>
        </w:rPr>
        <w:t xml:space="preserve">שניתן. </w:t>
      </w:r>
    </w:p>
    <w:p w:rsidR="00644340" w:rsidRDefault="00644340" w:rsidP="00452D77">
      <w:pPr>
        <w:rPr>
          <w:rtl/>
        </w:rPr>
      </w:pPr>
      <w:bookmarkStart w:id="5383" w:name="_ETM_Q15_350000"/>
      <w:bookmarkEnd w:id="5383"/>
    </w:p>
    <w:p w:rsidR="00644340" w:rsidRDefault="00644340" w:rsidP="00452D77">
      <w:pPr>
        <w:pStyle w:val="af6"/>
        <w:keepNext/>
        <w:rPr>
          <w:rtl/>
        </w:rPr>
      </w:pPr>
      <w:bookmarkStart w:id="5384" w:name="ET_yor_5514_29"/>
      <w:r w:rsidRPr="008D49CC">
        <w:rPr>
          <w:rStyle w:val="TagStyle"/>
          <w:rtl/>
        </w:rPr>
        <w:t xml:space="preserve"> &lt;&lt; יור &gt;&gt; </w:t>
      </w:r>
      <w:r>
        <w:rPr>
          <w:rtl/>
        </w:rPr>
        <w:t>היו"ר מאיר כהן:</w:t>
      </w:r>
      <w:r w:rsidRPr="008D49CC">
        <w:rPr>
          <w:rStyle w:val="TagStyle"/>
          <w:rtl/>
        </w:rPr>
        <w:t xml:space="preserve"> &lt;&lt; יור &gt;&gt;</w:t>
      </w:r>
      <w:r>
        <w:rPr>
          <w:rtl/>
        </w:rPr>
        <w:t xml:space="preserve"> </w:t>
      </w:r>
      <w:bookmarkEnd w:id="5384"/>
    </w:p>
    <w:p w:rsidR="00644340" w:rsidRDefault="00644340" w:rsidP="00B20133">
      <w:pPr>
        <w:rPr>
          <w:rtl/>
        </w:rPr>
      </w:pPr>
    </w:p>
    <w:p w:rsidR="00644340" w:rsidRDefault="00644340" w:rsidP="00452D77">
      <w:pPr>
        <w:rPr>
          <w:rtl/>
        </w:rPr>
      </w:pPr>
      <w:bookmarkStart w:id="5385" w:name="_ETM_Q15_351000"/>
      <w:bookmarkEnd w:id="5385"/>
      <w:r>
        <w:rPr>
          <w:rFonts w:hint="cs"/>
          <w:rtl/>
        </w:rPr>
        <w:t>תודה רב</w:t>
      </w:r>
      <w:bookmarkStart w:id="5386" w:name="_ETM_Q15_354000"/>
      <w:bookmarkEnd w:id="5386"/>
      <w:r>
        <w:rPr>
          <w:rFonts w:hint="cs"/>
          <w:rtl/>
        </w:rPr>
        <w:t xml:space="preserve">ה. </w:t>
      </w:r>
    </w:p>
    <w:p w:rsidR="00644340" w:rsidRDefault="00644340" w:rsidP="00452D77">
      <w:pPr>
        <w:rPr>
          <w:rtl/>
        </w:rPr>
      </w:pPr>
    </w:p>
    <w:p w:rsidR="00644340" w:rsidRDefault="00644340" w:rsidP="00452D77">
      <w:pPr>
        <w:pStyle w:val="-"/>
        <w:keepNext/>
        <w:rPr>
          <w:rtl/>
        </w:rPr>
      </w:pPr>
      <w:bookmarkStart w:id="5387" w:name="ET_speakercontinue_5500_30"/>
      <w:r w:rsidRPr="008D49CC">
        <w:rPr>
          <w:rStyle w:val="TagStyle"/>
          <w:rtl/>
        </w:rPr>
        <w:t xml:space="preserve"> &lt;&lt; דובר_המשך &gt;&gt; </w:t>
      </w:r>
      <w:r>
        <w:rPr>
          <w:rtl/>
        </w:rPr>
        <w:t>שר התיירות יריב לוין:</w:t>
      </w:r>
      <w:r w:rsidRPr="008D49CC">
        <w:rPr>
          <w:rStyle w:val="TagStyle"/>
          <w:rtl/>
        </w:rPr>
        <w:t xml:space="preserve"> &lt;&lt; דובר_המשך &gt;&gt;</w:t>
      </w:r>
      <w:r>
        <w:rPr>
          <w:rtl/>
        </w:rPr>
        <w:t xml:space="preserve"> </w:t>
      </w:r>
      <w:bookmarkEnd w:id="5387"/>
    </w:p>
    <w:p w:rsidR="00644340" w:rsidRDefault="00644340" w:rsidP="00B20133">
      <w:pPr>
        <w:rPr>
          <w:rtl/>
        </w:rPr>
      </w:pPr>
    </w:p>
    <w:p w:rsidR="00644340" w:rsidRDefault="00644340" w:rsidP="00FA0386">
      <w:pPr>
        <w:rPr>
          <w:rtl/>
        </w:rPr>
      </w:pPr>
      <w:bookmarkStart w:id="5388" w:name="_ETM_Q15_352000"/>
      <w:bookmarkEnd w:id="5388"/>
      <w:r>
        <w:rPr>
          <w:rFonts w:hint="cs"/>
          <w:rtl/>
        </w:rPr>
        <w:t xml:space="preserve">אני רק אשלים. בעקבות </w:t>
      </w:r>
      <w:bookmarkStart w:id="5389" w:name="_ETM_Q15_356000"/>
      <w:bookmarkEnd w:id="5389"/>
      <w:r>
        <w:rPr>
          <w:rFonts w:hint="cs"/>
          <w:rtl/>
        </w:rPr>
        <w:t>ההחלטה</w:t>
      </w:r>
      <w:r w:rsidR="00FA0386">
        <w:rPr>
          <w:rFonts w:hint="cs"/>
          <w:rtl/>
        </w:rPr>
        <w:t>,</w:t>
      </w:r>
      <w:r>
        <w:rPr>
          <w:rFonts w:hint="cs"/>
          <w:rtl/>
        </w:rPr>
        <w:t xml:space="preserve"> ועל פי הנחיות הדרג המדיני, ישראל ביקשה להיכנס להתייעצויות עם הצד הירדני. צוות ישראלי שהוקם לעניין הזה </w:t>
      </w:r>
      <w:bookmarkStart w:id="5390" w:name="_ETM_Q15_360000"/>
      <w:bookmarkEnd w:id="5390"/>
      <w:r>
        <w:rPr>
          <w:rFonts w:hint="cs"/>
          <w:rtl/>
        </w:rPr>
        <w:t>הובל על ידי משרד החוץ, וכלל נציגי מל"ל ומערכת הביטחון</w:t>
      </w:r>
      <w:bookmarkStart w:id="5391" w:name="_ETM_Q15_367000"/>
      <w:bookmarkEnd w:id="5391"/>
      <w:r>
        <w:rPr>
          <w:rFonts w:hint="cs"/>
          <w:rtl/>
        </w:rPr>
        <w:t xml:space="preserve">. המטרה הייתה לנסות לבחון אפשרות להאריך את תוקף הנספחים </w:t>
      </w:r>
      <w:bookmarkStart w:id="5392" w:name="_ETM_Q15_371000"/>
      <w:bookmarkEnd w:id="5392"/>
      <w:r>
        <w:rPr>
          <w:rFonts w:hint="cs"/>
          <w:rtl/>
        </w:rPr>
        <w:t>במתכונת כז</w:t>
      </w:r>
      <w:r w:rsidR="00FA0386">
        <w:rPr>
          <w:rFonts w:hint="cs"/>
          <w:rtl/>
        </w:rPr>
        <w:t>את</w:t>
      </w:r>
      <w:r>
        <w:rPr>
          <w:rFonts w:hint="cs"/>
          <w:rtl/>
        </w:rPr>
        <w:t xml:space="preserve"> או אחרת. למרבה הצער, ובאופן לא מפתיע, </w:t>
      </w:r>
      <w:r w:rsidR="00FA0386">
        <w:rPr>
          <w:rFonts w:hint="cs"/>
          <w:rtl/>
        </w:rPr>
        <w:t>לא</w:t>
      </w:r>
      <w:r>
        <w:rPr>
          <w:rFonts w:hint="cs"/>
          <w:rtl/>
        </w:rPr>
        <w:t xml:space="preserve"> היה </w:t>
      </w:r>
      <w:r w:rsidR="00FA0386">
        <w:rPr>
          <w:rFonts w:hint="cs"/>
          <w:rtl/>
        </w:rPr>
        <w:t xml:space="preserve">אפשר </w:t>
      </w:r>
      <w:r>
        <w:rPr>
          <w:rFonts w:hint="cs"/>
          <w:rtl/>
        </w:rPr>
        <w:t xml:space="preserve">להגיע להסכמות עם הצד הירדני, שדבק בהחלטתו </w:t>
      </w:r>
      <w:bookmarkStart w:id="5393" w:name="_ETM_Q15_377000"/>
      <w:bookmarkEnd w:id="5393"/>
      <w:r>
        <w:rPr>
          <w:rFonts w:hint="cs"/>
          <w:rtl/>
        </w:rPr>
        <w:t xml:space="preserve">לא להאריך את הנספחים ולהשיב, בראייתו, את המובלעת לידיו בתום 25 שנה. </w:t>
      </w:r>
    </w:p>
    <w:p w:rsidR="00644340" w:rsidRDefault="00644340" w:rsidP="00452D77">
      <w:pPr>
        <w:rPr>
          <w:rtl/>
        </w:rPr>
      </w:pPr>
    </w:p>
    <w:p w:rsidR="00644340" w:rsidRDefault="00644340" w:rsidP="00FA0386">
      <w:pPr>
        <w:rPr>
          <w:rtl/>
        </w:rPr>
      </w:pPr>
      <w:bookmarkStart w:id="5394" w:name="_ETM_Q15_385000"/>
      <w:bookmarkEnd w:id="5394"/>
      <w:r>
        <w:rPr>
          <w:rFonts w:hint="cs"/>
          <w:rtl/>
        </w:rPr>
        <w:t xml:space="preserve">עם זאת, </w:t>
      </w:r>
      <w:r w:rsidR="00FA0386">
        <w:rPr>
          <w:rFonts w:hint="cs"/>
          <w:rtl/>
        </w:rPr>
        <w:t xml:space="preserve">יצוין </w:t>
      </w:r>
      <w:r>
        <w:rPr>
          <w:rFonts w:hint="cs"/>
          <w:rtl/>
        </w:rPr>
        <w:t xml:space="preserve">כי בנוגע למובלעת נהריים, </w:t>
      </w:r>
      <w:bookmarkStart w:id="5395" w:name="_ETM_Q15_388000"/>
      <w:bookmarkEnd w:id="5395"/>
      <w:r>
        <w:rPr>
          <w:rFonts w:hint="cs"/>
          <w:rtl/>
        </w:rPr>
        <w:t xml:space="preserve">ממשלת ירדן תמשיך לכבד את זכויות הקניין הפרטיות שבבעלות </w:t>
      </w:r>
      <w:bookmarkStart w:id="5396" w:name="_ETM_Q15_390000"/>
      <w:bookmarkEnd w:id="5396"/>
      <w:r>
        <w:rPr>
          <w:rFonts w:hint="cs"/>
          <w:rtl/>
        </w:rPr>
        <w:t xml:space="preserve">ישראלים בנהריים, כפי שנקבע גם בהסכם השלום. אשר לצופר, </w:t>
      </w:r>
      <w:bookmarkStart w:id="5397" w:name="_ETM_Q15_396000"/>
      <w:bookmarkEnd w:id="5397"/>
      <w:r>
        <w:rPr>
          <w:rFonts w:hint="cs"/>
          <w:rtl/>
        </w:rPr>
        <w:t xml:space="preserve">ממשלת ירדן תאפשר לחקלאים הישראלים לקטוף את אשר </w:t>
      </w:r>
      <w:bookmarkStart w:id="5398" w:name="_ETM_Q15_402000"/>
      <w:bookmarkEnd w:id="5398"/>
      <w:r>
        <w:rPr>
          <w:rFonts w:hint="cs"/>
          <w:rtl/>
        </w:rPr>
        <w:t xml:space="preserve">שתלו במובלעת טרם פקיעת תוקפם של ההסדרים המיוחדים. </w:t>
      </w:r>
    </w:p>
    <w:p w:rsidR="00644340" w:rsidRDefault="00644340" w:rsidP="00452D77">
      <w:pPr>
        <w:rPr>
          <w:rtl/>
        </w:rPr>
      </w:pPr>
    </w:p>
    <w:p w:rsidR="00644340" w:rsidRDefault="00644340" w:rsidP="00FA0386">
      <w:pPr>
        <w:rPr>
          <w:rtl/>
        </w:rPr>
      </w:pPr>
      <w:bookmarkStart w:id="5399" w:name="_ETM_Q15_404000"/>
      <w:bookmarkEnd w:id="5399"/>
      <w:r>
        <w:rPr>
          <w:rFonts w:hint="cs"/>
          <w:rtl/>
        </w:rPr>
        <w:t xml:space="preserve">מיותר </w:t>
      </w:r>
      <w:bookmarkStart w:id="5400" w:name="_ETM_Q15_405000"/>
      <w:bookmarkEnd w:id="5400"/>
      <w:r>
        <w:rPr>
          <w:rFonts w:hint="cs"/>
          <w:rtl/>
        </w:rPr>
        <w:t xml:space="preserve">לומר שאנחנו רואים חשיבות עליונה </w:t>
      </w:r>
      <w:r w:rsidR="00FA0386">
        <w:rPr>
          <w:rFonts w:hint="cs"/>
          <w:rtl/>
        </w:rPr>
        <w:t>ב</w:t>
      </w:r>
      <w:r>
        <w:rPr>
          <w:rFonts w:hint="cs"/>
          <w:rtl/>
        </w:rPr>
        <w:t xml:space="preserve">שימור וחיזוק היחסים עם ממלכת </w:t>
      </w:r>
      <w:bookmarkStart w:id="5401" w:name="_ETM_Q15_410000"/>
      <w:bookmarkEnd w:id="5401"/>
      <w:r>
        <w:rPr>
          <w:rFonts w:hint="cs"/>
          <w:rtl/>
        </w:rPr>
        <w:t xml:space="preserve">ירדן. מדובר ביחסים אסטרטגיים ועדינים שאנחנו משתדלים שלא לפגוע בהם. </w:t>
      </w:r>
      <w:bookmarkStart w:id="5402" w:name="_ETM_Q15_414000"/>
      <w:bookmarkEnd w:id="5402"/>
      <w:r>
        <w:rPr>
          <w:rFonts w:hint="cs"/>
          <w:rtl/>
        </w:rPr>
        <w:t>נמשיך בשיתוף הפעולה הביטחוני בין המדינות לנוכח האתגרים הרבים</w:t>
      </w:r>
      <w:bookmarkStart w:id="5403" w:name="_ETM_Q15_421000"/>
      <w:bookmarkEnd w:id="5403"/>
      <w:r>
        <w:rPr>
          <w:rFonts w:hint="cs"/>
          <w:rtl/>
        </w:rPr>
        <w:t xml:space="preserve">, שלא מעטים מהם משותפים לנו. במקביל, ננסה להגיע להסכמות </w:t>
      </w:r>
      <w:bookmarkStart w:id="5404" w:name="_ETM_Q15_423000"/>
      <w:bookmarkEnd w:id="5404"/>
      <w:r>
        <w:rPr>
          <w:rFonts w:hint="cs"/>
          <w:rtl/>
        </w:rPr>
        <w:t xml:space="preserve">בשורה של סוגיות שפתוחות בינינו </w:t>
      </w:r>
      <w:r w:rsidR="000358A5">
        <w:rPr>
          <w:rtl/>
        </w:rPr>
        <w:t>–</w:t>
      </w:r>
      <w:r>
        <w:rPr>
          <w:rFonts w:hint="cs"/>
          <w:rtl/>
        </w:rPr>
        <w:t xml:space="preserve"> ויש הרבה מאוד נושאים </w:t>
      </w:r>
      <w:bookmarkStart w:id="5405" w:name="_ETM_Q15_428000"/>
      <w:bookmarkEnd w:id="5405"/>
      <w:r>
        <w:rPr>
          <w:rFonts w:hint="cs"/>
          <w:rtl/>
        </w:rPr>
        <w:t>כאלה, גם בתחום המדיני, גם הכלכלי, וגם סוגיות אזרחיות דוגמת</w:t>
      </w:r>
      <w:bookmarkStart w:id="5406" w:name="_ETM_Q15_435000"/>
      <w:bookmarkEnd w:id="5406"/>
      <w:r>
        <w:rPr>
          <w:rFonts w:hint="cs"/>
          <w:rtl/>
        </w:rPr>
        <w:t xml:space="preserve"> נושא השטחים החקלאיים. </w:t>
      </w:r>
    </w:p>
    <w:p w:rsidR="00644340" w:rsidRDefault="00644340" w:rsidP="00452D77">
      <w:pPr>
        <w:rPr>
          <w:rtl/>
        </w:rPr>
      </w:pPr>
    </w:p>
    <w:p w:rsidR="00644340" w:rsidRDefault="00644340" w:rsidP="00FA0386">
      <w:pPr>
        <w:rPr>
          <w:rtl/>
        </w:rPr>
      </w:pPr>
      <w:bookmarkStart w:id="5407" w:name="_ETM_Q15_434000"/>
      <w:bookmarkEnd w:id="5407"/>
      <w:r>
        <w:rPr>
          <w:rFonts w:hint="cs"/>
          <w:rtl/>
        </w:rPr>
        <w:t>ואני אומר שוב</w:t>
      </w:r>
      <w:r w:rsidR="00FA0386">
        <w:rPr>
          <w:rFonts w:hint="cs"/>
          <w:rtl/>
        </w:rPr>
        <w:t>:</w:t>
      </w:r>
      <w:r>
        <w:rPr>
          <w:rFonts w:hint="cs"/>
          <w:rtl/>
        </w:rPr>
        <w:t xml:space="preserve"> צריך יהיה ללמוד לקח </w:t>
      </w:r>
      <w:bookmarkStart w:id="5408" w:name="_ETM_Q15_441000"/>
      <w:bookmarkEnd w:id="5408"/>
      <w:r>
        <w:rPr>
          <w:rFonts w:hint="cs"/>
          <w:rtl/>
        </w:rPr>
        <w:t xml:space="preserve">מהדבר הזה לעתיד. </w:t>
      </w:r>
    </w:p>
    <w:p w:rsidR="00644340" w:rsidRDefault="00644340" w:rsidP="00452D77">
      <w:pPr>
        <w:rPr>
          <w:rtl/>
        </w:rPr>
      </w:pPr>
      <w:bookmarkStart w:id="5409" w:name="_ETM_Q15_444000"/>
      <w:bookmarkEnd w:id="5409"/>
    </w:p>
    <w:p w:rsidR="00644340" w:rsidRDefault="00644340" w:rsidP="00452D77">
      <w:pPr>
        <w:pStyle w:val="af6"/>
        <w:keepNext/>
        <w:rPr>
          <w:rtl/>
        </w:rPr>
      </w:pPr>
      <w:bookmarkStart w:id="5410" w:name="ET_yor_5514_31"/>
      <w:r w:rsidRPr="00B75600">
        <w:rPr>
          <w:rStyle w:val="TagStyle"/>
          <w:rtl/>
        </w:rPr>
        <w:t xml:space="preserve"> &lt;&lt; יור &gt;&gt; </w:t>
      </w:r>
      <w:r>
        <w:rPr>
          <w:rtl/>
        </w:rPr>
        <w:t>היו"ר מאיר כהן:</w:t>
      </w:r>
      <w:r w:rsidRPr="00B75600">
        <w:rPr>
          <w:rStyle w:val="TagStyle"/>
          <w:rtl/>
        </w:rPr>
        <w:t xml:space="preserve"> &lt;&lt; יור &gt;&gt;</w:t>
      </w:r>
      <w:r>
        <w:rPr>
          <w:rtl/>
        </w:rPr>
        <w:t xml:space="preserve"> </w:t>
      </w:r>
      <w:bookmarkEnd w:id="5410"/>
    </w:p>
    <w:p w:rsidR="00644340" w:rsidRDefault="00644340" w:rsidP="00B20133">
      <w:pPr>
        <w:rPr>
          <w:rtl/>
        </w:rPr>
      </w:pPr>
    </w:p>
    <w:p w:rsidR="00644340" w:rsidRDefault="00644340" w:rsidP="00452D77">
      <w:pPr>
        <w:rPr>
          <w:rtl/>
        </w:rPr>
      </w:pPr>
      <w:r>
        <w:rPr>
          <w:rFonts w:hint="cs"/>
          <w:rtl/>
        </w:rPr>
        <w:t xml:space="preserve">להסכמי השלום הבאים. </w:t>
      </w:r>
    </w:p>
    <w:p w:rsidR="00644340" w:rsidRDefault="00644340" w:rsidP="00452D77">
      <w:pPr>
        <w:rPr>
          <w:rtl/>
        </w:rPr>
      </w:pPr>
    </w:p>
    <w:p w:rsidR="00644340" w:rsidRDefault="00644340" w:rsidP="00452D77">
      <w:pPr>
        <w:pStyle w:val="-"/>
        <w:keepNext/>
        <w:rPr>
          <w:rtl/>
        </w:rPr>
      </w:pPr>
      <w:bookmarkStart w:id="5411" w:name="ET_speakercontinue_5500_32"/>
      <w:r w:rsidRPr="00B75600">
        <w:rPr>
          <w:rStyle w:val="TagStyle"/>
          <w:rtl/>
        </w:rPr>
        <w:t xml:space="preserve"> &lt;&lt; דובר_המשך &gt;&gt; </w:t>
      </w:r>
      <w:r>
        <w:rPr>
          <w:rtl/>
        </w:rPr>
        <w:t>שר התיירות יריב לוין:</w:t>
      </w:r>
      <w:r w:rsidRPr="00B75600">
        <w:rPr>
          <w:rStyle w:val="TagStyle"/>
          <w:rtl/>
        </w:rPr>
        <w:t xml:space="preserve"> &lt;&lt; דובר_המשך &gt;&gt;</w:t>
      </w:r>
      <w:r>
        <w:rPr>
          <w:rtl/>
        </w:rPr>
        <w:t xml:space="preserve"> </w:t>
      </w:r>
      <w:bookmarkEnd w:id="5411"/>
    </w:p>
    <w:p w:rsidR="00644340" w:rsidRDefault="00644340" w:rsidP="00B20133">
      <w:pPr>
        <w:rPr>
          <w:rtl/>
        </w:rPr>
      </w:pPr>
    </w:p>
    <w:p w:rsidR="00644340" w:rsidRDefault="00644340" w:rsidP="00452D77">
      <w:pPr>
        <w:rPr>
          <w:rtl/>
        </w:rPr>
      </w:pPr>
      <w:bookmarkStart w:id="5412" w:name="_ETM_Q15_443000"/>
      <w:bookmarkEnd w:id="5412"/>
      <w:r>
        <w:rPr>
          <w:rFonts w:hint="cs"/>
          <w:rtl/>
        </w:rPr>
        <w:t>הלוואי שיהיו. אני</w:t>
      </w:r>
      <w:bookmarkStart w:id="5413" w:name="_ETM_Q15_448000"/>
      <w:bookmarkEnd w:id="5413"/>
      <w:r>
        <w:rPr>
          <w:rFonts w:hint="cs"/>
          <w:rtl/>
        </w:rPr>
        <w:t xml:space="preserve"> רק אומר שכדאי מאוד מאוד שלא נמהר למסור </w:t>
      </w:r>
      <w:bookmarkStart w:id="5414" w:name="_ETM_Q15_450000"/>
      <w:bookmarkEnd w:id="5414"/>
      <w:r>
        <w:rPr>
          <w:rFonts w:hint="cs"/>
          <w:rtl/>
        </w:rPr>
        <w:t xml:space="preserve">חלקי מולדת, לא בתנאים כאלה ולא בתנאים אחרים. </w:t>
      </w:r>
    </w:p>
    <w:p w:rsidR="00644340" w:rsidRDefault="00644340" w:rsidP="00452D77">
      <w:pPr>
        <w:rPr>
          <w:rtl/>
        </w:rPr>
      </w:pPr>
    </w:p>
    <w:p w:rsidR="00644340" w:rsidRDefault="00644340" w:rsidP="00452D77">
      <w:pPr>
        <w:pStyle w:val="af6"/>
        <w:keepNext/>
        <w:rPr>
          <w:rtl/>
        </w:rPr>
      </w:pPr>
      <w:r w:rsidRPr="00B75600">
        <w:rPr>
          <w:rStyle w:val="TagStyle"/>
          <w:rtl/>
        </w:rPr>
        <w:t xml:space="preserve"> &lt;&lt; יור &gt;&gt; </w:t>
      </w:r>
      <w:r>
        <w:rPr>
          <w:rtl/>
        </w:rPr>
        <w:t>היו"ר מאיר כהן:</w:t>
      </w:r>
      <w:r w:rsidRPr="00B75600">
        <w:rPr>
          <w:rStyle w:val="TagStyle"/>
          <w:rtl/>
        </w:rPr>
        <w:t xml:space="preserve"> &lt;&lt; יור &gt;&gt;</w:t>
      </w:r>
      <w:r>
        <w:rPr>
          <w:rtl/>
        </w:rPr>
        <w:t xml:space="preserve"> </w:t>
      </w:r>
    </w:p>
    <w:p w:rsidR="00644340" w:rsidRDefault="00644340" w:rsidP="00B20133">
      <w:pPr>
        <w:rPr>
          <w:rtl/>
        </w:rPr>
      </w:pPr>
    </w:p>
    <w:p w:rsidR="00644340" w:rsidRDefault="00644340" w:rsidP="00441C64">
      <w:pPr>
        <w:rPr>
          <w:rtl/>
        </w:rPr>
      </w:pPr>
      <w:r>
        <w:rPr>
          <w:rFonts w:hint="cs"/>
          <w:rtl/>
        </w:rPr>
        <w:t>תודה רבה, אדוני</w:t>
      </w:r>
      <w:r w:rsidR="00441C64">
        <w:rPr>
          <w:rFonts w:hint="cs"/>
          <w:rtl/>
        </w:rPr>
        <w:t>.</w:t>
      </w:r>
      <w:r>
        <w:rPr>
          <w:rFonts w:hint="cs"/>
          <w:rtl/>
        </w:rPr>
        <w:t xml:space="preserve"> תודה לך. </w:t>
      </w:r>
      <w:bookmarkStart w:id="5415" w:name="_ETM_Q15_455000"/>
      <w:bookmarkEnd w:id="5415"/>
      <w:r>
        <w:rPr>
          <w:rFonts w:hint="cs"/>
          <w:rtl/>
        </w:rPr>
        <w:t xml:space="preserve">אם כן, המציעים, אתם </w:t>
      </w:r>
      <w:bookmarkStart w:id="5416" w:name="_ETM_Q15_459000"/>
      <w:bookmarkEnd w:id="5416"/>
      <w:r>
        <w:rPr>
          <w:rFonts w:hint="cs"/>
          <w:rtl/>
        </w:rPr>
        <w:t>רוצים המשך דיון או נסתפק בזה?</w:t>
      </w:r>
    </w:p>
    <w:p w:rsidR="00644340" w:rsidRDefault="00644340" w:rsidP="00452D77">
      <w:pPr>
        <w:rPr>
          <w:rtl/>
        </w:rPr>
      </w:pPr>
      <w:bookmarkStart w:id="5417" w:name="_ETM_Q15_462000"/>
      <w:bookmarkEnd w:id="5417"/>
    </w:p>
    <w:p w:rsidR="00644340" w:rsidRDefault="00644340" w:rsidP="00452D77">
      <w:pPr>
        <w:pStyle w:val="af5"/>
        <w:keepNext/>
        <w:rPr>
          <w:rtl/>
        </w:rPr>
      </w:pPr>
      <w:bookmarkStart w:id="5418" w:name="ET_interruption_5765_34"/>
      <w:r w:rsidRPr="00B75600">
        <w:rPr>
          <w:rStyle w:val="TagStyle"/>
          <w:rtl/>
        </w:rPr>
        <w:t xml:space="preserve"> &lt;&lt; קריאה &gt;&gt; </w:t>
      </w:r>
      <w:r>
        <w:rPr>
          <w:rtl/>
        </w:rPr>
        <w:t>מיכאל מרדכי ביטון (כחול לבן):</w:t>
      </w:r>
      <w:r w:rsidRPr="00B75600">
        <w:rPr>
          <w:rStyle w:val="TagStyle"/>
          <w:rtl/>
        </w:rPr>
        <w:t xml:space="preserve"> &lt;&lt; קריאה &gt;&gt;</w:t>
      </w:r>
      <w:r>
        <w:rPr>
          <w:rtl/>
        </w:rPr>
        <w:t xml:space="preserve"> </w:t>
      </w:r>
      <w:bookmarkEnd w:id="5418"/>
    </w:p>
    <w:p w:rsidR="00644340" w:rsidRDefault="00644340" w:rsidP="00B20133">
      <w:pPr>
        <w:rPr>
          <w:rtl/>
        </w:rPr>
      </w:pPr>
    </w:p>
    <w:p w:rsidR="00644340" w:rsidRDefault="00644340" w:rsidP="00452D77">
      <w:pPr>
        <w:rPr>
          <w:rtl/>
        </w:rPr>
      </w:pPr>
      <w:bookmarkStart w:id="5419" w:name="_ETM_Q15_460000"/>
      <w:bookmarkEnd w:id="5419"/>
      <w:r>
        <w:rPr>
          <w:rFonts w:hint="cs"/>
          <w:rtl/>
        </w:rPr>
        <w:t xml:space="preserve">יש למציעים שאלת המשך, השר. </w:t>
      </w:r>
    </w:p>
    <w:p w:rsidR="00644340" w:rsidRDefault="00644340" w:rsidP="00452D77">
      <w:pPr>
        <w:rPr>
          <w:rtl/>
        </w:rPr>
      </w:pPr>
      <w:bookmarkStart w:id="5420" w:name="_ETM_Q15_461000"/>
      <w:bookmarkEnd w:id="5420"/>
    </w:p>
    <w:p w:rsidR="00644340" w:rsidRDefault="00644340" w:rsidP="00452D77">
      <w:pPr>
        <w:pStyle w:val="af5"/>
        <w:keepNext/>
        <w:rPr>
          <w:rtl/>
        </w:rPr>
      </w:pPr>
      <w:bookmarkStart w:id="5421" w:name="ET_interruption_5774_35"/>
      <w:r w:rsidRPr="00B75600">
        <w:rPr>
          <w:rStyle w:val="TagStyle"/>
          <w:rtl/>
        </w:rPr>
        <w:t xml:space="preserve"> &lt;&lt; קריאה &gt;&gt; </w:t>
      </w:r>
      <w:r>
        <w:rPr>
          <w:rtl/>
        </w:rPr>
        <w:t>צבי האוזר (כחול לבן):</w:t>
      </w:r>
      <w:r w:rsidRPr="00B75600">
        <w:rPr>
          <w:rStyle w:val="TagStyle"/>
          <w:rtl/>
        </w:rPr>
        <w:t xml:space="preserve"> &lt;&lt; קריאה &gt;&gt;</w:t>
      </w:r>
      <w:r>
        <w:rPr>
          <w:rtl/>
        </w:rPr>
        <w:t xml:space="preserve"> </w:t>
      </w:r>
      <w:bookmarkEnd w:id="5421"/>
    </w:p>
    <w:p w:rsidR="00644340" w:rsidRDefault="00644340" w:rsidP="00B20133">
      <w:pPr>
        <w:rPr>
          <w:rtl/>
        </w:rPr>
      </w:pPr>
    </w:p>
    <w:p w:rsidR="00644340" w:rsidRDefault="00644340" w:rsidP="00452D77">
      <w:pPr>
        <w:rPr>
          <w:rtl/>
        </w:rPr>
      </w:pPr>
      <w:r>
        <w:rPr>
          <w:rFonts w:hint="cs"/>
          <w:rtl/>
        </w:rPr>
        <w:t>חוץ וביטחון.</w:t>
      </w:r>
    </w:p>
    <w:p w:rsidR="00644340" w:rsidRDefault="00644340" w:rsidP="00452D77">
      <w:pPr>
        <w:rPr>
          <w:rtl/>
        </w:rPr>
      </w:pPr>
      <w:bookmarkStart w:id="5422" w:name="_ETM_Q15_463000"/>
      <w:bookmarkEnd w:id="5422"/>
    </w:p>
    <w:p w:rsidR="00644340" w:rsidRDefault="00644340" w:rsidP="00452D77">
      <w:pPr>
        <w:pStyle w:val="af6"/>
        <w:keepNext/>
        <w:rPr>
          <w:rtl/>
        </w:rPr>
      </w:pPr>
      <w:bookmarkStart w:id="5423" w:name="ET_yor_5514_36"/>
      <w:r w:rsidRPr="00B75600">
        <w:rPr>
          <w:rStyle w:val="TagStyle"/>
          <w:rtl/>
        </w:rPr>
        <w:t xml:space="preserve"> &lt;&lt; יור &gt;&gt; </w:t>
      </w:r>
      <w:r>
        <w:rPr>
          <w:rtl/>
        </w:rPr>
        <w:t>היו"ר מאיר כהן:</w:t>
      </w:r>
      <w:r w:rsidRPr="00B75600">
        <w:rPr>
          <w:rStyle w:val="TagStyle"/>
          <w:rtl/>
        </w:rPr>
        <w:t xml:space="preserve"> &lt;&lt; יור &gt;&gt;</w:t>
      </w:r>
      <w:r>
        <w:rPr>
          <w:rtl/>
        </w:rPr>
        <w:t xml:space="preserve"> </w:t>
      </w:r>
      <w:bookmarkEnd w:id="5423"/>
    </w:p>
    <w:p w:rsidR="00644340" w:rsidRDefault="00644340" w:rsidP="00B20133">
      <w:pPr>
        <w:rPr>
          <w:rtl/>
        </w:rPr>
      </w:pPr>
    </w:p>
    <w:p w:rsidR="00644340" w:rsidRDefault="00644340" w:rsidP="00452D77">
      <w:pPr>
        <w:rPr>
          <w:rtl/>
        </w:rPr>
      </w:pPr>
      <w:bookmarkStart w:id="5424" w:name="_ETM_Q15_464000"/>
      <w:bookmarkEnd w:id="5424"/>
      <w:r>
        <w:rPr>
          <w:rFonts w:hint="cs"/>
          <w:rtl/>
        </w:rPr>
        <w:t xml:space="preserve">חוץ וביטחון, אוקיי. אז אנחנו נעשה הצבעה, ולאחר מכן </w:t>
      </w:r>
      <w:r w:rsidR="000358A5">
        <w:rPr>
          <w:rFonts w:hint="cs"/>
          <w:rtl/>
        </w:rPr>
        <w:t>– – –</w:t>
      </w:r>
    </w:p>
    <w:p w:rsidR="00644340" w:rsidRDefault="00644340" w:rsidP="00452D77">
      <w:pPr>
        <w:rPr>
          <w:rtl/>
        </w:rPr>
      </w:pPr>
      <w:bookmarkStart w:id="5425" w:name="_ETM_Q15_467000"/>
      <w:bookmarkEnd w:id="5425"/>
    </w:p>
    <w:p w:rsidR="00644340" w:rsidRDefault="00644340" w:rsidP="00452D77">
      <w:pPr>
        <w:pStyle w:val="af5"/>
        <w:keepNext/>
        <w:rPr>
          <w:rtl/>
        </w:rPr>
      </w:pPr>
      <w:bookmarkStart w:id="5426" w:name="ET_interruption_קריאה_37"/>
      <w:r w:rsidRPr="001C23FB">
        <w:rPr>
          <w:rStyle w:val="TagStyle"/>
          <w:rtl/>
        </w:rPr>
        <w:t xml:space="preserve"> &lt;&lt; קריאה &gt;&gt; </w:t>
      </w:r>
      <w:r>
        <w:rPr>
          <w:rtl/>
        </w:rPr>
        <w:t>קריאה:</w:t>
      </w:r>
      <w:r w:rsidRPr="001C23FB">
        <w:rPr>
          <w:rStyle w:val="TagStyle"/>
          <w:rtl/>
        </w:rPr>
        <w:t xml:space="preserve"> &lt;&lt; קריאה &gt;&gt;</w:t>
      </w:r>
      <w:r>
        <w:rPr>
          <w:rtl/>
        </w:rPr>
        <w:t xml:space="preserve"> </w:t>
      </w:r>
      <w:bookmarkEnd w:id="5426"/>
    </w:p>
    <w:p w:rsidR="00644340" w:rsidRDefault="00644340" w:rsidP="00B20133">
      <w:pPr>
        <w:rPr>
          <w:rtl/>
        </w:rPr>
      </w:pPr>
    </w:p>
    <w:p w:rsidR="00644340" w:rsidRDefault="00644340" w:rsidP="00452D77">
      <w:pPr>
        <w:rPr>
          <w:rtl/>
        </w:rPr>
      </w:pPr>
      <w:r>
        <w:rPr>
          <w:rFonts w:hint="cs"/>
          <w:rtl/>
        </w:rPr>
        <w:t xml:space="preserve">יש עמדות נוספות. </w:t>
      </w:r>
    </w:p>
    <w:p w:rsidR="00644340" w:rsidRDefault="00644340" w:rsidP="00452D77">
      <w:pPr>
        <w:rPr>
          <w:rtl/>
        </w:rPr>
      </w:pPr>
      <w:bookmarkStart w:id="5427" w:name="_ETM_Q15_469000"/>
      <w:bookmarkEnd w:id="5427"/>
    </w:p>
    <w:p w:rsidR="00644340" w:rsidRDefault="00644340" w:rsidP="00452D77">
      <w:pPr>
        <w:pStyle w:val="af6"/>
        <w:keepNext/>
        <w:rPr>
          <w:rtl/>
        </w:rPr>
      </w:pPr>
      <w:bookmarkStart w:id="5428" w:name="ET_yor_5514_38"/>
      <w:r w:rsidRPr="001C23FB">
        <w:rPr>
          <w:rStyle w:val="TagStyle"/>
          <w:rtl/>
        </w:rPr>
        <w:t xml:space="preserve"> &lt;&lt; יור &gt;&gt; </w:t>
      </w:r>
      <w:r>
        <w:rPr>
          <w:rtl/>
        </w:rPr>
        <w:t>היו"ר מאיר כהן:</w:t>
      </w:r>
      <w:r w:rsidRPr="001C23FB">
        <w:rPr>
          <w:rStyle w:val="TagStyle"/>
          <w:rtl/>
        </w:rPr>
        <w:t xml:space="preserve"> &lt;&lt; יור &gt;&gt;</w:t>
      </w:r>
      <w:r>
        <w:rPr>
          <w:rtl/>
        </w:rPr>
        <w:t xml:space="preserve"> </w:t>
      </w:r>
      <w:bookmarkEnd w:id="5428"/>
    </w:p>
    <w:p w:rsidR="00644340" w:rsidRDefault="00644340" w:rsidP="00B20133">
      <w:pPr>
        <w:rPr>
          <w:rtl/>
        </w:rPr>
      </w:pPr>
    </w:p>
    <w:p w:rsidR="00644340" w:rsidRDefault="00644340" w:rsidP="00441C64">
      <w:pPr>
        <w:rPr>
          <w:rtl/>
        </w:rPr>
      </w:pPr>
      <w:bookmarkStart w:id="5429" w:name="_ETM_Q15_470000"/>
      <w:bookmarkEnd w:id="5429"/>
      <w:r>
        <w:rPr>
          <w:rFonts w:hint="cs"/>
          <w:rtl/>
        </w:rPr>
        <w:t xml:space="preserve">כמה עמדות נוספות יש? מיכאל ביטון ומשה אבוטבול. אוקיי, בבקשה, דקה </w:t>
      </w:r>
      <w:bookmarkStart w:id="5430" w:name="_ETM_Q15_477000"/>
      <w:bookmarkEnd w:id="5430"/>
      <w:r>
        <w:rPr>
          <w:rFonts w:hint="cs"/>
          <w:rtl/>
        </w:rPr>
        <w:t xml:space="preserve">לכל אחד. תיגשו למיקרופונים. </w:t>
      </w:r>
      <w:bookmarkStart w:id="5431" w:name="_ETM_Q15_479811"/>
      <w:bookmarkStart w:id="5432" w:name="_ETM_Q15_479863"/>
      <w:bookmarkStart w:id="5433" w:name="_ETM_Q15_480735"/>
      <w:bookmarkStart w:id="5434" w:name="_ETM_Q15_480785"/>
      <w:bookmarkEnd w:id="5431"/>
      <w:bookmarkEnd w:id="5432"/>
      <w:bookmarkEnd w:id="5433"/>
      <w:bookmarkEnd w:id="5434"/>
      <w:r>
        <w:rPr>
          <w:rFonts w:hint="cs"/>
          <w:rtl/>
        </w:rPr>
        <w:t xml:space="preserve">אדוני משה אבוטבול, בבקשה. אה, מיכאל </w:t>
      </w:r>
      <w:bookmarkStart w:id="5435" w:name="_ETM_Q15_478000"/>
      <w:bookmarkEnd w:id="5435"/>
      <w:r>
        <w:rPr>
          <w:rFonts w:hint="cs"/>
          <w:rtl/>
        </w:rPr>
        <w:t xml:space="preserve">ביטון. </w:t>
      </w:r>
      <w:bookmarkStart w:id="5436" w:name="_ETM_Q15_481000"/>
      <w:bookmarkEnd w:id="5436"/>
      <w:r>
        <w:rPr>
          <w:rFonts w:hint="cs"/>
          <w:rtl/>
        </w:rPr>
        <w:t>משה אבוטבול, אתה היית ראשון, אבל הם מוותרים</w:t>
      </w:r>
      <w:r w:rsidR="00FA0386">
        <w:rPr>
          <w:rFonts w:hint="cs"/>
          <w:rtl/>
        </w:rPr>
        <w:t>,</w:t>
      </w:r>
      <w:r>
        <w:rPr>
          <w:rFonts w:hint="cs"/>
          <w:rtl/>
        </w:rPr>
        <w:t xml:space="preserve"> זה</w:t>
      </w:r>
      <w:bookmarkStart w:id="5437" w:name="_ETM_Q15_487000"/>
      <w:bookmarkEnd w:id="5437"/>
      <w:r>
        <w:rPr>
          <w:rFonts w:hint="cs"/>
          <w:rtl/>
        </w:rPr>
        <w:t xml:space="preserve"> בסדר. בבקשה, מיכאל. </w:t>
      </w:r>
    </w:p>
    <w:p w:rsidR="00644340" w:rsidRDefault="00644340" w:rsidP="00452D77">
      <w:pPr>
        <w:rPr>
          <w:rtl/>
        </w:rPr>
      </w:pPr>
      <w:bookmarkStart w:id="5438" w:name="_ETM_Q15_486000"/>
      <w:bookmarkEnd w:id="5438"/>
    </w:p>
    <w:p w:rsidR="00644340" w:rsidRDefault="00644340" w:rsidP="00452D77">
      <w:pPr>
        <w:pStyle w:val="a4"/>
        <w:keepNext/>
        <w:rPr>
          <w:rtl/>
        </w:rPr>
      </w:pPr>
      <w:bookmarkStart w:id="5439" w:name="ET_speaker_5765_39"/>
      <w:r w:rsidRPr="001C23FB">
        <w:rPr>
          <w:rStyle w:val="TagStyle"/>
          <w:rtl/>
        </w:rPr>
        <w:t xml:space="preserve"> &lt;&lt; דובר &gt;&gt; </w:t>
      </w:r>
      <w:bookmarkStart w:id="5440" w:name="_Toc24575778"/>
      <w:r>
        <w:rPr>
          <w:rtl/>
        </w:rPr>
        <w:t>מיכאל מרדכי ביטון (כחול לבן):</w:t>
      </w:r>
      <w:bookmarkEnd w:id="5440"/>
      <w:r w:rsidRPr="001C23FB">
        <w:rPr>
          <w:rStyle w:val="TagStyle"/>
          <w:rtl/>
        </w:rPr>
        <w:t xml:space="preserve"> &lt;&lt; דובר &gt;&gt;</w:t>
      </w:r>
      <w:r>
        <w:rPr>
          <w:rtl/>
        </w:rPr>
        <w:t xml:space="preserve"> </w:t>
      </w:r>
      <w:bookmarkEnd w:id="5439"/>
    </w:p>
    <w:p w:rsidR="00644340" w:rsidRDefault="00644340" w:rsidP="00B20133">
      <w:pPr>
        <w:rPr>
          <w:rtl/>
        </w:rPr>
      </w:pPr>
    </w:p>
    <w:p w:rsidR="00644340" w:rsidRDefault="00644340" w:rsidP="00441C64">
      <w:pPr>
        <w:rPr>
          <w:rtl/>
        </w:rPr>
      </w:pPr>
      <w:r>
        <w:rPr>
          <w:rFonts w:hint="cs"/>
          <w:rtl/>
        </w:rPr>
        <w:t>הש</w:t>
      </w:r>
      <w:bookmarkStart w:id="5441" w:name="_ETM_Q15_488000"/>
      <w:bookmarkEnd w:id="5441"/>
      <w:r>
        <w:rPr>
          <w:rFonts w:hint="cs"/>
          <w:rtl/>
        </w:rPr>
        <w:t xml:space="preserve">ר לוין, החלום שלך התגשם: השאלה מתמקדת </w:t>
      </w:r>
      <w:bookmarkStart w:id="5442" w:name="_ETM_Q15_494000"/>
      <w:bookmarkEnd w:id="5442"/>
      <w:r>
        <w:rPr>
          <w:rFonts w:hint="cs"/>
          <w:rtl/>
        </w:rPr>
        <w:t xml:space="preserve">במשרד התיירות. אני חייב לציין אותך לשבח, גם שהיית שר </w:t>
      </w:r>
      <w:bookmarkStart w:id="5443" w:name="_ETM_Q15_500000"/>
      <w:bookmarkEnd w:id="5443"/>
      <w:r>
        <w:rPr>
          <w:rFonts w:hint="cs"/>
          <w:rtl/>
        </w:rPr>
        <w:t xml:space="preserve">היית נגיש וענייני. </w:t>
      </w:r>
    </w:p>
    <w:p w:rsidR="00644340" w:rsidRDefault="00644340" w:rsidP="00452D77">
      <w:pPr>
        <w:rPr>
          <w:rtl/>
        </w:rPr>
      </w:pPr>
      <w:bookmarkStart w:id="5444" w:name="_ETM_Q15_502000"/>
      <w:bookmarkEnd w:id="5444"/>
    </w:p>
    <w:p w:rsidR="00644340" w:rsidRDefault="00644340" w:rsidP="00452D77">
      <w:pPr>
        <w:pStyle w:val="af6"/>
        <w:keepNext/>
        <w:rPr>
          <w:rtl/>
        </w:rPr>
      </w:pPr>
      <w:bookmarkStart w:id="5445" w:name="ET_yor_5514_40"/>
      <w:r w:rsidRPr="001C23FB">
        <w:rPr>
          <w:rStyle w:val="TagStyle"/>
          <w:rtl/>
        </w:rPr>
        <w:t xml:space="preserve"> &lt;&lt; יור &gt;&gt; </w:t>
      </w:r>
      <w:r>
        <w:rPr>
          <w:rtl/>
        </w:rPr>
        <w:t>היו"ר מאיר כהן:</w:t>
      </w:r>
      <w:r w:rsidRPr="001C23FB">
        <w:rPr>
          <w:rStyle w:val="TagStyle"/>
          <w:rtl/>
        </w:rPr>
        <w:t xml:space="preserve"> &lt;&lt; יור &gt;&gt;</w:t>
      </w:r>
      <w:r>
        <w:rPr>
          <w:rtl/>
        </w:rPr>
        <w:t xml:space="preserve"> </w:t>
      </w:r>
      <w:bookmarkEnd w:id="5445"/>
    </w:p>
    <w:p w:rsidR="00644340" w:rsidRDefault="00644340" w:rsidP="00B20133">
      <w:pPr>
        <w:rPr>
          <w:rtl/>
        </w:rPr>
      </w:pPr>
    </w:p>
    <w:p w:rsidR="00644340" w:rsidRDefault="00644340" w:rsidP="00452D77">
      <w:pPr>
        <w:rPr>
          <w:rtl/>
        </w:rPr>
      </w:pPr>
      <w:r>
        <w:rPr>
          <w:rFonts w:hint="cs"/>
          <w:rtl/>
        </w:rPr>
        <w:t xml:space="preserve">חבריא, בעמדה נוספת </w:t>
      </w:r>
      <w:r w:rsidR="000358A5">
        <w:rPr>
          <w:rFonts w:hint="cs"/>
          <w:rtl/>
        </w:rPr>
        <w:t>– – –</w:t>
      </w:r>
    </w:p>
    <w:p w:rsidR="00644340" w:rsidRDefault="00644340" w:rsidP="00452D77">
      <w:pPr>
        <w:rPr>
          <w:rtl/>
        </w:rPr>
      </w:pPr>
      <w:bookmarkStart w:id="5446" w:name="_ETM_Q15_503000"/>
      <w:bookmarkEnd w:id="5446"/>
    </w:p>
    <w:p w:rsidR="00644340" w:rsidRDefault="00644340" w:rsidP="00452D77">
      <w:pPr>
        <w:pStyle w:val="-"/>
        <w:keepNext/>
        <w:rPr>
          <w:rtl/>
        </w:rPr>
      </w:pPr>
      <w:bookmarkStart w:id="5447" w:name="ET_speakercontinue_5765_41"/>
      <w:r w:rsidRPr="001C23FB">
        <w:rPr>
          <w:rStyle w:val="TagStyle"/>
          <w:rtl/>
        </w:rPr>
        <w:t xml:space="preserve"> &lt;&lt; דובר_המשך &gt;&gt; </w:t>
      </w:r>
      <w:r>
        <w:rPr>
          <w:rtl/>
        </w:rPr>
        <w:t>מיכאל מרדכי ביטון (כחול לבן):</w:t>
      </w:r>
      <w:r w:rsidRPr="001C23FB">
        <w:rPr>
          <w:rStyle w:val="TagStyle"/>
          <w:rtl/>
        </w:rPr>
        <w:t xml:space="preserve"> &lt;&lt; דובר_המשך &gt;&gt;</w:t>
      </w:r>
      <w:r>
        <w:rPr>
          <w:rtl/>
        </w:rPr>
        <w:t xml:space="preserve"> </w:t>
      </w:r>
      <w:bookmarkEnd w:id="5447"/>
    </w:p>
    <w:p w:rsidR="00644340" w:rsidRDefault="00644340" w:rsidP="00B20133">
      <w:pPr>
        <w:rPr>
          <w:rtl/>
        </w:rPr>
      </w:pPr>
    </w:p>
    <w:p w:rsidR="00644340" w:rsidRDefault="00644340" w:rsidP="00441C64">
      <w:pPr>
        <w:rPr>
          <w:rtl/>
        </w:rPr>
      </w:pPr>
      <w:bookmarkStart w:id="5448" w:name="_ETM_Q15_504000"/>
      <w:bookmarkEnd w:id="5448"/>
      <w:r>
        <w:rPr>
          <w:rFonts w:hint="cs"/>
          <w:rtl/>
        </w:rPr>
        <w:t>עכשיו נופלים טילים והביטולים של הלינות מגיעים גם לירוחם</w:t>
      </w:r>
      <w:r w:rsidR="00441C64">
        <w:rPr>
          <w:rFonts w:hint="cs"/>
          <w:rtl/>
        </w:rPr>
        <w:t>,</w:t>
      </w:r>
      <w:r>
        <w:rPr>
          <w:rFonts w:hint="cs"/>
          <w:rtl/>
        </w:rPr>
        <w:t xml:space="preserve"> </w:t>
      </w:r>
      <w:bookmarkStart w:id="5449" w:name="_ETM_Q15_514000"/>
      <w:bookmarkEnd w:id="5449"/>
      <w:r>
        <w:rPr>
          <w:rFonts w:hint="cs"/>
          <w:rtl/>
        </w:rPr>
        <w:t xml:space="preserve">כי </w:t>
      </w:r>
      <w:proofErr w:type="spellStart"/>
      <w:r>
        <w:rPr>
          <w:rFonts w:hint="cs"/>
          <w:rtl/>
        </w:rPr>
        <w:t>התיירן</w:t>
      </w:r>
      <w:proofErr w:type="spellEnd"/>
      <w:r>
        <w:rPr>
          <w:rFonts w:hint="cs"/>
          <w:rtl/>
        </w:rPr>
        <w:t xml:space="preserve"> מחוץ לארץ </w:t>
      </w:r>
      <w:r w:rsidR="000358A5">
        <w:rPr>
          <w:rFonts w:hint="eastAsia"/>
          <w:rtl/>
        </w:rPr>
        <w:t>–</w:t>
      </w:r>
      <w:r>
        <w:rPr>
          <w:rFonts w:hint="cs"/>
          <w:rtl/>
        </w:rPr>
        <w:t xml:space="preserve"> או המקומי </w:t>
      </w:r>
      <w:r w:rsidR="000358A5">
        <w:rPr>
          <w:rFonts w:hint="eastAsia"/>
          <w:rtl/>
        </w:rPr>
        <w:t>–</w:t>
      </w:r>
      <w:r>
        <w:rPr>
          <w:rFonts w:hint="cs"/>
          <w:rtl/>
        </w:rPr>
        <w:t xml:space="preserve"> שומע "טילים בנגב" </w:t>
      </w:r>
      <w:bookmarkStart w:id="5450" w:name="_ETM_Q15_517000"/>
      <w:bookmarkEnd w:id="5450"/>
      <w:r>
        <w:rPr>
          <w:rFonts w:hint="cs"/>
          <w:rtl/>
        </w:rPr>
        <w:t xml:space="preserve">והוא מבטל בירוחם. עשינו כמה עשרות צימרים, </w:t>
      </w:r>
      <w:proofErr w:type="spellStart"/>
      <w:r>
        <w:rPr>
          <w:rFonts w:hint="cs"/>
          <w:rtl/>
        </w:rPr>
        <w:t>גסטהאוס</w:t>
      </w:r>
      <w:proofErr w:type="spellEnd"/>
      <w:r>
        <w:rPr>
          <w:rFonts w:hint="cs"/>
          <w:rtl/>
        </w:rPr>
        <w:t xml:space="preserve">, בית </w:t>
      </w:r>
      <w:bookmarkStart w:id="5451" w:name="_ETM_Q15_521000"/>
      <w:bookmarkEnd w:id="5451"/>
      <w:r>
        <w:rPr>
          <w:rFonts w:hint="cs"/>
          <w:rtl/>
        </w:rPr>
        <w:t xml:space="preserve">מלון </w:t>
      </w:r>
      <w:r w:rsidR="000358A5">
        <w:rPr>
          <w:rFonts w:hint="eastAsia"/>
          <w:rtl/>
        </w:rPr>
        <w:t>–</w:t>
      </w:r>
      <w:r w:rsidR="00441C64">
        <w:rPr>
          <w:rFonts w:hint="eastAsia"/>
          <w:rtl/>
        </w:rPr>
        <w:t xml:space="preserve"> </w:t>
      </w:r>
      <w:r>
        <w:rPr>
          <w:rFonts w:hint="cs"/>
          <w:rtl/>
        </w:rPr>
        <w:t xml:space="preserve">שהיית מעורב </w:t>
      </w:r>
      <w:r w:rsidR="000358A5">
        <w:rPr>
          <w:rtl/>
        </w:rPr>
        <w:t>–</w:t>
      </w:r>
      <w:r>
        <w:rPr>
          <w:rFonts w:hint="cs"/>
          <w:rtl/>
        </w:rPr>
        <w:t xml:space="preserve"> והם נפגעים. האם יש </w:t>
      </w:r>
      <w:bookmarkStart w:id="5452" w:name="_ETM_Q15_525000"/>
      <w:bookmarkEnd w:id="5452"/>
      <w:r>
        <w:rPr>
          <w:rFonts w:hint="cs"/>
          <w:rtl/>
        </w:rPr>
        <w:t>פתרון למקום כמו ירוחם באירועים האלה, שהיזמים שם נפגעים בהזמנות?</w:t>
      </w:r>
    </w:p>
    <w:p w:rsidR="00644340" w:rsidRDefault="00644340" w:rsidP="00452D77">
      <w:pPr>
        <w:rPr>
          <w:rtl/>
        </w:rPr>
      </w:pPr>
      <w:bookmarkStart w:id="5453" w:name="_ETM_Q15_533000"/>
      <w:bookmarkEnd w:id="5453"/>
    </w:p>
    <w:p w:rsidR="00644340" w:rsidRDefault="00644340" w:rsidP="00452D77">
      <w:pPr>
        <w:pStyle w:val="af6"/>
        <w:keepNext/>
        <w:rPr>
          <w:rtl/>
        </w:rPr>
      </w:pPr>
      <w:r w:rsidRPr="001C23FB">
        <w:rPr>
          <w:rStyle w:val="TagStyle"/>
          <w:rtl/>
        </w:rPr>
        <w:t xml:space="preserve"> &lt;&lt; יור &gt;&gt; </w:t>
      </w:r>
      <w:r>
        <w:rPr>
          <w:rtl/>
        </w:rPr>
        <w:t>היו"ר מאיר כהן:</w:t>
      </w:r>
      <w:r w:rsidRPr="001C23FB">
        <w:rPr>
          <w:rStyle w:val="TagStyle"/>
          <w:rtl/>
        </w:rPr>
        <w:t xml:space="preserve"> &lt;&lt; יור &gt;&gt;</w:t>
      </w:r>
      <w:r>
        <w:rPr>
          <w:rtl/>
        </w:rPr>
        <w:t xml:space="preserve"> </w:t>
      </w:r>
    </w:p>
    <w:p w:rsidR="00644340" w:rsidRDefault="00644340" w:rsidP="00B20133">
      <w:pPr>
        <w:rPr>
          <w:rtl/>
        </w:rPr>
      </w:pPr>
    </w:p>
    <w:p w:rsidR="00644340" w:rsidRDefault="00644340" w:rsidP="00FA0386">
      <w:pPr>
        <w:rPr>
          <w:rtl/>
        </w:rPr>
      </w:pPr>
      <w:bookmarkStart w:id="5454" w:name="_ETM_Q15_531000"/>
      <w:bookmarkEnd w:id="5454"/>
      <w:r>
        <w:rPr>
          <w:rFonts w:hint="cs"/>
          <w:rtl/>
        </w:rPr>
        <w:t xml:space="preserve">תודה רבה. חבריא, אני רוצה להזכיר שעמדה נוספת, ראוי </w:t>
      </w:r>
      <w:bookmarkStart w:id="5455" w:name="_ETM_Q15_538000"/>
      <w:bookmarkEnd w:id="5455"/>
      <w:r>
        <w:rPr>
          <w:rFonts w:hint="cs"/>
          <w:rtl/>
        </w:rPr>
        <w:t>שהיא תהיה בנושא</w:t>
      </w:r>
      <w:r w:rsidR="00FA0386">
        <w:rPr>
          <w:rFonts w:hint="cs"/>
          <w:rtl/>
        </w:rPr>
        <w:t>,</w:t>
      </w:r>
      <w:r>
        <w:rPr>
          <w:rFonts w:hint="cs"/>
          <w:rtl/>
        </w:rPr>
        <w:t xml:space="preserve"> כי אין אפשרות להשיב</w:t>
      </w:r>
      <w:r w:rsidR="00FA0386">
        <w:rPr>
          <w:rFonts w:hint="cs"/>
          <w:rtl/>
        </w:rPr>
        <w:t>,</w:t>
      </w:r>
      <w:bookmarkStart w:id="5456" w:name="_ETM_Q15_539000"/>
      <w:bookmarkEnd w:id="5456"/>
      <w:r>
        <w:rPr>
          <w:rFonts w:hint="cs"/>
          <w:rtl/>
        </w:rPr>
        <w:t xml:space="preserve"> לכן אנחנו מקפידים על זה. תודה רבה, מיכאל. אדוני </w:t>
      </w:r>
      <w:bookmarkStart w:id="5457" w:name="_ETM_Q15_541000"/>
      <w:bookmarkEnd w:id="5457"/>
      <w:r>
        <w:rPr>
          <w:rFonts w:hint="cs"/>
          <w:rtl/>
        </w:rPr>
        <w:t xml:space="preserve">משה אבוטבול, אני מבקש להזכירך: בנושא של השאילתה. בבקשה, אדוני. </w:t>
      </w:r>
    </w:p>
    <w:p w:rsidR="00644340" w:rsidRDefault="00644340" w:rsidP="00452D77">
      <w:pPr>
        <w:rPr>
          <w:rtl/>
        </w:rPr>
      </w:pPr>
      <w:bookmarkStart w:id="5458" w:name="_ETM_Q15_546000"/>
      <w:bookmarkEnd w:id="5458"/>
    </w:p>
    <w:p w:rsidR="00644340" w:rsidRDefault="00644340" w:rsidP="00452D77">
      <w:pPr>
        <w:pStyle w:val="a4"/>
        <w:keepNext/>
        <w:rPr>
          <w:rtl/>
        </w:rPr>
      </w:pPr>
      <w:bookmarkStart w:id="5459" w:name="ET_speaker_5851_43"/>
      <w:r w:rsidRPr="001C23FB">
        <w:rPr>
          <w:rStyle w:val="TagStyle"/>
          <w:rtl/>
        </w:rPr>
        <w:t xml:space="preserve"> &lt;&lt; דובר &gt;&gt; </w:t>
      </w:r>
      <w:bookmarkStart w:id="5460" w:name="_Toc24575779"/>
      <w:r>
        <w:rPr>
          <w:rtl/>
        </w:rPr>
        <w:t>משה אבוטבול (ש"ס):</w:t>
      </w:r>
      <w:bookmarkEnd w:id="5460"/>
      <w:r w:rsidRPr="001C23FB">
        <w:rPr>
          <w:rStyle w:val="TagStyle"/>
          <w:rtl/>
        </w:rPr>
        <w:t xml:space="preserve"> &lt;&lt; דובר &gt;&gt;</w:t>
      </w:r>
      <w:r>
        <w:rPr>
          <w:rtl/>
        </w:rPr>
        <w:t xml:space="preserve"> </w:t>
      </w:r>
      <w:bookmarkEnd w:id="5459"/>
    </w:p>
    <w:p w:rsidR="00644340" w:rsidRDefault="00644340" w:rsidP="00B20133">
      <w:pPr>
        <w:rPr>
          <w:rtl/>
        </w:rPr>
      </w:pPr>
    </w:p>
    <w:p w:rsidR="00644340" w:rsidRDefault="00644340" w:rsidP="00FA0386">
      <w:pPr>
        <w:rPr>
          <w:rtl/>
        </w:rPr>
      </w:pPr>
      <w:r>
        <w:rPr>
          <w:rFonts w:hint="cs"/>
          <w:rtl/>
        </w:rPr>
        <w:t>רק</w:t>
      </w:r>
      <w:bookmarkStart w:id="5461" w:name="_ETM_Q15_547000"/>
      <w:bookmarkEnd w:id="5461"/>
      <w:r>
        <w:rPr>
          <w:rFonts w:hint="cs"/>
          <w:rtl/>
        </w:rPr>
        <w:t xml:space="preserve"> בנושא הזה. אני רק רוצה להזכיר:</w:t>
      </w:r>
      <w:bookmarkStart w:id="5462" w:name="_ETM_Q15_553000"/>
      <w:bookmarkEnd w:id="5462"/>
      <w:r>
        <w:rPr>
          <w:rFonts w:hint="cs"/>
          <w:rtl/>
        </w:rPr>
        <w:t xml:space="preserve"> דובר על הנושא של ההסכם עם ירדן. אסור </w:t>
      </w:r>
      <w:bookmarkStart w:id="5463" w:name="_ETM_Q15_555000"/>
      <w:bookmarkEnd w:id="5463"/>
      <w:r>
        <w:rPr>
          <w:rFonts w:hint="cs"/>
          <w:rtl/>
        </w:rPr>
        <w:t>לנו לשכוח עוד דבר, ו</w:t>
      </w:r>
      <w:r w:rsidR="00FA0386">
        <w:rPr>
          <w:rFonts w:hint="cs"/>
          <w:rtl/>
        </w:rPr>
        <w:t xml:space="preserve">גם </w:t>
      </w:r>
      <w:r>
        <w:rPr>
          <w:rFonts w:hint="cs"/>
          <w:rtl/>
        </w:rPr>
        <w:t>זה חלק מהחיים שלנו</w:t>
      </w:r>
      <w:bookmarkStart w:id="5464" w:name="_ETM_Q15_560000"/>
      <w:bookmarkEnd w:id="5464"/>
      <w:r w:rsidR="00FA0386">
        <w:rPr>
          <w:rFonts w:hint="cs"/>
          <w:rtl/>
        </w:rPr>
        <w:t>:</w:t>
      </w:r>
      <w:r>
        <w:rPr>
          <w:rFonts w:hint="cs"/>
          <w:rtl/>
        </w:rPr>
        <w:t xml:space="preserve"> את אותו רצח שפל שהיה שם באי השלום נהריים. </w:t>
      </w:r>
      <w:bookmarkStart w:id="5465" w:name="_ETM_Q15_566000"/>
      <w:bookmarkEnd w:id="5465"/>
      <w:r>
        <w:rPr>
          <w:rFonts w:hint="cs"/>
          <w:rtl/>
        </w:rPr>
        <w:t xml:space="preserve">שם אותו מחבל רצח שבע נערות מהעיר בית שמש, </w:t>
      </w:r>
      <w:bookmarkStart w:id="5466" w:name="_ETM_Q15_576000"/>
      <w:bookmarkEnd w:id="5466"/>
      <w:r>
        <w:rPr>
          <w:rFonts w:hint="cs"/>
          <w:rtl/>
        </w:rPr>
        <w:t>שאפילו לא סיימו את כיתה ח'. אני רוצה, ולו רק</w:t>
      </w:r>
      <w:bookmarkStart w:id="5467" w:name="_ETM_Q15_582000"/>
      <w:bookmarkEnd w:id="5467"/>
      <w:r>
        <w:rPr>
          <w:rFonts w:hint="cs"/>
          <w:rtl/>
        </w:rPr>
        <w:t xml:space="preserve"> למען ההיסטוריה, שלא נשכח את זה; למען </w:t>
      </w:r>
      <w:bookmarkStart w:id="5468" w:name="_ETM_Q15_580000"/>
      <w:bookmarkEnd w:id="5468"/>
      <w:r>
        <w:rPr>
          <w:rFonts w:hint="cs"/>
          <w:rtl/>
        </w:rPr>
        <w:t xml:space="preserve">ידעו דורותיכם את אותם שמות של אותן בנות שנרצחו שם: נטלי, עדי, שירי, קרן, סיון, נירית ויעלה. כל אלו </w:t>
      </w:r>
      <w:bookmarkStart w:id="5469" w:name="_ETM_Q15_593000"/>
      <w:bookmarkEnd w:id="5469"/>
      <w:r>
        <w:rPr>
          <w:rFonts w:hint="cs"/>
          <w:rtl/>
        </w:rPr>
        <w:t xml:space="preserve">בנות מבית שמש שנרצחו שם. </w:t>
      </w:r>
    </w:p>
    <w:p w:rsidR="00644340" w:rsidRDefault="00644340" w:rsidP="00452D77">
      <w:pPr>
        <w:rPr>
          <w:rtl/>
        </w:rPr>
      </w:pPr>
    </w:p>
    <w:p w:rsidR="00644340" w:rsidRDefault="00644340" w:rsidP="00FA0386">
      <w:pPr>
        <w:rPr>
          <w:rtl/>
        </w:rPr>
      </w:pPr>
      <w:r>
        <w:rPr>
          <w:rFonts w:hint="cs"/>
          <w:rtl/>
        </w:rPr>
        <w:t xml:space="preserve">הכאב הגדול </w:t>
      </w:r>
      <w:r w:rsidR="000358A5">
        <w:rPr>
          <w:rtl/>
        </w:rPr>
        <w:t>–</w:t>
      </w:r>
      <w:r>
        <w:rPr>
          <w:rFonts w:hint="cs"/>
          <w:rtl/>
        </w:rPr>
        <w:t xml:space="preserve"> מעבר לנושא </w:t>
      </w:r>
      <w:bookmarkStart w:id="5470" w:name="_ETM_Q15_597000"/>
      <w:bookmarkEnd w:id="5470"/>
      <w:r>
        <w:rPr>
          <w:rFonts w:hint="cs"/>
          <w:rtl/>
        </w:rPr>
        <w:t xml:space="preserve">של המובלעת, כי המובלעת כוללת את האזור הירדני </w:t>
      </w:r>
      <w:bookmarkStart w:id="5471" w:name="_ETM_Q15_601000"/>
      <w:bookmarkEnd w:id="5471"/>
      <w:r>
        <w:rPr>
          <w:rFonts w:hint="cs"/>
          <w:rtl/>
        </w:rPr>
        <w:t xml:space="preserve">ולא כוללת את גבעת הפרחים, שמטפחת אותה האישה היקרה </w:t>
      </w:r>
      <w:bookmarkStart w:id="5472" w:name="_ETM_Q15_607000"/>
      <w:bookmarkEnd w:id="5472"/>
      <w:r>
        <w:rPr>
          <w:rFonts w:hint="cs"/>
          <w:rtl/>
        </w:rPr>
        <w:t>גב</w:t>
      </w:r>
      <w:r w:rsidR="00FA0386">
        <w:rPr>
          <w:rFonts w:hint="cs"/>
          <w:rtl/>
        </w:rPr>
        <w:t>'</w:t>
      </w:r>
      <w:r>
        <w:rPr>
          <w:rFonts w:hint="cs"/>
          <w:rtl/>
        </w:rPr>
        <w:t xml:space="preserve"> שמעוני לעילוי נשמת בנה איל, שהוא חייל שהיה</w:t>
      </w:r>
      <w:bookmarkStart w:id="5473" w:name="_ETM_Q15_613000"/>
      <w:bookmarkEnd w:id="5473"/>
      <w:r>
        <w:rPr>
          <w:rFonts w:hint="cs"/>
          <w:rtl/>
        </w:rPr>
        <w:t xml:space="preserve"> שם. מעבר לזה</w:t>
      </w:r>
      <w:r w:rsidR="00FA0386">
        <w:rPr>
          <w:rFonts w:hint="cs"/>
          <w:rtl/>
        </w:rPr>
        <w:t>,</w:t>
      </w:r>
      <w:r>
        <w:rPr>
          <w:rFonts w:hint="cs"/>
          <w:rtl/>
        </w:rPr>
        <w:t xml:space="preserve"> אני רק רוצה לומר</w:t>
      </w:r>
      <w:r w:rsidR="00FA0386">
        <w:rPr>
          <w:rFonts w:hint="cs"/>
          <w:rtl/>
        </w:rPr>
        <w:t xml:space="preserve"> ש</w:t>
      </w:r>
      <w:r>
        <w:rPr>
          <w:rFonts w:hint="cs"/>
          <w:rtl/>
        </w:rPr>
        <w:t>הכאב הגדול שלנו</w:t>
      </w:r>
      <w:bookmarkStart w:id="5474" w:name="_ETM_Q15_617000"/>
      <w:bookmarkEnd w:id="5474"/>
      <w:r>
        <w:rPr>
          <w:rFonts w:hint="cs"/>
          <w:rtl/>
        </w:rPr>
        <w:t xml:space="preserve"> </w:t>
      </w:r>
      <w:r w:rsidR="000358A5">
        <w:rPr>
          <w:rtl/>
        </w:rPr>
        <w:t>–</w:t>
      </w:r>
      <w:r>
        <w:rPr>
          <w:rFonts w:hint="cs"/>
          <w:rtl/>
        </w:rPr>
        <w:t xml:space="preserve"> אסור לשכוח שממשלת ירדן שחררה </w:t>
      </w:r>
      <w:bookmarkStart w:id="5475" w:name="_ETM_Q15_622000"/>
      <w:bookmarkEnd w:id="5475"/>
      <w:r>
        <w:rPr>
          <w:rFonts w:hint="cs"/>
          <w:rtl/>
        </w:rPr>
        <w:t xml:space="preserve">את אותו מרצח בסעיף שהוא משוגע. אז אני </w:t>
      </w:r>
      <w:bookmarkStart w:id="5476" w:name="_ETM_Q15_625000"/>
      <w:bookmarkEnd w:id="5476"/>
      <w:r>
        <w:rPr>
          <w:rFonts w:hint="cs"/>
          <w:rtl/>
        </w:rPr>
        <w:t xml:space="preserve">באמת לא מבין: אם משוגעים, למה </w:t>
      </w:r>
      <w:bookmarkStart w:id="5477" w:name="_ETM_Q15_629000"/>
      <w:bookmarkEnd w:id="5477"/>
      <w:r>
        <w:rPr>
          <w:rFonts w:hint="cs"/>
          <w:rtl/>
        </w:rPr>
        <w:t xml:space="preserve">משחררים להסתובב ברחובות? </w:t>
      </w:r>
      <w:bookmarkStart w:id="5478" w:name="_ETM_Q15_638408"/>
      <w:bookmarkStart w:id="5479" w:name="_ETM_Q15_638470"/>
      <w:bookmarkStart w:id="5480" w:name="_ETM_Q15_638880"/>
      <w:bookmarkStart w:id="5481" w:name="_ETM_Q15_638939"/>
      <w:bookmarkEnd w:id="5478"/>
      <w:bookmarkEnd w:id="5479"/>
      <w:bookmarkEnd w:id="5480"/>
      <w:bookmarkEnd w:id="5481"/>
      <w:r>
        <w:rPr>
          <w:rFonts w:hint="cs"/>
          <w:rtl/>
        </w:rPr>
        <w:t>אסור היה לעשות את הדבר הזה</w:t>
      </w:r>
      <w:r w:rsidR="00441C64">
        <w:rPr>
          <w:rFonts w:hint="cs"/>
          <w:rtl/>
        </w:rPr>
        <w:t>.</w:t>
      </w:r>
      <w:r>
        <w:rPr>
          <w:rFonts w:hint="cs"/>
          <w:rtl/>
        </w:rPr>
        <w:t xml:space="preserve"> זה </w:t>
      </w:r>
      <w:bookmarkStart w:id="5482" w:name="_ETM_Q15_631000"/>
      <w:bookmarkEnd w:id="5482"/>
      <w:r>
        <w:rPr>
          <w:rFonts w:hint="cs"/>
          <w:rtl/>
        </w:rPr>
        <w:t xml:space="preserve">פגע בכל המשפחות, פגע בנו. אני כראש עיר שלחתי מכתב </w:t>
      </w:r>
      <w:bookmarkStart w:id="5483" w:name="_ETM_Q15_638000"/>
      <w:bookmarkEnd w:id="5483"/>
      <w:r>
        <w:rPr>
          <w:rFonts w:hint="cs"/>
          <w:rtl/>
        </w:rPr>
        <w:t xml:space="preserve">חריף לשגריר ירדן </w:t>
      </w:r>
      <w:r w:rsidR="000358A5">
        <w:rPr>
          <w:rFonts w:hint="eastAsia"/>
          <w:rtl/>
        </w:rPr>
        <w:t>–</w:t>
      </w:r>
      <w:r>
        <w:rPr>
          <w:rFonts w:hint="cs"/>
          <w:rtl/>
        </w:rPr>
        <w:t xml:space="preserve"> בזמנו, כשהייתי ראש העיר בית שמש. </w:t>
      </w:r>
      <w:bookmarkStart w:id="5484" w:name="_ETM_Q15_640000"/>
      <w:bookmarkEnd w:id="5484"/>
      <w:r>
        <w:rPr>
          <w:rFonts w:hint="cs"/>
          <w:rtl/>
        </w:rPr>
        <w:t xml:space="preserve">אני חושב שזה פשע מאוד גדול שאותו רוצח של שבע הבנות מסתובב חופשי. לא נשכח ולא נסלח. </w:t>
      </w:r>
    </w:p>
    <w:p w:rsidR="00644340" w:rsidRDefault="00644340" w:rsidP="00452D77">
      <w:pPr>
        <w:rPr>
          <w:rtl/>
        </w:rPr>
      </w:pPr>
    </w:p>
    <w:p w:rsidR="00644340" w:rsidRDefault="00644340" w:rsidP="00452D77">
      <w:pPr>
        <w:pStyle w:val="af6"/>
        <w:keepNext/>
        <w:rPr>
          <w:rtl/>
        </w:rPr>
      </w:pPr>
      <w:bookmarkStart w:id="5485" w:name="_ETM_Q15_643000"/>
      <w:bookmarkStart w:id="5486" w:name="_ETM_Q15_647000"/>
      <w:bookmarkStart w:id="5487" w:name="ET_yor_5514_46"/>
      <w:bookmarkEnd w:id="5485"/>
      <w:bookmarkEnd w:id="5486"/>
      <w:r w:rsidRPr="001C23FB">
        <w:rPr>
          <w:rStyle w:val="TagStyle"/>
          <w:rtl/>
        </w:rPr>
        <w:t xml:space="preserve"> &lt;&lt; יור &gt;&gt; </w:t>
      </w:r>
      <w:r>
        <w:rPr>
          <w:rtl/>
        </w:rPr>
        <w:t>היו"ר מאיר כהן:</w:t>
      </w:r>
      <w:r w:rsidRPr="001C23FB">
        <w:rPr>
          <w:rStyle w:val="TagStyle"/>
          <w:rtl/>
        </w:rPr>
        <w:t xml:space="preserve"> &lt;&lt; יור &gt;&gt;</w:t>
      </w:r>
      <w:r>
        <w:rPr>
          <w:rtl/>
        </w:rPr>
        <w:t xml:space="preserve"> </w:t>
      </w:r>
      <w:bookmarkEnd w:id="5487"/>
    </w:p>
    <w:p w:rsidR="00644340" w:rsidRDefault="00644340" w:rsidP="00B20133">
      <w:pPr>
        <w:rPr>
          <w:rtl/>
        </w:rPr>
      </w:pPr>
    </w:p>
    <w:p w:rsidR="00441C64" w:rsidRDefault="00644340" w:rsidP="00441C64">
      <w:pPr>
        <w:rPr>
          <w:rtl/>
        </w:rPr>
      </w:pPr>
      <w:bookmarkStart w:id="5488" w:name="_ETM_Q15_648000"/>
      <w:bookmarkEnd w:id="5488"/>
      <w:r>
        <w:rPr>
          <w:rFonts w:hint="cs"/>
          <w:rtl/>
        </w:rPr>
        <w:t>תודה רבה, אדוני</w:t>
      </w:r>
      <w:r w:rsidR="00441C64">
        <w:rPr>
          <w:rFonts w:hint="cs"/>
          <w:rtl/>
        </w:rPr>
        <w:t>.</w:t>
      </w:r>
      <w:r>
        <w:rPr>
          <w:rFonts w:hint="cs"/>
          <w:rtl/>
        </w:rPr>
        <w:t xml:space="preserve"> תודה רבה. </w:t>
      </w:r>
    </w:p>
    <w:p w:rsidR="00441C64" w:rsidRDefault="00441C64" w:rsidP="00452D77">
      <w:pPr>
        <w:rPr>
          <w:rtl/>
        </w:rPr>
      </w:pPr>
    </w:p>
    <w:p w:rsidR="00644340" w:rsidRDefault="00644340" w:rsidP="00FA0386">
      <w:pPr>
        <w:rPr>
          <w:rtl/>
        </w:rPr>
      </w:pPr>
      <w:r>
        <w:rPr>
          <w:rFonts w:hint="cs"/>
          <w:rtl/>
        </w:rPr>
        <w:t xml:space="preserve">אנחנו נערוך הצבעה. מי </w:t>
      </w:r>
      <w:bookmarkStart w:id="5489" w:name="_ETM_Q15_651000"/>
      <w:bookmarkEnd w:id="5489"/>
      <w:r>
        <w:rPr>
          <w:rFonts w:hint="cs"/>
          <w:rtl/>
        </w:rPr>
        <w:t xml:space="preserve">שמצביע בעד </w:t>
      </w:r>
      <w:r w:rsidR="000358A5">
        <w:rPr>
          <w:rtl/>
        </w:rPr>
        <w:t>–</w:t>
      </w:r>
      <w:r>
        <w:rPr>
          <w:rFonts w:hint="cs"/>
          <w:rtl/>
        </w:rPr>
        <w:t xml:space="preserve"> זאת אומרת לשלוח </w:t>
      </w:r>
      <w:r w:rsidR="00FA0386">
        <w:rPr>
          <w:rFonts w:hint="cs"/>
          <w:rtl/>
        </w:rPr>
        <w:t xml:space="preserve">את ההצעה </w:t>
      </w:r>
      <w:r>
        <w:rPr>
          <w:rFonts w:hint="cs"/>
          <w:rtl/>
        </w:rPr>
        <w:t xml:space="preserve">להמשך דיון. </w:t>
      </w:r>
    </w:p>
    <w:p w:rsidR="00644340" w:rsidRDefault="00644340" w:rsidP="00452D77">
      <w:pPr>
        <w:rPr>
          <w:rtl/>
        </w:rPr>
      </w:pPr>
      <w:bookmarkStart w:id="5490" w:name="_ETM_Q15_655000"/>
      <w:bookmarkEnd w:id="5490"/>
    </w:p>
    <w:p w:rsidR="00644340" w:rsidRDefault="00644340" w:rsidP="00452D77">
      <w:pPr>
        <w:pStyle w:val="af5"/>
        <w:keepNext/>
        <w:rPr>
          <w:rtl/>
        </w:rPr>
      </w:pPr>
      <w:bookmarkStart w:id="5491" w:name="ET_interruption_5765_47"/>
      <w:r w:rsidRPr="001C23FB">
        <w:rPr>
          <w:rStyle w:val="TagStyle"/>
          <w:rtl/>
        </w:rPr>
        <w:t xml:space="preserve"> &lt;&lt; קריאה &gt;&gt; </w:t>
      </w:r>
      <w:r>
        <w:rPr>
          <w:rtl/>
        </w:rPr>
        <w:t>מיכאל מרדכי ביטון (כחול לבן):</w:t>
      </w:r>
      <w:r w:rsidRPr="001C23FB">
        <w:rPr>
          <w:rStyle w:val="TagStyle"/>
          <w:rtl/>
        </w:rPr>
        <w:t xml:space="preserve"> &lt;&lt; קריאה &gt;&gt;</w:t>
      </w:r>
      <w:r>
        <w:rPr>
          <w:rtl/>
        </w:rPr>
        <w:t xml:space="preserve"> </w:t>
      </w:r>
      <w:bookmarkEnd w:id="5491"/>
    </w:p>
    <w:p w:rsidR="00644340" w:rsidRDefault="00644340" w:rsidP="00B20133">
      <w:pPr>
        <w:rPr>
          <w:rtl/>
        </w:rPr>
      </w:pPr>
    </w:p>
    <w:p w:rsidR="00644340" w:rsidRDefault="00644340" w:rsidP="00452D77">
      <w:pPr>
        <w:rPr>
          <w:rtl/>
        </w:rPr>
      </w:pPr>
      <w:r>
        <w:rPr>
          <w:rFonts w:hint="cs"/>
          <w:rtl/>
        </w:rPr>
        <w:t xml:space="preserve">רגע, השר לא משיב </w:t>
      </w:r>
      <w:r w:rsidR="00441C64">
        <w:rPr>
          <w:rFonts w:hint="cs"/>
          <w:rtl/>
        </w:rPr>
        <w:t>ע</w:t>
      </w:r>
      <w:r>
        <w:rPr>
          <w:rFonts w:hint="cs"/>
          <w:rtl/>
        </w:rPr>
        <w:t>ל</w:t>
      </w:r>
      <w:r w:rsidR="00441C64">
        <w:rPr>
          <w:rFonts w:hint="cs"/>
          <w:rtl/>
        </w:rPr>
        <w:t xml:space="preserve"> ה</w:t>
      </w:r>
      <w:r>
        <w:rPr>
          <w:rFonts w:hint="cs"/>
          <w:rtl/>
        </w:rPr>
        <w:t>שאלה שלי?</w:t>
      </w:r>
    </w:p>
    <w:p w:rsidR="00644340" w:rsidRDefault="00644340" w:rsidP="00452D77">
      <w:pPr>
        <w:rPr>
          <w:rtl/>
        </w:rPr>
      </w:pPr>
      <w:bookmarkStart w:id="5492" w:name="_ETM_Q15_656000"/>
      <w:bookmarkEnd w:id="5492"/>
    </w:p>
    <w:p w:rsidR="00644340" w:rsidRDefault="00644340" w:rsidP="00452D77">
      <w:pPr>
        <w:pStyle w:val="af6"/>
        <w:keepNext/>
        <w:rPr>
          <w:rtl/>
        </w:rPr>
      </w:pPr>
      <w:r w:rsidRPr="001C23FB">
        <w:rPr>
          <w:rStyle w:val="TagStyle"/>
          <w:rtl/>
        </w:rPr>
        <w:t xml:space="preserve"> &lt;&lt; יור &gt;&gt; </w:t>
      </w:r>
      <w:r>
        <w:rPr>
          <w:rtl/>
        </w:rPr>
        <w:t>היו"ר מאיר כהן:</w:t>
      </w:r>
      <w:r w:rsidRPr="001C23FB">
        <w:rPr>
          <w:rStyle w:val="TagStyle"/>
          <w:rtl/>
        </w:rPr>
        <w:t xml:space="preserve"> &lt;&lt; יור &gt;&gt;</w:t>
      </w:r>
      <w:r>
        <w:rPr>
          <w:rtl/>
        </w:rPr>
        <w:t xml:space="preserve"> </w:t>
      </w:r>
    </w:p>
    <w:p w:rsidR="00644340" w:rsidRDefault="00644340" w:rsidP="00B20133">
      <w:pPr>
        <w:rPr>
          <w:rtl/>
        </w:rPr>
      </w:pPr>
    </w:p>
    <w:p w:rsidR="00644340" w:rsidRDefault="00644340" w:rsidP="00B20133">
      <w:pPr>
        <w:rPr>
          <w:rtl/>
        </w:rPr>
      </w:pPr>
      <w:bookmarkStart w:id="5493" w:name="_ETM_Q15_657000"/>
      <w:bookmarkEnd w:id="5493"/>
      <w:r>
        <w:rPr>
          <w:rFonts w:hint="cs"/>
          <w:rtl/>
        </w:rPr>
        <w:t xml:space="preserve">לא, לא, לא. </w:t>
      </w:r>
      <w:bookmarkStart w:id="5494" w:name="_ETM_Q15_661000"/>
      <w:bookmarkEnd w:id="5494"/>
      <w:r>
        <w:rPr>
          <w:rFonts w:hint="cs"/>
          <w:rtl/>
        </w:rPr>
        <w:t xml:space="preserve">ההצעה היא המשך דיון בוועדת חוץ וביטחון. הצבעה. מי שמצביע </w:t>
      </w:r>
      <w:bookmarkStart w:id="5495" w:name="_ETM_Q15_668000"/>
      <w:bookmarkEnd w:id="5495"/>
      <w:r>
        <w:rPr>
          <w:rFonts w:hint="cs"/>
          <w:rtl/>
        </w:rPr>
        <w:t>בעד, תומך בהמשך דיון בחוץ וביטחון</w:t>
      </w:r>
      <w:r w:rsidR="00441C64">
        <w:rPr>
          <w:rFonts w:hint="cs"/>
          <w:rtl/>
        </w:rPr>
        <w:t>,</w:t>
      </w:r>
      <w:r>
        <w:rPr>
          <w:rFonts w:hint="cs"/>
          <w:rtl/>
        </w:rPr>
        <w:t xml:space="preserve"> ומי שנגד </w:t>
      </w:r>
      <w:r w:rsidR="000358A5">
        <w:rPr>
          <w:rtl/>
        </w:rPr>
        <w:t>–</w:t>
      </w:r>
      <w:r>
        <w:rPr>
          <w:rFonts w:hint="cs"/>
          <w:rtl/>
        </w:rPr>
        <w:t xml:space="preserve"> </w:t>
      </w:r>
      <w:r w:rsidR="00441C64">
        <w:rPr>
          <w:rFonts w:hint="cs"/>
          <w:rtl/>
        </w:rPr>
        <w:t>לה</w:t>
      </w:r>
      <w:r>
        <w:rPr>
          <w:rFonts w:hint="cs"/>
          <w:rtl/>
        </w:rPr>
        <w:t xml:space="preserve">וריד </w:t>
      </w:r>
      <w:bookmarkStart w:id="5496" w:name="_ETM_Q15_672000"/>
      <w:bookmarkEnd w:id="5496"/>
      <w:r w:rsidR="00B20133">
        <w:rPr>
          <w:rFonts w:hint="cs"/>
          <w:rtl/>
        </w:rPr>
        <w:t>מסדר-היום.</w:t>
      </w:r>
      <w:r>
        <w:rPr>
          <w:rtl/>
        </w:rPr>
        <w:t xml:space="preserve"> </w:t>
      </w:r>
    </w:p>
    <w:p w:rsidR="00B20133" w:rsidRDefault="00B20133" w:rsidP="00B20133">
      <w:pPr>
        <w:rPr>
          <w:rtl/>
        </w:rPr>
      </w:pPr>
    </w:p>
    <w:p w:rsidR="00644340" w:rsidRDefault="00644340" w:rsidP="00452D77">
      <w:pPr>
        <w:pStyle w:val="af1"/>
        <w:keepNext/>
        <w:rPr>
          <w:rtl/>
        </w:rPr>
      </w:pPr>
      <w:r>
        <w:rPr>
          <w:rtl/>
        </w:rPr>
        <w:t>הצבעה מס'</w:t>
      </w:r>
      <w:r>
        <w:rPr>
          <w:rFonts w:hint="cs"/>
          <w:rtl/>
        </w:rPr>
        <w:t xml:space="preserve"> 2</w:t>
      </w:r>
    </w:p>
    <w:p w:rsidR="00644340" w:rsidRDefault="00644340" w:rsidP="00452D77">
      <w:pPr>
        <w:pStyle w:val="--"/>
        <w:keepNext/>
        <w:rPr>
          <w:rtl/>
        </w:rPr>
      </w:pPr>
    </w:p>
    <w:p w:rsidR="00644340" w:rsidRDefault="00644340" w:rsidP="00452D77">
      <w:pPr>
        <w:pStyle w:val="--"/>
        <w:keepNext/>
        <w:rPr>
          <w:rtl/>
        </w:rPr>
      </w:pPr>
      <w:r>
        <w:rPr>
          <w:rtl/>
        </w:rPr>
        <w:t>בעד ההצעה</w:t>
      </w:r>
      <w:r>
        <w:rPr>
          <w:rFonts w:hint="cs"/>
          <w:rtl/>
        </w:rPr>
        <w:t xml:space="preserve"> להעביר את הנושא לוועדה </w:t>
      </w:r>
      <w:r w:rsidR="000358A5">
        <w:rPr>
          <w:rtl/>
        </w:rPr>
        <w:t>–</w:t>
      </w:r>
      <w:r>
        <w:rPr>
          <w:rFonts w:hint="cs"/>
          <w:rtl/>
        </w:rPr>
        <w:t xml:space="preserve"> 17</w:t>
      </w:r>
    </w:p>
    <w:p w:rsidR="00644340" w:rsidRDefault="00644340" w:rsidP="00452D77">
      <w:pPr>
        <w:pStyle w:val="--"/>
        <w:keepNext/>
        <w:rPr>
          <w:rtl/>
        </w:rPr>
      </w:pPr>
      <w:r>
        <w:rPr>
          <w:rtl/>
        </w:rPr>
        <w:t xml:space="preserve">נגד </w:t>
      </w:r>
      <w:r w:rsidR="000358A5">
        <w:rPr>
          <w:rtl/>
        </w:rPr>
        <w:t>–</w:t>
      </w:r>
      <w:r>
        <w:rPr>
          <w:rtl/>
        </w:rPr>
        <w:t xml:space="preserve"> </w:t>
      </w:r>
      <w:r>
        <w:rPr>
          <w:rFonts w:hint="cs"/>
          <w:rtl/>
        </w:rPr>
        <w:t>אין</w:t>
      </w:r>
    </w:p>
    <w:p w:rsidR="00644340" w:rsidRDefault="00644340" w:rsidP="00452D77">
      <w:pPr>
        <w:pStyle w:val="--"/>
        <w:keepNext/>
        <w:rPr>
          <w:rtl/>
        </w:rPr>
      </w:pPr>
      <w:r>
        <w:rPr>
          <w:rtl/>
        </w:rPr>
        <w:t xml:space="preserve">נמנעים </w:t>
      </w:r>
      <w:r w:rsidR="000358A5">
        <w:rPr>
          <w:rtl/>
        </w:rPr>
        <w:t>–</w:t>
      </w:r>
      <w:r>
        <w:rPr>
          <w:rFonts w:hint="cs"/>
          <w:rtl/>
        </w:rPr>
        <w:t xml:space="preserve"> אין</w:t>
      </w:r>
      <w:r>
        <w:rPr>
          <w:rtl/>
        </w:rPr>
        <w:t xml:space="preserve"> </w:t>
      </w:r>
    </w:p>
    <w:p w:rsidR="00644340" w:rsidRDefault="00644340" w:rsidP="00452D77">
      <w:pPr>
        <w:pStyle w:val="af2"/>
        <w:rPr>
          <w:rtl/>
        </w:rPr>
      </w:pPr>
      <w:r>
        <w:rPr>
          <w:rtl/>
        </w:rPr>
        <w:t xml:space="preserve">ההצעה להעביר את </w:t>
      </w:r>
      <w:r>
        <w:rPr>
          <w:rFonts w:hint="cs"/>
          <w:rtl/>
        </w:rPr>
        <w:t xml:space="preserve">הנושא לוועדת החוץ והביטחון נתקבלה. </w:t>
      </w:r>
    </w:p>
    <w:p w:rsidR="00644340" w:rsidRDefault="00644340" w:rsidP="00452D77">
      <w:pPr>
        <w:rPr>
          <w:rtl/>
        </w:rPr>
      </w:pPr>
    </w:p>
    <w:p w:rsidR="00644340" w:rsidRDefault="00644340" w:rsidP="00452D77">
      <w:pPr>
        <w:pStyle w:val="af6"/>
        <w:keepNext/>
        <w:rPr>
          <w:rtl/>
        </w:rPr>
      </w:pPr>
      <w:bookmarkStart w:id="5497" w:name="ET_yor_5514_49"/>
      <w:r w:rsidRPr="00AC2314">
        <w:rPr>
          <w:rStyle w:val="TagStyle"/>
          <w:rtl/>
        </w:rPr>
        <w:t xml:space="preserve"> &lt;&lt; יור &gt;&gt; </w:t>
      </w:r>
      <w:r>
        <w:rPr>
          <w:rtl/>
        </w:rPr>
        <w:t>היו"ר מאיר כהן:</w:t>
      </w:r>
      <w:r w:rsidRPr="00AC2314">
        <w:rPr>
          <w:rStyle w:val="TagStyle"/>
          <w:rtl/>
        </w:rPr>
        <w:t xml:space="preserve"> &lt;&lt; יור &gt;&gt;</w:t>
      </w:r>
      <w:r>
        <w:rPr>
          <w:rtl/>
        </w:rPr>
        <w:t xml:space="preserve"> </w:t>
      </w:r>
      <w:bookmarkEnd w:id="5497"/>
    </w:p>
    <w:p w:rsidR="00644340" w:rsidRDefault="00644340" w:rsidP="00B20133">
      <w:pPr>
        <w:rPr>
          <w:rtl/>
        </w:rPr>
      </w:pPr>
    </w:p>
    <w:p w:rsidR="00441C64" w:rsidRDefault="00644340" w:rsidP="00441C64">
      <w:pPr>
        <w:rPr>
          <w:rtl/>
        </w:rPr>
      </w:pPr>
      <w:bookmarkStart w:id="5498" w:name="_ETM_Q15_689000"/>
      <w:bookmarkStart w:id="5499" w:name="_ETM_Q15_692000"/>
      <w:bookmarkEnd w:id="5498"/>
      <w:bookmarkEnd w:id="5499"/>
      <w:r>
        <w:rPr>
          <w:rFonts w:hint="cs"/>
          <w:rtl/>
        </w:rPr>
        <w:t>17 בעד, אפס מתנגדים, אפס נמנעים. אם כן, המשך דיון בוועדת חוץ וביטחון. תודה רבה לך, אדוני השר.</w:t>
      </w:r>
    </w:p>
    <w:p w:rsidR="00441C64" w:rsidRDefault="00441C64" w:rsidP="00441C64">
      <w:pPr>
        <w:rPr>
          <w:rtl/>
        </w:rPr>
      </w:pPr>
    </w:p>
    <w:p w:rsidR="00441C64" w:rsidRDefault="00441C64" w:rsidP="00441C64">
      <w:pPr>
        <w:rPr>
          <w:rtl/>
        </w:rPr>
      </w:pPr>
    </w:p>
    <w:p w:rsidR="00644340" w:rsidRDefault="00644340" w:rsidP="00452D77">
      <w:pPr>
        <w:pStyle w:val="a6"/>
        <w:rPr>
          <w:rtl/>
        </w:rPr>
      </w:pPr>
      <w:bookmarkStart w:id="5500" w:name="ET_halsi_617731_8"/>
      <w:r w:rsidRPr="000640CC">
        <w:rPr>
          <w:rStyle w:val="TagStyle"/>
          <w:rtl/>
        </w:rPr>
        <w:t xml:space="preserve"> &lt;&lt; הלסי &gt;&gt; </w:t>
      </w:r>
      <w:bookmarkStart w:id="5501" w:name="_Toc24575780"/>
      <w:r>
        <w:rPr>
          <w:rtl/>
        </w:rPr>
        <w:t>הצע</w:t>
      </w:r>
      <w:r>
        <w:rPr>
          <w:rFonts w:hint="cs"/>
          <w:rtl/>
        </w:rPr>
        <w:t>ה</w:t>
      </w:r>
      <w:r>
        <w:rPr>
          <w:rtl/>
        </w:rPr>
        <w:t xml:space="preserve"> לסדר-היום</w:t>
      </w:r>
      <w:bookmarkEnd w:id="5501"/>
      <w:r w:rsidRPr="000640CC">
        <w:rPr>
          <w:rStyle w:val="TagStyle"/>
          <w:rtl/>
        </w:rPr>
        <w:t xml:space="preserve"> &lt;&lt; הלסי &gt;&gt;</w:t>
      </w:r>
      <w:r>
        <w:rPr>
          <w:rtl/>
        </w:rPr>
        <w:t xml:space="preserve"> </w:t>
      </w:r>
      <w:bookmarkEnd w:id="5500"/>
    </w:p>
    <w:p w:rsidR="00644340" w:rsidRDefault="00644340" w:rsidP="00452D77">
      <w:pPr>
        <w:pStyle w:val="a6"/>
        <w:rPr>
          <w:rtl/>
        </w:rPr>
      </w:pPr>
      <w:bookmarkStart w:id="5502" w:name="ET_halsi_617731_9"/>
      <w:r w:rsidRPr="000640CC">
        <w:rPr>
          <w:rStyle w:val="TagStyle"/>
          <w:rtl/>
        </w:rPr>
        <w:t xml:space="preserve"> &lt;&lt; הלסי &gt;&gt; </w:t>
      </w:r>
      <w:bookmarkStart w:id="5503" w:name="_Toc24575781"/>
      <w:r>
        <w:rPr>
          <w:rtl/>
        </w:rPr>
        <w:t>הפסקת ההשתלמויות למורים במשרד החינוך תפגע באיכות החינוך של תלמידי ישראל</w:t>
      </w:r>
      <w:bookmarkEnd w:id="5503"/>
      <w:r w:rsidRPr="000640CC">
        <w:rPr>
          <w:rStyle w:val="TagStyle"/>
          <w:rtl/>
        </w:rPr>
        <w:t xml:space="preserve"> &lt;&lt; הלסי &gt;&gt;</w:t>
      </w:r>
      <w:r>
        <w:rPr>
          <w:rtl/>
        </w:rPr>
        <w:t xml:space="preserve"> </w:t>
      </w:r>
      <w:bookmarkEnd w:id="5502"/>
    </w:p>
    <w:p w:rsidR="00644340" w:rsidRDefault="00644340" w:rsidP="00B20133">
      <w:pPr>
        <w:rPr>
          <w:rtl/>
        </w:rPr>
      </w:pPr>
    </w:p>
    <w:p w:rsidR="00644340" w:rsidRDefault="00644340" w:rsidP="00452D77">
      <w:pPr>
        <w:pStyle w:val="af6"/>
        <w:keepNext/>
        <w:rPr>
          <w:rtl/>
        </w:rPr>
      </w:pPr>
      <w:bookmarkStart w:id="5504" w:name="ET_yor_5514_10"/>
      <w:r w:rsidRPr="000640CC">
        <w:rPr>
          <w:rStyle w:val="TagStyle"/>
          <w:rtl/>
        </w:rPr>
        <w:t xml:space="preserve"> &lt;&lt; יור &gt;&gt; </w:t>
      </w:r>
      <w:r>
        <w:rPr>
          <w:rtl/>
        </w:rPr>
        <w:t>היו"ר מאיר כהן:</w:t>
      </w:r>
      <w:r w:rsidRPr="000640CC">
        <w:rPr>
          <w:rStyle w:val="TagStyle"/>
          <w:rtl/>
        </w:rPr>
        <w:t xml:space="preserve"> &lt;&lt; יור &gt;&gt;</w:t>
      </w:r>
      <w:r>
        <w:rPr>
          <w:rtl/>
        </w:rPr>
        <w:t xml:space="preserve"> </w:t>
      </w:r>
      <w:bookmarkEnd w:id="5504"/>
    </w:p>
    <w:p w:rsidR="00644340" w:rsidRDefault="00644340" w:rsidP="00B20133">
      <w:pPr>
        <w:rPr>
          <w:rtl/>
        </w:rPr>
      </w:pPr>
    </w:p>
    <w:p w:rsidR="00644340" w:rsidRDefault="00644340" w:rsidP="00452D77">
      <w:pPr>
        <w:rPr>
          <w:rtl/>
        </w:rPr>
      </w:pPr>
      <w:r>
        <w:rPr>
          <w:rFonts w:hint="cs"/>
          <w:rtl/>
        </w:rPr>
        <w:t xml:space="preserve">אנחנו </w:t>
      </w:r>
      <w:bookmarkStart w:id="5505" w:name="_ETM_Q15_694000"/>
      <w:bookmarkEnd w:id="5505"/>
      <w:r>
        <w:rPr>
          <w:rFonts w:hint="cs"/>
          <w:rtl/>
        </w:rPr>
        <w:t>עוברים ל</w:t>
      </w:r>
      <w:r>
        <w:rPr>
          <w:rtl/>
        </w:rPr>
        <w:t>הצעה דחופה לסדר-היום בנושא: הפסקת ההשתלמויות למורים במשרד החינוך תפגע באיכות החינוך של תלמידי ישראל, מס' 125</w:t>
      </w:r>
      <w:r>
        <w:rPr>
          <w:rFonts w:hint="cs"/>
          <w:rtl/>
        </w:rPr>
        <w:t xml:space="preserve">. יעלה ויבוא המציע, חבר הכנסת מיכאל ביטון. </w:t>
      </w:r>
      <w:bookmarkStart w:id="5506" w:name="_ETM_Q15_709000"/>
      <w:bookmarkEnd w:id="5506"/>
      <w:r>
        <w:rPr>
          <w:rFonts w:hint="cs"/>
          <w:rtl/>
        </w:rPr>
        <w:t xml:space="preserve">חבר הכנסת ביטון, בבקשה. </w:t>
      </w:r>
    </w:p>
    <w:p w:rsidR="00644340" w:rsidRDefault="00644340" w:rsidP="00452D77">
      <w:pPr>
        <w:rPr>
          <w:rtl/>
        </w:rPr>
      </w:pPr>
      <w:bookmarkStart w:id="5507" w:name="_ETM_Q15_718000"/>
      <w:bookmarkEnd w:id="5507"/>
    </w:p>
    <w:p w:rsidR="00644340" w:rsidRDefault="00644340" w:rsidP="00452D77">
      <w:pPr>
        <w:pStyle w:val="a4"/>
        <w:keepNext/>
        <w:rPr>
          <w:rtl/>
        </w:rPr>
      </w:pPr>
      <w:bookmarkStart w:id="5508" w:name="ET_speaker_5765_50"/>
      <w:r w:rsidRPr="00AC2314">
        <w:rPr>
          <w:rStyle w:val="TagStyle"/>
          <w:rtl/>
        </w:rPr>
        <w:t xml:space="preserve"> &lt;&lt; דובר &gt;&gt; </w:t>
      </w:r>
      <w:bookmarkStart w:id="5509" w:name="_Toc24575782"/>
      <w:r>
        <w:rPr>
          <w:rtl/>
        </w:rPr>
        <w:t>מיכאל מרדכי ביטון (כחול לבן):</w:t>
      </w:r>
      <w:bookmarkEnd w:id="5509"/>
      <w:r w:rsidRPr="00AC2314">
        <w:rPr>
          <w:rStyle w:val="TagStyle"/>
          <w:rtl/>
        </w:rPr>
        <w:t xml:space="preserve"> &lt;&lt; דובר &gt;&gt;</w:t>
      </w:r>
      <w:r>
        <w:rPr>
          <w:rtl/>
        </w:rPr>
        <w:t xml:space="preserve"> </w:t>
      </w:r>
      <w:bookmarkEnd w:id="5508"/>
    </w:p>
    <w:p w:rsidR="00644340" w:rsidRDefault="00644340" w:rsidP="00B20133">
      <w:pPr>
        <w:rPr>
          <w:rtl/>
        </w:rPr>
      </w:pPr>
    </w:p>
    <w:p w:rsidR="00644340" w:rsidRDefault="00644340" w:rsidP="00FA0386">
      <w:pPr>
        <w:rPr>
          <w:rtl/>
        </w:rPr>
      </w:pPr>
      <w:bookmarkStart w:id="5510" w:name="_ETM_Q15_719000"/>
      <w:bookmarkEnd w:id="5510"/>
      <w:r>
        <w:rPr>
          <w:rFonts w:hint="cs"/>
          <w:rtl/>
        </w:rPr>
        <w:t xml:space="preserve">כבוד היושב-ראש, תדמיין </w:t>
      </w:r>
      <w:r w:rsidR="00FA0386">
        <w:rPr>
          <w:rFonts w:hint="cs"/>
          <w:rtl/>
        </w:rPr>
        <w:t>ש</w:t>
      </w:r>
      <w:r>
        <w:rPr>
          <w:rFonts w:hint="cs"/>
          <w:rtl/>
        </w:rPr>
        <w:t>את ההודעה הבא</w:t>
      </w:r>
      <w:bookmarkStart w:id="5511" w:name="_ETM_Q15_726000"/>
      <w:bookmarkEnd w:id="5511"/>
      <w:r>
        <w:rPr>
          <w:rFonts w:hint="cs"/>
          <w:rtl/>
        </w:rPr>
        <w:t>ה פקיד ממשרד הביטחון שולח לכל</w:t>
      </w:r>
      <w:bookmarkStart w:id="5512" w:name="_ETM_Q15_728000"/>
      <w:bookmarkEnd w:id="5512"/>
      <w:r>
        <w:rPr>
          <w:rFonts w:hint="cs"/>
          <w:rtl/>
        </w:rPr>
        <w:t xml:space="preserve"> מפקדי האוגדות בצה"ל: הריני להודיעכם כי החל מהיום יתבטלו כל </w:t>
      </w:r>
      <w:bookmarkStart w:id="5513" w:name="_ETM_Q15_731000"/>
      <w:bookmarkEnd w:id="5513"/>
      <w:r>
        <w:rPr>
          <w:rFonts w:hint="cs"/>
          <w:rtl/>
        </w:rPr>
        <w:t xml:space="preserve">ימי המילואים בשל היעדר תקציב למדינת ישראל. אופס, פתאום מבצע </w:t>
      </w:r>
      <w:bookmarkStart w:id="5514" w:name="_ETM_Q15_738000"/>
      <w:bookmarkEnd w:id="5514"/>
      <w:r>
        <w:rPr>
          <w:rFonts w:hint="cs"/>
          <w:rtl/>
        </w:rPr>
        <w:t xml:space="preserve">בעזה. </w:t>
      </w:r>
      <w:bookmarkStart w:id="5515" w:name="_ETM_Q15_743000"/>
      <w:bookmarkEnd w:id="5515"/>
      <w:r>
        <w:rPr>
          <w:rFonts w:hint="cs"/>
          <w:rtl/>
        </w:rPr>
        <w:t xml:space="preserve">זה מה שקרה בהשתלמויות למורים. יושבת עינת רום, </w:t>
      </w:r>
      <w:bookmarkStart w:id="5516" w:name="_ETM_Q15_748000"/>
      <w:bookmarkEnd w:id="5516"/>
      <w:r>
        <w:rPr>
          <w:rFonts w:hint="cs"/>
          <w:rtl/>
        </w:rPr>
        <w:t xml:space="preserve">ראש האגף להכשרה והשתלמויות של מורים, ומודיעה באופן שרירותי </w:t>
      </w:r>
      <w:bookmarkStart w:id="5517" w:name="_ETM_Q15_755000"/>
      <w:bookmarkEnd w:id="5517"/>
      <w:r>
        <w:rPr>
          <w:rFonts w:hint="cs"/>
          <w:rtl/>
        </w:rPr>
        <w:t xml:space="preserve">לפני שבוע על ביטול כלל ההשתלמויות. </w:t>
      </w:r>
    </w:p>
    <w:p w:rsidR="00AD68C1" w:rsidRDefault="00B20133" w:rsidP="00441C64">
      <w:pPr>
        <w:rPr>
          <w:color w:val="0000FF"/>
          <w:rtl/>
        </w:rPr>
      </w:pPr>
      <w:r>
        <w:rPr>
          <w:rtl/>
        </w:rPr>
        <w:t xml:space="preserve"> </w:t>
      </w:r>
    </w:p>
    <w:p w:rsidR="00441C64" w:rsidRDefault="00AD68C1" w:rsidP="00441C64">
      <w:pPr>
        <w:rPr>
          <w:rtl/>
        </w:rPr>
      </w:pPr>
      <w:bookmarkStart w:id="5518" w:name="TOR_Q16"/>
      <w:bookmarkEnd w:id="5518"/>
      <w:r>
        <w:rPr>
          <w:rFonts w:hint="cs"/>
          <w:rtl/>
        </w:rPr>
        <w:t xml:space="preserve">אותם מורים שאנחנו מעלים על נס </w:t>
      </w:r>
      <w:r w:rsidR="000358A5">
        <w:rPr>
          <w:rtl/>
        </w:rPr>
        <w:t>–</w:t>
      </w:r>
      <w:r>
        <w:rPr>
          <w:rFonts w:hint="cs"/>
          <w:rtl/>
        </w:rPr>
        <w:t xml:space="preserve"> אתה היית מנהל </w:t>
      </w:r>
      <w:bookmarkStart w:id="5519" w:name="_ETM_Q16_161212"/>
      <w:bookmarkEnd w:id="5519"/>
      <w:r>
        <w:rPr>
          <w:rFonts w:hint="cs"/>
          <w:rtl/>
        </w:rPr>
        <w:t xml:space="preserve">בית ספר, אדוני היושב-ראש </w:t>
      </w:r>
      <w:r w:rsidR="000358A5">
        <w:rPr>
          <w:rtl/>
        </w:rPr>
        <w:t>–</w:t>
      </w:r>
      <w:r>
        <w:rPr>
          <w:rFonts w:hint="cs"/>
          <w:rtl/>
        </w:rPr>
        <w:t xml:space="preserve"> אנחנו יודעים שמורה נשחק</w:t>
      </w:r>
      <w:r w:rsidR="00441C64">
        <w:rPr>
          <w:rFonts w:hint="cs"/>
          <w:rtl/>
        </w:rPr>
        <w:t>,</w:t>
      </w:r>
      <w:r>
        <w:rPr>
          <w:rFonts w:hint="cs"/>
          <w:rtl/>
        </w:rPr>
        <w:t xml:space="preserve"> וצריך </w:t>
      </w:r>
      <w:bookmarkStart w:id="5520" w:name="_ETM_Q16_166926"/>
      <w:bookmarkEnd w:id="5520"/>
      <w:r>
        <w:rPr>
          <w:rFonts w:hint="cs"/>
          <w:rtl/>
        </w:rPr>
        <w:t>השראה, ורוצה העמקה</w:t>
      </w:r>
      <w:r w:rsidR="00441C64">
        <w:rPr>
          <w:rFonts w:hint="cs"/>
          <w:rtl/>
        </w:rPr>
        <w:t>,</w:t>
      </w:r>
      <w:r>
        <w:rPr>
          <w:rFonts w:hint="cs"/>
          <w:rtl/>
        </w:rPr>
        <w:t xml:space="preserve"> ורוצה להתאוורר. אנחנו יודעים שההשתלמויות </w:t>
      </w:r>
      <w:bookmarkStart w:id="5521" w:name="_ETM_Q16_173765"/>
      <w:bookmarkEnd w:id="5521"/>
      <w:r>
        <w:rPr>
          <w:rFonts w:hint="cs"/>
          <w:rtl/>
        </w:rPr>
        <w:t xml:space="preserve">פוגעות בהכנסה שלו: אם הוא לא עושה השתלמות, הוא לא </w:t>
      </w:r>
      <w:bookmarkStart w:id="5522" w:name="_ETM_Q16_176551"/>
      <w:bookmarkEnd w:id="5522"/>
      <w:r>
        <w:rPr>
          <w:rFonts w:hint="cs"/>
          <w:rtl/>
        </w:rPr>
        <w:t xml:space="preserve">מקבל גמול השתלמות, ואז הוא לא מקבל משכורת טובה יותר. </w:t>
      </w:r>
      <w:bookmarkStart w:id="5523" w:name="_ETM_Q16_187387"/>
      <w:bookmarkStart w:id="5524" w:name="_ETM_Q16_187441"/>
      <w:bookmarkStart w:id="5525" w:name="_ETM_Q16_187543"/>
      <w:bookmarkStart w:id="5526" w:name="_ETM_Q16_187584"/>
      <w:bookmarkEnd w:id="5523"/>
      <w:bookmarkEnd w:id="5524"/>
      <w:bookmarkEnd w:id="5525"/>
      <w:bookmarkEnd w:id="5526"/>
      <w:r>
        <w:rPr>
          <w:rtl/>
        </w:rPr>
        <w:t xml:space="preserve">וככה </w:t>
      </w:r>
      <w:bookmarkStart w:id="5527" w:name="_ETM_Q16_180859"/>
      <w:bookmarkEnd w:id="5527"/>
      <w:r>
        <w:rPr>
          <w:rtl/>
        </w:rPr>
        <w:t xml:space="preserve">הודיעו </w:t>
      </w:r>
      <w:bookmarkStart w:id="5528" w:name="_ETM_Q16_181160"/>
      <w:bookmarkEnd w:id="5528"/>
      <w:r>
        <w:rPr>
          <w:rtl/>
        </w:rPr>
        <w:t xml:space="preserve">באופן </w:t>
      </w:r>
      <w:bookmarkStart w:id="5529" w:name="_ETM_Q16_181520"/>
      <w:bookmarkEnd w:id="5529"/>
      <w:r>
        <w:rPr>
          <w:rtl/>
        </w:rPr>
        <w:t>שרירותי</w:t>
      </w:r>
      <w:r>
        <w:rPr>
          <w:rFonts w:hint="cs"/>
          <w:rtl/>
        </w:rPr>
        <w:t>.</w:t>
      </w:r>
      <w:r>
        <w:rPr>
          <w:rtl/>
        </w:rPr>
        <w:t xml:space="preserve"> </w:t>
      </w:r>
      <w:bookmarkStart w:id="5530" w:name="_ETM_Q16_182060"/>
      <w:bookmarkStart w:id="5531" w:name="_ETM_Q16_183533"/>
      <w:bookmarkStart w:id="5532" w:name="_ETM_Q16_183679"/>
      <w:bookmarkStart w:id="5533" w:name="_ETM_Q16_183901"/>
      <w:bookmarkStart w:id="5534" w:name="_ETM_Q16_184009"/>
      <w:bookmarkEnd w:id="5530"/>
      <w:bookmarkEnd w:id="5531"/>
      <w:bookmarkEnd w:id="5532"/>
      <w:bookmarkEnd w:id="5533"/>
      <w:bookmarkEnd w:id="5534"/>
    </w:p>
    <w:p w:rsidR="00441C64" w:rsidRDefault="00441C64" w:rsidP="00441C64">
      <w:pPr>
        <w:rPr>
          <w:rtl/>
        </w:rPr>
      </w:pPr>
    </w:p>
    <w:p w:rsidR="00AD68C1" w:rsidRDefault="00AD68C1" w:rsidP="00441C64">
      <w:pPr>
        <w:rPr>
          <w:rtl/>
        </w:rPr>
      </w:pPr>
      <w:r>
        <w:rPr>
          <w:rtl/>
        </w:rPr>
        <w:t xml:space="preserve">אבל </w:t>
      </w:r>
      <w:bookmarkStart w:id="5535" w:name="_ETM_Q16_182240"/>
      <w:bookmarkEnd w:id="5535"/>
      <w:r>
        <w:rPr>
          <w:rtl/>
        </w:rPr>
        <w:t xml:space="preserve">מה </w:t>
      </w:r>
      <w:bookmarkStart w:id="5536" w:name="_ETM_Q16_182389"/>
      <w:bookmarkEnd w:id="5536"/>
      <w:r>
        <w:rPr>
          <w:rtl/>
        </w:rPr>
        <w:t>הבשורה</w:t>
      </w:r>
      <w:r>
        <w:rPr>
          <w:rFonts w:hint="cs"/>
          <w:rtl/>
        </w:rPr>
        <w:t>?</w:t>
      </w:r>
      <w:r>
        <w:rPr>
          <w:rtl/>
        </w:rPr>
        <w:t xml:space="preserve"> </w:t>
      </w:r>
      <w:bookmarkStart w:id="5537" w:name="_ETM_Q16_183989"/>
      <w:bookmarkEnd w:id="5537"/>
      <w:r>
        <w:rPr>
          <w:rtl/>
        </w:rPr>
        <w:t xml:space="preserve">שנעשו </w:t>
      </w:r>
      <w:bookmarkStart w:id="5538" w:name="_ETM_Q16_184799"/>
      <w:bookmarkEnd w:id="5538"/>
      <w:r>
        <w:rPr>
          <w:rtl/>
        </w:rPr>
        <w:t xml:space="preserve">כמה </w:t>
      </w:r>
      <w:bookmarkStart w:id="5539" w:name="_ETM_Q16_185069"/>
      <w:bookmarkEnd w:id="5539"/>
      <w:r>
        <w:rPr>
          <w:rtl/>
        </w:rPr>
        <w:t>דברים</w:t>
      </w:r>
      <w:r w:rsidR="00441C64">
        <w:rPr>
          <w:rFonts w:hint="cs"/>
          <w:rtl/>
        </w:rPr>
        <w:t xml:space="preserve"> </w:t>
      </w:r>
      <w:r w:rsidR="000358A5">
        <w:rPr>
          <w:rFonts w:hint="eastAsia"/>
          <w:rtl/>
        </w:rPr>
        <w:t>–</w:t>
      </w:r>
      <w:r>
        <w:rPr>
          <w:rtl/>
        </w:rPr>
        <w:t xml:space="preserve"> </w:t>
      </w:r>
      <w:bookmarkStart w:id="5540" w:name="_ETM_Q16_185849"/>
      <w:bookmarkEnd w:id="5540"/>
      <w:r>
        <w:rPr>
          <w:rtl/>
        </w:rPr>
        <w:t xml:space="preserve">תנועת </w:t>
      </w:r>
      <w:bookmarkStart w:id="5541" w:name="_ETM_Q16_186210"/>
      <w:bookmarkEnd w:id="5541"/>
      <w:r>
        <w:rPr>
          <w:rtl/>
        </w:rPr>
        <w:t xml:space="preserve">מלקחיים </w:t>
      </w:r>
      <w:bookmarkStart w:id="5542" w:name="_ETM_Q16_186839"/>
      <w:bookmarkEnd w:id="5542"/>
      <w:r>
        <w:rPr>
          <w:rtl/>
        </w:rPr>
        <w:t>יפה</w:t>
      </w:r>
      <w:r w:rsidR="00441C64">
        <w:rPr>
          <w:rFonts w:hint="cs"/>
          <w:rtl/>
        </w:rPr>
        <w:t>:</w:t>
      </w:r>
      <w:r>
        <w:rPr>
          <w:rtl/>
        </w:rPr>
        <w:t xml:space="preserve"> </w:t>
      </w:r>
      <w:bookmarkStart w:id="5543" w:name="_ETM_Q16_187830"/>
      <w:bookmarkEnd w:id="5543"/>
      <w:r>
        <w:rPr>
          <w:rtl/>
        </w:rPr>
        <w:t>יו</w:t>
      </w:r>
      <w:r>
        <w:rPr>
          <w:rFonts w:hint="cs"/>
          <w:rtl/>
        </w:rPr>
        <w:t>שב</w:t>
      </w:r>
      <w:r w:rsidR="00441C64">
        <w:rPr>
          <w:rFonts w:hint="cs"/>
          <w:rtl/>
        </w:rPr>
        <w:t>ת</w:t>
      </w:r>
      <w:r>
        <w:rPr>
          <w:rFonts w:hint="cs"/>
          <w:rtl/>
        </w:rPr>
        <w:t>-ראש</w:t>
      </w:r>
      <w:r>
        <w:rPr>
          <w:rtl/>
        </w:rPr>
        <w:t xml:space="preserve"> </w:t>
      </w:r>
      <w:bookmarkStart w:id="5544" w:name="_ETM_Q16_188340"/>
      <w:bookmarkEnd w:id="5544"/>
      <w:r>
        <w:rPr>
          <w:rtl/>
        </w:rPr>
        <w:t xml:space="preserve">הסתדרות </w:t>
      </w:r>
      <w:bookmarkStart w:id="5545" w:name="_ETM_Q16_188850"/>
      <w:bookmarkEnd w:id="5545"/>
      <w:r>
        <w:rPr>
          <w:rtl/>
        </w:rPr>
        <w:t xml:space="preserve">המורים </w:t>
      </w:r>
      <w:bookmarkStart w:id="5546" w:name="_ETM_Q16_189770"/>
      <w:bookmarkEnd w:id="5546"/>
      <w:r>
        <w:rPr>
          <w:rtl/>
        </w:rPr>
        <w:t xml:space="preserve">יפה </w:t>
      </w:r>
      <w:bookmarkStart w:id="5547" w:name="_ETM_Q16_190130"/>
      <w:bookmarkEnd w:id="5547"/>
      <w:r>
        <w:rPr>
          <w:rtl/>
        </w:rPr>
        <w:t xml:space="preserve">בן </w:t>
      </w:r>
      <w:bookmarkStart w:id="5548" w:name="_ETM_Q16_190310"/>
      <w:bookmarkEnd w:id="5548"/>
      <w:r>
        <w:rPr>
          <w:rtl/>
        </w:rPr>
        <w:t xml:space="preserve">דוד </w:t>
      </w:r>
      <w:bookmarkStart w:id="5549" w:name="_ETM_Q16_190880"/>
      <w:bookmarkEnd w:id="5549"/>
      <w:r>
        <w:rPr>
          <w:rtl/>
        </w:rPr>
        <w:t xml:space="preserve">פעלה </w:t>
      </w:r>
      <w:bookmarkStart w:id="5550" w:name="_ETM_Q16_191300"/>
      <w:bookmarkEnd w:id="5550"/>
      <w:r>
        <w:rPr>
          <w:rtl/>
        </w:rPr>
        <w:t>מיידית</w:t>
      </w:r>
      <w:r w:rsidR="00441C64">
        <w:rPr>
          <w:rFonts w:hint="cs"/>
          <w:rtl/>
        </w:rPr>
        <w:t>,</w:t>
      </w:r>
      <w:r>
        <w:rPr>
          <w:rtl/>
        </w:rPr>
        <w:t xml:space="preserve"> </w:t>
      </w:r>
      <w:bookmarkStart w:id="5551" w:name="_ETM_Q16_192080"/>
      <w:bookmarkEnd w:id="5551"/>
      <w:r>
        <w:rPr>
          <w:rtl/>
        </w:rPr>
        <w:t xml:space="preserve">אנחנו </w:t>
      </w:r>
      <w:bookmarkStart w:id="5552" w:name="_ETM_Q16_192500"/>
      <w:bookmarkEnd w:id="5552"/>
      <w:r>
        <w:rPr>
          <w:rtl/>
        </w:rPr>
        <w:t xml:space="preserve">בכנסת </w:t>
      </w:r>
      <w:bookmarkStart w:id="5553" w:name="_ETM_Q16_193520"/>
      <w:bookmarkEnd w:id="5553"/>
      <w:r>
        <w:rPr>
          <w:rtl/>
        </w:rPr>
        <w:t xml:space="preserve">הבאנו </w:t>
      </w:r>
      <w:bookmarkStart w:id="5554" w:name="_ETM_Q16_193880"/>
      <w:bookmarkEnd w:id="5554"/>
      <w:r>
        <w:rPr>
          <w:rtl/>
        </w:rPr>
        <w:t xml:space="preserve">הצעה </w:t>
      </w:r>
      <w:bookmarkStart w:id="5555" w:name="_ETM_Q16_194240"/>
      <w:bookmarkEnd w:id="5555"/>
      <w:r>
        <w:rPr>
          <w:rtl/>
        </w:rPr>
        <w:t xml:space="preserve">דחופה </w:t>
      </w:r>
      <w:bookmarkStart w:id="5556" w:name="_ETM_Q16_194600"/>
      <w:bookmarkEnd w:id="5556"/>
      <w:r>
        <w:rPr>
          <w:rtl/>
        </w:rPr>
        <w:t>לסדר</w:t>
      </w:r>
      <w:r>
        <w:rPr>
          <w:rFonts w:hint="cs"/>
          <w:rtl/>
        </w:rPr>
        <w:t>-היום</w:t>
      </w:r>
      <w:r>
        <w:rPr>
          <w:rtl/>
        </w:rPr>
        <w:t xml:space="preserve"> </w:t>
      </w:r>
      <w:bookmarkStart w:id="5557" w:name="_ETM_Q16_195170"/>
      <w:bookmarkEnd w:id="5557"/>
      <w:r w:rsidR="00441C64">
        <w:rPr>
          <w:rFonts w:hint="cs"/>
          <w:rtl/>
        </w:rPr>
        <w:t>ו</w:t>
      </w:r>
      <w:r>
        <w:rPr>
          <w:rtl/>
        </w:rPr>
        <w:t xml:space="preserve">אתם </w:t>
      </w:r>
      <w:bookmarkStart w:id="5558" w:name="_ETM_Q16_196390"/>
      <w:bookmarkEnd w:id="5558"/>
      <w:r>
        <w:rPr>
          <w:rtl/>
        </w:rPr>
        <w:t xml:space="preserve">בנשיאות </w:t>
      </w:r>
      <w:bookmarkStart w:id="5559" w:name="_ETM_Q16_197020"/>
      <w:bookmarkEnd w:id="5559"/>
      <w:r>
        <w:rPr>
          <w:rtl/>
        </w:rPr>
        <w:t>אישרתם</w:t>
      </w:r>
      <w:r>
        <w:rPr>
          <w:rFonts w:hint="cs"/>
          <w:rtl/>
        </w:rPr>
        <w:t>,</w:t>
      </w:r>
      <w:r>
        <w:rPr>
          <w:rtl/>
        </w:rPr>
        <w:t xml:space="preserve"> </w:t>
      </w:r>
      <w:bookmarkStart w:id="5560" w:name="_ETM_Q16_197800"/>
      <w:bookmarkEnd w:id="5560"/>
      <w:r>
        <w:rPr>
          <w:rtl/>
        </w:rPr>
        <w:t xml:space="preserve">וזה </w:t>
      </w:r>
      <w:bookmarkStart w:id="5561" w:name="_ETM_Q16_198070"/>
      <w:bookmarkEnd w:id="5561"/>
      <w:r>
        <w:rPr>
          <w:rtl/>
        </w:rPr>
        <w:t xml:space="preserve">הגיע </w:t>
      </w:r>
      <w:bookmarkStart w:id="5562" w:name="_ETM_Q16_198340"/>
      <w:bookmarkEnd w:id="5562"/>
      <w:r>
        <w:rPr>
          <w:rtl/>
        </w:rPr>
        <w:t xml:space="preserve">לתקשורת </w:t>
      </w:r>
      <w:bookmarkStart w:id="5563" w:name="_ETM_Q16_199180"/>
      <w:bookmarkEnd w:id="5563"/>
      <w:r>
        <w:rPr>
          <w:rtl/>
        </w:rPr>
        <w:t xml:space="preserve">ונהיו </w:t>
      </w:r>
      <w:bookmarkStart w:id="5564" w:name="_ETM_Q16_199480"/>
      <w:bookmarkEnd w:id="5564"/>
      <w:r>
        <w:rPr>
          <w:rtl/>
        </w:rPr>
        <w:t xml:space="preserve">כמה </w:t>
      </w:r>
      <w:bookmarkStart w:id="5565" w:name="_ETM_Q16_199779"/>
      <w:bookmarkEnd w:id="5565"/>
      <w:r>
        <w:rPr>
          <w:rtl/>
        </w:rPr>
        <w:t>כתבות</w:t>
      </w:r>
      <w:r>
        <w:rPr>
          <w:rFonts w:hint="cs"/>
          <w:rtl/>
        </w:rPr>
        <w:t>.</w:t>
      </w:r>
      <w:r>
        <w:rPr>
          <w:rtl/>
        </w:rPr>
        <w:t xml:space="preserve"> </w:t>
      </w:r>
      <w:bookmarkStart w:id="5566" w:name="_ETM_Q16_201039"/>
      <w:bookmarkEnd w:id="5566"/>
      <w:r>
        <w:rPr>
          <w:rtl/>
        </w:rPr>
        <w:t>ובאמת</w:t>
      </w:r>
      <w:r w:rsidR="00441C64">
        <w:rPr>
          <w:rFonts w:hint="cs"/>
          <w:rtl/>
        </w:rPr>
        <w:t>,</w:t>
      </w:r>
      <w:r>
        <w:rPr>
          <w:rtl/>
        </w:rPr>
        <w:t xml:space="preserve"> </w:t>
      </w:r>
      <w:bookmarkStart w:id="5567" w:name="_ETM_Q16_202090"/>
      <w:bookmarkEnd w:id="5567"/>
      <w:r>
        <w:rPr>
          <w:rFonts w:hint="cs"/>
          <w:rtl/>
        </w:rPr>
        <w:t>ב</w:t>
      </w:r>
      <w:r>
        <w:rPr>
          <w:rtl/>
        </w:rPr>
        <w:t xml:space="preserve">תוך </w:t>
      </w:r>
      <w:bookmarkStart w:id="5568" w:name="_ETM_Q16_202509"/>
      <w:bookmarkEnd w:id="5568"/>
      <w:r>
        <w:rPr>
          <w:rtl/>
        </w:rPr>
        <w:t xml:space="preserve">ימים </w:t>
      </w:r>
      <w:bookmarkStart w:id="5569" w:name="_ETM_Q16_202869"/>
      <w:bookmarkEnd w:id="5569"/>
      <w:r>
        <w:rPr>
          <w:rtl/>
        </w:rPr>
        <w:t xml:space="preserve">ספורים </w:t>
      </w:r>
      <w:bookmarkStart w:id="5570" w:name="_ETM_Q16_204009"/>
      <w:bookmarkEnd w:id="5570"/>
      <w:r>
        <w:rPr>
          <w:rtl/>
        </w:rPr>
        <w:t xml:space="preserve">יצא </w:t>
      </w:r>
      <w:bookmarkStart w:id="5571" w:name="_ETM_Q16_204340"/>
      <w:bookmarkEnd w:id="5571"/>
      <w:r>
        <w:rPr>
          <w:rtl/>
        </w:rPr>
        <w:t xml:space="preserve">מכתב </w:t>
      </w:r>
      <w:bookmarkStart w:id="5572" w:name="_ETM_Q16_204730"/>
      <w:bookmarkEnd w:id="5572"/>
      <w:r>
        <w:rPr>
          <w:rtl/>
        </w:rPr>
        <w:t xml:space="preserve">מתקן </w:t>
      </w:r>
      <w:bookmarkStart w:id="5573" w:name="_ETM_Q16_205480"/>
      <w:bookmarkEnd w:id="5573"/>
      <w:r>
        <w:rPr>
          <w:rFonts w:hint="cs"/>
          <w:rtl/>
        </w:rPr>
        <w:t>מ</w:t>
      </w:r>
      <w:r>
        <w:rPr>
          <w:rtl/>
        </w:rPr>
        <w:t>המשרד</w:t>
      </w:r>
      <w:r>
        <w:rPr>
          <w:rFonts w:hint="cs"/>
          <w:rtl/>
        </w:rPr>
        <w:t>:</w:t>
      </w:r>
      <w:r>
        <w:rPr>
          <w:rtl/>
        </w:rPr>
        <w:t xml:space="preserve"> </w:t>
      </w:r>
      <w:bookmarkStart w:id="5574" w:name="_ETM_Q16_206199"/>
      <w:bookmarkEnd w:id="5574"/>
      <w:r>
        <w:rPr>
          <w:rtl/>
        </w:rPr>
        <w:t xml:space="preserve">מצאנו </w:t>
      </w:r>
      <w:bookmarkStart w:id="5575" w:name="_ETM_Q16_206650"/>
      <w:bookmarkEnd w:id="5575"/>
      <w:r>
        <w:rPr>
          <w:rtl/>
        </w:rPr>
        <w:t xml:space="preserve">כמה </w:t>
      </w:r>
      <w:bookmarkStart w:id="5576" w:name="_ETM_Q16_206919"/>
      <w:bookmarkEnd w:id="5576"/>
      <w:r>
        <w:rPr>
          <w:rtl/>
        </w:rPr>
        <w:t xml:space="preserve">שקלים </w:t>
      </w:r>
      <w:bookmarkStart w:id="5577" w:name="_ETM_Q16_207939"/>
      <w:bookmarkEnd w:id="5577"/>
      <w:r w:rsidR="000358A5">
        <w:rPr>
          <w:rFonts w:hint="cs"/>
          <w:rtl/>
        </w:rPr>
        <w:t>–</w:t>
      </w:r>
      <w:r w:rsidR="00441C64">
        <w:rPr>
          <w:rFonts w:hint="cs"/>
          <w:rtl/>
        </w:rPr>
        <w:t xml:space="preserve"> </w:t>
      </w:r>
      <w:r>
        <w:rPr>
          <w:rtl/>
        </w:rPr>
        <w:t xml:space="preserve">ההשתלמויות </w:t>
      </w:r>
      <w:bookmarkStart w:id="5578" w:name="_ETM_Q16_208900"/>
      <w:bookmarkEnd w:id="5578"/>
      <w:r>
        <w:rPr>
          <w:rtl/>
        </w:rPr>
        <w:t xml:space="preserve">לא </w:t>
      </w:r>
      <w:bookmarkStart w:id="5579" w:name="_ETM_Q16_209110"/>
      <w:bookmarkEnd w:id="5579"/>
      <w:r>
        <w:rPr>
          <w:rtl/>
        </w:rPr>
        <w:t>יבוטלו</w:t>
      </w:r>
      <w:r>
        <w:rPr>
          <w:rFonts w:hint="cs"/>
          <w:rtl/>
        </w:rPr>
        <w:t>.</w:t>
      </w:r>
      <w:r>
        <w:rPr>
          <w:rtl/>
        </w:rPr>
        <w:t xml:space="preserve"> </w:t>
      </w:r>
    </w:p>
    <w:p w:rsidR="00AD68C1" w:rsidRDefault="00AD68C1" w:rsidP="00452D77">
      <w:pPr>
        <w:rPr>
          <w:rtl/>
        </w:rPr>
      </w:pPr>
      <w:bookmarkStart w:id="5580" w:name="_ETM_Q16_211635"/>
      <w:bookmarkStart w:id="5581" w:name="_ETM_Q16_211740"/>
      <w:bookmarkEnd w:id="5580"/>
      <w:bookmarkEnd w:id="5581"/>
    </w:p>
    <w:p w:rsidR="00AD68C1" w:rsidRDefault="00AD68C1" w:rsidP="00441C64">
      <w:pPr>
        <w:rPr>
          <w:rtl/>
        </w:rPr>
      </w:pPr>
      <w:bookmarkStart w:id="5582" w:name="_ETM_Q16_211811"/>
      <w:bookmarkStart w:id="5583" w:name="_ETM_Q16_211908"/>
      <w:bookmarkEnd w:id="5582"/>
      <w:bookmarkEnd w:id="5583"/>
      <w:r>
        <w:rPr>
          <w:rtl/>
        </w:rPr>
        <w:t xml:space="preserve">כיוון </w:t>
      </w:r>
      <w:bookmarkStart w:id="5584" w:name="_ETM_Q16_210939"/>
      <w:bookmarkEnd w:id="5584"/>
      <w:r>
        <w:rPr>
          <w:rtl/>
        </w:rPr>
        <w:t xml:space="preserve">שיש </w:t>
      </w:r>
      <w:bookmarkStart w:id="5585" w:name="_ETM_Q16_211210"/>
      <w:bookmarkEnd w:id="5585"/>
      <w:r>
        <w:rPr>
          <w:rtl/>
        </w:rPr>
        <w:t>בשורה</w:t>
      </w:r>
      <w:r>
        <w:rPr>
          <w:rFonts w:hint="cs"/>
          <w:rtl/>
        </w:rPr>
        <w:t>,</w:t>
      </w:r>
      <w:r>
        <w:rPr>
          <w:rtl/>
        </w:rPr>
        <w:t xml:space="preserve"> </w:t>
      </w:r>
      <w:bookmarkStart w:id="5586" w:name="_ETM_Q16_211810"/>
      <w:bookmarkEnd w:id="5586"/>
      <w:r>
        <w:rPr>
          <w:rtl/>
        </w:rPr>
        <w:t xml:space="preserve">אז </w:t>
      </w:r>
      <w:bookmarkStart w:id="5587" w:name="_ETM_Q16_211960"/>
      <w:bookmarkEnd w:id="5587"/>
      <w:r>
        <w:rPr>
          <w:rtl/>
        </w:rPr>
        <w:t xml:space="preserve">לא </w:t>
      </w:r>
      <w:bookmarkStart w:id="5588" w:name="_ETM_Q16_212110"/>
      <w:bookmarkEnd w:id="5588"/>
      <w:r>
        <w:rPr>
          <w:rtl/>
        </w:rPr>
        <w:t>נאריך</w:t>
      </w:r>
      <w:r>
        <w:rPr>
          <w:rFonts w:hint="cs"/>
          <w:rtl/>
        </w:rPr>
        <w:t>,</w:t>
      </w:r>
      <w:r>
        <w:rPr>
          <w:rtl/>
        </w:rPr>
        <w:t xml:space="preserve"> </w:t>
      </w:r>
      <w:bookmarkStart w:id="5589" w:name="_ETM_Q16_212800"/>
      <w:bookmarkEnd w:id="5589"/>
      <w:r>
        <w:rPr>
          <w:rtl/>
        </w:rPr>
        <w:t xml:space="preserve">אבל </w:t>
      </w:r>
      <w:bookmarkStart w:id="5590" w:name="_ETM_Q16_213039"/>
      <w:bookmarkEnd w:id="5590"/>
      <w:r>
        <w:rPr>
          <w:rtl/>
        </w:rPr>
        <w:t>נגיד</w:t>
      </w:r>
      <w:r>
        <w:rPr>
          <w:rFonts w:hint="cs"/>
          <w:rtl/>
        </w:rPr>
        <w:t>:</w:t>
      </w:r>
      <w:r>
        <w:rPr>
          <w:rtl/>
        </w:rPr>
        <w:t xml:space="preserve"> </w:t>
      </w:r>
      <w:bookmarkStart w:id="5591" w:name="_ETM_Q16_213460"/>
      <w:bookmarkStart w:id="5592" w:name="_ETM_Q16_216887"/>
      <w:bookmarkStart w:id="5593" w:name="_ETM_Q16_216941"/>
      <w:bookmarkStart w:id="5594" w:name="_ETM_Q16_217631"/>
      <w:bookmarkStart w:id="5595" w:name="_ETM_Q16_217686"/>
      <w:bookmarkEnd w:id="5591"/>
      <w:bookmarkEnd w:id="5592"/>
      <w:bookmarkEnd w:id="5593"/>
      <w:bookmarkEnd w:id="5594"/>
      <w:bookmarkEnd w:id="5595"/>
      <w:r>
        <w:rPr>
          <w:rFonts w:hint="cs"/>
          <w:rtl/>
        </w:rPr>
        <w:t>א.</w:t>
      </w:r>
      <w:r>
        <w:rPr>
          <w:rtl/>
        </w:rPr>
        <w:t xml:space="preserve"> </w:t>
      </w:r>
      <w:bookmarkStart w:id="5596" w:name="_ETM_Q16_214545"/>
      <w:bookmarkEnd w:id="5596"/>
      <w:r>
        <w:rPr>
          <w:rtl/>
        </w:rPr>
        <w:t xml:space="preserve">למה </w:t>
      </w:r>
      <w:bookmarkStart w:id="5597" w:name="_ETM_Q16_215630"/>
      <w:bookmarkEnd w:id="5597"/>
      <w:r>
        <w:rPr>
          <w:rtl/>
        </w:rPr>
        <w:t xml:space="preserve">לעשות </w:t>
      </w:r>
      <w:bookmarkStart w:id="5598" w:name="_ETM_Q16_216050"/>
      <w:bookmarkEnd w:id="5598"/>
      <w:r>
        <w:rPr>
          <w:rtl/>
        </w:rPr>
        <w:t xml:space="preserve">דברים </w:t>
      </w:r>
      <w:bookmarkStart w:id="5599" w:name="_ETM_Q16_216380"/>
      <w:bookmarkEnd w:id="5599"/>
      <w:r>
        <w:rPr>
          <w:rtl/>
        </w:rPr>
        <w:t xml:space="preserve">כאלה </w:t>
      </w:r>
      <w:bookmarkStart w:id="5600" w:name="_ETM_Q16_216620"/>
      <w:bookmarkEnd w:id="5600"/>
      <w:r>
        <w:rPr>
          <w:rtl/>
        </w:rPr>
        <w:t xml:space="preserve">שפוגעים </w:t>
      </w:r>
      <w:bookmarkStart w:id="5601" w:name="_ETM_Q16_217190"/>
      <w:bookmarkEnd w:id="5601"/>
      <w:r>
        <w:rPr>
          <w:rtl/>
        </w:rPr>
        <w:t>במורים</w:t>
      </w:r>
      <w:r>
        <w:rPr>
          <w:rFonts w:hint="cs"/>
          <w:rtl/>
        </w:rPr>
        <w:t>?</w:t>
      </w:r>
      <w:r>
        <w:rPr>
          <w:rtl/>
        </w:rPr>
        <w:t xml:space="preserve"> </w:t>
      </w:r>
      <w:bookmarkStart w:id="5602" w:name="_ETM_Q16_218560"/>
      <w:bookmarkStart w:id="5603" w:name="_ETM_Q16_220511"/>
      <w:bookmarkStart w:id="5604" w:name="_ETM_Q16_220555"/>
      <w:bookmarkEnd w:id="5602"/>
      <w:bookmarkEnd w:id="5603"/>
      <w:bookmarkEnd w:id="5604"/>
      <w:r>
        <w:rPr>
          <w:rtl/>
        </w:rPr>
        <w:t>ב</w:t>
      </w:r>
      <w:r>
        <w:rPr>
          <w:rFonts w:hint="cs"/>
          <w:rtl/>
        </w:rPr>
        <w:t>.</w:t>
      </w:r>
      <w:r>
        <w:rPr>
          <w:rtl/>
        </w:rPr>
        <w:t xml:space="preserve"> </w:t>
      </w:r>
      <w:bookmarkStart w:id="5605" w:name="_ETM_Q16_219250"/>
      <w:bookmarkEnd w:id="5605"/>
      <w:r>
        <w:rPr>
          <w:rtl/>
        </w:rPr>
        <w:t xml:space="preserve">זאת </w:t>
      </w:r>
      <w:bookmarkStart w:id="5606" w:name="_ETM_Q16_219460"/>
      <w:bookmarkEnd w:id="5606"/>
      <w:r>
        <w:rPr>
          <w:rtl/>
        </w:rPr>
        <w:t xml:space="preserve">החלטה </w:t>
      </w:r>
      <w:bookmarkStart w:id="5607" w:name="_ETM_Q16_219850"/>
      <w:bookmarkEnd w:id="5607"/>
      <w:r>
        <w:rPr>
          <w:rtl/>
        </w:rPr>
        <w:t xml:space="preserve">של </w:t>
      </w:r>
      <w:bookmarkStart w:id="5608" w:name="_ETM_Q16_220059"/>
      <w:bookmarkEnd w:id="5608"/>
      <w:r>
        <w:rPr>
          <w:rtl/>
        </w:rPr>
        <w:t>שר</w:t>
      </w:r>
      <w:r w:rsidR="00441C64">
        <w:rPr>
          <w:rFonts w:hint="cs"/>
          <w:rtl/>
        </w:rPr>
        <w:t>,</w:t>
      </w:r>
      <w:r>
        <w:rPr>
          <w:rtl/>
        </w:rPr>
        <w:t xml:space="preserve"> </w:t>
      </w:r>
      <w:bookmarkStart w:id="5609" w:name="_ETM_Q16_220510"/>
      <w:bookmarkEnd w:id="5609"/>
      <w:r>
        <w:rPr>
          <w:rtl/>
        </w:rPr>
        <w:t xml:space="preserve">זו </w:t>
      </w:r>
      <w:bookmarkStart w:id="5610" w:name="_ETM_Q16_220630"/>
      <w:bookmarkEnd w:id="5610"/>
      <w:r>
        <w:rPr>
          <w:rtl/>
        </w:rPr>
        <w:t xml:space="preserve">לא </w:t>
      </w:r>
      <w:bookmarkStart w:id="5611" w:name="_ETM_Q16_220750"/>
      <w:bookmarkEnd w:id="5611"/>
      <w:r>
        <w:rPr>
          <w:rtl/>
        </w:rPr>
        <w:t xml:space="preserve">החלטה </w:t>
      </w:r>
      <w:bookmarkStart w:id="5612" w:name="_ETM_Q16_221110"/>
      <w:bookmarkEnd w:id="5612"/>
      <w:r>
        <w:rPr>
          <w:rtl/>
        </w:rPr>
        <w:t xml:space="preserve">של </w:t>
      </w:r>
      <w:bookmarkStart w:id="5613" w:name="_ETM_Q16_221290"/>
      <w:bookmarkEnd w:id="5613"/>
      <w:r>
        <w:rPr>
          <w:rtl/>
        </w:rPr>
        <w:t xml:space="preserve">אף </w:t>
      </w:r>
      <w:bookmarkStart w:id="5614" w:name="_ETM_Q16_221440"/>
      <w:bookmarkEnd w:id="5614"/>
      <w:r>
        <w:rPr>
          <w:rFonts w:hint="cs"/>
          <w:rtl/>
        </w:rPr>
        <w:t>אחד</w:t>
      </w:r>
      <w:r>
        <w:rPr>
          <w:rtl/>
        </w:rPr>
        <w:t xml:space="preserve"> </w:t>
      </w:r>
      <w:bookmarkStart w:id="5615" w:name="_ETM_Q16_221845"/>
      <w:bookmarkEnd w:id="5615"/>
      <w:r>
        <w:rPr>
          <w:rtl/>
        </w:rPr>
        <w:t>אחר</w:t>
      </w:r>
      <w:r>
        <w:rPr>
          <w:rFonts w:hint="cs"/>
          <w:rtl/>
        </w:rPr>
        <w:t>,</w:t>
      </w:r>
      <w:r>
        <w:rPr>
          <w:rtl/>
        </w:rPr>
        <w:t xml:space="preserve"> </w:t>
      </w:r>
      <w:bookmarkStart w:id="5616" w:name="_ETM_Q16_222489"/>
      <w:bookmarkEnd w:id="5616"/>
      <w:r>
        <w:rPr>
          <w:rFonts w:hint="cs"/>
          <w:rtl/>
        </w:rPr>
        <w:t>ו</w:t>
      </w:r>
      <w:r>
        <w:rPr>
          <w:rtl/>
        </w:rPr>
        <w:t xml:space="preserve">הוא </w:t>
      </w:r>
      <w:bookmarkStart w:id="5617" w:name="_ETM_Q16_222610"/>
      <w:bookmarkEnd w:id="5617"/>
      <w:r>
        <w:rPr>
          <w:rtl/>
        </w:rPr>
        <w:t xml:space="preserve">צריך </w:t>
      </w:r>
      <w:bookmarkStart w:id="5618" w:name="_ETM_Q16_222820"/>
      <w:bookmarkEnd w:id="5618"/>
      <w:r>
        <w:rPr>
          <w:rtl/>
        </w:rPr>
        <w:t xml:space="preserve">לקבל </w:t>
      </w:r>
      <w:bookmarkStart w:id="5619" w:name="_ETM_Q16_223150"/>
      <w:bookmarkEnd w:id="5619"/>
      <w:r>
        <w:rPr>
          <w:rtl/>
        </w:rPr>
        <w:t xml:space="preserve">החלטה </w:t>
      </w:r>
      <w:bookmarkStart w:id="5620" w:name="_ETM_Q16_223570"/>
      <w:bookmarkEnd w:id="5620"/>
      <w:r>
        <w:rPr>
          <w:rtl/>
        </w:rPr>
        <w:t>כזאת</w:t>
      </w:r>
      <w:r>
        <w:rPr>
          <w:rFonts w:hint="cs"/>
          <w:rtl/>
        </w:rPr>
        <w:t>,</w:t>
      </w:r>
      <w:r>
        <w:rPr>
          <w:rtl/>
        </w:rPr>
        <w:t xml:space="preserve"> </w:t>
      </w:r>
      <w:bookmarkStart w:id="5621" w:name="_ETM_Q16_224679"/>
      <w:bookmarkEnd w:id="5621"/>
      <w:r>
        <w:rPr>
          <w:rtl/>
        </w:rPr>
        <w:t xml:space="preserve">וגם </w:t>
      </w:r>
      <w:bookmarkStart w:id="5622" w:name="_ETM_Q16_225039"/>
      <w:bookmarkEnd w:id="5622"/>
      <w:r>
        <w:rPr>
          <w:rtl/>
        </w:rPr>
        <w:t xml:space="preserve">בימים </w:t>
      </w:r>
      <w:bookmarkStart w:id="5623" w:name="_ETM_Q16_225339"/>
      <w:bookmarkEnd w:id="5623"/>
      <w:r>
        <w:rPr>
          <w:rtl/>
        </w:rPr>
        <w:t xml:space="preserve">כאלה </w:t>
      </w:r>
      <w:bookmarkStart w:id="5624" w:name="_ETM_Q16_225640"/>
      <w:bookmarkEnd w:id="5624"/>
      <w:r>
        <w:rPr>
          <w:rtl/>
        </w:rPr>
        <w:t xml:space="preserve">לא </w:t>
      </w:r>
      <w:bookmarkStart w:id="5625" w:name="_ETM_Q16_225850"/>
      <w:bookmarkEnd w:id="5625"/>
      <w:r>
        <w:rPr>
          <w:rtl/>
        </w:rPr>
        <w:t>פוגעים במורים</w:t>
      </w:r>
      <w:r w:rsidR="00441C64">
        <w:rPr>
          <w:rFonts w:hint="cs"/>
          <w:rtl/>
        </w:rPr>
        <w:t>.</w:t>
      </w:r>
      <w:r>
        <w:rPr>
          <w:rtl/>
        </w:rPr>
        <w:t xml:space="preserve"> </w:t>
      </w:r>
      <w:bookmarkStart w:id="5626" w:name="_ETM_Q16_227019"/>
      <w:bookmarkEnd w:id="5626"/>
      <w:r>
        <w:rPr>
          <w:rtl/>
        </w:rPr>
        <w:t xml:space="preserve">הם </w:t>
      </w:r>
      <w:bookmarkStart w:id="5627" w:name="_ETM_Q16_227229"/>
      <w:bookmarkEnd w:id="5627"/>
      <w:r>
        <w:rPr>
          <w:rtl/>
        </w:rPr>
        <w:t xml:space="preserve">יקרים </w:t>
      </w:r>
      <w:bookmarkStart w:id="5628" w:name="_ETM_Q16_227710"/>
      <w:bookmarkEnd w:id="5628"/>
      <w:r>
        <w:rPr>
          <w:rtl/>
        </w:rPr>
        <w:t>לליבנו</w:t>
      </w:r>
      <w:r>
        <w:rPr>
          <w:rFonts w:hint="cs"/>
          <w:rtl/>
        </w:rPr>
        <w:t>.</w:t>
      </w:r>
      <w:r>
        <w:rPr>
          <w:rtl/>
        </w:rPr>
        <w:t xml:space="preserve"> </w:t>
      </w:r>
      <w:bookmarkStart w:id="5629" w:name="_ETM_Q16_228909"/>
      <w:bookmarkEnd w:id="5629"/>
    </w:p>
    <w:p w:rsidR="00AD68C1" w:rsidRDefault="00AD68C1" w:rsidP="00452D77">
      <w:pPr>
        <w:rPr>
          <w:rtl/>
        </w:rPr>
      </w:pPr>
    </w:p>
    <w:p w:rsidR="00AD68C1" w:rsidRDefault="00AD68C1" w:rsidP="00FA0386">
      <w:pPr>
        <w:rPr>
          <w:rtl/>
        </w:rPr>
      </w:pPr>
      <w:bookmarkStart w:id="5630" w:name="_ETM_Q16_230790"/>
      <w:bookmarkStart w:id="5631" w:name="_ETM_Q16_230878"/>
      <w:bookmarkEnd w:id="5630"/>
      <w:bookmarkEnd w:id="5631"/>
      <w:r>
        <w:rPr>
          <w:rtl/>
        </w:rPr>
        <w:t xml:space="preserve">ואני </w:t>
      </w:r>
      <w:bookmarkStart w:id="5632" w:name="_ETM_Q16_229089"/>
      <w:bookmarkEnd w:id="5632"/>
      <w:r>
        <w:rPr>
          <w:rtl/>
        </w:rPr>
        <w:t xml:space="preserve">באמת </w:t>
      </w:r>
      <w:bookmarkStart w:id="5633" w:name="_ETM_Q16_229449"/>
      <w:bookmarkEnd w:id="5633"/>
      <w:r>
        <w:rPr>
          <w:rtl/>
        </w:rPr>
        <w:t xml:space="preserve">רוצה </w:t>
      </w:r>
      <w:bookmarkStart w:id="5634" w:name="_ETM_Q16_230289"/>
      <w:bookmarkEnd w:id="5634"/>
      <w:r>
        <w:rPr>
          <w:rtl/>
        </w:rPr>
        <w:t xml:space="preserve">לומר </w:t>
      </w:r>
      <w:bookmarkStart w:id="5635" w:name="_ETM_Q16_230739"/>
      <w:bookmarkEnd w:id="5635"/>
      <w:r>
        <w:rPr>
          <w:rtl/>
        </w:rPr>
        <w:t xml:space="preserve">שלמרות </w:t>
      </w:r>
      <w:bookmarkStart w:id="5636" w:name="_ETM_Q16_231280"/>
      <w:bookmarkEnd w:id="5636"/>
      <w:r>
        <w:rPr>
          <w:rtl/>
        </w:rPr>
        <w:t xml:space="preserve">שעבודתנו </w:t>
      </w:r>
      <w:bookmarkStart w:id="5637" w:name="_ETM_Q16_231999"/>
      <w:bookmarkEnd w:id="5637"/>
      <w:r>
        <w:rPr>
          <w:rtl/>
        </w:rPr>
        <w:t>כ</w:t>
      </w:r>
      <w:r>
        <w:rPr>
          <w:rFonts w:hint="cs"/>
          <w:rtl/>
        </w:rPr>
        <w:t>א</w:t>
      </w:r>
      <w:r>
        <w:rPr>
          <w:rtl/>
        </w:rPr>
        <w:t xml:space="preserve">ן </w:t>
      </w:r>
      <w:bookmarkStart w:id="5638" w:name="_ETM_Q16_232329"/>
      <w:bookmarkEnd w:id="5638"/>
      <w:r>
        <w:rPr>
          <w:rFonts w:hint="cs"/>
          <w:rtl/>
        </w:rPr>
        <w:t>נראית</w:t>
      </w:r>
      <w:r>
        <w:rPr>
          <w:rtl/>
        </w:rPr>
        <w:t xml:space="preserve"> </w:t>
      </w:r>
      <w:bookmarkStart w:id="5639" w:name="_ETM_Q16_232750"/>
      <w:bookmarkEnd w:id="5639"/>
      <w:r>
        <w:rPr>
          <w:rtl/>
        </w:rPr>
        <w:t xml:space="preserve">לפעמים </w:t>
      </w:r>
      <w:bookmarkStart w:id="5640" w:name="_ETM_Q16_233289"/>
      <w:bookmarkEnd w:id="5640"/>
      <w:r>
        <w:rPr>
          <w:rtl/>
        </w:rPr>
        <w:t xml:space="preserve">לא </w:t>
      </w:r>
      <w:bookmarkStart w:id="5641" w:name="_ETM_Q16_233530"/>
      <w:bookmarkEnd w:id="5641"/>
      <w:r>
        <w:rPr>
          <w:rtl/>
        </w:rPr>
        <w:t xml:space="preserve">רלוונטית </w:t>
      </w:r>
      <w:bookmarkStart w:id="5642" w:name="_ETM_Q16_234729"/>
      <w:bookmarkEnd w:id="5642"/>
      <w:r>
        <w:rPr>
          <w:rtl/>
        </w:rPr>
        <w:t xml:space="preserve">ולא </w:t>
      </w:r>
      <w:bookmarkStart w:id="5643" w:name="_ETM_Q16_235059"/>
      <w:bookmarkEnd w:id="5643"/>
      <w:r>
        <w:rPr>
          <w:rtl/>
        </w:rPr>
        <w:t>משפיעה</w:t>
      </w:r>
      <w:r>
        <w:rPr>
          <w:rFonts w:hint="cs"/>
          <w:rtl/>
        </w:rPr>
        <w:t>,</w:t>
      </w:r>
      <w:r>
        <w:rPr>
          <w:rtl/>
        </w:rPr>
        <w:t xml:space="preserve"> </w:t>
      </w:r>
      <w:bookmarkStart w:id="5644" w:name="_ETM_Q16_236409"/>
      <w:bookmarkEnd w:id="5644"/>
      <w:r>
        <w:rPr>
          <w:rtl/>
        </w:rPr>
        <w:t xml:space="preserve">הפעם </w:t>
      </w:r>
      <w:bookmarkStart w:id="5645" w:name="_ETM_Q16_236889"/>
      <w:bookmarkEnd w:id="5645"/>
      <w:r>
        <w:rPr>
          <w:rtl/>
        </w:rPr>
        <w:t xml:space="preserve">הייתה </w:t>
      </w:r>
      <w:bookmarkStart w:id="5646" w:name="_ETM_Q16_237249"/>
      <w:bookmarkEnd w:id="5646"/>
      <w:r w:rsidR="00441C64">
        <w:rPr>
          <w:rFonts w:hint="cs"/>
          <w:rtl/>
        </w:rPr>
        <w:t xml:space="preserve">נקודה </w:t>
      </w:r>
      <w:r w:rsidR="00FA0386">
        <w:rPr>
          <w:rFonts w:hint="cs"/>
          <w:rtl/>
        </w:rPr>
        <w:t>ש</w:t>
      </w:r>
      <w:r>
        <w:rPr>
          <w:rtl/>
        </w:rPr>
        <w:t xml:space="preserve">העלינו </w:t>
      </w:r>
      <w:bookmarkStart w:id="5647" w:name="_ETM_Q16_238389"/>
      <w:bookmarkEnd w:id="5647"/>
      <w:r>
        <w:rPr>
          <w:rtl/>
        </w:rPr>
        <w:t xml:space="preserve">נושא </w:t>
      </w:r>
      <w:bookmarkStart w:id="5648" w:name="_ETM_Q16_239319"/>
      <w:bookmarkEnd w:id="5648"/>
      <w:r>
        <w:rPr>
          <w:rtl/>
        </w:rPr>
        <w:t>ו</w:t>
      </w:r>
      <w:r w:rsidR="00441C64">
        <w:rPr>
          <w:rFonts w:hint="cs"/>
          <w:rtl/>
        </w:rPr>
        <w:t xml:space="preserve">הוא </w:t>
      </w:r>
      <w:r>
        <w:rPr>
          <w:rtl/>
        </w:rPr>
        <w:t xml:space="preserve">טופל </w:t>
      </w:r>
      <w:bookmarkStart w:id="5649" w:name="_ETM_Q16_239859"/>
      <w:bookmarkEnd w:id="5649"/>
      <w:r w:rsidR="00FA0386">
        <w:rPr>
          <w:rFonts w:hint="cs"/>
          <w:rtl/>
        </w:rPr>
        <w:t>ב</w:t>
      </w:r>
      <w:r>
        <w:rPr>
          <w:rtl/>
        </w:rPr>
        <w:t xml:space="preserve">תוך </w:t>
      </w:r>
      <w:bookmarkStart w:id="5650" w:name="_ETM_Q16_240100"/>
      <w:bookmarkEnd w:id="5650"/>
      <w:r>
        <w:rPr>
          <w:rtl/>
        </w:rPr>
        <w:t>שבוע</w:t>
      </w:r>
      <w:r>
        <w:rPr>
          <w:rFonts w:hint="cs"/>
          <w:rtl/>
        </w:rPr>
        <w:t>.</w:t>
      </w:r>
      <w:r>
        <w:rPr>
          <w:rtl/>
        </w:rPr>
        <w:t xml:space="preserve"> </w:t>
      </w:r>
      <w:bookmarkStart w:id="5651" w:name="_ETM_Q16_240729"/>
      <w:bookmarkEnd w:id="5651"/>
      <w:r>
        <w:rPr>
          <w:rtl/>
        </w:rPr>
        <w:t xml:space="preserve">גם </w:t>
      </w:r>
      <w:bookmarkStart w:id="5652" w:name="_ETM_Q16_241179"/>
      <w:bookmarkEnd w:id="5652"/>
      <w:r>
        <w:rPr>
          <w:rtl/>
        </w:rPr>
        <w:t xml:space="preserve">כשצריך </w:t>
      </w:r>
      <w:bookmarkStart w:id="5653" w:name="_ETM_Q16_241510"/>
      <w:bookmarkEnd w:id="5653"/>
      <w:r>
        <w:rPr>
          <w:rtl/>
        </w:rPr>
        <w:t xml:space="preserve">להגיד </w:t>
      </w:r>
      <w:bookmarkStart w:id="5654" w:name="_ETM_Q16_241749"/>
      <w:bookmarkEnd w:id="5654"/>
      <w:r>
        <w:rPr>
          <w:rtl/>
        </w:rPr>
        <w:t xml:space="preserve">מילה </w:t>
      </w:r>
      <w:bookmarkStart w:id="5655" w:name="_ETM_Q16_241960"/>
      <w:bookmarkEnd w:id="5655"/>
      <w:r>
        <w:rPr>
          <w:rtl/>
        </w:rPr>
        <w:t xml:space="preserve">טובה </w:t>
      </w:r>
      <w:bookmarkStart w:id="5656" w:name="_ETM_Q16_242260"/>
      <w:bookmarkEnd w:id="5656"/>
      <w:r>
        <w:rPr>
          <w:rtl/>
        </w:rPr>
        <w:t xml:space="preserve">למשרד </w:t>
      </w:r>
      <w:bookmarkStart w:id="5657" w:name="_ETM_Q16_243489"/>
      <w:bookmarkEnd w:id="5657"/>
      <w:r>
        <w:rPr>
          <w:rtl/>
        </w:rPr>
        <w:t xml:space="preserve">ולשר </w:t>
      </w:r>
      <w:bookmarkStart w:id="5658" w:name="_ETM_Q16_244149"/>
      <w:bookmarkEnd w:id="5658"/>
      <w:r>
        <w:rPr>
          <w:rtl/>
        </w:rPr>
        <w:t xml:space="preserve">ולסגן </w:t>
      </w:r>
      <w:bookmarkStart w:id="5659" w:name="_ETM_Q16_244899"/>
      <w:bookmarkEnd w:id="5659"/>
      <w:r>
        <w:rPr>
          <w:rtl/>
        </w:rPr>
        <w:t xml:space="preserve">אז אומרים </w:t>
      </w:r>
      <w:bookmarkStart w:id="5660" w:name="_ETM_Q16_245680"/>
      <w:bookmarkEnd w:id="5660"/>
      <w:r>
        <w:rPr>
          <w:rtl/>
        </w:rPr>
        <w:t xml:space="preserve">מילה </w:t>
      </w:r>
      <w:bookmarkStart w:id="5661" w:name="_ETM_Q16_245890"/>
      <w:bookmarkEnd w:id="5661"/>
      <w:r>
        <w:rPr>
          <w:rtl/>
        </w:rPr>
        <w:t>טובה</w:t>
      </w:r>
      <w:r>
        <w:rPr>
          <w:rFonts w:hint="cs"/>
          <w:rtl/>
        </w:rPr>
        <w:t>.</w:t>
      </w:r>
      <w:r>
        <w:rPr>
          <w:rtl/>
        </w:rPr>
        <w:t xml:space="preserve"> </w:t>
      </w:r>
      <w:bookmarkStart w:id="5662" w:name="_ETM_Q16_246620"/>
      <w:bookmarkEnd w:id="5662"/>
    </w:p>
    <w:p w:rsidR="00AD68C1" w:rsidRDefault="00AD68C1" w:rsidP="00452D77">
      <w:pPr>
        <w:rPr>
          <w:rtl/>
        </w:rPr>
      </w:pPr>
      <w:bookmarkStart w:id="5663" w:name="_ETM_Q16_244735"/>
      <w:bookmarkEnd w:id="5663"/>
    </w:p>
    <w:p w:rsidR="00AD68C1" w:rsidRDefault="00AD68C1" w:rsidP="00452D77">
      <w:pPr>
        <w:pStyle w:val="af6"/>
        <w:keepNext/>
        <w:rPr>
          <w:rtl/>
        </w:rPr>
      </w:pPr>
      <w:r w:rsidRPr="00260C05">
        <w:rPr>
          <w:rStyle w:val="TagStyle"/>
          <w:rtl/>
        </w:rPr>
        <w:t xml:space="preserve"> &lt;&lt; יור &gt;&gt; </w:t>
      </w:r>
      <w:r>
        <w:rPr>
          <w:rtl/>
        </w:rPr>
        <w:t>היו"ר מאיר כהן:</w:t>
      </w:r>
      <w:r w:rsidRPr="00260C05">
        <w:rPr>
          <w:rStyle w:val="TagStyle"/>
          <w:rtl/>
        </w:rPr>
        <w:t xml:space="preserve"> &lt;&lt; יור &gt;&gt;</w:t>
      </w:r>
      <w:r>
        <w:rPr>
          <w:rtl/>
        </w:rPr>
        <w:t xml:space="preserve"> </w:t>
      </w:r>
    </w:p>
    <w:p w:rsidR="00AD68C1" w:rsidRDefault="00AD68C1" w:rsidP="00B20133">
      <w:pPr>
        <w:rPr>
          <w:rtl/>
        </w:rPr>
      </w:pPr>
    </w:p>
    <w:p w:rsidR="00AD68C1" w:rsidRDefault="00AD68C1" w:rsidP="00441C64">
      <w:pPr>
        <w:rPr>
          <w:rtl/>
        </w:rPr>
      </w:pPr>
      <w:bookmarkStart w:id="5664" w:name="_ETM_Q16_246285"/>
      <w:bookmarkStart w:id="5665" w:name="_ETM_Q16_244870"/>
      <w:bookmarkStart w:id="5666" w:name="_ETM_Q16_245015"/>
      <w:bookmarkStart w:id="5667" w:name="_ETM_Q16_245128"/>
      <w:bookmarkEnd w:id="5664"/>
      <w:bookmarkEnd w:id="5665"/>
      <w:bookmarkEnd w:id="5666"/>
      <w:bookmarkEnd w:id="5667"/>
      <w:r>
        <w:rPr>
          <w:rtl/>
        </w:rPr>
        <w:t xml:space="preserve">תודה </w:t>
      </w:r>
      <w:bookmarkStart w:id="5668" w:name="_ETM_Q16_246950"/>
      <w:bookmarkEnd w:id="5668"/>
      <w:r>
        <w:rPr>
          <w:rtl/>
        </w:rPr>
        <w:t>רבה</w:t>
      </w:r>
      <w:r>
        <w:rPr>
          <w:rFonts w:hint="cs"/>
          <w:rtl/>
        </w:rPr>
        <w:t>,</w:t>
      </w:r>
      <w:r>
        <w:rPr>
          <w:rtl/>
        </w:rPr>
        <w:t xml:space="preserve"> </w:t>
      </w:r>
      <w:bookmarkStart w:id="5669" w:name="_ETM_Q16_247100"/>
      <w:bookmarkEnd w:id="5669"/>
      <w:r>
        <w:rPr>
          <w:rtl/>
        </w:rPr>
        <w:t>אדוני</w:t>
      </w:r>
      <w:r>
        <w:rPr>
          <w:rFonts w:hint="cs"/>
          <w:rtl/>
        </w:rPr>
        <w:t>.</w:t>
      </w:r>
      <w:r>
        <w:rPr>
          <w:rtl/>
        </w:rPr>
        <w:t xml:space="preserve"> </w:t>
      </w:r>
      <w:bookmarkStart w:id="5670" w:name="_ETM_Q16_247550"/>
      <w:bookmarkEnd w:id="5670"/>
      <w:r>
        <w:rPr>
          <w:rtl/>
        </w:rPr>
        <w:t xml:space="preserve">אדוני </w:t>
      </w:r>
      <w:bookmarkStart w:id="5671" w:name="_ETM_Q16_248390"/>
      <w:bookmarkEnd w:id="5671"/>
      <w:r>
        <w:rPr>
          <w:rtl/>
        </w:rPr>
        <w:t xml:space="preserve">סגן </w:t>
      </w:r>
      <w:bookmarkStart w:id="5672" w:name="_ETM_Q16_248750"/>
      <w:bookmarkEnd w:id="5672"/>
      <w:r>
        <w:rPr>
          <w:rtl/>
        </w:rPr>
        <w:t>השר</w:t>
      </w:r>
      <w:r>
        <w:rPr>
          <w:rFonts w:hint="cs"/>
          <w:rtl/>
        </w:rPr>
        <w:t>,</w:t>
      </w:r>
      <w:r>
        <w:rPr>
          <w:rtl/>
        </w:rPr>
        <w:t xml:space="preserve"> </w:t>
      </w:r>
      <w:bookmarkStart w:id="5673" w:name="_ETM_Q16_249110"/>
      <w:bookmarkEnd w:id="5673"/>
      <w:r>
        <w:rPr>
          <w:rtl/>
        </w:rPr>
        <w:t>בבקשה</w:t>
      </w:r>
      <w:r>
        <w:rPr>
          <w:rFonts w:hint="cs"/>
          <w:rtl/>
        </w:rPr>
        <w:t>.</w:t>
      </w:r>
      <w:r>
        <w:rPr>
          <w:rtl/>
        </w:rPr>
        <w:t xml:space="preserve"> </w:t>
      </w:r>
      <w:bookmarkStart w:id="5674" w:name="_ETM_Q16_250990"/>
      <w:bookmarkEnd w:id="5674"/>
      <w:r>
        <w:rPr>
          <w:rtl/>
        </w:rPr>
        <w:t xml:space="preserve">היות </w:t>
      </w:r>
      <w:bookmarkStart w:id="5675" w:name="_ETM_Q16_251469"/>
      <w:bookmarkStart w:id="5676" w:name="_ETM_Q16_253069"/>
      <w:bookmarkEnd w:id="5675"/>
      <w:bookmarkEnd w:id="5676"/>
      <w:r w:rsidR="00441C64">
        <w:rPr>
          <w:rFonts w:hint="cs"/>
          <w:rtl/>
        </w:rPr>
        <w:t>ש</w:t>
      </w:r>
      <w:r>
        <w:rPr>
          <w:rtl/>
        </w:rPr>
        <w:t xml:space="preserve">בא </w:t>
      </w:r>
      <w:bookmarkStart w:id="5677" w:name="_ETM_Q16_253249"/>
      <w:bookmarkEnd w:id="5677"/>
      <w:r>
        <w:rPr>
          <w:rtl/>
        </w:rPr>
        <w:t xml:space="preserve">לציון </w:t>
      </w:r>
      <w:bookmarkStart w:id="5678" w:name="_ETM_Q16_253759"/>
      <w:bookmarkEnd w:id="5678"/>
      <w:r>
        <w:rPr>
          <w:rtl/>
        </w:rPr>
        <w:t>גואל</w:t>
      </w:r>
      <w:r>
        <w:rPr>
          <w:rFonts w:hint="cs"/>
          <w:rtl/>
        </w:rPr>
        <w:t>,</w:t>
      </w:r>
      <w:r>
        <w:rPr>
          <w:rtl/>
        </w:rPr>
        <w:t xml:space="preserve"> </w:t>
      </w:r>
      <w:bookmarkStart w:id="5679" w:name="_ETM_Q16_254209"/>
      <w:bookmarkEnd w:id="5679"/>
      <w:r>
        <w:rPr>
          <w:rtl/>
        </w:rPr>
        <w:t xml:space="preserve">אז </w:t>
      </w:r>
      <w:bookmarkStart w:id="5680" w:name="_ETM_Q16_254359"/>
      <w:bookmarkEnd w:id="5680"/>
      <w:r>
        <w:rPr>
          <w:rtl/>
        </w:rPr>
        <w:t xml:space="preserve">אנחנו </w:t>
      </w:r>
      <w:bookmarkStart w:id="5681" w:name="_ETM_Q16_254749"/>
      <w:bookmarkEnd w:id="5681"/>
      <w:r>
        <w:rPr>
          <w:rtl/>
        </w:rPr>
        <w:t>נקצר</w:t>
      </w:r>
      <w:r>
        <w:rPr>
          <w:rFonts w:hint="cs"/>
          <w:rtl/>
        </w:rPr>
        <w:t>.</w:t>
      </w:r>
      <w:r>
        <w:rPr>
          <w:rtl/>
        </w:rPr>
        <w:t xml:space="preserve"> </w:t>
      </w:r>
      <w:bookmarkStart w:id="5682" w:name="_ETM_Q16_255649"/>
      <w:bookmarkEnd w:id="5682"/>
      <w:r>
        <w:rPr>
          <w:rtl/>
        </w:rPr>
        <w:t>בבקשה</w:t>
      </w:r>
      <w:r>
        <w:rPr>
          <w:rFonts w:hint="cs"/>
          <w:rtl/>
        </w:rPr>
        <w:t>,</w:t>
      </w:r>
      <w:r>
        <w:rPr>
          <w:rtl/>
        </w:rPr>
        <w:t xml:space="preserve"> </w:t>
      </w:r>
      <w:bookmarkStart w:id="5683" w:name="_ETM_Q16_256219"/>
      <w:bookmarkEnd w:id="5683"/>
      <w:r>
        <w:rPr>
          <w:rtl/>
        </w:rPr>
        <w:t>אדוני</w:t>
      </w:r>
      <w:r>
        <w:rPr>
          <w:rFonts w:hint="cs"/>
          <w:rtl/>
        </w:rPr>
        <w:t>.</w:t>
      </w:r>
      <w:r>
        <w:rPr>
          <w:rtl/>
        </w:rPr>
        <w:t xml:space="preserve"> </w:t>
      </w:r>
      <w:bookmarkStart w:id="5684" w:name="_ETM_Q16_264109"/>
      <w:bookmarkEnd w:id="5684"/>
    </w:p>
    <w:p w:rsidR="00AD68C1" w:rsidRDefault="00AD68C1" w:rsidP="00452D77">
      <w:pPr>
        <w:rPr>
          <w:rtl/>
        </w:rPr>
      </w:pPr>
      <w:bookmarkStart w:id="5685" w:name="_ETM_Q16_260735"/>
      <w:bookmarkStart w:id="5686" w:name="_ETM_Q16_260888"/>
      <w:bookmarkStart w:id="5687" w:name="_ETM_Q16_263807"/>
      <w:bookmarkEnd w:id="5685"/>
      <w:bookmarkEnd w:id="5686"/>
      <w:bookmarkEnd w:id="5687"/>
    </w:p>
    <w:p w:rsidR="00AD68C1" w:rsidRDefault="00AD68C1" w:rsidP="00452D77">
      <w:pPr>
        <w:pStyle w:val="a4"/>
        <w:keepNext/>
        <w:rPr>
          <w:rtl/>
        </w:rPr>
      </w:pPr>
      <w:bookmarkStart w:id="5688" w:name="ET_speaker_4679_13"/>
      <w:r w:rsidRPr="00457E66">
        <w:rPr>
          <w:rStyle w:val="TagStyle"/>
          <w:rtl/>
        </w:rPr>
        <w:t xml:space="preserve"> &lt;&lt; דובר &gt;&gt; </w:t>
      </w:r>
      <w:bookmarkStart w:id="5689" w:name="_Toc24575783"/>
      <w:r>
        <w:rPr>
          <w:rtl/>
        </w:rPr>
        <w:t>סגן שר החינוך מאיר פרוש:</w:t>
      </w:r>
      <w:bookmarkEnd w:id="5689"/>
      <w:r w:rsidRPr="00457E66">
        <w:rPr>
          <w:rStyle w:val="TagStyle"/>
          <w:rtl/>
        </w:rPr>
        <w:t xml:space="preserve"> &lt;&lt; דובר &gt;&gt;</w:t>
      </w:r>
      <w:r>
        <w:rPr>
          <w:rtl/>
        </w:rPr>
        <w:t xml:space="preserve"> </w:t>
      </w:r>
      <w:bookmarkEnd w:id="5688"/>
    </w:p>
    <w:p w:rsidR="00AD68C1" w:rsidRDefault="00AD68C1" w:rsidP="00B20133">
      <w:pPr>
        <w:rPr>
          <w:rtl/>
        </w:rPr>
      </w:pPr>
    </w:p>
    <w:p w:rsidR="00AD68C1" w:rsidRDefault="00AD68C1" w:rsidP="00441C64">
      <w:pPr>
        <w:rPr>
          <w:rtl/>
        </w:rPr>
      </w:pPr>
      <w:bookmarkStart w:id="5690" w:name="_ETM_Q16_271800"/>
      <w:bookmarkStart w:id="5691" w:name="_ETM_Q16_272096"/>
      <w:bookmarkEnd w:id="5690"/>
      <w:bookmarkEnd w:id="5691"/>
      <w:r>
        <w:rPr>
          <w:rFonts w:hint="cs"/>
          <w:rtl/>
        </w:rPr>
        <w:t xml:space="preserve">אדוני </w:t>
      </w:r>
      <w:bookmarkStart w:id="5692" w:name="_ETM_Q16_278178"/>
      <w:bookmarkEnd w:id="5692"/>
      <w:r>
        <w:rPr>
          <w:rFonts w:hint="cs"/>
          <w:rtl/>
        </w:rPr>
        <w:t xml:space="preserve">היושב-ראש, חבריי חברי הכנסת, חבר הכנסת המציע, חבר הכנסת ביטון, </w:t>
      </w:r>
      <w:bookmarkStart w:id="5693" w:name="_ETM_Q16_283935"/>
      <w:bookmarkEnd w:id="5693"/>
      <w:r>
        <w:rPr>
          <w:rtl/>
        </w:rPr>
        <w:t xml:space="preserve">משרד החינוך מפעיל בכל שנת לימודים כ-14,000 </w:t>
      </w:r>
      <w:r>
        <w:rPr>
          <w:rFonts w:hint="cs"/>
          <w:rtl/>
        </w:rPr>
        <w:t xml:space="preserve">קורסים לפיתוח </w:t>
      </w:r>
      <w:r>
        <w:rPr>
          <w:rtl/>
        </w:rPr>
        <w:t>מקצועי לעובדי הוראה.</w:t>
      </w:r>
      <w:r>
        <w:rPr>
          <w:rFonts w:hint="cs"/>
          <w:rtl/>
        </w:rPr>
        <w:t xml:space="preserve"> </w:t>
      </w:r>
      <w:r>
        <w:rPr>
          <w:rtl/>
        </w:rPr>
        <w:t>השנה</w:t>
      </w:r>
      <w:r w:rsidR="00441C64">
        <w:rPr>
          <w:rFonts w:hint="cs"/>
          <w:rtl/>
        </w:rPr>
        <w:t>,</w:t>
      </w:r>
      <w:r>
        <w:rPr>
          <w:rtl/>
        </w:rPr>
        <w:t xml:space="preserve"> בשל </w:t>
      </w:r>
      <w:r>
        <w:rPr>
          <w:rFonts w:hint="cs"/>
          <w:rtl/>
        </w:rPr>
        <w:t>ה</w:t>
      </w:r>
      <w:r>
        <w:rPr>
          <w:rtl/>
        </w:rPr>
        <w:t>עובדה שהתעכבו העודפים המחויבים באוצר</w:t>
      </w:r>
      <w:r>
        <w:rPr>
          <w:rFonts w:hint="cs"/>
          <w:rtl/>
        </w:rPr>
        <w:t xml:space="preserve"> </w:t>
      </w:r>
      <w:r w:rsidR="000358A5">
        <w:rPr>
          <w:rtl/>
        </w:rPr>
        <w:t>–</w:t>
      </w:r>
      <w:r>
        <w:rPr>
          <w:rFonts w:hint="cs"/>
          <w:rtl/>
        </w:rPr>
        <w:t xml:space="preserve"> אני מתאר לעצמי שכבר למדת </w:t>
      </w:r>
      <w:bookmarkStart w:id="5694" w:name="_ETM_Q16_298720"/>
      <w:bookmarkEnd w:id="5694"/>
      <w:r>
        <w:rPr>
          <w:rFonts w:hint="cs"/>
          <w:rtl/>
        </w:rPr>
        <w:t xml:space="preserve">בחצי השנה האחרונה מה זה עודפים מחויבים </w:t>
      </w:r>
      <w:r w:rsidR="000358A5">
        <w:rPr>
          <w:rFonts w:hint="eastAsia"/>
          <w:rtl/>
        </w:rPr>
        <w:t>–</w:t>
      </w:r>
      <w:r>
        <w:rPr>
          <w:rtl/>
        </w:rPr>
        <w:t xml:space="preserve"> נקלענו למצב ש</w:t>
      </w:r>
      <w:r>
        <w:rPr>
          <w:rFonts w:hint="cs"/>
          <w:rtl/>
        </w:rPr>
        <w:t xml:space="preserve">בו </w:t>
      </w:r>
      <w:r>
        <w:rPr>
          <w:rtl/>
        </w:rPr>
        <w:t>לא קיבלנו אישור להפעיל קורסים המבוצעים על ידי מבצעים פדגוגיים.</w:t>
      </w:r>
      <w:r>
        <w:rPr>
          <w:rFonts w:hint="cs"/>
          <w:rtl/>
        </w:rPr>
        <w:t xml:space="preserve"> </w:t>
      </w:r>
      <w:bookmarkStart w:id="5695" w:name="_ETM_Q16_308505"/>
      <w:bookmarkStart w:id="5696" w:name="_ETM_Q16_308597"/>
      <w:bookmarkEnd w:id="5695"/>
      <w:bookmarkEnd w:id="5696"/>
      <w:r>
        <w:rPr>
          <w:rtl/>
        </w:rPr>
        <w:t xml:space="preserve">משמעות הדבר הייתה שכ-60% מהקורסים </w:t>
      </w:r>
      <w:r>
        <w:rPr>
          <w:rFonts w:hint="cs"/>
          <w:rtl/>
        </w:rPr>
        <w:t xml:space="preserve">הללו </w:t>
      </w:r>
      <w:r>
        <w:rPr>
          <w:rtl/>
        </w:rPr>
        <w:t>החלו ופעלו</w:t>
      </w:r>
      <w:r>
        <w:rPr>
          <w:rFonts w:hint="cs"/>
          <w:rtl/>
        </w:rPr>
        <w:t>, ו-40%</w:t>
      </w:r>
      <w:r>
        <w:rPr>
          <w:rtl/>
        </w:rPr>
        <w:t xml:space="preserve"> נדחו עד לאישור החשב הכללי.</w:t>
      </w:r>
      <w:bookmarkStart w:id="5697" w:name="_ETM_Q16_323695"/>
      <w:bookmarkStart w:id="5698" w:name="_ETM_Q16_323762"/>
      <w:bookmarkEnd w:id="5697"/>
      <w:bookmarkEnd w:id="5698"/>
      <w:r w:rsidR="00441C64">
        <w:rPr>
          <w:rFonts w:hint="cs"/>
          <w:rtl/>
        </w:rPr>
        <w:t xml:space="preserve"> </w:t>
      </w:r>
      <w:r>
        <w:rPr>
          <w:rtl/>
        </w:rPr>
        <w:t>ב</w:t>
      </w:r>
      <w:r>
        <w:rPr>
          <w:rFonts w:hint="cs"/>
          <w:rtl/>
        </w:rPr>
        <w:t xml:space="preserve">-10 בנובמבר </w:t>
      </w:r>
      <w:bookmarkStart w:id="5699" w:name="_ETM_Q16_323680"/>
      <w:bookmarkEnd w:id="5699"/>
      <w:r>
        <w:rPr>
          <w:rFonts w:hint="cs"/>
          <w:rtl/>
        </w:rPr>
        <w:t>2019 נ</w:t>
      </w:r>
      <w:r>
        <w:rPr>
          <w:rtl/>
        </w:rPr>
        <w:t>יתנו כל האישורים הנדרשים</w:t>
      </w:r>
      <w:r>
        <w:rPr>
          <w:rFonts w:hint="cs"/>
          <w:rtl/>
        </w:rPr>
        <w:t>,</w:t>
      </w:r>
      <w:r>
        <w:rPr>
          <w:rtl/>
        </w:rPr>
        <w:t xml:space="preserve"> והחל</w:t>
      </w:r>
      <w:r>
        <w:rPr>
          <w:rFonts w:hint="cs"/>
          <w:rtl/>
        </w:rPr>
        <w:t xml:space="preserve"> מיום ב' השבוע, 11 בנובמבר 2019, כ</w:t>
      </w:r>
      <w:r>
        <w:rPr>
          <w:rtl/>
        </w:rPr>
        <w:t>ל הקורסים מבוצעים כמתוכנן.</w:t>
      </w:r>
    </w:p>
    <w:p w:rsidR="00441C64" w:rsidRDefault="00441C64" w:rsidP="00441C64">
      <w:pPr>
        <w:rPr>
          <w:rtl/>
        </w:rPr>
      </w:pPr>
    </w:p>
    <w:p w:rsidR="00AD68C1" w:rsidRDefault="00AD68C1" w:rsidP="00FA0386">
      <w:pPr>
        <w:rPr>
          <w:rtl/>
        </w:rPr>
      </w:pPr>
      <w:r>
        <w:rPr>
          <w:rtl/>
        </w:rPr>
        <w:t>לידיעה:</w:t>
      </w:r>
      <w:r>
        <w:rPr>
          <w:rFonts w:hint="cs"/>
          <w:rtl/>
        </w:rPr>
        <w:t xml:space="preserve"> </w:t>
      </w:r>
      <w:r>
        <w:rPr>
          <w:rtl/>
        </w:rPr>
        <w:t xml:space="preserve">סך התקציב לפיתוח מקצועי </w:t>
      </w:r>
      <w:r>
        <w:rPr>
          <w:rFonts w:hint="cs"/>
          <w:rtl/>
        </w:rPr>
        <w:t>הוא</w:t>
      </w:r>
      <w:r>
        <w:rPr>
          <w:rtl/>
        </w:rPr>
        <w:t xml:space="preserve"> כ-115 מיליון</w:t>
      </w:r>
      <w:r>
        <w:rPr>
          <w:rFonts w:hint="cs"/>
          <w:rtl/>
        </w:rPr>
        <w:t xml:space="preserve"> </w:t>
      </w:r>
      <w:bookmarkStart w:id="5700" w:name="_ETM_Q16_339838"/>
      <w:bookmarkEnd w:id="5700"/>
      <w:r>
        <w:rPr>
          <w:rFonts w:hint="cs"/>
          <w:rtl/>
        </w:rPr>
        <w:t>ש"ח. אמרתי ש-60% מהקורסים החלו לפעו</w:t>
      </w:r>
      <w:r>
        <w:rPr>
          <w:rtl/>
        </w:rPr>
        <w:t>ל לאחר החגים. 40% עוכבו בשבועיים וחצי ב</w:t>
      </w:r>
      <w:r>
        <w:rPr>
          <w:rFonts w:hint="cs"/>
          <w:rtl/>
        </w:rPr>
        <w:t>גל</w:t>
      </w:r>
      <w:r>
        <w:rPr>
          <w:rtl/>
        </w:rPr>
        <w:t>ל הסוגיה התקציבית</w:t>
      </w:r>
      <w:r>
        <w:rPr>
          <w:rFonts w:hint="cs"/>
          <w:rtl/>
        </w:rPr>
        <w:t>,</w:t>
      </w:r>
      <w:r>
        <w:rPr>
          <w:rtl/>
        </w:rPr>
        <w:t xml:space="preserve"> </w:t>
      </w:r>
      <w:r>
        <w:rPr>
          <w:rFonts w:hint="cs"/>
          <w:rtl/>
        </w:rPr>
        <w:t>ו</w:t>
      </w:r>
      <w:r>
        <w:rPr>
          <w:rtl/>
        </w:rPr>
        <w:t>מדובר ב-45 מיליון ש</w:t>
      </w:r>
      <w:r>
        <w:rPr>
          <w:rFonts w:hint="cs"/>
          <w:rtl/>
        </w:rPr>
        <w:t>"</w:t>
      </w:r>
      <w:r>
        <w:rPr>
          <w:rtl/>
        </w:rPr>
        <w:t>ח שהוחרגו עד לקבלת כספי העודפים המחויבים.</w:t>
      </w:r>
      <w:bookmarkStart w:id="5701" w:name="_ETM_Q16_358974"/>
      <w:bookmarkStart w:id="5702" w:name="_ETM_Q16_359242"/>
      <w:bookmarkStart w:id="5703" w:name="_ETM_Q16_359680"/>
      <w:bookmarkStart w:id="5704" w:name="_ETM_Q16_359766"/>
      <w:bookmarkEnd w:id="5701"/>
      <w:bookmarkEnd w:id="5702"/>
      <w:bookmarkEnd w:id="5703"/>
      <w:bookmarkEnd w:id="5704"/>
      <w:r w:rsidR="00441C64">
        <w:rPr>
          <w:rFonts w:hint="cs"/>
          <w:rtl/>
        </w:rPr>
        <w:t xml:space="preserve"> </w:t>
      </w:r>
      <w:r>
        <w:rPr>
          <w:rFonts w:hint="cs"/>
          <w:rtl/>
        </w:rPr>
        <w:t xml:space="preserve">אני מבקש למסור שלוש דוגמאות </w:t>
      </w:r>
      <w:bookmarkStart w:id="5705" w:name="_ETM_Q16_362276"/>
      <w:bookmarkEnd w:id="5705"/>
      <w:r>
        <w:rPr>
          <w:rFonts w:hint="cs"/>
          <w:rtl/>
        </w:rPr>
        <w:t xml:space="preserve">של קורסים: </w:t>
      </w:r>
      <w:r>
        <w:rPr>
          <w:rtl/>
        </w:rPr>
        <w:t>קהילות מקצועיות במתמטיקה עם אוניברסיטת חיפה</w:t>
      </w:r>
      <w:r>
        <w:rPr>
          <w:rFonts w:hint="cs"/>
          <w:rtl/>
        </w:rPr>
        <w:t xml:space="preserve">; </w:t>
      </w:r>
      <w:r>
        <w:rPr>
          <w:rtl/>
        </w:rPr>
        <w:t>הכשרת רכזים פדגוגיים עם האוניברסיטה הפתו</w:t>
      </w:r>
      <w:r>
        <w:rPr>
          <w:rFonts w:hint="cs"/>
          <w:rtl/>
        </w:rPr>
        <w:t>ח</w:t>
      </w:r>
      <w:r>
        <w:rPr>
          <w:rtl/>
        </w:rPr>
        <w:t>ה</w:t>
      </w:r>
      <w:r>
        <w:rPr>
          <w:rFonts w:hint="cs"/>
          <w:rtl/>
        </w:rPr>
        <w:t xml:space="preserve">; </w:t>
      </w:r>
      <w:r>
        <w:rPr>
          <w:rtl/>
        </w:rPr>
        <w:t>ת</w:t>
      </w:r>
      <w:r>
        <w:rPr>
          <w:rFonts w:hint="cs"/>
          <w:rtl/>
        </w:rPr>
        <w:t>ו</w:t>
      </w:r>
      <w:r>
        <w:rPr>
          <w:rtl/>
        </w:rPr>
        <w:t xml:space="preserve">כנית </w:t>
      </w:r>
      <w:r w:rsidR="00FA0386">
        <w:rPr>
          <w:rFonts w:hint="cs"/>
          <w:rtl/>
        </w:rPr>
        <w:t>ה</w:t>
      </w:r>
      <w:r>
        <w:rPr>
          <w:rtl/>
        </w:rPr>
        <w:t>תנ</w:t>
      </w:r>
      <w:r>
        <w:rPr>
          <w:rFonts w:hint="cs"/>
          <w:rtl/>
        </w:rPr>
        <w:t>"</w:t>
      </w:r>
      <w:r>
        <w:rPr>
          <w:rtl/>
        </w:rPr>
        <w:t>ך החדשה</w:t>
      </w:r>
      <w:r>
        <w:rPr>
          <w:rFonts w:hint="cs"/>
          <w:rtl/>
        </w:rPr>
        <w:t xml:space="preserve">. </w:t>
      </w:r>
      <w:r>
        <w:rPr>
          <w:rtl/>
        </w:rPr>
        <w:t xml:space="preserve">עוכבו </w:t>
      </w:r>
      <w:r>
        <w:rPr>
          <w:rFonts w:hint="cs"/>
          <w:rtl/>
        </w:rPr>
        <w:t xml:space="preserve">בפועל </w:t>
      </w:r>
      <w:r>
        <w:rPr>
          <w:rtl/>
        </w:rPr>
        <w:t>כ-5,000 השתלמויות לפיתו</w:t>
      </w:r>
      <w:r>
        <w:rPr>
          <w:rFonts w:hint="cs"/>
          <w:rtl/>
        </w:rPr>
        <w:t>ח</w:t>
      </w:r>
      <w:r>
        <w:rPr>
          <w:rtl/>
        </w:rPr>
        <w:t xml:space="preserve"> מקצועי</w:t>
      </w:r>
      <w:r>
        <w:rPr>
          <w:rFonts w:hint="cs"/>
          <w:rtl/>
        </w:rPr>
        <w:t xml:space="preserve">, וכמו שאמרתי </w:t>
      </w:r>
      <w:bookmarkStart w:id="5706" w:name="_ETM_Q16_380833"/>
      <w:bookmarkEnd w:id="5706"/>
      <w:r>
        <w:rPr>
          <w:rFonts w:hint="cs"/>
          <w:rtl/>
        </w:rPr>
        <w:t xml:space="preserve">קודם, הסיפור מאחורינו </w:t>
      </w:r>
      <w:r w:rsidR="000358A5">
        <w:rPr>
          <w:rFonts w:hint="eastAsia"/>
          <w:rtl/>
        </w:rPr>
        <w:t>–</w:t>
      </w:r>
      <w:r w:rsidR="00FA0386">
        <w:rPr>
          <w:rFonts w:hint="eastAsia"/>
          <w:rtl/>
        </w:rPr>
        <w:t xml:space="preserve"> </w:t>
      </w:r>
      <w:r>
        <w:rPr>
          <w:rtl/>
        </w:rPr>
        <w:t>הכ</w:t>
      </w:r>
      <w:r>
        <w:rPr>
          <w:rFonts w:hint="cs"/>
          <w:rtl/>
        </w:rPr>
        <w:t>ו</w:t>
      </w:r>
      <w:r>
        <w:rPr>
          <w:rtl/>
        </w:rPr>
        <w:t>ל שו</w:t>
      </w:r>
      <w:r>
        <w:rPr>
          <w:rFonts w:hint="cs"/>
          <w:rtl/>
        </w:rPr>
        <w:t>ח</w:t>
      </w:r>
      <w:r>
        <w:rPr>
          <w:rtl/>
        </w:rPr>
        <w:t>רר וה</w:t>
      </w:r>
      <w:r>
        <w:rPr>
          <w:rFonts w:hint="cs"/>
          <w:rtl/>
        </w:rPr>
        <w:t>ח</w:t>
      </w:r>
      <w:r>
        <w:rPr>
          <w:rtl/>
        </w:rPr>
        <w:t>ל לפעול.</w:t>
      </w:r>
      <w:r>
        <w:rPr>
          <w:rFonts w:hint="cs"/>
          <w:rtl/>
        </w:rPr>
        <w:t xml:space="preserve"> </w:t>
      </w:r>
    </w:p>
    <w:p w:rsidR="00AD68C1" w:rsidRDefault="00AD68C1" w:rsidP="00452D77">
      <w:pPr>
        <w:rPr>
          <w:rtl/>
        </w:rPr>
      </w:pPr>
      <w:bookmarkStart w:id="5707" w:name="_ETM_Q16_381528"/>
      <w:bookmarkStart w:id="5708" w:name="_ETM_Q16_381656"/>
      <w:bookmarkEnd w:id="5707"/>
      <w:bookmarkEnd w:id="5708"/>
    </w:p>
    <w:p w:rsidR="00AD68C1" w:rsidRDefault="00AD68C1" w:rsidP="00441C64">
      <w:pPr>
        <w:rPr>
          <w:rtl/>
        </w:rPr>
      </w:pPr>
      <w:bookmarkStart w:id="5709" w:name="_ETM_Q16_382097"/>
      <w:bookmarkStart w:id="5710" w:name="_ETM_Q16_382148"/>
      <w:bookmarkEnd w:id="5709"/>
      <w:bookmarkEnd w:id="5710"/>
      <w:r>
        <w:rPr>
          <w:rFonts w:hint="cs"/>
          <w:rtl/>
        </w:rPr>
        <w:t xml:space="preserve">אני מבקש מעל במת הכנסת לומר </w:t>
      </w:r>
      <w:bookmarkStart w:id="5711" w:name="_ETM_Q16_389520"/>
      <w:bookmarkEnd w:id="5711"/>
      <w:r>
        <w:rPr>
          <w:rFonts w:hint="cs"/>
          <w:rtl/>
        </w:rPr>
        <w:t xml:space="preserve">את הימים: </w:t>
      </w:r>
      <w:r>
        <w:rPr>
          <w:rtl/>
        </w:rPr>
        <w:t xml:space="preserve">הודעת </w:t>
      </w:r>
      <w:r>
        <w:rPr>
          <w:rFonts w:hint="cs"/>
          <w:rtl/>
        </w:rPr>
        <w:t>ה</w:t>
      </w:r>
      <w:r>
        <w:rPr>
          <w:rtl/>
        </w:rPr>
        <w:t>עצירה נשלחה ב</w:t>
      </w:r>
      <w:r>
        <w:rPr>
          <w:rFonts w:hint="cs"/>
          <w:rtl/>
        </w:rPr>
        <w:t xml:space="preserve">-23 באוקטובר 2019, ופחות מ-20 יום לאחר מכן הכול שוחרר </w:t>
      </w:r>
      <w:r w:rsidR="000358A5">
        <w:rPr>
          <w:rFonts w:hint="eastAsia"/>
          <w:rtl/>
        </w:rPr>
        <w:t>–</w:t>
      </w:r>
      <w:r w:rsidR="00441C64">
        <w:rPr>
          <w:rFonts w:hint="eastAsia"/>
          <w:rtl/>
        </w:rPr>
        <w:t xml:space="preserve"> </w:t>
      </w:r>
      <w:r>
        <w:rPr>
          <w:rFonts w:hint="cs"/>
          <w:rtl/>
        </w:rPr>
        <w:t>כמו שאמרתי, ביום 11 בנובמבר 2019.</w:t>
      </w:r>
    </w:p>
    <w:p w:rsidR="00AD68C1" w:rsidRDefault="00AD68C1" w:rsidP="00452D77">
      <w:pPr>
        <w:rPr>
          <w:rtl/>
        </w:rPr>
      </w:pPr>
      <w:bookmarkStart w:id="5712" w:name="_ETM_Q16_399511"/>
      <w:bookmarkStart w:id="5713" w:name="_ETM_Q16_399670"/>
      <w:bookmarkEnd w:id="5712"/>
      <w:bookmarkEnd w:id="5713"/>
    </w:p>
    <w:p w:rsidR="00AD68C1" w:rsidRDefault="00AD68C1" w:rsidP="00452D77">
      <w:pPr>
        <w:pStyle w:val="af5"/>
        <w:keepNext/>
        <w:rPr>
          <w:rtl/>
        </w:rPr>
      </w:pPr>
      <w:bookmarkStart w:id="5714" w:name="ET_interruption_5765_14"/>
      <w:r w:rsidRPr="00F71406">
        <w:rPr>
          <w:rStyle w:val="TagStyle"/>
          <w:rtl/>
        </w:rPr>
        <w:t xml:space="preserve"> &lt;&lt; קריאה &gt;&gt; </w:t>
      </w:r>
      <w:r>
        <w:rPr>
          <w:rtl/>
        </w:rPr>
        <w:t>מיכאל מרדכי ביטון (כחול לבן):</w:t>
      </w:r>
      <w:r w:rsidRPr="00F71406">
        <w:rPr>
          <w:rStyle w:val="TagStyle"/>
          <w:rtl/>
        </w:rPr>
        <w:t xml:space="preserve"> &lt;&lt; קריאה &gt;&gt;</w:t>
      </w:r>
      <w:r>
        <w:rPr>
          <w:rtl/>
        </w:rPr>
        <w:t xml:space="preserve"> </w:t>
      </w:r>
      <w:bookmarkEnd w:id="5714"/>
    </w:p>
    <w:p w:rsidR="00AD68C1" w:rsidRDefault="00AD68C1" w:rsidP="00B20133">
      <w:pPr>
        <w:rPr>
          <w:rtl/>
        </w:rPr>
      </w:pPr>
    </w:p>
    <w:p w:rsidR="00AD68C1" w:rsidRDefault="00AD68C1" w:rsidP="00452D77">
      <w:pPr>
        <w:rPr>
          <w:rtl/>
        </w:rPr>
      </w:pPr>
      <w:bookmarkStart w:id="5715" w:name="_ETM_Q16_401108"/>
      <w:bookmarkStart w:id="5716" w:name="_ETM_Q16_401384"/>
      <w:bookmarkStart w:id="5717" w:name="_ETM_Q16_401436"/>
      <w:bookmarkEnd w:id="5715"/>
      <w:bookmarkEnd w:id="5716"/>
      <w:bookmarkEnd w:id="5717"/>
      <w:r>
        <w:rPr>
          <w:rFonts w:hint="cs"/>
          <w:rtl/>
        </w:rPr>
        <w:t xml:space="preserve">כי הביאו </w:t>
      </w:r>
      <w:bookmarkStart w:id="5718" w:name="_ETM_Q16_400926"/>
      <w:bookmarkEnd w:id="5718"/>
      <w:r>
        <w:rPr>
          <w:rFonts w:hint="cs"/>
          <w:rtl/>
        </w:rPr>
        <w:t>את זה לסדר-היום הציבורי.</w:t>
      </w:r>
    </w:p>
    <w:p w:rsidR="00AD68C1" w:rsidRDefault="00AD68C1" w:rsidP="00452D77">
      <w:pPr>
        <w:rPr>
          <w:rtl/>
        </w:rPr>
      </w:pPr>
      <w:bookmarkStart w:id="5719" w:name="_ETM_Q16_402619"/>
      <w:bookmarkStart w:id="5720" w:name="_ETM_Q16_402689"/>
      <w:bookmarkEnd w:id="5719"/>
      <w:bookmarkEnd w:id="5720"/>
    </w:p>
    <w:p w:rsidR="00AD68C1" w:rsidRDefault="00AD68C1" w:rsidP="00452D77">
      <w:pPr>
        <w:pStyle w:val="-"/>
        <w:keepNext/>
        <w:rPr>
          <w:rtl/>
        </w:rPr>
      </w:pPr>
      <w:bookmarkStart w:id="5721" w:name="ET_speakercontinue_4679_15"/>
      <w:r w:rsidRPr="00F71406">
        <w:rPr>
          <w:rStyle w:val="TagStyle"/>
          <w:rtl/>
        </w:rPr>
        <w:t xml:space="preserve"> &lt;&lt; דובר_המשך &gt;&gt; </w:t>
      </w:r>
      <w:r>
        <w:rPr>
          <w:rtl/>
        </w:rPr>
        <w:t>סגן שר החינוך מאיר פרוש:</w:t>
      </w:r>
      <w:r w:rsidRPr="00F71406">
        <w:rPr>
          <w:rStyle w:val="TagStyle"/>
          <w:rtl/>
        </w:rPr>
        <w:t xml:space="preserve"> &lt;&lt; דובר_המשך &gt;&gt;</w:t>
      </w:r>
      <w:r>
        <w:rPr>
          <w:rtl/>
        </w:rPr>
        <w:t xml:space="preserve"> </w:t>
      </w:r>
      <w:bookmarkEnd w:id="5721"/>
    </w:p>
    <w:p w:rsidR="00AD68C1" w:rsidRDefault="00AD68C1" w:rsidP="00B20133">
      <w:pPr>
        <w:rPr>
          <w:rtl/>
        </w:rPr>
      </w:pPr>
    </w:p>
    <w:p w:rsidR="00AD68C1" w:rsidRDefault="00AD68C1" w:rsidP="00452D77">
      <w:pPr>
        <w:rPr>
          <w:rtl/>
        </w:rPr>
      </w:pPr>
      <w:bookmarkStart w:id="5722" w:name="_ETM_Q16_403538"/>
      <w:bookmarkEnd w:id="5722"/>
      <w:r>
        <w:rPr>
          <w:rFonts w:hint="cs"/>
          <w:rtl/>
        </w:rPr>
        <w:t>מה העבירו?</w:t>
      </w:r>
      <w:bookmarkStart w:id="5723" w:name="_ETM_Q16_403577"/>
      <w:bookmarkEnd w:id="5723"/>
    </w:p>
    <w:p w:rsidR="00AD68C1" w:rsidRDefault="00AD68C1" w:rsidP="00452D77">
      <w:pPr>
        <w:rPr>
          <w:rtl/>
        </w:rPr>
      </w:pPr>
      <w:bookmarkStart w:id="5724" w:name="_ETM_Q16_403643"/>
      <w:bookmarkEnd w:id="5724"/>
    </w:p>
    <w:p w:rsidR="00AD68C1" w:rsidRDefault="00AD68C1" w:rsidP="00452D77">
      <w:pPr>
        <w:pStyle w:val="af5"/>
        <w:keepNext/>
        <w:rPr>
          <w:rtl/>
        </w:rPr>
      </w:pPr>
      <w:bookmarkStart w:id="5725" w:name="ET_interruption_5765_16"/>
      <w:r w:rsidRPr="00F71406">
        <w:rPr>
          <w:rStyle w:val="TagStyle"/>
          <w:rtl/>
        </w:rPr>
        <w:t xml:space="preserve"> &lt;&lt; קריאה &gt;&gt; </w:t>
      </w:r>
      <w:r>
        <w:rPr>
          <w:rtl/>
        </w:rPr>
        <w:t>מיכאל מרדכי ביטון (כחול לבן):</w:t>
      </w:r>
      <w:r w:rsidRPr="00F71406">
        <w:rPr>
          <w:rStyle w:val="TagStyle"/>
          <w:rtl/>
        </w:rPr>
        <w:t xml:space="preserve"> &lt;&lt; קריאה &gt;&gt;</w:t>
      </w:r>
      <w:r>
        <w:rPr>
          <w:rtl/>
        </w:rPr>
        <w:t xml:space="preserve"> </w:t>
      </w:r>
      <w:bookmarkEnd w:id="5725"/>
    </w:p>
    <w:p w:rsidR="00AD68C1" w:rsidRDefault="00AD68C1" w:rsidP="00B20133">
      <w:pPr>
        <w:rPr>
          <w:rtl/>
        </w:rPr>
      </w:pPr>
    </w:p>
    <w:p w:rsidR="00AD68C1" w:rsidRDefault="00AD68C1" w:rsidP="00452D77">
      <w:pPr>
        <w:rPr>
          <w:rtl/>
        </w:rPr>
      </w:pPr>
      <w:bookmarkStart w:id="5726" w:name="_ETM_Q16_403714"/>
      <w:bookmarkStart w:id="5727" w:name="_ETM_Q16_403992"/>
      <w:bookmarkStart w:id="5728" w:name="_ETM_Q16_404156"/>
      <w:bookmarkEnd w:id="5726"/>
      <w:bookmarkEnd w:id="5727"/>
      <w:bookmarkEnd w:id="5728"/>
      <w:r>
        <w:rPr>
          <w:rFonts w:hint="cs"/>
          <w:rtl/>
        </w:rPr>
        <w:t xml:space="preserve">זו מהירות תגובה יפה בהמשך לפעילות </w:t>
      </w:r>
      <w:bookmarkStart w:id="5729" w:name="_ETM_Q16_408715"/>
      <w:bookmarkEnd w:id="5729"/>
      <w:r>
        <w:rPr>
          <w:rFonts w:hint="cs"/>
          <w:rtl/>
        </w:rPr>
        <w:t>ציבורית.</w:t>
      </w:r>
    </w:p>
    <w:p w:rsidR="00AD68C1" w:rsidRDefault="00AD68C1" w:rsidP="00452D77">
      <w:pPr>
        <w:rPr>
          <w:rtl/>
        </w:rPr>
      </w:pPr>
      <w:bookmarkStart w:id="5730" w:name="_ETM_Q16_407812"/>
      <w:bookmarkStart w:id="5731" w:name="_ETM_Q16_407917"/>
      <w:bookmarkEnd w:id="5730"/>
      <w:bookmarkEnd w:id="5731"/>
    </w:p>
    <w:p w:rsidR="00AD68C1" w:rsidRDefault="00AD68C1" w:rsidP="00452D77">
      <w:pPr>
        <w:pStyle w:val="-"/>
        <w:keepNext/>
        <w:rPr>
          <w:rtl/>
        </w:rPr>
      </w:pPr>
      <w:bookmarkStart w:id="5732" w:name="ET_speakercontinue_4679_17"/>
      <w:r w:rsidRPr="00F71406">
        <w:rPr>
          <w:rStyle w:val="TagStyle"/>
          <w:rtl/>
        </w:rPr>
        <w:t xml:space="preserve"> &lt;&lt; דובר_המשך &gt;&gt; </w:t>
      </w:r>
      <w:r>
        <w:rPr>
          <w:rtl/>
        </w:rPr>
        <w:t>סגן שר החינוך מאיר פרוש:</w:t>
      </w:r>
      <w:r w:rsidRPr="00F71406">
        <w:rPr>
          <w:rStyle w:val="TagStyle"/>
          <w:rtl/>
        </w:rPr>
        <w:t xml:space="preserve"> &lt;&lt; דובר_המשך &gt;&gt;</w:t>
      </w:r>
      <w:r>
        <w:rPr>
          <w:rtl/>
        </w:rPr>
        <w:t xml:space="preserve"> </w:t>
      </w:r>
      <w:bookmarkEnd w:id="5732"/>
    </w:p>
    <w:p w:rsidR="00AD68C1" w:rsidRDefault="00AD68C1" w:rsidP="00B20133">
      <w:pPr>
        <w:rPr>
          <w:rtl/>
        </w:rPr>
      </w:pPr>
    </w:p>
    <w:p w:rsidR="00AD68C1" w:rsidRDefault="00AD68C1" w:rsidP="00452D77">
      <w:pPr>
        <w:rPr>
          <w:rtl/>
        </w:rPr>
      </w:pPr>
      <w:bookmarkStart w:id="5733" w:name="_ETM_Q16_408939"/>
      <w:bookmarkEnd w:id="5733"/>
      <w:r>
        <w:rPr>
          <w:rFonts w:hint="cs"/>
          <w:rtl/>
        </w:rPr>
        <w:t xml:space="preserve">כן </w:t>
      </w:r>
      <w:proofErr w:type="spellStart"/>
      <w:r>
        <w:rPr>
          <w:rFonts w:hint="cs"/>
          <w:rtl/>
        </w:rPr>
        <w:t>כן</w:t>
      </w:r>
      <w:proofErr w:type="spellEnd"/>
      <w:r>
        <w:rPr>
          <w:rFonts w:hint="cs"/>
          <w:rtl/>
        </w:rPr>
        <w:t xml:space="preserve">, כולנו יודעים. הכול בא מפעילות ציבורית. לפעמים אתה אומר: קצת </w:t>
      </w:r>
      <w:proofErr w:type="spellStart"/>
      <w:r>
        <w:rPr>
          <w:rFonts w:hint="cs"/>
          <w:rtl/>
        </w:rPr>
        <w:t>קצת</w:t>
      </w:r>
      <w:proofErr w:type="spellEnd"/>
      <w:r>
        <w:rPr>
          <w:rtl/>
        </w:rPr>
        <w:t xml:space="preserve"> </w:t>
      </w:r>
      <w:r>
        <w:rPr>
          <w:rFonts w:hint="cs"/>
          <w:rtl/>
        </w:rPr>
        <w:t xml:space="preserve">משנים פה, </w:t>
      </w:r>
      <w:bookmarkStart w:id="5734" w:name="_ETM_Q16_413342"/>
      <w:bookmarkEnd w:id="5734"/>
      <w:r>
        <w:rPr>
          <w:rFonts w:hint="cs"/>
          <w:rtl/>
        </w:rPr>
        <w:t>אבל לפעמים זה גם מעניין ולפעמים גם מועילים.</w:t>
      </w:r>
    </w:p>
    <w:p w:rsidR="00AD68C1" w:rsidRDefault="00AD68C1" w:rsidP="00452D77">
      <w:pPr>
        <w:rPr>
          <w:rtl/>
        </w:rPr>
      </w:pPr>
      <w:bookmarkStart w:id="5735" w:name="_ETM_Q16_416077"/>
      <w:bookmarkStart w:id="5736" w:name="_ETM_Q16_416162"/>
      <w:bookmarkEnd w:id="5735"/>
      <w:bookmarkEnd w:id="5736"/>
    </w:p>
    <w:p w:rsidR="00AD68C1" w:rsidRDefault="00AD68C1" w:rsidP="00FA0386">
      <w:pPr>
        <w:rPr>
          <w:rtl/>
        </w:rPr>
      </w:pPr>
      <w:bookmarkStart w:id="5737" w:name="_ETM_Q16_418815"/>
      <w:bookmarkStart w:id="5738" w:name="_ETM_Q16_418902"/>
      <w:bookmarkEnd w:id="5737"/>
      <w:bookmarkEnd w:id="5738"/>
      <w:r w:rsidRPr="0088710E">
        <w:rPr>
          <w:rtl/>
        </w:rPr>
        <w:t>לשאלה מדוע חלק החלו והשאר לא</w:t>
      </w:r>
      <w:r>
        <w:rPr>
          <w:rFonts w:hint="cs"/>
          <w:rtl/>
        </w:rPr>
        <w:t>,</w:t>
      </w:r>
      <w:r w:rsidRPr="0088710E">
        <w:rPr>
          <w:rtl/>
        </w:rPr>
        <w:t xml:space="preserve"> הדבר היה תלוי </w:t>
      </w:r>
      <w:r>
        <w:rPr>
          <w:rFonts w:hint="cs"/>
          <w:rtl/>
        </w:rPr>
        <w:t>ב</w:t>
      </w:r>
      <w:r w:rsidRPr="0088710E">
        <w:rPr>
          <w:rtl/>
        </w:rPr>
        <w:t xml:space="preserve">התקשרויות </w:t>
      </w:r>
      <w:r>
        <w:rPr>
          <w:rFonts w:hint="cs"/>
          <w:rtl/>
        </w:rPr>
        <w:t>ש</w:t>
      </w:r>
      <w:r w:rsidRPr="0088710E">
        <w:rPr>
          <w:rtl/>
        </w:rPr>
        <w:t>בגינן היה צורך לקבל אישור מהאוצר.</w:t>
      </w:r>
      <w:r>
        <w:rPr>
          <w:rFonts w:hint="cs"/>
          <w:rtl/>
        </w:rPr>
        <w:t xml:space="preserve"> אבל סוף </w:t>
      </w:r>
      <w:bookmarkStart w:id="5739" w:name="_ETM_Q16_425536"/>
      <w:bookmarkEnd w:id="5739"/>
      <w:r>
        <w:rPr>
          <w:rFonts w:hint="cs"/>
          <w:rtl/>
        </w:rPr>
        <w:t>טוב הכול טוב</w:t>
      </w:r>
      <w:r w:rsidR="00FA0386">
        <w:rPr>
          <w:rFonts w:hint="cs"/>
          <w:rtl/>
        </w:rPr>
        <w:t>,</w:t>
      </w:r>
      <w:r>
        <w:rPr>
          <w:rFonts w:hint="cs"/>
          <w:rtl/>
        </w:rPr>
        <w:t xml:space="preserve"> ואני שמח על כך שגם אתה שמח, </w:t>
      </w:r>
      <w:bookmarkStart w:id="5740" w:name="_ETM_Q16_428372"/>
      <w:bookmarkEnd w:id="5740"/>
      <w:r>
        <w:rPr>
          <w:rFonts w:hint="cs"/>
          <w:rtl/>
        </w:rPr>
        <w:t>וכולנו שמחים, ובא לציון גואל.</w:t>
      </w:r>
    </w:p>
    <w:p w:rsidR="00AD68C1" w:rsidRDefault="00AD68C1" w:rsidP="00452D77">
      <w:pPr>
        <w:rPr>
          <w:rtl/>
        </w:rPr>
      </w:pPr>
    </w:p>
    <w:p w:rsidR="00AD68C1" w:rsidRDefault="00AD68C1" w:rsidP="00452D77">
      <w:pPr>
        <w:pStyle w:val="af6"/>
        <w:keepNext/>
        <w:rPr>
          <w:rtl/>
        </w:rPr>
      </w:pPr>
      <w:bookmarkStart w:id="5741" w:name="ET_yor_5514_18"/>
      <w:r w:rsidRPr="00925342">
        <w:rPr>
          <w:rStyle w:val="TagStyle"/>
          <w:rtl/>
        </w:rPr>
        <w:t xml:space="preserve"> &lt;&lt; יור &gt;&gt; </w:t>
      </w:r>
      <w:r>
        <w:rPr>
          <w:rtl/>
        </w:rPr>
        <w:t>היו"ר מאיר כהן:</w:t>
      </w:r>
      <w:r w:rsidRPr="00925342">
        <w:rPr>
          <w:rStyle w:val="TagStyle"/>
          <w:rtl/>
        </w:rPr>
        <w:t xml:space="preserve"> &lt;&lt; יור &gt;&gt;</w:t>
      </w:r>
      <w:r>
        <w:rPr>
          <w:rtl/>
        </w:rPr>
        <w:t xml:space="preserve"> </w:t>
      </w:r>
      <w:bookmarkEnd w:id="5741"/>
    </w:p>
    <w:p w:rsidR="00AD68C1" w:rsidRDefault="00AD68C1" w:rsidP="00B20133">
      <w:pPr>
        <w:rPr>
          <w:rtl/>
        </w:rPr>
      </w:pPr>
    </w:p>
    <w:p w:rsidR="00AD68C1" w:rsidRDefault="00AD68C1" w:rsidP="00452D77">
      <w:pPr>
        <w:rPr>
          <w:rtl/>
        </w:rPr>
      </w:pPr>
      <w:r>
        <w:rPr>
          <w:rFonts w:hint="cs"/>
          <w:rtl/>
        </w:rPr>
        <w:t>תודה רבה, אדוני.</w:t>
      </w:r>
    </w:p>
    <w:p w:rsidR="00AD68C1" w:rsidRDefault="00AD68C1" w:rsidP="00452D77">
      <w:pPr>
        <w:rPr>
          <w:rtl/>
        </w:rPr>
      </w:pPr>
    </w:p>
    <w:p w:rsidR="00AD68C1" w:rsidRDefault="00AD68C1" w:rsidP="00452D77">
      <w:pPr>
        <w:pStyle w:val="-"/>
        <w:keepNext/>
        <w:rPr>
          <w:rtl/>
        </w:rPr>
      </w:pPr>
      <w:bookmarkStart w:id="5742" w:name="ET_speakercontinue_4679_19"/>
      <w:r w:rsidRPr="00925342">
        <w:rPr>
          <w:rStyle w:val="TagStyle"/>
          <w:rtl/>
        </w:rPr>
        <w:t xml:space="preserve"> &lt;&lt; דובר_המשך &gt;&gt; </w:t>
      </w:r>
      <w:r>
        <w:rPr>
          <w:rtl/>
        </w:rPr>
        <w:t>סגן שר החינוך מאיר פרוש:</w:t>
      </w:r>
      <w:r w:rsidRPr="00925342">
        <w:rPr>
          <w:rStyle w:val="TagStyle"/>
          <w:rtl/>
        </w:rPr>
        <w:t xml:space="preserve"> &lt;&lt; דובר_המשך &gt;&gt;</w:t>
      </w:r>
      <w:r>
        <w:rPr>
          <w:rtl/>
        </w:rPr>
        <w:t xml:space="preserve"> </w:t>
      </w:r>
      <w:bookmarkEnd w:id="5742"/>
    </w:p>
    <w:p w:rsidR="00AD68C1" w:rsidRDefault="00AD68C1" w:rsidP="00B20133">
      <w:pPr>
        <w:rPr>
          <w:rtl/>
        </w:rPr>
      </w:pPr>
    </w:p>
    <w:p w:rsidR="00AD68C1" w:rsidRDefault="00AD68C1" w:rsidP="00452D77">
      <w:pPr>
        <w:rPr>
          <w:rtl/>
        </w:rPr>
      </w:pPr>
      <w:r>
        <w:rPr>
          <w:rFonts w:hint="cs"/>
          <w:rtl/>
        </w:rPr>
        <w:t>ונאמר אמן.</w:t>
      </w:r>
    </w:p>
    <w:p w:rsidR="00AD68C1" w:rsidRDefault="00AD68C1" w:rsidP="00452D77">
      <w:pPr>
        <w:rPr>
          <w:rtl/>
        </w:rPr>
      </w:pPr>
      <w:bookmarkStart w:id="5743" w:name="_ETM_Q16_431689"/>
      <w:bookmarkStart w:id="5744" w:name="_ETM_Q16_431900"/>
      <w:bookmarkEnd w:id="5743"/>
      <w:bookmarkEnd w:id="5744"/>
    </w:p>
    <w:p w:rsidR="00AD68C1" w:rsidRDefault="00AD68C1" w:rsidP="00452D77">
      <w:pPr>
        <w:pStyle w:val="af6"/>
        <w:keepNext/>
        <w:rPr>
          <w:rtl/>
        </w:rPr>
      </w:pPr>
      <w:bookmarkStart w:id="5745" w:name="ET_yor_5514_20"/>
      <w:r w:rsidRPr="00925342">
        <w:rPr>
          <w:rStyle w:val="TagStyle"/>
          <w:rtl/>
        </w:rPr>
        <w:t xml:space="preserve"> &lt;&lt; יור &gt;&gt; </w:t>
      </w:r>
      <w:r>
        <w:rPr>
          <w:rtl/>
        </w:rPr>
        <w:t>היו"ר מאיר כהן:</w:t>
      </w:r>
      <w:r w:rsidRPr="00925342">
        <w:rPr>
          <w:rStyle w:val="TagStyle"/>
          <w:rtl/>
        </w:rPr>
        <w:t xml:space="preserve"> &lt;&lt; יור &gt;&gt;</w:t>
      </w:r>
      <w:r>
        <w:rPr>
          <w:rtl/>
        </w:rPr>
        <w:t xml:space="preserve"> </w:t>
      </w:r>
      <w:bookmarkEnd w:id="5745"/>
    </w:p>
    <w:p w:rsidR="00AD68C1" w:rsidRDefault="00AD68C1" w:rsidP="00B20133">
      <w:pPr>
        <w:rPr>
          <w:rtl/>
        </w:rPr>
      </w:pPr>
    </w:p>
    <w:p w:rsidR="00AD68C1" w:rsidRDefault="00AD68C1" w:rsidP="00441C64">
      <w:pPr>
        <w:rPr>
          <w:rtl/>
        </w:rPr>
      </w:pPr>
      <w:bookmarkStart w:id="5746" w:name="_ETM_Q16_433523"/>
      <w:bookmarkEnd w:id="5746"/>
      <w:r>
        <w:rPr>
          <w:rFonts w:hint="cs"/>
          <w:rtl/>
        </w:rPr>
        <w:t xml:space="preserve">ונאמר אמן. דעה </w:t>
      </w:r>
      <w:bookmarkStart w:id="5747" w:name="_ETM_Q16_435592"/>
      <w:bookmarkEnd w:id="5747"/>
      <w:r>
        <w:rPr>
          <w:rFonts w:hint="cs"/>
          <w:rtl/>
        </w:rPr>
        <w:t xml:space="preserve">נוספת </w:t>
      </w:r>
      <w:r w:rsidR="000358A5">
        <w:rPr>
          <w:rFonts w:hint="eastAsia"/>
          <w:rtl/>
        </w:rPr>
        <w:t>–</w:t>
      </w:r>
      <w:r w:rsidR="00441C64">
        <w:rPr>
          <w:rFonts w:hint="eastAsia"/>
          <w:rtl/>
        </w:rPr>
        <w:t xml:space="preserve"> </w:t>
      </w:r>
      <w:r>
        <w:rPr>
          <w:rFonts w:hint="cs"/>
          <w:rtl/>
        </w:rPr>
        <w:t>חבר הכנסת ג'בארין, דקה.</w:t>
      </w:r>
    </w:p>
    <w:p w:rsidR="00AD68C1" w:rsidRDefault="00AD68C1" w:rsidP="00452D77">
      <w:pPr>
        <w:rPr>
          <w:rtl/>
        </w:rPr>
      </w:pPr>
      <w:bookmarkStart w:id="5748" w:name="_ETM_Q16_436028"/>
      <w:bookmarkStart w:id="5749" w:name="_ETM_Q16_436119"/>
      <w:bookmarkEnd w:id="5748"/>
      <w:bookmarkEnd w:id="5749"/>
    </w:p>
    <w:p w:rsidR="00AD68C1" w:rsidRDefault="00AD68C1" w:rsidP="00452D77">
      <w:pPr>
        <w:pStyle w:val="a4"/>
        <w:keepNext/>
        <w:rPr>
          <w:rtl/>
        </w:rPr>
      </w:pPr>
      <w:bookmarkStart w:id="5750" w:name="ET_speaker_5278_21"/>
      <w:r w:rsidRPr="00925342">
        <w:rPr>
          <w:rStyle w:val="TagStyle"/>
          <w:rtl/>
        </w:rPr>
        <w:t xml:space="preserve"> &lt;&lt; דובר &gt;&gt; </w:t>
      </w:r>
      <w:bookmarkStart w:id="5751" w:name="_Toc24575784"/>
      <w:r>
        <w:rPr>
          <w:rtl/>
        </w:rPr>
        <w:t>יוסף ג'בארין (הרשימה המשותפת):</w:t>
      </w:r>
      <w:bookmarkEnd w:id="5751"/>
      <w:r w:rsidRPr="00925342">
        <w:rPr>
          <w:rStyle w:val="TagStyle"/>
          <w:rtl/>
        </w:rPr>
        <w:t xml:space="preserve"> &lt;&lt; דובר &gt;&gt;</w:t>
      </w:r>
      <w:r>
        <w:rPr>
          <w:rtl/>
        </w:rPr>
        <w:t xml:space="preserve"> </w:t>
      </w:r>
      <w:bookmarkEnd w:id="5750"/>
    </w:p>
    <w:p w:rsidR="00AD68C1" w:rsidRDefault="00AD68C1" w:rsidP="00B20133">
      <w:pPr>
        <w:rPr>
          <w:rtl/>
        </w:rPr>
      </w:pPr>
    </w:p>
    <w:p w:rsidR="00AD68C1" w:rsidRDefault="00AD68C1" w:rsidP="00452D77">
      <w:pPr>
        <w:rPr>
          <w:rtl/>
        </w:rPr>
      </w:pPr>
      <w:bookmarkStart w:id="5752" w:name="_ETM_Q16_438395"/>
      <w:bookmarkStart w:id="5753" w:name="_ETM_Q16_444920"/>
      <w:bookmarkEnd w:id="5752"/>
      <w:bookmarkEnd w:id="5753"/>
      <w:r w:rsidRPr="004B176D">
        <w:rPr>
          <w:rtl/>
        </w:rPr>
        <w:t>כמובן</w:t>
      </w:r>
      <w:r w:rsidRPr="004B176D">
        <w:rPr>
          <w:rFonts w:hint="cs"/>
          <w:rtl/>
        </w:rPr>
        <w:t>,</w:t>
      </w:r>
      <w:r w:rsidRPr="004B176D">
        <w:rPr>
          <w:rtl/>
        </w:rPr>
        <w:t xml:space="preserve"> </w:t>
      </w:r>
      <w:bookmarkStart w:id="5754" w:name="_ETM_Q16_445850"/>
      <w:bookmarkEnd w:id="5754"/>
      <w:r w:rsidRPr="004B176D">
        <w:rPr>
          <w:rtl/>
        </w:rPr>
        <w:t xml:space="preserve">כבוד </w:t>
      </w:r>
      <w:bookmarkStart w:id="5755" w:name="_ETM_Q16_446060"/>
      <w:bookmarkEnd w:id="5755"/>
      <w:r w:rsidRPr="004B176D">
        <w:rPr>
          <w:rtl/>
        </w:rPr>
        <w:t xml:space="preserve">סגן </w:t>
      </w:r>
      <w:bookmarkStart w:id="5756" w:name="_ETM_Q16_446270"/>
      <w:bookmarkEnd w:id="5756"/>
      <w:r w:rsidRPr="004B176D">
        <w:rPr>
          <w:rtl/>
        </w:rPr>
        <w:t>השר</w:t>
      </w:r>
      <w:r w:rsidRPr="004B176D">
        <w:rPr>
          <w:rFonts w:hint="cs"/>
          <w:rtl/>
        </w:rPr>
        <w:t>,</w:t>
      </w:r>
      <w:r w:rsidRPr="004B176D">
        <w:rPr>
          <w:rtl/>
        </w:rPr>
        <w:t xml:space="preserve"> </w:t>
      </w:r>
      <w:bookmarkStart w:id="5757" w:name="_ETM_Q16_446510"/>
      <w:bookmarkEnd w:id="5757"/>
      <w:r w:rsidRPr="004B176D">
        <w:rPr>
          <w:rtl/>
        </w:rPr>
        <w:t xml:space="preserve">שיש </w:t>
      </w:r>
      <w:bookmarkStart w:id="5758" w:name="_ETM_Q16_446779"/>
      <w:bookmarkEnd w:id="5758"/>
      <w:r w:rsidRPr="004B176D">
        <w:rPr>
          <w:rtl/>
        </w:rPr>
        <w:t xml:space="preserve">לברך </w:t>
      </w:r>
      <w:bookmarkStart w:id="5759" w:name="_ETM_Q16_447320"/>
      <w:bookmarkEnd w:id="5759"/>
      <w:r w:rsidRPr="004B176D">
        <w:rPr>
          <w:rtl/>
        </w:rPr>
        <w:t xml:space="preserve">על </w:t>
      </w:r>
      <w:bookmarkStart w:id="5760" w:name="_ETM_Q16_447500"/>
      <w:bookmarkStart w:id="5761" w:name="_ETM_Q16_447920"/>
      <w:bookmarkStart w:id="5762" w:name="_ETM_Q16_448130"/>
      <w:bookmarkEnd w:id="5760"/>
      <w:bookmarkEnd w:id="5761"/>
      <w:bookmarkEnd w:id="5762"/>
      <w:r w:rsidRPr="004B176D">
        <w:rPr>
          <w:rtl/>
        </w:rPr>
        <w:t xml:space="preserve">החזרת </w:t>
      </w:r>
      <w:bookmarkStart w:id="5763" w:name="_ETM_Q16_448640"/>
      <w:bookmarkEnd w:id="5763"/>
      <w:r w:rsidRPr="004B176D">
        <w:rPr>
          <w:rtl/>
        </w:rPr>
        <w:t>ההשתלמויות</w:t>
      </w:r>
      <w:r w:rsidRPr="004B176D">
        <w:rPr>
          <w:rFonts w:hint="cs"/>
          <w:rtl/>
        </w:rPr>
        <w:t>,</w:t>
      </w:r>
      <w:r w:rsidRPr="004B176D">
        <w:rPr>
          <w:rtl/>
        </w:rPr>
        <w:t xml:space="preserve"> </w:t>
      </w:r>
      <w:bookmarkStart w:id="5764" w:name="_ETM_Q16_450190"/>
      <w:bookmarkEnd w:id="5764"/>
      <w:r w:rsidRPr="004B176D">
        <w:rPr>
          <w:rtl/>
        </w:rPr>
        <w:t xml:space="preserve">אבל </w:t>
      </w:r>
      <w:bookmarkStart w:id="5765" w:name="_ETM_Q16_450790"/>
      <w:bookmarkEnd w:id="5765"/>
      <w:r w:rsidRPr="004B176D">
        <w:rPr>
          <w:rtl/>
        </w:rPr>
        <w:t xml:space="preserve">מה </w:t>
      </w:r>
      <w:bookmarkStart w:id="5766" w:name="_ETM_Q16_450970"/>
      <w:bookmarkEnd w:id="5766"/>
      <w:r w:rsidRPr="004B176D">
        <w:rPr>
          <w:rtl/>
        </w:rPr>
        <w:t xml:space="preserve">שבטוח </w:t>
      </w:r>
      <w:bookmarkStart w:id="5767" w:name="_ETM_Q16_452470"/>
      <w:bookmarkEnd w:id="5767"/>
      <w:r w:rsidRPr="004B176D">
        <w:rPr>
          <w:rFonts w:hint="cs"/>
          <w:rtl/>
        </w:rPr>
        <w:t xml:space="preserve">הוא שצריך לחשוב איך מרחיבים </w:t>
      </w:r>
      <w:bookmarkStart w:id="5768" w:name="_ETM_Q16_456903"/>
      <w:bookmarkStart w:id="5769" w:name="_ETM_Q16_452620"/>
      <w:bookmarkStart w:id="5770" w:name="_ETM_Q16_453279"/>
      <w:bookmarkStart w:id="5771" w:name="_ETM_Q16_453400"/>
      <w:bookmarkStart w:id="5772" w:name="_ETM_Q16_453820"/>
      <w:bookmarkStart w:id="5773" w:name="_ETM_Q16_454210"/>
      <w:bookmarkStart w:id="5774" w:name="_ETM_Q16_454420"/>
      <w:bookmarkStart w:id="5775" w:name="_ETM_Q16_455680"/>
      <w:bookmarkEnd w:id="5768"/>
      <w:bookmarkEnd w:id="5769"/>
      <w:bookmarkEnd w:id="5770"/>
      <w:bookmarkEnd w:id="5771"/>
      <w:bookmarkEnd w:id="5772"/>
      <w:bookmarkEnd w:id="5773"/>
      <w:bookmarkEnd w:id="5774"/>
      <w:bookmarkEnd w:id="5775"/>
      <w:r w:rsidRPr="004B176D">
        <w:rPr>
          <w:rtl/>
        </w:rPr>
        <w:t xml:space="preserve">את </w:t>
      </w:r>
      <w:bookmarkStart w:id="5776" w:name="_ETM_Q16_455950"/>
      <w:bookmarkEnd w:id="5776"/>
      <w:r w:rsidRPr="004B176D">
        <w:rPr>
          <w:rtl/>
        </w:rPr>
        <w:t xml:space="preserve">ההשתלמויות </w:t>
      </w:r>
      <w:bookmarkStart w:id="5777" w:name="_ETM_Q16_457089"/>
      <w:bookmarkEnd w:id="5777"/>
      <w:r w:rsidRPr="004B176D">
        <w:rPr>
          <w:rFonts w:hint="cs"/>
          <w:rtl/>
        </w:rPr>
        <w:t xml:space="preserve">הללו, </w:t>
      </w:r>
      <w:bookmarkStart w:id="5778" w:name="_ETM_Q16_457420"/>
      <w:bookmarkEnd w:id="5778"/>
      <w:r w:rsidRPr="004B176D">
        <w:rPr>
          <w:rtl/>
        </w:rPr>
        <w:t xml:space="preserve">מרחיבים </w:t>
      </w:r>
      <w:bookmarkStart w:id="5779" w:name="_ETM_Q16_458050"/>
      <w:bookmarkEnd w:id="5779"/>
      <w:r w:rsidRPr="004B176D">
        <w:rPr>
          <w:rtl/>
        </w:rPr>
        <w:t xml:space="preserve">את </w:t>
      </w:r>
      <w:bookmarkStart w:id="5780" w:name="_ETM_Q16_458170"/>
      <w:bookmarkEnd w:id="5780"/>
      <w:r w:rsidRPr="004B176D">
        <w:rPr>
          <w:rtl/>
        </w:rPr>
        <w:t xml:space="preserve">התקציב </w:t>
      </w:r>
      <w:bookmarkStart w:id="5781" w:name="_ETM_Q16_459279"/>
      <w:bookmarkEnd w:id="5781"/>
      <w:r w:rsidRPr="004B176D">
        <w:rPr>
          <w:rtl/>
        </w:rPr>
        <w:t xml:space="preserve">שעומד </w:t>
      </w:r>
      <w:bookmarkStart w:id="5782" w:name="_ETM_Q16_460630"/>
      <w:bookmarkEnd w:id="5782"/>
      <w:r w:rsidRPr="004B176D">
        <w:rPr>
          <w:rtl/>
        </w:rPr>
        <w:t xml:space="preserve">לקידום </w:t>
      </w:r>
      <w:bookmarkStart w:id="5783" w:name="_ETM_Q16_461560"/>
      <w:bookmarkEnd w:id="5783"/>
      <w:r w:rsidRPr="004B176D">
        <w:rPr>
          <w:rtl/>
        </w:rPr>
        <w:t xml:space="preserve">מעמד </w:t>
      </w:r>
      <w:bookmarkStart w:id="5784" w:name="_ETM_Q16_462370"/>
      <w:bookmarkEnd w:id="5784"/>
      <w:r w:rsidRPr="004B176D">
        <w:rPr>
          <w:rtl/>
        </w:rPr>
        <w:t>המורים</w:t>
      </w:r>
      <w:r w:rsidRPr="004B176D">
        <w:rPr>
          <w:rFonts w:hint="cs"/>
          <w:rtl/>
        </w:rPr>
        <w:t>.</w:t>
      </w:r>
      <w:r w:rsidRPr="004B176D">
        <w:rPr>
          <w:rtl/>
        </w:rPr>
        <w:t xml:space="preserve"> </w:t>
      </w:r>
      <w:bookmarkStart w:id="5785" w:name="_ETM_Q16_462910"/>
      <w:bookmarkStart w:id="5786" w:name="_ETM_Q16_463300"/>
      <w:bookmarkEnd w:id="5785"/>
      <w:bookmarkEnd w:id="5786"/>
      <w:r w:rsidRPr="004B176D">
        <w:rPr>
          <w:rtl/>
        </w:rPr>
        <w:t xml:space="preserve">הרחבת </w:t>
      </w:r>
      <w:bookmarkStart w:id="5787" w:name="_ETM_Q16_464110"/>
      <w:bookmarkEnd w:id="5787"/>
      <w:r w:rsidRPr="004B176D">
        <w:rPr>
          <w:rtl/>
        </w:rPr>
        <w:t>ההשתלמויות</w:t>
      </w:r>
      <w:r w:rsidRPr="004B176D">
        <w:rPr>
          <w:rFonts w:hint="cs"/>
          <w:rtl/>
        </w:rPr>
        <w:t>,</w:t>
      </w:r>
      <w:r w:rsidRPr="004B176D">
        <w:rPr>
          <w:rtl/>
        </w:rPr>
        <w:t xml:space="preserve"> </w:t>
      </w:r>
      <w:bookmarkStart w:id="5788" w:name="_ETM_Q16_464860"/>
      <w:bookmarkEnd w:id="5788"/>
      <w:r w:rsidRPr="004B176D">
        <w:rPr>
          <w:rtl/>
        </w:rPr>
        <w:t xml:space="preserve">אני </w:t>
      </w:r>
      <w:bookmarkStart w:id="5789" w:name="_ETM_Q16_464950"/>
      <w:bookmarkEnd w:id="5789"/>
      <w:r w:rsidRPr="004B176D">
        <w:rPr>
          <w:rtl/>
        </w:rPr>
        <w:t xml:space="preserve">חושב </w:t>
      </w:r>
      <w:bookmarkStart w:id="5790" w:name="_ETM_Q16_465100"/>
      <w:bookmarkEnd w:id="5790"/>
      <w:r>
        <w:rPr>
          <w:rFonts w:hint="cs"/>
          <w:rtl/>
        </w:rPr>
        <w:t>שהיא</w:t>
      </w:r>
      <w:r w:rsidRPr="004B176D">
        <w:rPr>
          <w:rtl/>
        </w:rPr>
        <w:t xml:space="preserve"> </w:t>
      </w:r>
      <w:bookmarkStart w:id="5791" w:name="_ETM_Q16_465400"/>
      <w:bookmarkEnd w:id="5791"/>
      <w:r w:rsidRPr="004B176D">
        <w:rPr>
          <w:rtl/>
        </w:rPr>
        <w:t xml:space="preserve">דרך </w:t>
      </w:r>
      <w:bookmarkStart w:id="5792" w:name="_ETM_Q16_466230"/>
      <w:bookmarkEnd w:id="5792"/>
      <w:r w:rsidRPr="004B176D">
        <w:rPr>
          <w:rtl/>
        </w:rPr>
        <w:t xml:space="preserve">מאוד </w:t>
      </w:r>
      <w:bookmarkStart w:id="5793" w:name="_ETM_Q16_467310"/>
      <w:bookmarkEnd w:id="5793"/>
      <w:r w:rsidRPr="004B176D">
        <w:rPr>
          <w:rtl/>
        </w:rPr>
        <w:t xml:space="preserve">חשובה </w:t>
      </w:r>
      <w:bookmarkStart w:id="5794" w:name="_ETM_Q16_467880"/>
      <w:bookmarkEnd w:id="5794"/>
      <w:r w:rsidRPr="004B176D">
        <w:rPr>
          <w:rtl/>
        </w:rPr>
        <w:t xml:space="preserve">ואולי </w:t>
      </w:r>
      <w:bookmarkStart w:id="5795" w:name="_ETM_Q16_468180"/>
      <w:bookmarkEnd w:id="5795"/>
      <w:r w:rsidRPr="004B176D">
        <w:rPr>
          <w:rtl/>
        </w:rPr>
        <w:t xml:space="preserve">כמעט </w:t>
      </w:r>
      <w:bookmarkStart w:id="5796" w:name="_ETM_Q16_468510"/>
      <w:bookmarkEnd w:id="5796"/>
      <w:r w:rsidRPr="004B176D">
        <w:rPr>
          <w:rtl/>
        </w:rPr>
        <w:t xml:space="preserve">היחידה </w:t>
      </w:r>
      <w:bookmarkStart w:id="5797" w:name="_ETM_Q16_469440"/>
      <w:bookmarkEnd w:id="5797"/>
      <w:r w:rsidRPr="004B176D">
        <w:rPr>
          <w:rtl/>
        </w:rPr>
        <w:t xml:space="preserve">לשמור </w:t>
      </w:r>
      <w:bookmarkStart w:id="5798" w:name="_ETM_Q16_470040"/>
      <w:bookmarkEnd w:id="5798"/>
      <w:r w:rsidRPr="004B176D">
        <w:rPr>
          <w:rtl/>
        </w:rPr>
        <w:t xml:space="preserve">על </w:t>
      </w:r>
      <w:bookmarkStart w:id="5799" w:name="_ETM_Q16_470940"/>
      <w:bookmarkEnd w:id="5799"/>
      <w:r w:rsidRPr="004B176D">
        <w:rPr>
          <w:rtl/>
        </w:rPr>
        <w:t xml:space="preserve">האנרגיה </w:t>
      </w:r>
      <w:bookmarkStart w:id="5800" w:name="_ETM_Q16_472380"/>
      <w:bookmarkEnd w:id="5800"/>
      <w:r w:rsidRPr="004B176D">
        <w:rPr>
          <w:rtl/>
        </w:rPr>
        <w:t xml:space="preserve">של </w:t>
      </w:r>
      <w:bookmarkStart w:id="5801" w:name="_ETM_Q16_472860"/>
      <w:bookmarkEnd w:id="5801"/>
      <w:r w:rsidRPr="004B176D">
        <w:rPr>
          <w:rtl/>
        </w:rPr>
        <w:t xml:space="preserve">המורים </w:t>
      </w:r>
      <w:bookmarkStart w:id="5802" w:name="_ETM_Q16_473370"/>
      <w:bookmarkEnd w:id="5802"/>
      <w:r w:rsidRPr="004B176D">
        <w:rPr>
          <w:rtl/>
        </w:rPr>
        <w:t xml:space="preserve">ועל </w:t>
      </w:r>
      <w:bookmarkStart w:id="5803" w:name="_ETM_Q16_473700"/>
      <w:bookmarkEnd w:id="5803"/>
      <w:r w:rsidRPr="004B176D">
        <w:rPr>
          <w:rtl/>
        </w:rPr>
        <w:t xml:space="preserve">רמת </w:t>
      </w:r>
      <w:bookmarkStart w:id="5804" w:name="_ETM_Q16_474450"/>
      <w:bookmarkEnd w:id="5804"/>
      <w:r w:rsidRPr="004B176D">
        <w:rPr>
          <w:rtl/>
        </w:rPr>
        <w:t xml:space="preserve">מעורבות </w:t>
      </w:r>
      <w:bookmarkStart w:id="5805" w:name="_ETM_Q16_475350"/>
      <w:bookmarkEnd w:id="5805"/>
      <w:r w:rsidRPr="004B176D">
        <w:rPr>
          <w:rtl/>
        </w:rPr>
        <w:t xml:space="preserve">מקצועית </w:t>
      </w:r>
      <w:bookmarkStart w:id="5806" w:name="_ETM_Q16_476370"/>
      <w:bookmarkEnd w:id="5806"/>
      <w:r w:rsidRPr="004B176D">
        <w:rPr>
          <w:rtl/>
        </w:rPr>
        <w:t xml:space="preserve">שנמשכת </w:t>
      </w:r>
      <w:bookmarkStart w:id="5807" w:name="_ETM_Q16_477270"/>
      <w:bookmarkEnd w:id="5807"/>
      <w:r w:rsidRPr="004B176D">
        <w:rPr>
          <w:rtl/>
        </w:rPr>
        <w:t xml:space="preserve">עם </w:t>
      </w:r>
      <w:bookmarkStart w:id="5808" w:name="_ETM_Q16_477419"/>
      <w:bookmarkEnd w:id="5808"/>
      <w:r w:rsidRPr="004B176D">
        <w:rPr>
          <w:rtl/>
        </w:rPr>
        <w:t>הזמן</w:t>
      </w:r>
      <w:r w:rsidRPr="004B176D">
        <w:rPr>
          <w:rFonts w:hint="cs"/>
          <w:rtl/>
        </w:rPr>
        <w:t>.</w:t>
      </w:r>
      <w:r w:rsidRPr="004B176D">
        <w:rPr>
          <w:rtl/>
        </w:rPr>
        <w:t xml:space="preserve"> </w:t>
      </w:r>
      <w:bookmarkStart w:id="5809" w:name="_ETM_Q16_477779"/>
      <w:bookmarkEnd w:id="5809"/>
      <w:r w:rsidRPr="004B176D">
        <w:rPr>
          <w:rtl/>
        </w:rPr>
        <w:t xml:space="preserve">אז </w:t>
      </w:r>
      <w:bookmarkStart w:id="5810" w:name="_ETM_Q16_477870"/>
      <w:bookmarkEnd w:id="5810"/>
      <w:r w:rsidRPr="004B176D">
        <w:rPr>
          <w:rtl/>
        </w:rPr>
        <w:t xml:space="preserve">אני </w:t>
      </w:r>
      <w:bookmarkStart w:id="5811" w:name="_ETM_Q16_477990"/>
      <w:bookmarkEnd w:id="5811"/>
      <w:r w:rsidRPr="004B176D">
        <w:rPr>
          <w:rtl/>
        </w:rPr>
        <w:t xml:space="preserve">מקווה </w:t>
      </w:r>
      <w:bookmarkStart w:id="5812" w:name="_ETM_Q16_478320"/>
      <w:bookmarkEnd w:id="5812"/>
      <w:r w:rsidRPr="004B176D">
        <w:rPr>
          <w:rtl/>
        </w:rPr>
        <w:t xml:space="preserve">שסגן </w:t>
      </w:r>
      <w:bookmarkStart w:id="5813" w:name="_ETM_Q16_479569"/>
      <w:bookmarkEnd w:id="5813"/>
      <w:r w:rsidRPr="004B176D">
        <w:rPr>
          <w:rtl/>
        </w:rPr>
        <w:t xml:space="preserve">השר </w:t>
      </w:r>
      <w:bookmarkStart w:id="5814" w:name="_ETM_Q16_480080"/>
      <w:bookmarkEnd w:id="5814"/>
      <w:r w:rsidRPr="004B176D">
        <w:rPr>
          <w:rtl/>
        </w:rPr>
        <w:t xml:space="preserve">ישקול </w:t>
      </w:r>
      <w:bookmarkStart w:id="5815" w:name="_ETM_Q16_481039"/>
      <w:bookmarkEnd w:id="5815"/>
      <w:r w:rsidRPr="004B176D">
        <w:rPr>
          <w:rtl/>
        </w:rPr>
        <w:t xml:space="preserve">את </w:t>
      </w:r>
      <w:bookmarkStart w:id="5816" w:name="_ETM_Q16_180000"/>
      <w:bookmarkStart w:id="5817" w:name="_ETM_Q16_180689"/>
      <w:bookmarkStart w:id="5818" w:name="_ETM_Q16_180930"/>
      <w:bookmarkEnd w:id="5816"/>
      <w:bookmarkEnd w:id="5817"/>
      <w:bookmarkEnd w:id="5818"/>
      <w:r w:rsidRPr="004B176D">
        <w:rPr>
          <w:rtl/>
        </w:rPr>
        <w:t xml:space="preserve">הדרישה </w:t>
      </w:r>
      <w:bookmarkStart w:id="5819" w:name="_ETM_Q16_181620"/>
      <w:bookmarkEnd w:id="5819"/>
      <w:r w:rsidRPr="004B176D">
        <w:rPr>
          <w:rtl/>
        </w:rPr>
        <w:t xml:space="preserve">התקציבית </w:t>
      </w:r>
      <w:bookmarkStart w:id="5820" w:name="_ETM_Q16_182250"/>
      <w:bookmarkEnd w:id="5820"/>
      <w:r w:rsidRPr="004B176D">
        <w:rPr>
          <w:rtl/>
        </w:rPr>
        <w:t>הז</w:t>
      </w:r>
      <w:r w:rsidRPr="004B176D">
        <w:rPr>
          <w:rFonts w:hint="cs"/>
          <w:rtl/>
        </w:rPr>
        <w:t>את</w:t>
      </w:r>
      <w:r w:rsidRPr="004B176D">
        <w:rPr>
          <w:rtl/>
        </w:rPr>
        <w:t xml:space="preserve"> </w:t>
      </w:r>
      <w:bookmarkStart w:id="5821" w:name="_ETM_Q16_182909"/>
      <w:bookmarkEnd w:id="5821"/>
      <w:r w:rsidRPr="004B176D">
        <w:rPr>
          <w:rtl/>
        </w:rPr>
        <w:t>בעתיד</w:t>
      </w:r>
      <w:r>
        <w:rPr>
          <w:rFonts w:hint="cs"/>
          <w:rtl/>
        </w:rPr>
        <w:t>,</w:t>
      </w:r>
      <w:r w:rsidRPr="004B176D">
        <w:rPr>
          <w:rtl/>
        </w:rPr>
        <w:t xml:space="preserve"> </w:t>
      </w:r>
      <w:bookmarkStart w:id="5822" w:name="_ETM_Q16_183570"/>
      <w:bookmarkEnd w:id="5822"/>
      <w:r w:rsidRPr="004B176D">
        <w:rPr>
          <w:rtl/>
        </w:rPr>
        <w:t xml:space="preserve">בגלל </w:t>
      </w:r>
      <w:bookmarkStart w:id="5823" w:name="_ETM_Q16_183899"/>
      <w:bookmarkEnd w:id="5823"/>
      <w:r w:rsidRPr="004B176D">
        <w:rPr>
          <w:rtl/>
        </w:rPr>
        <w:t xml:space="preserve">חשיבות </w:t>
      </w:r>
      <w:bookmarkStart w:id="5824" w:name="_ETM_Q16_184290"/>
      <w:bookmarkEnd w:id="5824"/>
      <w:r w:rsidRPr="004B176D">
        <w:rPr>
          <w:rtl/>
        </w:rPr>
        <w:t>הנושא</w:t>
      </w:r>
      <w:r w:rsidRPr="004B176D">
        <w:rPr>
          <w:rFonts w:hint="cs"/>
          <w:rtl/>
        </w:rPr>
        <w:t>.</w:t>
      </w:r>
    </w:p>
    <w:p w:rsidR="00AD68C1" w:rsidRDefault="00AD68C1" w:rsidP="00452D77">
      <w:pPr>
        <w:rPr>
          <w:rtl/>
        </w:rPr>
      </w:pPr>
      <w:bookmarkStart w:id="5825" w:name="_ETM_Q16_484364"/>
      <w:bookmarkStart w:id="5826" w:name="_ETM_Q16_484460"/>
      <w:bookmarkEnd w:id="5825"/>
      <w:bookmarkEnd w:id="5826"/>
    </w:p>
    <w:p w:rsidR="00AD68C1" w:rsidRDefault="00AD68C1" w:rsidP="00452D77">
      <w:pPr>
        <w:pStyle w:val="af6"/>
        <w:keepNext/>
        <w:rPr>
          <w:rtl/>
        </w:rPr>
      </w:pPr>
      <w:r w:rsidRPr="00192A3D">
        <w:rPr>
          <w:rStyle w:val="TagStyle"/>
          <w:rtl/>
        </w:rPr>
        <w:t xml:space="preserve"> &lt;&lt; יור &gt;&gt; </w:t>
      </w:r>
      <w:r>
        <w:rPr>
          <w:rtl/>
        </w:rPr>
        <w:t>היו"ר מאיר כהן:</w:t>
      </w:r>
      <w:r w:rsidRPr="00192A3D">
        <w:rPr>
          <w:rStyle w:val="TagStyle"/>
          <w:rtl/>
        </w:rPr>
        <w:t xml:space="preserve"> &lt;&lt; יור &gt;&gt;</w:t>
      </w:r>
      <w:r>
        <w:rPr>
          <w:rtl/>
        </w:rPr>
        <w:t xml:space="preserve"> </w:t>
      </w:r>
    </w:p>
    <w:p w:rsidR="00AD68C1" w:rsidRDefault="00AD68C1" w:rsidP="00B20133">
      <w:pPr>
        <w:rPr>
          <w:rtl/>
        </w:rPr>
      </w:pPr>
    </w:p>
    <w:p w:rsidR="00FA0386" w:rsidRDefault="00AD68C1" w:rsidP="00452D77">
      <w:pPr>
        <w:rPr>
          <w:rtl/>
        </w:rPr>
      </w:pPr>
      <w:bookmarkStart w:id="5827" w:name="_ETM_Q16_485229"/>
      <w:bookmarkStart w:id="5828" w:name="_ETM_Q16_484527"/>
      <w:bookmarkStart w:id="5829" w:name="_ETM_Q16_484618"/>
      <w:bookmarkStart w:id="5830" w:name="_ETM_Q16_185240"/>
      <w:bookmarkEnd w:id="5827"/>
      <w:bookmarkEnd w:id="5828"/>
      <w:bookmarkEnd w:id="5829"/>
      <w:bookmarkEnd w:id="5830"/>
      <w:r>
        <w:rPr>
          <w:rtl/>
        </w:rPr>
        <w:t xml:space="preserve">תודה </w:t>
      </w:r>
      <w:bookmarkStart w:id="5831" w:name="_ETM_Q16_185450"/>
      <w:bookmarkEnd w:id="5831"/>
      <w:r>
        <w:rPr>
          <w:rtl/>
        </w:rPr>
        <w:t>רבה</w:t>
      </w:r>
      <w:r>
        <w:rPr>
          <w:rFonts w:hint="cs"/>
          <w:rtl/>
        </w:rPr>
        <w:t>,</w:t>
      </w:r>
      <w:r>
        <w:rPr>
          <w:rtl/>
        </w:rPr>
        <w:t xml:space="preserve"> </w:t>
      </w:r>
      <w:bookmarkStart w:id="5832" w:name="_ETM_Q16_185629"/>
      <w:bookmarkEnd w:id="5832"/>
      <w:r>
        <w:rPr>
          <w:rtl/>
        </w:rPr>
        <w:t>אדוני</w:t>
      </w:r>
      <w:r>
        <w:rPr>
          <w:rFonts w:hint="cs"/>
          <w:rtl/>
        </w:rPr>
        <w:t>.</w:t>
      </w:r>
      <w:r>
        <w:rPr>
          <w:rtl/>
        </w:rPr>
        <w:t xml:space="preserve"> </w:t>
      </w:r>
      <w:bookmarkStart w:id="5833" w:name="_ETM_Q16_186080"/>
      <w:bookmarkEnd w:id="5833"/>
    </w:p>
    <w:p w:rsidR="00FA0386" w:rsidRDefault="00FA0386" w:rsidP="00452D77">
      <w:pPr>
        <w:rPr>
          <w:rtl/>
        </w:rPr>
      </w:pPr>
    </w:p>
    <w:p w:rsidR="00AD68C1" w:rsidRDefault="00AD68C1" w:rsidP="00452D77">
      <w:pPr>
        <w:rPr>
          <w:rtl/>
        </w:rPr>
      </w:pPr>
      <w:r>
        <w:rPr>
          <w:rtl/>
        </w:rPr>
        <w:t xml:space="preserve">אם </w:t>
      </w:r>
      <w:bookmarkStart w:id="5834" w:name="_ETM_Q16_186200"/>
      <w:bookmarkEnd w:id="5834"/>
      <w:r>
        <w:rPr>
          <w:rtl/>
        </w:rPr>
        <w:t>כן</w:t>
      </w:r>
      <w:r>
        <w:rPr>
          <w:rFonts w:hint="cs"/>
          <w:rtl/>
        </w:rPr>
        <w:t>,</w:t>
      </w:r>
      <w:r>
        <w:rPr>
          <w:rtl/>
        </w:rPr>
        <w:t xml:space="preserve"> </w:t>
      </w:r>
      <w:bookmarkStart w:id="5835" w:name="_ETM_Q16_186410"/>
      <w:bookmarkEnd w:id="5835"/>
      <w:r>
        <w:rPr>
          <w:rtl/>
        </w:rPr>
        <w:t xml:space="preserve">אנחנו </w:t>
      </w:r>
      <w:bookmarkStart w:id="5836" w:name="_ETM_Q16_186769"/>
      <w:bookmarkEnd w:id="5836"/>
      <w:r>
        <w:rPr>
          <w:rtl/>
        </w:rPr>
        <w:t xml:space="preserve">לא </w:t>
      </w:r>
      <w:bookmarkStart w:id="5837" w:name="_ETM_Q16_187189"/>
      <w:bookmarkEnd w:id="5837"/>
      <w:r>
        <w:rPr>
          <w:rtl/>
        </w:rPr>
        <w:t xml:space="preserve">ניגשים </w:t>
      </w:r>
      <w:bookmarkStart w:id="5838" w:name="_ETM_Q16_187669"/>
      <w:bookmarkEnd w:id="5838"/>
      <w:r>
        <w:rPr>
          <w:rtl/>
        </w:rPr>
        <w:t>להצבעה</w:t>
      </w:r>
      <w:r w:rsidR="00FA0386">
        <w:rPr>
          <w:rFonts w:hint="cs"/>
          <w:rtl/>
        </w:rPr>
        <w:t>,</w:t>
      </w:r>
      <w:r>
        <w:rPr>
          <w:rtl/>
        </w:rPr>
        <w:t xml:space="preserve"> </w:t>
      </w:r>
      <w:bookmarkStart w:id="5839" w:name="_ETM_Q16_188210"/>
      <w:bookmarkEnd w:id="5839"/>
      <w:r>
        <w:rPr>
          <w:rtl/>
        </w:rPr>
        <w:t xml:space="preserve">כי </w:t>
      </w:r>
      <w:bookmarkStart w:id="5840" w:name="_ETM_Q16_188450"/>
      <w:bookmarkEnd w:id="5840"/>
      <w:r>
        <w:rPr>
          <w:rtl/>
        </w:rPr>
        <w:t xml:space="preserve">הנושא </w:t>
      </w:r>
      <w:bookmarkStart w:id="5841" w:name="_ETM_Q16_189469"/>
      <w:bookmarkEnd w:id="5841"/>
      <w:r>
        <w:rPr>
          <w:rtl/>
        </w:rPr>
        <w:t>נפ</w:t>
      </w:r>
      <w:r>
        <w:rPr>
          <w:rFonts w:hint="cs"/>
          <w:rtl/>
        </w:rPr>
        <w:t>ת</w:t>
      </w:r>
      <w:r>
        <w:rPr>
          <w:rtl/>
        </w:rPr>
        <w:t>ר</w:t>
      </w:r>
      <w:r w:rsidR="00FA0386">
        <w:rPr>
          <w:rFonts w:hint="cs"/>
          <w:rtl/>
        </w:rPr>
        <w:t>,</w:t>
      </w:r>
      <w:r>
        <w:rPr>
          <w:rtl/>
        </w:rPr>
        <w:t xml:space="preserve"> </w:t>
      </w:r>
      <w:bookmarkStart w:id="5842" w:name="_ETM_Q16_189949"/>
      <w:bookmarkEnd w:id="5842"/>
      <w:r>
        <w:rPr>
          <w:rtl/>
        </w:rPr>
        <w:t xml:space="preserve">ואנחנו </w:t>
      </w:r>
      <w:bookmarkStart w:id="5843" w:name="_ETM_Q16_190309"/>
      <w:bookmarkEnd w:id="5843"/>
      <w:r>
        <w:rPr>
          <w:rtl/>
        </w:rPr>
        <w:t xml:space="preserve">נעבור </w:t>
      </w:r>
      <w:bookmarkStart w:id="5844" w:name="_ETM_Q16_192259"/>
      <w:bookmarkEnd w:id="5844"/>
      <w:r>
        <w:rPr>
          <w:rtl/>
        </w:rPr>
        <w:t>ל</w:t>
      </w:r>
      <w:bookmarkStart w:id="5845" w:name="_ETM_Q16_193419"/>
      <w:bookmarkStart w:id="5846" w:name="_ETM_Q16_194410"/>
      <w:bookmarkEnd w:id="5845"/>
      <w:bookmarkEnd w:id="5846"/>
      <w:r>
        <w:rPr>
          <w:rtl/>
        </w:rPr>
        <w:t xml:space="preserve">הצעה </w:t>
      </w:r>
      <w:bookmarkStart w:id="5847" w:name="_ETM_Q16_194830"/>
      <w:bookmarkEnd w:id="5847"/>
      <w:r>
        <w:rPr>
          <w:rtl/>
        </w:rPr>
        <w:t>לסדר</w:t>
      </w:r>
      <w:r>
        <w:rPr>
          <w:rFonts w:hint="cs"/>
          <w:rtl/>
        </w:rPr>
        <w:t>-היום</w:t>
      </w:r>
      <w:r>
        <w:rPr>
          <w:rtl/>
        </w:rPr>
        <w:t xml:space="preserve"> </w:t>
      </w:r>
      <w:bookmarkStart w:id="5848" w:name="_ETM_Q16_195280"/>
      <w:bookmarkEnd w:id="5848"/>
      <w:r>
        <w:rPr>
          <w:rtl/>
        </w:rPr>
        <w:t>הבאה</w:t>
      </w:r>
      <w:r>
        <w:rPr>
          <w:rFonts w:hint="cs"/>
          <w:rtl/>
        </w:rPr>
        <w:t>.</w:t>
      </w:r>
      <w:r>
        <w:rPr>
          <w:rtl/>
        </w:rPr>
        <w:t xml:space="preserve"> </w:t>
      </w:r>
      <w:bookmarkStart w:id="5849" w:name="_ETM_Q16_195459"/>
      <w:bookmarkStart w:id="5850" w:name="_ETM_Q16_198050"/>
      <w:bookmarkEnd w:id="5849"/>
      <w:bookmarkEnd w:id="5850"/>
    </w:p>
    <w:p w:rsidR="00AD68C1" w:rsidRDefault="00AD68C1" w:rsidP="00452D77">
      <w:pPr>
        <w:rPr>
          <w:rtl/>
        </w:rPr>
      </w:pPr>
      <w:bookmarkStart w:id="5851" w:name="_ETM_Q16_497432"/>
      <w:bookmarkStart w:id="5852" w:name="_ETM_Q16_497502"/>
      <w:bookmarkStart w:id="5853" w:name="_ETM_Q16_497879"/>
      <w:bookmarkEnd w:id="5851"/>
      <w:bookmarkEnd w:id="5852"/>
      <w:bookmarkEnd w:id="5853"/>
    </w:p>
    <w:p w:rsidR="00AD68C1" w:rsidRDefault="00AD68C1" w:rsidP="00452D77">
      <w:pPr>
        <w:pStyle w:val="af5"/>
        <w:keepNext/>
        <w:rPr>
          <w:rtl/>
        </w:rPr>
      </w:pPr>
      <w:bookmarkStart w:id="5854" w:name="ET_interruption_4679_22"/>
      <w:r w:rsidRPr="003906E3">
        <w:rPr>
          <w:rStyle w:val="TagStyle"/>
          <w:rtl/>
        </w:rPr>
        <w:t xml:space="preserve"> &lt;&lt; קריאה &gt;&gt; </w:t>
      </w:r>
      <w:r>
        <w:rPr>
          <w:rtl/>
        </w:rPr>
        <w:t>סגן שר החינוך מאיר פרוש:</w:t>
      </w:r>
      <w:r w:rsidRPr="003906E3">
        <w:rPr>
          <w:rStyle w:val="TagStyle"/>
          <w:rtl/>
        </w:rPr>
        <w:t xml:space="preserve"> &lt;&lt; קריאה &gt;&gt;</w:t>
      </w:r>
      <w:r>
        <w:rPr>
          <w:rtl/>
        </w:rPr>
        <w:t xml:space="preserve"> </w:t>
      </w:r>
      <w:bookmarkEnd w:id="5854"/>
    </w:p>
    <w:p w:rsidR="00AD68C1" w:rsidRDefault="00AD68C1" w:rsidP="00B20133">
      <w:pPr>
        <w:rPr>
          <w:rtl/>
        </w:rPr>
      </w:pPr>
    </w:p>
    <w:p w:rsidR="00AD68C1" w:rsidRDefault="00AD68C1" w:rsidP="00452D77">
      <w:pPr>
        <w:rPr>
          <w:rtl/>
        </w:rPr>
      </w:pPr>
      <w:bookmarkStart w:id="5855" w:name="_ETM_Q16_495842"/>
      <w:bookmarkStart w:id="5856" w:name="_ETM_Q16_496132"/>
      <w:bookmarkStart w:id="5857" w:name="_ETM_Q16_496410"/>
      <w:bookmarkEnd w:id="5855"/>
      <w:bookmarkEnd w:id="5856"/>
      <w:bookmarkEnd w:id="5857"/>
      <w:r>
        <w:rPr>
          <w:rtl/>
        </w:rPr>
        <w:t xml:space="preserve"> </w:t>
      </w:r>
      <w:r>
        <w:rPr>
          <w:rFonts w:hint="cs"/>
          <w:rtl/>
        </w:rPr>
        <w:t>לא נקיים על זה הצבעה בין קואליציה לאופוזיציה.</w:t>
      </w:r>
    </w:p>
    <w:p w:rsidR="00AD68C1" w:rsidRDefault="00AD68C1" w:rsidP="00452D77">
      <w:pPr>
        <w:rPr>
          <w:rtl/>
        </w:rPr>
      </w:pPr>
      <w:bookmarkStart w:id="5858" w:name="_ETM_Q16_497654"/>
      <w:bookmarkStart w:id="5859" w:name="_ETM_Q16_497728"/>
      <w:bookmarkEnd w:id="5858"/>
      <w:bookmarkEnd w:id="5859"/>
    </w:p>
    <w:p w:rsidR="00AD68C1" w:rsidRDefault="00AD68C1" w:rsidP="00452D77">
      <w:pPr>
        <w:pStyle w:val="af6"/>
        <w:keepNext/>
        <w:rPr>
          <w:rtl/>
        </w:rPr>
      </w:pPr>
      <w:bookmarkStart w:id="5860" w:name="ET_yor_5514_23"/>
      <w:r w:rsidRPr="005A2F9A">
        <w:rPr>
          <w:rStyle w:val="TagStyle"/>
          <w:rtl/>
        </w:rPr>
        <w:t xml:space="preserve"> &lt;&lt; יור &gt;&gt; </w:t>
      </w:r>
      <w:r>
        <w:rPr>
          <w:rtl/>
        </w:rPr>
        <w:t>היו"ר מאיר כהן:</w:t>
      </w:r>
      <w:r w:rsidRPr="005A2F9A">
        <w:rPr>
          <w:rStyle w:val="TagStyle"/>
          <w:rtl/>
        </w:rPr>
        <w:t xml:space="preserve"> &lt;&lt; יור &gt;&gt;</w:t>
      </w:r>
      <w:r>
        <w:rPr>
          <w:rtl/>
        </w:rPr>
        <w:t xml:space="preserve"> </w:t>
      </w:r>
      <w:bookmarkEnd w:id="5860"/>
    </w:p>
    <w:p w:rsidR="00AD68C1" w:rsidRDefault="00AD68C1" w:rsidP="00B20133">
      <w:pPr>
        <w:rPr>
          <w:rtl/>
        </w:rPr>
      </w:pPr>
    </w:p>
    <w:p w:rsidR="00AD68C1" w:rsidRDefault="00AD68C1" w:rsidP="00452D77">
      <w:pPr>
        <w:rPr>
          <w:rtl/>
        </w:rPr>
      </w:pPr>
      <w:bookmarkStart w:id="5861" w:name="_ETM_Q16_499418"/>
      <w:bookmarkEnd w:id="5861"/>
      <w:r>
        <w:rPr>
          <w:rFonts w:hint="cs"/>
          <w:rtl/>
        </w:rPr>
        <w:t>תודה רבה, אדוני סגן השר.</w:t>
      </w:r>
    </w:p>
    <w:p w:rsidR="00AD68C1" w:rsidRDefault="00AD68C1" w:rsidP="00452D77">
      <w:pPr>
        <w:rPr>
          <w:rtl/>
        </w:rPr>
      </w:pPr>
      <w:bookmarkStart w:id="5862" w:name="_ETM_Q16_501853"/>
      <w:bookmarkStart w:id="5863" w:name="_ETM_Q16_502210"/>
      <w:bookmarkStart w:id="5864" w:name="_ETM_Q16_501605"/>
      <w:bookmarkEnd w:id="5862"/>
      <w:bookmarkEnd w:id="5863"/>
      <w:bookmarkEnd w:id="5864"/>
    </w:p>
    <w:p w:rsidR="00441C64" w:rsidRDefault="00441C64" w:rsidP="00452D77">
      <w:pPr>
        <w:rPr>
          <w:rtl/>
        </w:rPr>
      </w:pPr>
    </w:p>
    <w:p w:rsidR="00AD68C1" w:rsidRDefault="00AD68C1" w:rsidP="00452D77">
      <w:pPr>
        <w:pStyle w:val="a6"/>
        <w:rPr>
          <w:rtl/>
        </w:rPr>
      </w:pPr>
      <w:bookmarkStart w:id="5865" w:name="_ETM_Q16_501685"/>
      <w:bookmarkStart w:id="5866" w:name="ET_halsi_617714_24"/>
      <w:bookmarkEnd w:id="5865"/>
      <w:r w:rsidRPr="005A2F9A">
        <w:rPr>
          <w:rStyle w:val="TagStyle"/>
          <w:rtl/>
        </w:rPr>
        <w:t xml:space="preserve"> &lt;&lt; הלסי &gt;&gt; </w:t>
      </w:r>
      <w:bookmarkStart w:id="5867" w:name="_Toc24575785"/>
      <w:r>
        <w:rPr>
          <w:rtl/>
        </w:rPr>
        <w:t>הצעות לסדר-היום</w:t>
      </w:r>
      <w:bookmarkEnd w:id="5867"/>
      <w:r w:rsidRPr="005A2F9A">
        <w:rPr>
          <w:rStyle w:val="TagStyle"/>
          <w:rtl/>
        </w:rPr>
        <w:t xml:space="preserve"> &lt;&lt; הלסי &gt;&gt;</w:t>
      </w:r>
      <w:r>
        <w:rPr>
          <w:rtl/>
        </w:rPr>
        <w:t xml:space="preserve"> </w:t>
      </w:r>
      <w:bookmarkEnd w:id="5866"/>
    </w:p>
    <w:p w:rsidR="00AD68C1" w:rsidRDefault="00AD68C1" w:rsidP="00452D77">
      <w:pPr>
        <w:pStyle w:val="a6"/>
        <w:rPr>
          <w:rtl/>
        </w:rPr>
      </w:pPr>
      <w:bookmarkStart w:id="5868" w:name="ET_halsi_617714_25"/>
      <w:r w:rsidRPr="005A2F9A">
        <w:rPr>
          <w:rStyle w:val="TagStyle"/>
          <w:rtl/>
        </w:rPr>
        <w:t xml:space="preserve"> &lt;&lt; הלסי &gt;&gt;</w:t>
      </w:r>
      <w:bookmarkStart w:id="5869" w:name="_Toc24575786"/>
      <w:r>
        <w:rPr>
          <w:rtl/>
        </w:rPr>
        <w:t>המצב הקשה של מערך בריאות הנפש בישראל</w:t>
      </w:r>
      <w:bookmarkEnd w:id="5869"/>
      <w:r w:rsidRPr="005A2F9A">
        <w:rPr>
          <w:rStyle w:val="TagStyle"/>
          <w:rtl/>
        </w:rPr>
        <w:t xml:space="preserve"> &lt;&lt; הלסי &gt;&gt;</w:t>
      </w:r>
      <w:r>
        <w:rPr>
          <w:rtl/>
        </w:rPr>
        <w:t xml:space="preserve"> </w:t>
      </w:r>
      <w:bookmarkEnd w:id="5868"/>
    </w:p>
    <w:p w:rsidR="00AD68C1" w:rsidRDefault="00AD68C1" w:rsidP="00B20133">
      <w:pPr>
        <w:rPr>
          <w:rtl/>
        </w:rPr>
      </w:pPr>
    </w:p>
    <w:p w:rsidR="00AD68C1" w:rsidRDefault="00AD68C1" w:rsidP="00452D77">
      <w:pPr>
        <w:pStyle w:val="af6"/>
        <w:keepNext/>
        <w:rPr>
          <w:rtl/>
        </w:rPr>
      </w:pPr>
      <w:bookmarkStart w:id="5870" w:name="ET_yor_5514_26"/>
      <w:r w:rsidRPr="005A2F9A">
        <w:rPr>
          <w:rStyle w:val="TagStyle"/>
          <w:rtl/>
        </w:rPr>
        <w:t xml:space="preserve"> &lt;&lt; יור &gt;&gt; </w:t>
      </w:r>
      <w:r>
        <w:rPr>
          <w:rtl/>
        </w:rPr>
        <w:t>היו"ר מאיר כהן:</w:t>
      </w:r>
      <w:r w:rsidRPr="005A2F9A">
        <w:rPr>
          <w:rStyle w:val="TagStyle"/>
          <w:rtl/>
        </w:rPr>
        <w:t xml:space="preserve"> &lt;&lt; יור &gt;&gt;</w:t>
      </w:r>
      <w:r>
        <w:rPr>
          <w:rtl/>
        </w:rPr>
        <w:t xml:space="preserve"> </w:t>
      </w:r>
      <w:bookmarkEnd w:id="5870"/>
    </w:p>
    <w:p w:rsidR="00AD68C1" w:rsidRDefault="00AD68C1" w:rsidP="00B20133">
      <w:pPr>
        <w:rPr>
          <w:rtl/>
        </w:rPr>
      </w:pPr>
    </w:p>
    <w:p w:rsidR="00AD68C1" w:rsidRDefault="00AD68C1" w:rsidP="00FA0386">
      <w:pPr>
        <w:rPr>
          <w:rtl/>
        </w:rPr>
      </w:pPr>
      <w:r>
        <w:rPr>
          <w:rtl/>
        </w:rPr>
        <w:t>הצע</w:t>
      </w:r>
      <w:r w:rsidR="00441C64">
        <w:rPr>
          <w:rFonts w:hint="cs"/>
          <w:rtl/>
        </w:rPr>
        <w:t>ות</w:t>
      </w:r>
      <w:r>
        <w:rPr>
          <w:rtl/>
        </w:rPr>
        <w:t xml:space="preserve"> דחופ</w:t>
      </w:r>
      <w:r w:rsidR="00441C64">
        <w:rPr>
          <w:rFonts w:hint="cs"/>
          <w:rtl/>
        </w:rPr>
        <w:t>ות</w:t>
      </w:r>
      <w:r>
        <w:rPr>
          <w:rtl/>
        </w:rPr>
        <w:t xml:space="preserve"> לסדר-היום בנושא: המצב הקשה של מערך בריאות הנפש בישראל, מס' 134, 143 ו-150</w:t>
      </w:r>
      <w:r w:rsidR="00FA0386">
        <w:rPr>
          <w:rFonts w:hint="cs"/>
          <w:rtl/>
        </w:rPr>
        <w:t>.</w:t>
      </w:r>
      <w:r>
        <w:rPr>
          <w:rFonts w:hint="cs"/>
          <w:rtl/>
        </w:rPr>
        <w:t xml:space="preserve"> יעלה ויבוא חבר הכנסת משה </w:t>
      </w:r>
      <w:bookmarkStart w:id="5871" w:name="_ETM_Q16_508220"/>
      <w:bookmarkEnd w:id="5871"/>
      <w:r>
        <w:rPr>
          <w:rFonts w:hint="cs"/>
          <w:rtl/>
        </w:rPr>
        <w:t>ארבל</w:t>
      </w:r>
      <w:r w:rsidR="00441C64">
        <w:rPr>
          <w:rFonts w:hint="cs"/>
          <w:rtl/>
        </w:rPr>
        <w:t>,</w:t>
      </w:r>
      <w:r>
        <w:rPr>
          <w:rFonts w:hint="cs"/>
          <w:rtl/>
        </w:rPr>
        <w:t xml:space="preserve"> בבקשה. סגן שר הבריאות נמצא כאן לענות בשם הממשלה. </w:t>
      </w:r>
      <w:bookmarkStart w:id="5872" w:name="_ETM_Q16_516592"/>
      <w:bookmarkEnd w:id="5872"/>
      <w:r>
        <w:rPr>
          <w:rFonts w:hint="cs"/>
          <w:rtl/>
        </w:rPr>
        <w:t>שוב, אני מבקש להקפיד על שלוש דקות לכל נואם. בב</w:t>
      </w:r>
      <w:bookmarkStart w:id="5873" w:name="_ETM_Q16_527149"/>
      <w:bookmarkEnd w:id="5873"/>
      <w:r>
        <w:rPr>
          <w:rFonts w:hint="cs"/>
          <w:rtl/>
        </w:rPr>
        <w:t>קשה, אדוני.</w:t>
      </w:r>
    </w:p>
    <w:p w:rsidR="00AD68C1" w:rsidRDefault="00AD68C1" w:rsidP="00452D77">
      <w:pPr>
        <w:rPr>
          <w:rtl/>
        </w:rPr>
      </w:pPr>
      <w:bookmarkStart w:id="5874" w:name="_ETM_Q16_505422"/>
      <w:bookmarkStart w:id="5875" w:name="_ETM_Q16_524496"/>
      <w:bookmarkEnd w:id="5874"/>
      <w:bookmarkEnd w:id="5875"/>
    </w:p>
    <w:p w:rsidR="00AD68C1" w:rsidRDefault="00AD68C1" w:rsidP="00452D77">
      <w:pPr>
        <w:pStyle w:val="a4"/>
        <w:keepNext/>
        <w:rPr>
          <w:rtl/>
        </w:rPr>
      </w:pPr>
      <w:bookmarkStart w:id="5876" w:name="ET_speaker_5763_27"/>
      <w:r w:rsidRPr="00C54698">
        <w:rPr>
          <w:rStyle w:val="TagStyle"/>
          <w:rtl/>
        </w:rPr>
        <w:t xml:space="preserve"> &lt;&lt; דובר &gt;&gt; </w:t>
      </w:r>
      <w:bookmarkStart w:id="5877" w:name="_Toc24575787"/>
      <w:r>
        <w:rPr>
          <w:rtl/>
        </w:rPr>
        <w:t>משה ארבל (ש"ס):</w:t>
      </w:r>
      <w:bookmarkEnd w:id="5877"/>
      <w:r w:rsidRPr="00C54698">
        <w:rPr>
          <w:rStyle w:val="TagStyle"/>
          <w:rtl/>
        </w:rPr>
        <w:t xml:space="preserve"> &lt;&lt; דובר &gt;&gt;</w:t>
      </w:r>
      <w:r>
        <w:rPr>
          <w:rtl/>
        </w:rPr>
        <w:t xml:space="preserve"> </w:t>
      </w:r>
      <w:bookmarkEnd w:id="5876"/>
    </w:p>
    <w:p w:rsidR="00AD68C1" w:rsidRDefault="00AD68C1" w:rsidP="00B20133">
      <w:pPr>
        <w:rPr>
          <w:rtl/>
        </w:rPr>
      </w:pPr>
    </w:p>
    <w:p w:rsidR="00AD68C1" w:rsidRDefault="00AD68C1" w:rsidP="00FA0386">
      <w:pPr>
        <w:rPr>
          <w:rtl/>
        </w:rPr>
      </w:pPr>
      <w:r>
        <w:rPr>
          <w:rtl/>
        </w:rPr>
        <w:t>אדוני היושב</w:t>
      </w:r>
      <w:r>
        <w:rPr>
          <w:rFonts w:hint="cs"/>
          <w:rtl/>
        </w:rPr>
        <w:t>-</w:t>
      </w:r>
      <w:r>
        <w:rPr>
          <w:rtl/>
        </w:rPr>
        <w:t>ראש, כבוד סגן השר, חבריי חברי הכנסת, מערך בריאות הנפש בישראל מצוי כיום במשבר עמוק אשר נובע ממחסור במשאבים</w:t>
      </w:r>
      <w:r>
        <w:rPr>
          <w:rFonts w:hint="cs"/>
          <w:rtl/>
        </w:rPr>
        <w:t xml:space="preserve"> </w:t>
      </w:r>
      <w:r>
        <w:rPr>
          <w:rtl/>
        </w:rPr>
        <w:t>ו</w:t>
      </w:r>
      <w:r>
        <w:rPr>
          <w:rFonts w:hint="cs"/>
          <w:rtl/>
        </w:rPr>
        <w:t>מ</w:t>
      </w:r>
      <w:r>
        <w:rPr>
          <w:rtl/>
        </w:rPr>
        <w:t>מחסור בתקינה.</w:t>
      </w:r>
      <w:bookmarkStart w:id="5878" w:name="_ETM_Q16_537747"/>
      <w:bookmarkStart w:id="5879" w:name="_ETM_Q16_537836"/>
      <w:bookmarkEnd w:id="5878"/>
      <w:bookmarkEnd w:id="5879"/>
      <w:r w:rsidR="00441C64">
        <w:rPr>
          <w:rFonts w:hint="cs"/>
          <w:rtl/>
        </w:rPr>
        <w:t xml:space="preserve"> </w:t>
      </w:r>
      <w:r>
        <w:rPr>
          <w:rtl/>
        </w:rPr>
        <w:t xml:space="preserve">ממש לאחרונה פורסמה כתבה </w:t>
      </w:r>
      <w:r>
        <w:rPr>
          <w:rFonts w:hint="cs"/>
          <w:rtl/>
        </w:rPr>
        <w:t xml:space="preserve">בדה-מרקר </w:t>
      </w:r>
      <w:r>
        <w:rPr>
          <w:rtl/>
        </w:rPr>
        <w:t xml:space="preserve">שהיה בה כדי לזעזע כל בן אנוש, </w:t>
      </w:r>
      <w:r w:rsidR="00441C64">
        <w:rPr>
          <w:rFonts w:hint="cs"/>
          <w:rtl/>
        </w:rPr>
        <w:t>ש</w:t>
      </w:r>
      <w:r>
        <w:rPr>
          <w:rtl/>
        </w:rPr>
        <w:t xml:space="preserve">בה </w:t>
      </w:r>
      <w:r>
        <w:rPr>
          <w:rFonts w:hint="cs"/>
          <w:rtl/>
        </w:rPr>
        <w:t>נראים שני</w:t>
      </w:r>
      <w:r>
        <w:rPr>
          <w:rtl/>
        </w:rPr>
        <w:t xml:space="preserve"> חולים</w:t>
      </w:r>
      <w:r>
        <w:rPr>
          <w:rFonts w:hint="cs"/>
          <w:rtl/>
        </w:rPr>
        <w:t>,</w:t>
      </w:r>
      <w:r>
        <w:rPr>
          <w:rtl/>
        </w:rPr>
        <w:t xml:space="preserve"> לוקים בנפשם</w:t>
      </w:r>
      <w:r>
        <w:rPr>
          <w:rFonts w:hint="cs"/>
          <w:rtl/>
        </w:rPr>
        <w:t>,</w:t>
      </w:r>
      <w:r>
        <w:rPr>
          <w:rtl/>
        </w:rPr>
        <w:t xml:space="preserve"> מאושפזים </w:t>
      </w:r>
      <w:r>
        <w:rPr>
          <w:rFonts w:hint="cs"/>
          <w:rtl/>
        </w:rPr>
        <w:t xml:space="preserve">במיטה </w:t>
      </w:r>
      <w:r>
        <w:rPr>
          <w:rtl/>
        </w:rPr>
        <w:t>אח</w:t>
      </w:r>
      <w:r>
        <w:rPr>
          <w:rFonts w:hint="cs"/>
          <w:rtl/>
        </w:rPr>
        <w:t xml:space="preserve">ת. </w:t>
      </w:r>
      <w:bookmarkStart w:id="5880" w:name="_ETM_Q16_546365"/>
      <w:bookmarkStart w:id="5881" w:name="_ETM_Q16_546453"/>
      <w:bookmarkEnd w:id="5880"/>
      <w:bookmarkEnd w:id="5881"/>
      <w:r>
        <w:rPr>
          <w:rtl/>
        </w:rPr>
        <w:t>מערך בריאות הנפש בישראל פועל בתנאים לא פשוטים, בתנאים של מחסור כרוני ברופאים פסיכיאטריים</w:t>
      </w:r>
      <w:r w:rsidR="00FA0386">
        <w:rPr>
          <w:rFonts w:hint="cs"/>
          <w:rtl/>
        </w:rPr>
        <w:t xml:space="preserve"> ו</w:t>
      </w:r>
      <w:r>
        <w:rPr>
          <w:rtl/>
        </w:rPr>
        <w:t>בכוח אדם סיעודי ומחסור במיטות אשפוז.</w:t>
      </w:r>
      <w:bookmarkStart w:id="5882" w:name="_ETM_Q16_555262"/>
      <w:bookmarkEnd w:id="5882"/>
      <w:r>
        <w:rPr>
          <w:rFonts w:hint="cs"/>
          <w:rtl/>
        </w:rPr>
        <w:t xml:space="preserve"> </w:t>
      </w:r>
      <w:bookmarkStart w:id="5883" w:name="_ETM_Q16_559696"/>
      <w:bookmarkStart w:id="5884" w:name="_ETM_Q16_555335"/>
      <w:bookmarkEnd w:id="5883"/>
      <w:bookmarkEnd w:id="5884"/>
      <w:r>
        <w:rPr>
          <w:rtl/>
        </w:rPr>
        <w:t>התנאים הקשים פוגעים כמובן בראש ובראשונה בחולים וביעילות הטיפול במצבם ובבני משפחתם</w:t>
      </w:r>
      <w:r>
        <w:rPr>
          <w:rFonts w:hint="cs"/>
          <w:rtl/>
        </w:rPr>
        <w:t xml:space="preserve"> </w:t>
      </w:r>
      <w:r>
        <w:rPr>
          <w:rtl/>
        </w:rPr>
        <w:t>המסורים שרואים את מצב קרוביהם</w:t>
      </w:r>
      <w:r w:rsidR="00441C64">
        <w:rPr>
          <w:rFonts w:hint="cs"/>
          <w:rtl/>
        </w:rPr>
        <w:t>,</w:t>
      </w:r>
      <w:r>
        <w:rPr>
          <w:rtl/>
        </w:rPr>
        <w:t xml:space="preserve"> אך </w:t>
      </w:r>
      <w:r>
        <w:rPr>
          <w:rFonts w:hint="cs"/>
          <w:rtl/>
        </w:rPr>
        <w:t xml:space="preserve">הם </w:t>
      </w:r>
      <w:r>
        <w:rPr>
          <w:rtl/>
        </w:rPr>
        <w:t xml:space="preserve">פוגעים </w:t>
      </w:r>
      <w:r w:rsidR="00441C64">
        <w:rPr>
          <w:rFonts w:hint="cs"/>
          <w:rtl/>
        </w:rPr>
        <w:t xml:space="preserve">גם </w:t>
      </w:r>
      <w:r>
        <w:rPr>
          <w:rtl/>
        </w:rPr>
        <w:t>בכוח</w:t>
      </w:r>
      <w:r>
        <w:rPr>
          <w:rFonts w:hint="cs"/>
          <w:rtl/>
        </w:rPr>
        <w:t xml:space="preserve"> ה</w:t>
      </w:r>
      <w:r>
        <w:rPr>
          <w:rtl/>
        </w:rPr>
        <w:t>אדם הפסיכיאטרי ובמוטיבציה של</w:t>
      </w:r>
      <w:r>
        <w:rPr>
          <w:rFonts w:hint="cs"/>
          <w:rtl/>
        </w:rPr>
        <w:t xml:space="preserve"> </w:t>
      </w:r>
      <w:r>
        <w:rPr>
          <w:rtl/>
        </w:rPr>
        <w:t>אנשי מקצוע אחרים להיקלט בתחום זה</w:t>
      </w:r>
      <w:r>
        <w:rPr>
          <w:rFonts w:hint="cs"/>
          <w:rtl/>
        </w:rPr>
        <w:t xml:space="preserve">. כך </w:t>
      </w:r>
      <w:bookmarkStart w:id="5885" w:name="_ETM_Q16_571424"/>
      <w:bookmarkEnd w:id="5885"/>
      <w:r>
        <w:rPr>
          <w:rFonts w:hint="cs"/>
          <w:rtl/>
        </w:rPr>
        <w:t xml:space="preserve">נוצר </w:t>
      </w:r>
      <w:r>
        <w:rPr>
          <w:rtl/>
        </w:rPr>
        <w:t xml:space="preserve">כדור שלג של מחסור קיים </w:t>
      </w:r>
      <w:r>
        <w:rPr>
          <w:rFonts w:hint="cs"/>
          <w:rtl/>
        </w:rPr>
        <w:t>א</w:t>
      </w:r>
      <w:r>
        <w:rPr>
          <w:rtl/>
        </w:rPr>
        <w:t xml:space="preserve">שר גורר </w:t>
      </w:r>
      <w:r>
        <w:rPr>
          <w:rFonts w:hint="cs"/>
          <w:rtl/>
        </w:rPr>
        <w:t xml:space="preserve">מחסור </w:t>
      </w:r>
      <w:r>
        <w:rPr>
          <w:rtl/>
        </w:rPr>
        <w:t>עתידי.</w:t>
      </w:r>
    </w:p>
    <w:p w:rsidR="00AD68C1" w:rsidRDefault="00AD68C1" w:rsidP="00452D77">
      <w:pPr>
        <w:rPr>
          <w:rtl/>
        </w:rPr>
      </w:pPr>
      <w:bookmarkStart w:id="5886" w:name="_ETM_Q16_575784"/>
      <w:bookmarkEnd w:id="5886"/>
    </w:p>
    <w:p w:rsidR="00AD68C1" w:rsidRDefault="00AD68C1" w:rsidP="00FA0386">
      <w:pPr>
        <w:rPr>
          <w:rtl/>
        </w:rPr>
      </w:pPr>
      <w:bookmarkStart w:id="5887" w:name="_ETM_Q16_575842"/>
      <w:bookmarkEnd w:id="5887"/>
      <w:r>
        <w:rPr>
          <w:rtl/>
        </w:rPr>
        <w:t>כפי שאתם ודאי זוכרים</w:t>
      </w:r>
      <w:r>
        <w:rPr>
          <w:rFonts w:hint="cs"/>
          <w:rtl/>
        </w:rPr>
        <w:t>, חבריי חברי הכנסת,</w:t>
      </w:r>
      <w:r>
        <w:rPr>
          <w:rtl/>
        </w:rPr>
        <w:t xml:space="preserve"> בשנים האחרונות הייתה מגמה ברוכה של צמצום בשימוש בקשירות כפויות במוסדות בריאות הנפש, חלקה כתוצאה מחשיפה תקשורתית ולחץ ציבורי</w:t>
      </w:r>
      <w:r>
        <w:rPr>
          <w:rFonts w:hint="cs"/>
          <w:rtl/>
        </w:rPr>
        <w:t xml:space="preserve">, וכמובן ממדיניות סגן השר </w:t>
      </w:r>
      <w:r w:rsidR="000358A5">
        <w:rPr>
          <w:rFonts w:hint="eastAsia"/>
          <w:rtl/>
        </w:rPr>
        <w:t>–</w:t>
      </w:r>
      <w:r>
        <w:rPr>
          <w:rFonts w:hint="cs"/>
          <w:rtl/>
        </w:rPr>
        <w:t xml:space="preserve"> </w:t>
      </w:r>
      <w:bookmarkStart w:id="5888" w:name="_ETM_Q16_589694"/>
      <w:bookmarkEnd w:id="5888"/>
      <w:r>
        <w:rPr>
          <w:rFonts w:hint="cs"/>
          <w:rtl/>
        </w:rPr>
        <w:t xml:space="preserve">ועל כך </w:t>
      </w:r>
      <w:r w:rsidR="00FA0386">
        <w:rPr>
          <w:rFonts w:hint="cs"/>
          <w:rtl/>
        </w:rPr>
        <w:t xml:space="preserve">הוא </w:t>
      </w:r>
      <w:r>
        <w:rPr>
          <w:rFonts w:hint="cs"/>
          <w:rtl/>
        </w:rPr>
        <w:t xml:space="preserve">ראוי לשבח. </w:t>
      </w:r>
      <w:r>
        <w:rPr>
          <w:rtl/>
        </w:rPr>
        <w:t xml:space="preserve">טוב שזה המצב והכיוון </w:t>
      </w:r>
      <w:r>
        <w:rPr>
          <w:rFonts w:hint="cs"/>
          <w:rtl/>
        </w:rPr>
        <w:t>ש</w:t>
      </w:r>
      <w:r>
        <w:rPr>
          <w:rtl/>
        </w:rPr>
        <w:t>אליו הולכים מוסדות בריאות הנפש. אולם הצד השני של המטבע הוא ש</w:t>
      </w:r>
      <w:r>
        <w:rPr>
          <w:rFonts w:hint="cs"/>
          <w:rtl/>
        </w:rPr>
        <w:t>ה</w:t>
      </w:r>
      <w:r>
        <w:rPr>
          <w:rtl/>
        </w:rPr>
        <w:t>מוסדות לבריאות הנפש דורשים כ</w:t>
      </w:r>
      <w:r>
        <w:rPr>
          <w:rFonts w:hint="cs"/>
          <w:rtl/>
        </w:rPr>
        <w:t>ו</w:t>
      </w:r>
      <w:r>
        <w:rPr>
          <w:rtl/>
        </w:rPr>
        <w:t>ח</w:t>
      </w:r>
      <w:r>
        <w:rPr>
          <w:rFonts w:hint="cs"/>
          <w:rtl/>
        </w:rPr>
        <w:t xml:space="preserve"> </w:t>
      </w:r>
      <w:r>
        <w:rPr>
          <w:rtl/>
        </w:rPr>
        <w:t xml:space="preserve">אדם מספיק לטפל </w:t>
      </w:r>
      <w:r>
        <w:rPr>
          <w:rFonts w:hint="cs"/>
          <w:rtl/>
        </w:rPr>
        <w:t>בחולים, לל</w:t>
      </w:r>
      <w:r>
        <w:rPr>
          <w:rtl/>
        </w:rPr>
        <w:t>א שימוש יתר באמצעים חריגים</w:t>
      </w:r>
      <w:r>
        <w:rPr>
          <w:rFonts w:hint="cs"/>
          <w:rtl/>
        </w:rPr>
        <w:t>,</w:t>
      </w:r>
      <w:r>
        <w:rPr>
          <w:rtl/>
        </w:rPr>
        <w:t xml:space="preserve"> כדי להגן על שלומם של החולים.</w:t>
      </w:r>
    </w:p>
    <w:p w:rsidR="00AD68C1" w:rsidRDefault="00AD68C1" w:rsidP="00452D77">
      <w:pPr>
        <w:rPr>
          <w:rtl/>
        </w:rPr>
      </w:pPr>
      <w:bookmarkStart w:id="5889" w:name="_ETM_Q16_606142"/>
      <w:bookmarkStart w:id="5890" w:name="_ETM_Q16_606216"/>
      <w:bookmarkEnd w:id="5889"/>
      <w:bookmarkEnd w:id="5890"/>
    </w:p>
    <w:p w:rsidR="00AD68C1" w:rsidRDefault="00AD68C1" w:rsidP="00441C64">
      <w:pPr>
        <w:rPr>
          <w:rtl/>
        </w:rPr>
      </w:pPr>
      <w:r>
        <w:rPr>
          <w:rtl/>
        </w:rPr>
        <w:t>הרפורמה מיולי 2015</w:t>
      </w:r>
      <w:r w:rsidR="00441C64">
        <w:rPr>
          <w:rFonts w:hint="cs"/>
          <w:rtl/>
        </w:rPr>
        <w:t>,</w:t>
      </w:r>
      <w:r>
        <w:rPr>
          <w:rtl/>
        </w:rPr>
        <w:t xml:space="preserve"> אשר נועדה להעביר את מרכז הטיפול בבריאות הנפש לקהילה וממשרד הבריאות לקופות החולים</w:t>
      </w:r>
      <w:r w:rsidR="00441C64">
        <w:rPr>
          <w:rFonts w:hint="cs"/>
          <w:rtl/>
        </w:rPr>
        <w:t>,</w:t>
      </w:r>
      <w:r>
        <w:rPr>
          <w:rtl/>
        </w:rPr>
        <w:t xml:space="preserve"> החלה תהליך נכון</w:t>
      </w:r>
      <w:r w:rsidR="00441C64">
        <w:rPr>
          <w:rFonts w:hint="cs"/>
          <w:rtl/>
        </w:rPr>
        <w:t>,</w:t>
      </w:r>
      <w:r>
        <w:rPr>
          <w:rtl/>
        </w:rPr>
        <w:t xml:space="preserve"> תהליך שהגביר את נגישות הטיפול, הפחית את הסטיגמה הכרוכה בו והגיעה לאוכלוסיות חדשות שנזקקו </w:t>
      </w:r>
      <w:r w:rsidR="00441C64">
        <w:rPr>
          <w:rFonts w:hint="cs"/>
          <w:rtl/>
        </w:rPr>
        <w:t xml:space="preserve">לטיפול </w:t>
      </w:r>
      <w:r>
        <w:rPr>
          <w:rtl/>
        </w:rPr>
        <w:t>ולא ק</w:t>
      </w:r>
      <w:r w:rsidR="00441C64">
        <w:rPr>
          <w:rFonts w:hint="cs"/>
          <w:rtl/>
        </w:rPr>
        <w:t>י</w:t>
      </w:r>
      <w:r>
        <w:rPr>
          <w:rtl/>
        </w:rPr>
        <w:t xml:space="preserve">בלו טיפול הולם עד לרפורמה, </w:t>
      </w:r>
      <w:r>
        <w:rPr>
          <w:rFonts w:hint="cs"/>
          <w:rtl/>
        </w:rPr>
        <w:t>ו</w:t>
      </w:r>
      <w:r>
        <w:rPr>
          <w:rtl/>
        </w:rPr>
        <w:t>בהן אוכלוסיות פריפרי</w:t>
      </w:r>
      <w:r>
        <w:rPr>
          <w:rFonts w:hint="cs"/>
          <w:rtl/>
        </w:rPr>
        <w:t>אליות.</w:t>
      </w:r>
      <w:r w:rsidR="00441C64">
        <w:rPr>
          <w:rFonts w:hint="cs"/>
          <w:rtl/>
        </w:rPr>
        <w:t xml:space="preserve"> </w:t>
      </w:r>
      <w:bookmarkStart w:id="5891" w:name="_ETM_Q16_623429"/>
      <w:bookmarkStart w:id="5892" w:name="_ETM_Q16_623600"/>
      <w:bookmarkEnd w:id="5891"/>
      <w:bookmarkEnd w:id="5892"/>
      <w:r>
        <w:rPr>
          <w:rtl/>
        </w:rPr>
        <w:t>צריך להבין כי לצד גידול ב</w:t>
      </w:r>
      <w:r w:rsidR="00441C64">
        <w:rPr>
          <w:rFonts w:hint="cs"/>
          <w:rtl/>
        </w:rPr>
        <w:t xml:space="preserve">מספר </w:t>
      </w:r>
      <w:r>
        <w:rPr>
          <w:rtl/>
        </w:rPr>
        <w:t xml:space="preserve">הפונים ובדרישה לטיפול נפשי עולה </w:t>
      </w:r>
      <w:r>
        <w:rPr>
          <w:rFonts w:hint="cs"/>
          <w:rtl/>
        </w:rPr>
        <w:t>גם ה</w:t>
      </w:r>
      <w:r>
        <w:rPr>
          <w:rtl/>
        </w:rPr>
        <w:t>צורך בהגדלת כוח</w:t>
      </w:r>
      <w:r>
        <w:rPr>
          <w:rFonts w:hint="cs"/>
          <w:rtl/>
        </w:rPr>
        <w:t xml:space="preserve"> </w:t>
      </w:r>
      <w:r>
        <w:rPr>
          <w:rtl/>
        </w:rPr>
        <w:t>האדם</w:t>
      </w:r>
      <w:r>
        <w:rPr>
          <w:rFonts w:hint="cs"/>
          <w:rtl/>
        </w:rPr>
        <w:t>,</w:t>
      </w:r>
      <w:r>
        <w:rPr>
          <w:rtl/>
        </w:rPr>
        <w:t xml:space="preserve"> אחרת אנו מגיעים לתורים ארוכים ולאוכלוסייה נזקקת שלא מקבלת את הטיפול הדרוש לה.</w:t>
      </w:r>
    </w:p>
    <w:p w:rsidR="00AD68C1" w:rsidRDefault="00AD68C1" w:rsidP="00452D77">
      <w:pPr>
        <w:rPr>
          <w:rtl/>
        </w:rPr>
      </w:pPr>
      <w:bookmarkStart w:id="5893" w:name="_ETM_Q16_635390"/>
      <w:bookmarkStart w:id="5894" w:name="_ETM_Q16_635457"/>
      <w:bookmarkEnd w:id="5893"/>
      <w:bookmarkEnd w:id="5894"/>
    </w:p>
    <w:p w:rsidR="00AD68C1" w:rsidRDefault="00AD68C1" w:rsidP="00FA0386">
      <w:pPr>
        <w:rPr>
          <w:rtl/>
        </w:rPr>
      </w:pPr>
      <w:r>
        <w:rPr>
          <w:rtl/>
        </w:rPr>
        <w:t xml:space="preserve">המצב </w:t>
      </w:r>
      <w:r>
        <w:rPr>
          <w:rFonts w:hint="cs"/>
          <w:rtl/>
        </w:rPr>
        <w:t>כ</w:t>
      </w:r>
      <w:r>
        <w:rPr>
          <w:rtl/>
        </w:rPr>
        <w:t>יום</w:t>
      </w:r>
      <w:r>
        <w:rPr>
          <w:rFonts w:hint="cs"/>
          <w:rtl/>
        </w:rPr>
        <w:t>,</w:t>
      </w:r>
      <w:r>
        <w:rPr>
          <w:rtl/>
        </w:rPr>
        <w:t xml:space="preserve"> מכובדי סגן השר, מנוגד בתכלית לערכי יסוד של כבוד האדם</w:t>
      </w:r>
      <w:r>
        <w:rPr>
          <w:rFonts w:hint="cs"/>
          <w:rtl/>
        </w:rPr>
        <w:t>. הוא</w:t>
      </w:r>
      <w:r>
        <w:rPr>
          <w:rtl/>
        </w:rPr>
        <w:t xml:space="preserve"> אי</w:t>
      </w:r>
      <w:r>
        <w:rPr>
          <w:rFonts w:hint="cs"/>
          <w:rtl/>
        </w:rPr>
        <w:t>נ</w:t>
      </w:r>
      <w:r>
        <w:rPr>
          <w:rtl/>
        </w:rPr>
        <w:t>נו אנושי ולא חוקתי</w:t>
      </w:r>
      <w:r w:rsidR="00FA0386">
        <w:rPr>
          <w:rFonts w:hint="cs"/>
          <w:rtl/>
        </w:rPr>
        <w:t>,</w:t>
      </w:r>
      <w:r>
        <w:rPr>
          <w:rFonts w:hint="cs"/>
          <w:rtl/>
        </w:rPr>
        <w:t xml:space="preserve"> לטעמי</w:t>
      </w:r>
      <w:r>
        <w:rPr>
          <w:rtl/>
        </w:rPr>
        <w:t xml:space="preserve">. בתי החולים </w:t>
      </w:r>
      <w:r w:rsidR="000358A5">
        <w:rPr>
          <w:rFonts w:hint="eastAsia"/>
          <w:rtl/>
        </w:rPr>
        <w:t>–</w:t>
      </w:r>
      <w:r w:rsidR="00FA0386">
        <w:rPr>
          <w:rFonts w:hint="cs"/>
          <w:rtl/>
        </w:rPr>
        <w:t xml:space="preserve"> מ</w:t>
      </w:r>
      <w:r>
        <w:rPr>
          <w:rtl/>
        </w:rPr>
        <w:t>לבד המחלקות המשופצות</w:t>
      </w:r>
      <w:r>
        <w:rPr>
          <w:rFonts w:hint="cs"/>
          <w:rtl/>
        </w:rPr>
        <w:t>,</w:t>
      </w:r>
      <w:r>
        <w:rPr>
          <w:rtl/>
        </w:rPr>
        <w:t xml:space="preserve"> </w:t>
      </w:r>
      <w:r>
        <w:rPr>
          <w:rFonts w:hint="cs"/>
          <w:rtl/>
        </w:rPr>
        <w:t>ש</w:t>
      </w:r>
      <w:r>
        <w:rPr>
          <w:rtl/>
        </w:rPr>
        <w:t xml:space="preserve">אותם מראים לך בזמן </w:t>
      </w:r>
      <w:r>
        <w:rPr>
          <w:rFonts w:hint="cs"/>
          <w:rtl/>
        </w:rPr>
        <w:t>ס</w:t>
      </w:r>
      <w:r>
        <w:rPr>
          <w:rtl/>
        </w:rPr>
        <w:t xml:space="preserve">יורים רשמיים </w:t>
      </w:r>
      <w:r w:rsidR="000358A5">
        <w:rPr>
          <w:rFonts w:hint="cs"/>
          <w:rtl/>
        </w:rPr>
        <w:t>–</w:t>
      </w:r>
      <w:r w:rsidR="00FA0386">
        <w:rPr>
          <w:rFonts w:hint="cs"/>
          <w:rtl/>
        </w:rPr>
        <w:t xml:space="preserve"> </w:t>
      </w:r>
      <w:r>
        <w:rPr>
          <w:rtl/>
        </w:rPr>
        <w:t xml:space="preserve">סובלים מהזנחה וצחנה נוראית, ממקקים ומתנאים ירודים </w:t>
      </w:r>
      <w:r>
        <w:rPr>
          <w:rFonts w:hint="cs"/>
          <w:rtl/>
        </w:rPr>
        <w:t>ו</w:t>
      </w:r>
      <w:r>
        <w:rPr>
          <w:rtl/>
        </w:rPr>
        <w:t>מחוסר יכולת לשוחח עם איש צוות.</w:t>
      </w:r>
      <w:bookmarkStart w:id="5895" w:name="_ETM_Q16_660056"/>
      <w:bookmarkStart w:id="5896" w:name="_ETM_Q16_660151"/>
      <w:bookmarkStart w:id="5897" w:name="_ETM_Q16_662393"/>
      <w:bookmarkStart w:id="5898" w:name="_ETM_Q16_662482"/>
      <w:bookmarkEnd w:id="5895"/>
      <w:bookmarkEnd w:id="5896"/>
      <w:bookmarkEnd w:id="5897"/>
      <w:bookmarkEnd w:id="5898"/>
      <w:r w:rsidR="00441C64">
        <w:rPr>
          <w:rFonts w:hint="cs"/>
          <w:rtl/>
        </w:rPr>
        <w:t xml:space="preserve"> </w:t>
      </w:r>
      <w:r>
        <w:rPr>
          <w:rFonts w:hint="cs"/>
          <w:rtl/>
        </w:rPr>
        <w:t>בעיניי</w:t>
      </w:r>
      <w:r w:rsidR="00FA0386">
        <w:rPr>
          <w:rFonts w:hint="cs"/>
          <w:rtl/>
        </w:rPr>
        <w:t>,</w:t>
      </w:r>
      <w:r>
        <w:rPr>
          <w:rFonts w:hint="cs"/>
          <w:rtl/>
        </w:rPr>
        <w:t xml:space="preserve"> לא פחות </w:t>
      </w:r>
      <w:bookmarkStart w:id="5899" w:name="_ETM_Q16_662932"/>
      <w:bookmarkEnd w:id="5899"/>
      <w:r>
        <w:rPr>
          <w:rFonts w:hint="cs"/>
          <w:rtl/>
        </w:rPr>
        <w:t xml:space="preserve">חמורה מהתמונה הקשה של שני מאושפזים במיטה אחת היא התופעה </w:t>
      </w:r>
      <w:bookmarkStart w:id="5900" w:name="_ETM_Q16_670987"/>
      <w:bookmarkEnd w:id="5900"/>
      <w:r>
        <w:rPr>
          <w:rFonts w:hint="cs"/>
          <w:rtl/>
        </w:rPr>
        <w:t>הקשה מאוד</w:t>
      </w:r>
      <w:r w:rsidR="00FA0386">
        <w:rPr>
          <w:rFonts w:hint="cs"/>
          <w:rtl/>
        </w:rPr>
        <w:t xml:space="preserve"> ש</w:t>
      </w:r>
      <w:r>
        <w:rPr>
          <w:rFonts w:hint="cs"/>
          <w:rtl/>
        </w:rPr>
        <w:t xml:space="preserve">אין שעות צוות. דיברתי ושוחחתי עם רופאים פסיכיאטרים; </w:t>
      </w:r>
      <w:bookmarkStart w:id="5901" w:name="_ETM_Q16_674766"/>
      <w:bookmarkEnd w:id="5901"/>
      <w:r>
        <w:rPr>
          <w:rFonts w:hint="cs"/>
          <w:rtl/>
        </w:rPr>
        <w:t xml:space="preserve">אין להם זמן לשוחח עם המטופלים שחייבים לדבר עם </w:t>
      </w:r>
      <w:bookmarkStart w:id="5902" w:name="_ETM_Q16_679918"/>
      <w:bookmarkEnd w:id="5902"/>
      <w:r>
        <w:rPr>
          <w:rFonts w:hint="cs"/>
          <w:rtl/>
        </w:rPr>
        <w:t>אנשים. הם ממש כמו בצינוק.</w:t>
      </w:r>
    </w:p>
    <w:p w:rsidR="00AD68C1" w:rsidRDefault="00AD68C1" w:rsidP="00452D77">
      <w:pPr>
        <w:rPr>
          <w:rtl/>
        </w:rPr>
      </w:pPr>
      <w:bookmarkStart w:id="5903" w:name="_ETM_Q16_683901"/>
      <w:bookmarkStart w:id="5904" w:name="_ETM_Q16_683993"/>
      <w:bookmarkEnd w:id="5903"/>
      <w:bookmarkEnd w:id="5904"/>
    </w:p>
    <w:p w:rsidR="00AD68C1" w:rsidRDefault="00AD68C1" w:rsidP="00FA0386">
      <w:pPr>
        <w:rPr>
          <w:rtl/>
        </w:rPr>
      </w:pPr>
      <w:r>
        <w:rPr>
          <w:rtl/>
        </w:rPr>
        <w:t xml:space="preserve">מבחינת </w:t>
      </w:r>
      <w:r>
        <w:rPr>
          <w:rFonts w:hint="cs"/>
          <w:rtl/>
        </w:rPr>
        <w:t>ה</w:t>
      </w:r>
      <w:r>
        <w:rPr>
          <w:rtl/>
        </w:rPr>
        <w:t>מספרים, לפי דוח מדגם ש</w:t>
      </w:r>
      <w:r>
        <w:rPr>
          <w:rFonts w:hint="cs"/>
          <w:rtl/>
        </w:rPr>
        <w:t>ערך משרד</w:t>
      </w:r>
      <w:r>
        <w:rPr>
          <w:rtl/>
        </w:rPr>
        <w:t xml:space="preserve"> הבריאות</w:t>
      </w:r>
      <w:r>
        <w:rPr>
          <w:rFonts w:hint="cs"/>
          <w:rtl/>
        </w:rPr>
        <w:t>,</w:t>
      </w:r>
      <w:r>
        <w:rPr>
          <w:rtl/>
        </w:rPr>
        <w:t xml:space="preserve"> נכון ל-2018 משך ההמתנה לר</w:t>
      </w:r>
      <w:r w:rsidR="00441C64">
        <w:rPr>
          <w:rFonts w:hint="cs"/>
          <w:rtl/>
        </w:rPr>
        <w:t>י</w:t>
      </w:r>
      <w:r>
        <w:rPr>
          <w:rtl/>
        </w:rPr>
        <w:t>איון אבחוני או לתור לפסיכיאטר בקופות החולים אורך בין שבועיים לשמונה שבועות למבוגרים</w:t>
      </w:r>
      <w:r>
        <w:rPr>
          <w:rFonts w:hint="cs"/>
          <w:rtl/>
        </w:rPr>
        <w:t xml:space="preserve">, </w:t>
      </w:r>
      <w:r>
        <w:rPr>
          <w:rtl/>
        </w:rPr>
        <w:t xml:space="preserve">ושבועיים עד </w:t>
      </w:r>
      <w:r>
        <w:rPr>
          <w:rFonts w:hint="cs"/>
          <w:rtl/>
        </w:rPr>
        <w:t>16</w:t>
      </w:r>
      <w:r>
        <w:rPr>
          <w:rtl/>
        </w:rPr>
        <w:t xml:space="preserve"> שבועות לילדים</w:t>
      </w:r>
      <w:r>
        <w:rPr>
          <w:rFonts w:hint="cs"/>
          <w:rtl/>
        </w:rPr>
        <w:t xml:space="preserve"> ונוער.</w:t>
      </w:r>
      <w:r>
        <w:rPr>
          <w:rtl/>
        </w:rPr>
        <w:t xml:space="preserve"> משך ההמתנה בין הר</w:t>
      </w:r>
      <w:r>
        <w:rPr>
          <w:rFonts w:hint="cs"/>
          <w:rtl/>
        </w:rPr>
        <w:t>י</w:t>
      </w:r>
      <w:r>
        <w:rPr>
          <w:rtl/>
        </w:rPr>
        <w:t>איון האבחוני לתחילת הטיפול נע בין חודש ל-52 שבועות</w:t>
      </w:r>
      <w:r>
        <w:rPr>
          <w:rFonts w:hint="cs"/>
          <w:rtl/>
        </w:rPr>
        <w:t>.</w:t>
      </w:r>
      <w:bookmarkStart w:id="5905" w:name="_ETM_Q16_704229"/>
      <w:bookmarkStart w:id="5906" w:name="_ETM_Q16_704548"/>
      <w:bookmarkEnd w:id="5905"/>
      <w:bookmarkEnd w:id="5906"/>
      <w:r w:rsidR="00FA0386">
        <w:rPr>
          <w:rFonts w:hint="cs"/>
          <w:rtl/>
        </w:rPr>
        <w:t xml:space="preserve"> </w:t>
      </w:r>
      <w:r>
        <w:rPr>
          <w:rtl/>
        </w:rPr>
        <w:t xml:space="preserve">עבור מבוגרים וילדים זמן ההמתנה </w:t>
      </w:r>
      <w:r>
        <w:rPr>
          <w:rFonts w:hint="cs"/>
          <w:rtl/>
        </w:rPr>
        <w:t>ה</w:t>
      </w:r>
      <w:r>
        <w:rPr>
          <w:rtl/>
        </w:rPr>
        <w:t>ממוצע לרופא הוא 40 יום, ולפסיכותרפיה</w:t>
      </w:r>
      <w:r w:rsidR="00441C64">
        <w:rPr>
          <w:rFonts w:hint="cs"/>
          <w:rtl/>
        </w:rPr>
        <w:t xml:space="preserve"> </w:t>
      </w:r>
      <w:r w:rsidR="000358A5">
        <w:rPr>
          <w:rFonts w:hint="eastAsia"/>
          <w:rtl/>
        </w:rPr>
        <w:t>–</w:t>
      </w:r>
      <w:r>
        <w:rPr>
          <w:rtl/>
        </w:rPr>
        <w:t xml:space="preserve"> </w:t>
      </w:r>
      <w:r>
        <w:rPr>
          <w:rFonts w:hint="cs"/>
          <w:rtl/>
        </w:rPr>
        <w:t xml:space="preserve">150 </w:t>
      </w:r>
      <w:r>
        <w:rPr>
          <w:rtl/>
        </w:rPr>
        <w:t xml:space="preserve">יום. לשם השוואה, </w:t>
      </w:r>
      <w:r>
        <w:rPr>
          <w:rFonts w:hint="cs"/>
          <w:rtl/>
        </w:rPr>
        <w:t>ע</w:t>
      </w:r>
      <w:r>
        <w:rPr>
          <w:rtl/>
        </w:rPr>
        <w:t>ל</w:t>
      </w:r>
      <w:r>
        <w:rPr>
          <w:rFonts w:hint="cs"/>
          <w:rtl/>
        </w:rPr>
        <w:t xml:space="preserve"> </w:t>
      </w:r>
      <w:bookmarkStart w:id="5907" w:name="_ETM_Q16_711462"/>
      <w:bookmarkEnd w:id="5907"/>
      <w:r>
        <w:rPr>
          <w:rtl/>
        </w:rPr>
        <w:t>פי הדוח</w:t>
      </w:r>
      <w:r w:rsidR="00441C64">
        <w:rPr>
          <w:rFonts w:hint="cs"/>
          <w:rtl/>
        </w:rPr>
        <w:t>,</w:t>
      </w:r>
      <w:r>
        <w:rPr>
          <w:rtl/>
        </w:rPr>
        <w:t xml:space="preserve"> זמן ההמתנה בעולם עומד על 14 </w:t>
      </w:r>
      <w:r>
        <w:rPr>
          <w:rFonts w:hint="cs"/>
          <w:rtl/>
        </w:rPr>
        <w:t xml:space="preserve">יום </w:t>
      </w:r>
      <w:r>
        <w:rPr>
          <w:rtl/>
        </w:rPr>
        <w:t>עד 30 יום לרופא בבריאות הנפש ו</w:t>
      </w:r>
      <w:r w:rsidR="00441C64">
        <w:rPr>
          <w:rFonts w:hint="cs"/>
          <w:rtl/>
        </w:rPr>
        <w:t>ע</w:t>
      </w:r>
      <w:r>
        <w:rPr>
          <w:rtl/>
        </w:rPr>
        <w:t xml:space="preserve">ל 28 עד 42 יום לפסיכותרפיה. </w:t>
      </w:r>
    </w:p>
    <w:p w:rsidR="00AD68C1" w:rsidRDefault="00AD68C1" w:rsidP="00452D77">
      <w:pPr>
        <w:rPr>
          <w:rtl/>
        </w:rPr>
      </w:pPr>
      <w:bookmarkStart w:id="5908" w:name="_ETM_Q16_721452"/>
      <w:bookmarkStart w:id="5909" w:name="_ETM_Q16_721610"/>
      <w:bookmarkEnd w:id="5908"/>
      <w:bookmarkEnd w:id="5909"/>
    </w:p>
    <w:p w:rsidR="00AD68C1" w:rsidRDefault="00AD68C1" w:rsidP="00452D77">
      <w:pPr>
        <w:rPr>
          <w:rtl/>
        </w:rPr>
      </w:pPr>
      <w:bookmarkStart w:id="5910" w:name="_ETM_Q16_721717"/>
      <w:bookmarkStart w:id="5911" w:name="_ETM_Q16_721774"/>
      <w:bookmarkEnd w:id="5910"/>
      <w:bookmarkEnd w:id="5911"/>
      <w:r>
        <w:rPr>
          <w:rFonts w:hint="cs"/>
          <w:rtl/>
        </w:rPr>
        <w:t xml:space="preserve">אני יודע עד כמה אתה עושה מאמצים רבים מאוד </w:t>
      </w:r>
      <w:bookmarkStart w:id="5912" w:name="_ETM_Q16_723594"/>
      <w:bookmarkEnd w:id="5912"/>
      <w:r>
        <w:rPr>
          <w:rFonts w:hint="cs"/>
          <w:rtl/>
        </w:rPr>
        <w:t>לטובת התקצוב</w:t>
      </w:r>
      <w:r w:rsidR="00FA0386">
        <w:rPr>
          <w:rFonts w:hint="cs"/>
          <w:rtl/>
        </w:rPr>
        <w:t>,</w:t>
      </w:r>
      <w:r>
        <w:rPr>
          <w:rFonts w:hint="cs"/>
          <w:rtl/>
        </w:rPr>
        <w:t xml:space="preserve"> והטיפול בנושאים הללו. חשוב מאוד להעלות את </w:t>
      </w:r>
      <w:bookmarkStart w:id="5913" w:name="_ETM_Q16_729575"/>
      <w:bookmarkEnd w:id="5913"/>
      <w:r>
        <w:rPr>
          <w:rFonts w:hint="cs"/>
          <w:rtl/>
        </w:rPr>
        <w:t xml:space="preserve">הנושא הזה לסדר-היום, וכן להמשיך מעקב בוועדת הכספים </w:t>
      </w:r>
      <w:r w:rsidR="000358A5">
        <w:rPr>
          <w:rFonts w:hint="eastAsia"/>
          <w:rtl/>
        </w:rPr>
        <w:t>–</w:t>
      </w:r>
      <w:r>
        <w:rPr>
          <w:rFonts w:hint="cs"/>
          <w:rtl/>
        </w:rPr>
        <w:t xml:space="preserve"> לטעמי, אם </w:t>
      </w:r>
      <w:bookmarkStart w:id="5914" w:name="_ETM_Q16_733677"/>
      <w:bookmarkEnd w:id="5914"/>
      <w:r>
        <w:rPr>
          <w:rFonts w:hint="cs"/>
          <w:rtl/>
        </w:rPr>
        <w:t xml:space="preserve">יורשה לי </w:t>
      </w:r>
      <w:r w:rsidR="000358A5">
        <w:rPr>
          <w:rFonts w:hint="eastAsia"/>
          <w:rtl/>
        </w:rPr>
        <w:t>–</w:t>
      </w:r>
      <w:r>
        <w:rPr>
          <w:rFonts w:hint="cs"/>
          <w:rtl/>
        </w:rPr>
        <w:t xml:space="preserve"> ו</w:t>
      </w:r>
      <w:r>
        <w:rPr>
          <w:rtl/>
        </w:rPr>
        <w:t xml:space="preserve">אבקש </w:t>
      </w:r>
      <w:r>
        <w:rPr>
          <w:rFonts w:hint="cs"/>
          <w:rtl/>
        </w:rPr>
        <w:t xml:space="preserve">על כן </w:t>
      </w:r>
      <w:r>
        <w:rPr>
          <w:rtl/>
        </w:rPr>
        <w:t xml:space="preserve">להעביר את </w:t>
      </w:r>
      <w:r>
        <w:rPr>
          <w:rFonts w:hint="cs"/>
          <w:rtl/>
        </w:rPr>
        <w:t>הדיון ב</w:t>
      </w:r>
      <w:r>
        <w:rPr>
          <w:rtl/>
        </w:rPr>
        <w:t xml:space="preserve">נושא </w:t>
      </w:r>
      <w:r>
        <w:rPr>
          <w:rFonts w:hint="cs"/>
          <w:rtl/>
        </w:rPr>
        <w:t>ל</w:t>
      </w:r>
      <w:r>
        <w:rPr>
          <w:rtl/>
        </w:rPr>
        <w:t>וועדת הכספים</w:t>
      </w:r>
      <w:r>
        <w:rPr>
          <w:rFonts w:hint="cs"/>
          <w:rtl/>
        </w:rPr>
        <w:t xml:space="preserve"> של הכנסת. </w:t>
      </w:r>
    </w:p>
    <w:p w:rsidR="00AD68C1" w:rsidRDefault="00AD68C1" w:rsidP="00452D77">
      <w:pPr>
        <w:rPr>
          <w:rtl/>
        </w:rPr>
      </w:pPr>
      <w:bookmarkStart w:id="5915" w:name="_ETM_Q16_736393"/>
      <w:bookmarkStart w:id="5916" w:name="_ETM_Q16_736507"/>
      <w:bookmarkEnd w:id="5915"/>
      <w:bookmarkEnd w:id="5916"/>
    </w:p>
    <w:p w:rsidR="00AD68C1" w:rsidRDefault="00AD68C1" w:rsidP="00452D77">
      <w:pPr>
        <w:pStyle w:val="af6"/>
        <w:keepNext/>
        <w:rPr>
          <w:rtl/>
        </w:rPr>
      </w:pPr>
      <w:r w:rsidRPr="00581C66">
        <w:rPr>
          <w:rStyle w:val="TagStyle"/>
          <w:rtl/>
        </w:rPr>
        <w:t xml:space="preserve"> &lt;&lt; יור &gt;&gt; </w:t>
      </w:r>
      <w:r>
        <w:rPr>
          <w:rtl/>
        </w:rPr>
        <w:t>היו"ר מאיר כהן:</w:t>
      </w:r>
      <w:r w:rsidRPr="00581C66">
        <w:rPr>
          <w:rStyle w:val="TagStyle"/>
          <w:rtl/>
        </w:rPr>
        <w:t xml:space="preserve"> &lt;&lt; יור &gt;&gt;</w:t>
      </w:r>
      <w:r>
        <w:rPr>
          <w:rtl/>
        </w:rPr>
        <w:t xml:space="preserve"> </w:t>
      </w:r>
    </w:p>
    <w:p w:rsidR="00AD68C1" w:rsidRDefault="00AD68C1" w:rsidP="00B20133">
      <w:pPr>
        <w:rPr>
          <w:rtl/>
        </w:rPr>
      </w:pPr>
    </w:p>
    <w:p w:rsidR="00AD68C1" w:rsidRDefault="00AD68C1" w:rsidP="00452D77">
      <w:pPr>
        <w:rPr>
          <w:rtl/>
        </w:rPr>
      </w:pPr>
      <w:bookmarkStart w:id="5917" w:name="_ETM_Q16_735833"/>
      <w:bookmarkEnd w:id="5917"/>
      <w:r>
        <w:rPr>
          <w:rFonts w:hint="cs"/>
          <w:rtl/>
        </w:rPr>
        <w:t>תודה רבה, אדוני.</w:t>
      </w:r>
      <w:bookmarkStart w:id="5918" w:name="_ETM_Q16_736452"/>
      <w:bookmarkEnd w:id="5918"/>
    </w:p>
    <w:p w:rsidR="00AD68C1" w:rsidRDefault="00AD68C1" w:rsidP="00452D77">
      <w:pPr>
        <w:rPr>
          <w:rtl/>
        </w:rPr>
      </w:pPr>
      <w:bookmarkStart w:id="5919" w:name="_ETM_Q16_736544"/>
      <w:bookmarkEnd w:id="5919"/>
    </w:p>
    <w:p w:rsidR="00AD68C1" w:rsidRDefault="00AD68C1" w:rsidP="00452D77">
      <w:pPr>
        <w:pStyle w:val="-"/>
        <w:keepNext/>
        <w:rPr>
          <w:rtl/>
        </w:rPr>
      </w:pPr>
      <w:bookmarkStart w:id="5920" w:name="ET_speakercontinue_5763_28"/>
      <w:r w:rsidRPr="00A72E3F">
        <w:rPr>
          <w:rStyle w:val="TagStyle"/>
          <w:rtl/>
        </w:rPr>
        <w:t xml:space="preserve">&lt;&lt; דובר_המשך &gt;&gt; </w:t>
      </w:r>
      <w:r>
        <w:rPr>
          <w:rtl/>
        </w:rPr>
        <w:t>משה ארבל (ש"ס):</w:t>
      </w:r>
      <w:r w:rsidRPr="00A72E3F">
        <w:rPr>
          <w:rStyle w:val="TagStyle"/>
          <w:rtl/>
        </w:rPr>
        <w:t xml:space="preserve"> &lt;&lt; דובר_המשך &gt;&gt;</w:t>
      </w:r>
      <w:r>
        <w:rPr>
          <w:rtl/>
        </w:rPr>
        <w:t xml:space="preserve"> </w:t>
      </w:r>
      <w:bookmarkEnd w:id="5920"/>
    </w:p>
    <w:p w:rsidR="00AD68C1" w:rsidRDefault="00AD68C1" w:rsidP="00B20133">
      <w:pPr>
        <w:rPr>
          <w:rtl/>
        </w:rPr>
      </w:pPr>
    </w:p>
    <w:p w:rsidR="00AD68C1" w:rsidRDefault="00AD68C1" w:rsidP="00452D77">
      <w:pPr>
        <w:rPr>
          <w:rtl/>
        </w:rPr>
      </w:pPr>
      <w:bookmarkStart w:id="5921" w:name="_ETM_Q16_703241"/>
      <w:bookmarkStart w:id="5922" w:name="_ETM_Q16_737195"/>
      <w:bookmarkStart w:id="5923" w:name="_ETM_Q16_736646"/>
      <w:bookmarkStart w:id="5924" w:name="_ETM_Q16_736695"/>
      <w:bookmarkEnd w:id="5921"/>
      <w:bookmarkEnd w:id="5922"/>
      <w:bookmarkEnd w:id="5923"/>
      <w:bookmarkEnd w:id="5924"/>
      <w:r>
        <w:rPr>
          <w:rFonts w:hint="cs"/>
          <w:rtl/>
        </w:rPr>
        <w:t>תודה רבה.</w:t>
      </w:r>
    </w:p>
    <w:p w:rsidR="00AD68C1" w:rsidRDefault="00AD68C1" w:rsidP="00452D77">
      <w:pPr>
        <w:rPr>
          <w:rtl/>
        </w:rPr>
      </w:pPr>
      <w:bookmarkStart w:id="5925" w:name="_ETM_Q16_735249"/>
      <w:bookmarkStart w:id="5926" w:name="_ETM_Q16_735356"/>
      <w:bookmarkEnd w:id="5925"/>
      <w:bookmarkEnd w:id="5926"/>
    </w:p>
    <w:p w:rsidR="00AD68C1" w:rsidRDefault="00AD68C1" w:rsidP="00452D77">
      <w:pPr>
        <w:pStyle w:val="af6"/>
        <w:keepNext/>
        <w:rPr>
          <w:rtl/>
        </w:rPr>
      </w:pPr>
      <w:r w:rsidRPr="00581C66">
        <w:rPr>
          <w:rStyle w:val="TagStyle"/>
          <w:rtl/>
        </w:rPr>
        <w:t xml:space="preserve"> &lt;&lt; יור &gt;&gt; </w:t>
      </w:r>
      <w:r>
        <w:rPr>
          <w:rtl/>
        </w:rPr>
        <w:t>היו"ר מאיר כהן:</w:t>
      </w:r>
      <w:r w:rsidRPr="00581C66">
        <w:rPr>
          <w:rStyle w:val="TagStyle"/>
          <w:rtl/>
        </w:rPr>
        <w:t xml:space="preserve"> &lt;&lt; יור &gt;&gt;</w:t>
      </w:r>
      <w:r>
        <w:rPr>
          <w:rtl/>
        </w:rPr>
        <w:t xml:space="preserve"> </w:t>
      </w:r>
    </w:p>
    <w:p w:rsidR="00AD68C1" w:rsidRDefault="00AD68C1" w:rsidP="00B20133">
      <w:pPr>
        <w:rPr>
          <w:rtl/>
        </w:rPr>
      </w:pPr>
    </w:p>
    <w:p w:rsidR="00AD68C1" w:rsidRDefault="00AD68C1" w:rsidP="00452D77">
      <w:pPr>
        <w:rPr>
          <w:rtl/>
        </w:rPr>
      </w:pPr>
      <w:bookmarkStart w:id="5927" w:name="_ETM_Q16_736042"/>
      <w:bookmarkEnd w:id="5927"/>
      <w:r>
        <w:rPr>
          <w:rFonts w:hint="cs"/>
          <w:rtl/>
        </w:rPr>
        <w:t>תודה רבה, אדוני.</w:t>
      </w:r>
      <w:r w:rsidR="00441C64">
        <w:rPr>
          <w:rFonts w:hint="cs"/>
          <w:rtl/>
        </w:rPr>
        <w:t xml:space="preserve"> </w:t>
      </w:r>
      <w:r>
        <w:rPr>
          <w:rFonts w:hint="cs"/>
          <w:rtl/>
        </w:rPr>
        <w:t xml:space="preserve">תודה </w:t>
      </w:r>
      <w:bookmarkStart w:id="5928" w:name="_ETM_Q16_737040"/>
      <w:bookmarkEnd w:id="5928"/>
      <w:r>
        <w:rPr>
          <w:rFonts w:hint="cs"/>
          <w:rtl/>
        </w:rPr>
        <w:t xml:space="preserve">לך. אני מבקש להחזיר את חבר </w:t>
      </w:r>
      <w:bookmarkStart w:id="5929" w:name="_ETM_Q16_743411"/>
      <w:bookmarkEnd w:id="5929"/>
      <w:r>
        <w:rPr>
          <w:rFonts w:hint="cs"/>
          <w:rtl/>
        </w:rPr>
        <w:t xml:space="preserve">הכנסת טיבי לאולם. הוא הוצא מהאולם </w:t>
      </w:r>
      <w:r w:rsidR="000358A5">
        <w:rPr>
          <w:rFonts w:hint="cs"/>
          <w:rtl/>
        </w:rPr>
        <w:t>– – –</w:t>
      </w:r>
    </w:p>
    <w:p w:rsidR="00AD68C1" w:rsidRDefault="00AD68C1" w:rsidP="00452D77">
      <w:pPr>
        <w:rPr>
          <w:rtl/>
        </w:rPr>
      </w:pPr>
      <w:bookmarkStart w:id="5930" w:name="_ETM_Q16_743785"/>
      <w:bookmarkStart w:id="5931" w:name="_ETM_Q16_743848"/>
      <w:bookmarkStart w:id="5932" w:name="_ETM_Q16_744483"/>
      <w:bookmarkStart w:id="5933" w:name="_ETM_Q16_744528"/>
      <w:bookmarkEnd w:id="5930"/>
      <w:bookmarkEnd w:id="5931"/>
      <w:bookmarkEnd w:id="5932"/>
      <w:bookmarkEnd w:id="5933"/>
    </w:p>
    <w:p w:rsidR="00AD68C1" w:rsidRDefault="00AD68C1" w:rsidP="00452D77">
      <w:pPr>
        <w:pStyle w:val="af5"/>
        <w:keepNext/>
        <w:rPr>
          <w:rtl/>
        </w:rPr>
      </w:pPr>
      <w:bookmarkStart w:id="5934" w:name="ET_interruption_קריאה_31"/>
      <w:r w:rsidRPr="003A1568">
        <w:rPr>
          <w:rStyle w:val="TagStyle"/>
          <w:rtl/>
        </w:rPr>
        <w:t xml:space="preserve"> &lt;&lt; קריאה &gt;&gt; </w:t>
      </w:r>
      <w:r>
        <w:rPr>
          <w:rtl/>
        </w:rPr>
        <w:t>קריאה:</w:t>
      </w:r>
      <w:r w:rsidRPr="003A1568">
        <w:rPr>
          <w:rStyle w:val="TagStyle"/>
          <w:rtl/>
        </w:rPr>
        <w:t xml:space="preserve"> &lt;&lt; קריאה &gt;&gt;</w:t>
      </w:r>
      <w:r>
        <w:rPr>
          <w:rtl/>
        </w:rPr>
        <w:t xml:space="preserve"> </w:t>
      </w:r>
      <w:bookmarkEnd w:id="5934"/>
    </w:p>
    <w:p w:rsidR="00AD68C1" w:rsidRDefault="00AD68C1" w:rsidP="00B20133">
      <w:pPr>
        <w:rPr>
          <w:rtl/>
        </w:rPr>
      </w:pPr>
    </w:p>
    <w:p w:rsidR="00AD68C1" w:rsidRDefault="00AD68C1" w:rsidP="00452D77">
      <w:pPr>
        <w:rPr>
          <w:rtl/>
        </w:rPr>
      </w:pPr>
      <w:bookmarkStart w:id="5935" w:name="_ETM_Q16_746012"/>
      <w:bookmarkStart w:id="5936" w:name="_ETM_Q16_746323"/>
      <w:bookmarkEnd w:id="5935"/>
      <w:bookmarkEnd w:id="5936"/>
      <w:r>
        <w:rPr>
          <w:rFonts w:hint="cs"/>
          <w:rtl/>
        </w:rPr>
        <w:t>ל</w:t>
      </w:r>
      <w:bookmarkStart w:id="5937" w:name="_ETM_Q16_746398"/>
      <w:bookmarkEnd w:id="5937"/>
      <w:r>
        <w:rPr>
          <w:rFonts w:hint="cs"/>
          <w:rtl/>
        </w:rPr>
        <w:t>מה?</w:t>
      </w:r>
    </w:p>
    <w:p w:rsidR="00AD68C1" w:rsidRDefault="00AD68C1" w:rsidP="00452D77">
      <w:pPr>
        <w:rPr>
          <w:rtl/>
        </w:rPr>
      </w:pPr>
      <w:bookmarkStart w:id="5938" w:name="_ETM_Q16_747510"/>
      <w:bookmarkStart w:id="5939" w:name="_ETM_Q16_747700"/>
      <w:bookmarkEnd w:id="5938"/>
      <w:bookmarkEnd w:id="5939"/>
    </w:p>
    <w:p w:rsidR="00AD68C1" w:rsidRDefault="00AD68C1" w:rsidP="00452D77">
      <w:pPr>
        <w:pStyle w:val="af6"/>
        <w:keepNext/>
        <w:rPr>
          <w:rtl/>
        </w:rPr>
      </w:pPr>
      <w:bookmarkStart w:id="5940" w:name="ET_yor_5514_32"/>
      <w:r w:rsidRPr="003A1568">
        <w:rPr>
          <w:rStyle w:val="TagStyle"/>
          <w:rtl/>
        </w:rPr>
        <w:t xml:space="preserve"> &lt;&lt; יור &gt;&gt; </w:t>
      </w:r>
      <w:r>
        <w:rPr>
          <w:rtl/>
        </w:rPr>
        <w:t>היו"ר מאיר כהן:</w:t>
      </w:r>
      <w:r w:rsidRPr="003A1568">
        <w:rPr>
          <w:rStyle w:val="TagStyle"/>
          <w:rtl/>
        </w:rPr>
        <w:t xml:space="preserve"> &lt;&lt; יור &gt;&gt;</w:t>
      </w:r>
      <w:r>
        <w:rPr>
          <w:rtl/>
        </w:rPr>
        <w:t xml:space="preserve"> </w:t>
      </w:r>
      <w:bookmarkEnd w:id="5940"/>
    </w:p>
    <w:p w:rsidR="00AD68C1" w:rsidRDefault="00AD68C1" w:rsidP="00B20133">
      <w:pPr>
        <w:rPr>
          <w:rtl/>
        </w:rPr>
      </w:pPr>
    </w:p>
    <w:p w:rsidR="00AD68C1" w:rsidRDefault="00AD68C1" w:rsidP="00452D77">
      <w:pPr>
        <w:rPr>
          <w:rtl/>
        </w:rPr>
      </w:pPr>
      <w:bookmarkStart w:id="5941" w:name="_ETM_Q16_747029"/>
      <w:bookmarkEnd w:id="5941"/>
      <w:r>
        <w:rPr>
          <w:rFonts w:hint="cs"/>
          <w:rtl/>
        </w:rPr>
        <w:t xml:space="preserve">אתה שואל </w:t>
      </w:r>
      <w:bookmarkStart w:id="5942" w:name="_ETM_Q16_749018"/>
      <w:bookmarkEnd w:id="5942"/>
      <w:r>
        <w:rPr>
          <w:rFonts w:hint="cs"/>
          <w:rtl/>
        </w:rPr>
        <w:t>למה?</w:t>
      </w:r>
      <w:bookmarkStart w:id="5943" w:name="_ETM_Q16_748873"/>
      <w:bookmarkEnd w:id="5943"/>
    </w:p>
    <w:p w:rsidR="00AD68C1" w:rsidRDefault="00AD68C1" w:rsidP="00452D77">
      <w:pPr>
        <w:rPr>
          <w:rtl/>
        </w:rPr>
      </w:pPr>
      <w:bookmarkStart w:id="5944" w:name="_ETM_Q16_748949"/>
      <w:bookmarkEnd w:id="5944"/>
    </w:p>
    <w:p w:rsidR="00AD68C1" w:rsidRDefault="00AD68C1" w:rsidP="00452D77">
      <w:pPr>
        <w:pStyle w:val="af5"/>
        <w:keepNext/>
        <w:rPr>
          <w:rtl/>
        </w:rPr>
      </w:pPr>
      <w:bookmarkStart w:id="5945" w:name="ET_interruption_5902_29"/>
      <w:r w:rsidRPr="00A72E3F">
        <w:rPr>
          <w:rStyle w:val="TagStyle"/>
          <w:rtl/>
        </w:rPr>
        <w:t xml:space="preserve"> &lt;&lt; קריאה &gt;&gt; </w:t>
      </w:r>
      <w:r>
        <w:rPr>
          <w:rtl/>
        </w:rPr>
        <w:t>שר הביטחון נפתלי בנט:</w:t>
      </w:r>
      <w:r w:rsidRPr="00A72E3F">
        <w:rPr>
          <w:rStyle w:val="TagStyle"/>
          <w:rtl/>
        </w:rPr>
        <w:t xml:space="preserve"> &lt;&lt; קריאה &gt;&gt;</w:t>
      </w:r>
      <w:r>
        <w:rPr>
          <w:rtl/>
        </w:rPr>
        <w:t xml:space="preserve"> </w:t>
      </w:r>
      <w:bookmarkEnd w:id="5945"/>
    </w:p>
    <w:p w:rsidR="00AD68C1" w:rsidRDefault="00AD68C1" w:rsidP="00B20133">
      <w:pPr>
        <w:rPr>
          <w:rtl/>
        </w:rPr>
      </w:pPr>
    </w:p>
    <w:p w:rsidR="00AD68C1" w:rsidRDefault="000358A5" w:rsidP="00452D77">
      <w:pPr>
        <w:rPr>
          <w:rtl/>
        </w:rPr>
      </w:pPr>
      <w:bookmarkStart w:id="5946" w:name="_ETM_Q16_749277"/>
      <w:bookmarkStart w:id="5947" w:name="_ETM_Q16_749541"/>
      <w:bookmarkStart w:id="5948" w:name="_ETM_Q16_749606"/>
      <w:bookmarkEnd w:id="5946"/>
      <w:bookmarkEnd w:id="5947"/>
      <w:bookmarkEnd w:id="5948"/>
      <w:r>
        <w:rPr>
          <w:rFonts w:hint="cs"/>
          <w:rtl/>
        </w:rPr>
        <w:t>– – –</w:t>
      </w:r>
      <w:bookmarkStart w:id="5949" w:name="_ETM_Q16_750086"/>
      <w:bookmarkEnd w:id="5949"/>
    </w:p>
    <w:p w:rsidR="00AD68C1" w:rsidRDefault="00AD68C1" w:rsidP="00452D77">
      <w:pPr>
        <w:rPr>
          <w:rtl/>
        </w:rPr>
      </w:pPr>
      <w:bookmarkStart w:id="5950" w:name="_ETM_Q16_750415"/>
      <w:bookmarkStart w:id="5951" w:name="_ETM_Q16_750483"/>
      <w:bookmarkEnd w:id="5950"/>
      <w:bookmarkEnd w:id="5951"/>
    </w:p>
    <w:p w:rsidR="00AD68C1" w:rsidRDefault="00AD68C1" w:rsidP="00452D77">
      <w:pPr>
        <w:pStyle w:val="af5"/>
        <w:keepNext/>
        <w:rPr>
          <w:rtl/>
        </w:rPr>
      </w:pPr>
      <w:bookmarkStart w:id="5952" w:name="ET_interruption_קריאה_34"/>
      <w:r w:rsidRPr="003A1568">
        <w:rPr>
          <w:rStyle w:val="TagStyle"/>
          <w:rtl/>
        </w:rPr>
        <w:t xml:space="preserve"> &lt;&lt; קריאה &gt;&gt; </w:t>
      </w:r>
      <w:r>
        <w:rPr>
          <w:rtl/>
        </w:rPr>
        <w:t>קריאה:</w:t>
      </w:r>
      <w:r w:rsidRPr="003A1568">
        <w:rPr>
          <w:rStyle w:val="TagStyle"/>
          <w:rtl/>
        </w:rPr>
        <w:t xml:space="preserve"> &lt;&lt; קריאה &gt;&gt;</w:t>
      </w:r>
      <w:r>
        <w:rPr>
          <w:rtl/>
        </w:rPr>
        <w:t xml:space="preserve"> </w:t>
      </w:r>
      <w:bookmarkEnd w:id="5952"/>
    </w:p>
    <w:p w:rsidR="00AD68C1" w:rsidRDefault="00AD68C1" w:rsidP="00B20133">
      <w:pPr>
        <w:rPr>
          <w:rtl/>
        </w:rPr>
      </w:pPr>
    </w:p>
    <w:p w:rsidR="00AD68C1" w:rsidRDefault="00AD68C1" w:rsidP="00452D77">
      <w:pPr>
        <w:rPr>
          <w:rtl/>
        </w:rPr>
      </w:pPr>
      <w:bookmarkStart w:id="5953" w:name="_ETM_Q16_751323"/>
      <w:bookmarkEnd w:id="5953"/>
      <w:r>
        <w:rPr>
          <w:rFonts w:hint="cs"/>
          <w:rtl/>
        </w:rPr>
        <w:t>לא נורא. הוא חבר כנסת, אבל רופא.</w:t>
      </w:r>
      <w:bookmarkStart w:id="5954" w:name="_ETM_Q16_752705"/>
      <w:bookmarkEnd w:id="5954"/>
    </w:p>
    <w:p w:rsidR="00AD68C1" w:rsidRDefault="00AD68C1" w:rsidP="00452D77">
      <w:pPr>
        <w:rPr>
          <w:rtl/>
        </w:rPr>
      </w:pPr>
      <w:bookmarkStart w:id="5955" w:name="_ETM_Q16_752807"/>
      <w:bookmarkEnd w:id="5955"/>
      <w:r>
        <w:rPr>
          <w:rtl/>
        </w:rPr>
        <w:t xml:space="preserve">   </w:t>
      </w:r>
    </w:p>
    <w:p w:rsidR="00AD68C1" w:rsidRDefault="00AD68C1" w:rsidP="00452D77">
      <w:pPr>
        <w:pStyle w:val="af5"/>
        <w:keepNext/>
        <w:rPr>
          <w:rtl/>
        </w:rPr>
      </w:pPr>
      <w:bookmarkStart w:id="5956" w:name="ET_interruption_5159_35"/>
      <w:r w:rsidRPr="00983126">
        <w:rPr>
          <w:rStyle w:val="TagStyle"/>
          <w:rtl/>
        </w:rPr>
        <w:t xml:space="preserve"> &lt;&lt; קריאה &gt;&gt; </w:t>
      </w:r>
      <w:r>
        <w:rPr>
          <w:rtl/>
        </w:rPr>
        <w:t>דוד ביטן (הליכוד):</w:t>
      </w:r>
      <w:r w:rsidRPr="00983126">
        <w:rPr>
          <w:rStyle w:val="TagStyle"/>
          <w:rtl/>
        </w:rPr>
        <w:t xml:space="preserve"> &lt;&lt; קריאה &gt;&gt;</w:t>
      </w:r>
      <w:r>
        <w:rPr>
          <w:rtl/>
        </w:rPr>
        <w:t xml:space="preserve"> </w:t>
      </w:r>
      <w:bookmarkEnd w:id="5956"/>
    </w:p>
    <w:p w:rsidR="00AD68C1" w:rsidRDefault="00AD68C1" w:rsidP="00B20133">
      <w:pPr>
        <w:rPr>
          <w:rtl/>
        </w:rPr>
      </w:pPr>
    </w:p>
    <w:p w:rsidR="00AD68C1" w:rsidRDefault="00AD68C1" w:rsidP="00452D77">
      <w:pPr>
        <w:rPr>
          <w:rtl/>
        </w:rPr>
      </w:pPr>
      <w:bookmarkStart w:id="5957" w:name="_ETM_Q16_753303"/>
      <w:bookmarkStart w:id="5958" w:name="_ETM_Q16_753561"/>
      <w:bookmarkStart w:id="5959" w:name="_ETM_Q16_753623"/>
      <w:bookmarkEnd w:id="5957"/>
      <w:bookmarkEnd w:id="5958"/>
      <w:bookmarkEnd w:id="5959"/>
      <w:r>
        <w:rPr>
          <w:rFonts w:hint="cs"/>
          <w:rtl/>
        </w:rPr>
        <w:t>מה קרה? הסכם קואליציוני חדש?</w:t>
      </w:r>
    </w:p>
    <w:p w:rsidR="00AD68C1" w:rsidRDefault="00AD68C1" w:rsidP="00452D77">
      <w:pPr>
        <w:rPr>
          <w:rtl/>
        </w:rPr>
      </w:pPr>
      <w:bookmarkStart w:id="5960" w:name="_ETM_Q16_755451"/>
      <w:bookmarkStart w:id="5961" w:name="_ETM_Q16_755569"/>
      <w:bookmarkEnd w:id="5960"/>
      <w:bookmarkEnd w:id="5961"/>
    </w:p>
    <w:p w:rsidR="00AD68C1" w:rsidRDefault="00AD68C1" w:rsidP="00452D77">
      <w:pPr>
        <w:pStyle w:val="af5"/>
        <w:keepNext/>
        <w:rPr>
          <w:rtl/>
        </w:rPr>
      </w:pPr>
      <w:bookmarkStart w:id="5962" w:name="ET_interruption_5902_30"/>
      <w:r w:rsidRPr="00A72E3F">
        <w:rPr>
          <w:rStyle w:val="TagStyle"/>
          <w:rtl/>
        </w:rPr>
        <w:t xml:space="preserve">&lt;&lt; קריאה &gt;&gt; </w:t>
      </w:r>
      <w:r>
        <w:rPr>
          <w:rtl/>
        </w:rPr>
        <w:t>שר הביטחון נפתלי בנט:</w:t>
      </w:r>
      <w:r w:rsidRPr="00A72E3F">
        <w:rPr>
          <w:rStyle w:val="TagStyle"/>
          <w:rtl/>
        </w:rPr>
        <w:t xml:space="preserve"> &lt;&lt; קריאה &gt;&gt;</w:t>
      </w:r>
      <w:r>
        <w:rPr>
          <w:rtl/>
        </w:rPr>
        <w:t xml:space="preserve"> </w:t>
      </w:r>
      <w:bookmarkEnd w:id="5962"/>
    </w:p>
    <w:p w:rsidR="00AD68C1" w:rsidRDefault="00AD68C1" w:rsidP="00B20133">
      <w:pPr>
        <w:rPr>
          <w:rtl/>
        </w:rPr>
      </w:pPr>
    </w:p>
    <w:p w:rsidR="00AD68C1" w:rsidRDefault="000358A5" w:rsidP="00452D77">
      <w:pPr>
        <w:rPr>
          <w:rtl/>
        </w:rPr>
      </w:pPr>
      <w:bookmarkStart w:id="5963" w:name="_ETM_Q16_756638"/>
      <w:bookmarkStart w:id="5964" w:name="_ETM_Q16_757075"/>
      <w:bookmarkStart w:id="5965" w:name="_ETM_Q16_746618"/>
      <w:bookmarkStart w:id="5966" w:name="_ETM_Q16_746728"/>
      <w:bookmarkStart w:id="5967" w:name="_ETM_Q16_444170"/>
      <w:bookmarkStart w:id="5968" w:name="_ETM_Q16_757233"/>
      <w:bookmarkEnd w:id="5963"/>
      <w:bookmarkEnd w:id="5964"/>
      <w:bookmarkEnd w:id="5965"/>
      <w:bookmarkEnd w:id="5966"/>
      <w:bookmarkEnd w:id="5967"/>
      <w:bookmarkEnd w:id="5968"/>
      <w:r>
        <w:rPr>
          <w:rFonts w:hint="cs"/>
          <w:rtl/>
        </w:rPr>
        <w:t>– – –</w:t>
      </w:r>
      <w:r w:rsidR="00AD68C1">
        <w:rPr>
          <w:rFonts w:hint="cs"/>
          <w:rtl/>
        </w:rPr>
        <w:t xml:space="preserve"> לא הרגשנו בחסרונו </w:t>
      </w:r>
      <w:r>
        <w:rPr>
          <w:rFonts w:hint="cs"/>
          <w:rtl/>
        </w:rPr>
        <w:t>– – –</w:t>
      </w:r>
    </w:p>
    <w:p w:rsidR="00AD68C1" w:rsidRDefault="00AD68C1" w:rsidP="00452D77">
      <w:pPr>
        <w:rPr>
          <w:rtl/>
        </w:rPr>
      </w:pPr>
      <w:bookmarkStart w:id="5969" w:name="_ETM_Q16_758523"/>
      <w:bookmarkStart w:id="5970" w:name="_ETM_Q16_758830"/>
      <w:bookmarkEnd w:id="5969"/>
      <w:bookmarkEnd w:id="5970"/>
    </w:p>
    <w:p w:rsidR="00AD68C1" w:rsidRDefault="00AD68C1" w:rsidP="00452D77">
      <w:pPr>
        <w:pStyle w:val="af6"/>
        <w:keepNext/>
        <w:rPr>
          <w:rtl/>
        </w:rPr>
      </w:pPr>
      <w:r w:rsidRPr="00607B60">
        <w:rPr>
          <w:rStyle w:val="TagStyle"/>
          <w:rtl/>
        </w:rPr>
        <w:t xml:space="preserve"> &lt;&lt; יור &gt;&gt; </w:t>
      </w:r>
      <w:r>
        <w:rPr>
          <w:rtl/>
        </w:rPr>
        <w:t>היו"ר מאיר כהן:</w:t>
      </w:r>
      <w:r w:rsidRPr="00607B60">
        <w:rPr>
          <w:rStyle w:val="TagStyle"/>
          <w:rtl/>
        </w:rPr>
        <w:t xml:space="preserve"> &lt;&lt; יור &gt;&gt;</w:t>
      </w:r>
      <w:r>
        <w:rPr>
          <w:rtl/>
        </w:rPr>
        <w:t xml:space="preserve"> </w:t>
      </w:r>
    </w:p>
    <w:p w:rsidR="00AD68C1" w:rsidRDefault="00AD68C1" w:rsidP="00B20133">
      <w:pPr>
        <w:rPr>
          <w:rtl/>
        </w:rPr>
      </w:pPr>
    </w:p>
    <w:p w:rsidR="00AD68C1" w:rsidRDefault="00AD68C1" w:rsidP="00452D77">
      <w:pPr>
        <w:rPr>
          <w:rtl/>
        </w:rPr>
      </w:pPr>
      <w:bookmarkStart w:id="5971" w:name="_ETM_Q16_759297"/>
      <w:bookmarkEnd w:id="5971"/>
      <w:r>
        <w:rPr>
          <w:rFonts w:hint="cs"/>
          <w:rtl/>
        </w:rPr>
        <w:t xml:space="preserve">שר התחבורה, אנשים עומדים בפקקים, ואתה יושב פה ומדבר </w:t>
      </w:r>
      <w:bookmarkStart w:id="5972" w:name="_ETM_Q16_761111"/>
      <w:bookmarkEnd w:id="5972"/>
      <w:r>
        <w:rPr>
          <w:rFonts w:hint="cs"/>
          <w:rtl/>
        </w:rPr>
        <w:t xml:space="preserve">בטלפון? תגיד לי. </w:t>
      </w:r>
    </w:p>
    <w:p w:rsidR="00AD68C1" w:rsidRDefault="00AD68C1" w:rsidP="00452D77">
      <w:pPr>
        <w:rPr>
          <w:rtl/>
        </w:rPr>
      </w:pPr>
      <w:bookmarkStart w:id="5973" w:name="_ETM_Q16_768163"/>
      <w:bookmarkStart w:id="5974" w:name="_ETM_Q16_768244"/>
      <w:bookmarkEnd w:id="5973"/>
      <w:bookmarkEnd w:id="5974"/>
    </w:p>
    <w:p w:rsidR="00130722" w:rsidRDefault="00130722" w:rsidP="00452D77">
      <w:pPr>
        <w:pStyle w:val="af6"/>
        <w:keepNext/>
        <w:rPr>
          <w:rtl/>
        </w:rPr>
      </w:pPr>
      <w:bookmarkStart w:id="5975" w:name="TOR_Q17"/>
      <w:bookmarkStart w:id="5976" w:name="ET_yor_5514_1"/>
      <w:bookmarkEnd w:id="5975"/>
      <w:r w:rsidRPr="000473A8">
        <w:rPr>
          <w:rStyle w:val="TagStyle"/>
          <w:rtl/>
        </w:rPr>
        <w:t xml:space="preserve"> &lt;&lt; יור &gt;&gt; </w:t>
      </w:r>
      <w:r>
        <w:rPr>
          <w:rtl/>
        </w:rPr>
        <w:t>היו"ר מאיר כהן:</w:t>
      </w:r>
      <w:r w:rsidRPr="000473A8">
        <w:rPr>
          <w:rStyle w:val="TagStyle"/>
          <w:rtl/>
        </w:rPr>
        <w:t xml:space="preserve"> &lt;&lt; יור &gt;&gt;</w:t>
      </w:r>
      <w:r>
        <w:rPr>
          <w:rtl/>
        </w:rPr>
        <w:t xml:space="preserve"> </w:t>
      </w:r>
      <w:bookmarkEnd w:id="5976"/>
    </w:p>
    <w:p w:rsidR="00130722" w:rsidRDefault="00130722" w:rsidP="00B20133">
      <w:pPr>
        <w:rPr>
          <w:rtl/>
        </w:rPr>
      </w:pPr>
    </w:p>
    <w:p w:rsidR="00130722" w:rsidRDefault="00130722" w:rsidP="00FA0386">
      <w:pPr>
        <w:rPr>
          <w:rtl/>
        </w:rPr>
      </w:pPr>
      <w:r>
        <w:rPr>
          <w:rFonts w:hint="cs"/>
          <w:rtl/>
        </w:rPr>
        <w:t xml:space="preserve">בבקשה, המציע השני. </w:t>
      </w:r>
      <w:bookmarkStart w:id="5977" w:name="_ETM_Q17_170638"/>
      <w:bookmarkStart w:id="5978" w:name="_ETM_Q17_170803"/>
      <w:bookmarkStart w:id="5979" w:name="_ETM_Q17_170831"/>
      <w:bookmarkStart w:id="5980" w:name="_ETM_Q17_170884"/>
      <w:bookmarkEnd w:id="5977"/>
      <w:bookmarkEnd w:id="5978"/>
      <w:bookmarkEnd w:id="5979"/>
      <w:bookmarkEnd w:id="5980"/>
      <w:r>
        <w:rPr>
          <w:rFonts w:hint="cs"/>
          <w:rtl/>
        </w:rPr>
        <w:t xml:space="preserve">תודה רבה, אדוני משה ארבל. יוסף ג'בארין, בבקשה, כבודו. </w:t>
      </w:r>
    </w:p>
    <w:p w:rsidR="00130722" w:rsidRDefault="00130722" w:rsidP="00452D77">
      <w:pPr>
        <w:rPr>
          <w:rtl/>
        </w:rPr>
      </w:pPr>
    </w:p>
    <w:p w:rsidR="00130722" w:rsidRDefault="00130722" w:rsidP="00452D77">
      <w:pPr>
        <w:pStyle w:val="af5"/>
        <w:keepNext/>
        <w:rPr>
          <w:rtl/>
        </w:rPr>
      </w:pPr>
      <w:bookmarkStart w:id="5981" w:name="ET_interruption_5159_7"/>
      <w:r w:rsidRPr="003F4A09">
        <w:rPr>
          <w:rStyle w:val="TagStyle"/>
          <w:rtl/>
        </w:rPr>
        <w:t xml:space="preserve"> &lt;&lt; קריאה &gt;&gt; </w:t>
      </w:r>
      <w:r>
        <w:rPr>
          <w:rtl/>
        </w:rPr>
        <w:t>דוד ביטן (הליכוד):</w:t>
      </w:r>
      <w:r w:rsidRPr="003F4A09">
        <w:rPr>
          <w:rStyle w:val="TagStyle"/>
          <w:rtl/>
        </w:rPr>
        <w:t xml:space="preserve"> &lt;&lt; קריאה &gt;&gt;</w:t>
      </w:r>
      <w:r>
        <w:rPr>
          <w:rtl/>
        </w:rPr>
        <w:t xml:space="preserve"> </w:t>
      </w:r>
      <w:bookmarkEnd w:id="5981"/>
    </w:p>
    <w:p w:rsidR="00130722" w:rsidRDefault="00130722" w:rsidP="00B20133">
      <w:pPr>
        <w:rPr>
          <w:rtl/>
        </w:rPr>
      </w:pPr>
    </w:p>
    <w:p w:rsidR="00130722" w:rsidRDefault="000358A5" w:rsidP="00452D77">
      <w:pPr>
        <w:rPr>
          <w:rtl/>
        </w:rPr>
      </w:pPr>
      <w:r>
        <w:rPr>
          <w:rFonts w:hint="cs"/>
          <w:rtl/>
        </w:rPr>
        <w:t>– – –</w:t>
      </w:r>
      <w:r w:rsidR="00130722">
        <w:rPr>
          <w:rFonts w:hint="cs"/>
          <w:rtl/>
        </w:rPr>
        <w:t xml:space="preserve"> אם הייתי יודע שיש </w:t>
      </w:r>
      <w:r>
        <w:rPr>
          <w:rFonts w:hint="cs"/>
          <w:rtl/>
        </w:rPr>
        <w:t>– – –</w:t>
      </w:r>
      <w:r w:rsidR="00130722">
        <w:rPr>
          <w:rFonts w:hint="cs"/>
          <w:rtl/>
        </w:rPr>
        <w:t xml:space="preserve"> לא הייתי </w:t>
      </w:r>
      <w:r>
        <w:rPr>
          <w:rFonts w:hint="cs"/>
          <w:rtl/>
        </w:rPr>
        <w:t>– – –</w:t>
      </w:r>
      <w:r w:rsidR="00130722">
        <w:rPr>
          <w:rFonts w:hint="cs"/>
          <w:rtl/>
        </w:rPr>
        <w:t xml:space="preserve"> </w:t>
      </w:r>
      <w:bookmarkStart w:id="5982" w:name="_ETM_Q17_196860"/>
      <w:bookmarkEnd w:id="5982"/>
    </w:p>
    <w:p w:rsidR="00130722" w:rsidRDefault="00130722" w:rsidP="00452D77">
      <w:pPr>
        <w:rPr>
          <w:rtl/>
        </w:rPr>
      </w:pPr>
    </w:p>
    <w:p w:rsidR="00130722" w:rsidRDefault="00130722" w:rsidP="00452D77">
      <w:pPr>
        <w:pStyle w:val="af6"/>
        <w:keepNext/>
        <w:rPr>
          <w:rtl/>
        </w:rPr>
      </w:pPr>
      <w:bookmarkStart w:id="5983" w:name="ET_yor_5872_8"/>
      <w:r w:rsidRPr="003F4A09">
        <w:rPr>
          <w:rStyle w:val="TagStyle"/>
          <w:rtl/>
        </w:rPr>
        <w:t xml:space="preserve"> &lt;&lt; יור &gt;&gt; </w:t>
      </w:r>
      <w:r>
        <w:rPr>
          <w:rtl/>
        </w:rPr>
        <w:t xml:space="preserve">היו"ר </w:t>
      </w:r>
      <w:r>
        <w:rPr>
          <w:rFonts w:hint="cs"/>
          <w:rtl/>
        </w:rPr>
        <w:t>מאיר כהן</w:t>
      </w:r>
      <w:r>
        <w:rPr>
          <w:rtl/>
        </w:rPr>
        <w:t>:</w:t>
      </w:r>
      <w:r w:rsidRPr="003F4A09">
        <w:rPr>
          <w:rStyle w:val="TagStyle"/>
          <w:rtl/>
        </w:rPr>
        <w:t xml:space="preserve"> &lt;&lt; יור &gt;&gt;</w:t>
      </w:r>
      <w:r>
        <w:rPr>
          <w:rtl/>
        </w:rPr>
        <w:t xml:space="preserve"> </w:t>
      </w:r>
      <w:bookmarkEnd w:id="5983"/>
    </w:p>
    <w:p w:rsidR="00130722" w:rsidRDefault="00130722" w:rsidP="00B20133">
      <w:pPr>
        <w:rPr>
          <w:rtl/>
        </w:rPr>
      </w:pPr>
    </w:p>
    <w:p w:rsidR="00130722" w:rsidRDefault="00130722" w:rsidP="00452D77">
      <w:pPr>
        <w:rPr>
          <w:rtl/>
        </w:rPr>
      </w:pPr>
      <w:bookmarkStart w:id="5984" w:name="_ETM_Q17_184154"/>
      <w:bookmarkEnd w:id="5984"/>
      <w:r>
        <w:rPr>
          <w:rFonts w:hint="cs"/>
          <w:rtl/>
        </w:rPr>
        <w:t xml:space="preserve">דוד, אנחנו תכף נעשה טקס. </w:t>
      </w:r>
    </w:p>
    <w:p w:rsidR="00130722" w:rsidRDefault="00130722" w:rsidP="00452D77">
      <w:pPr>
        <w:rPr>
          <w:rtl/>
        </w:rPr>
      </w:pPr>
    </w:p>
    <w:p w:rsidR="00130722" w:rsidRDefault="00130722" w:rsidP="00452D77">
      <w:pPr>
        <w:pStyle w:val="af5"/>
        <w:keepNext/>
        <w:rPr>
          <w:rtl/>
        </w:rPr>
      </w:pPr>
      <w:bookmarkStart w:id="5985" w:name="ET_interruption_5159_9"/>
      <w:r w:rsidRPr="003F4A09">
        <w:rPr>
          <w:rStyle w:val="TagStyle"/>
          <w:rtl/>
        </w:rPr>
        <w:t xml:space="preserve"> &lt;&lt; קריאה &gt;&gt; </w:t>
      </w:r>
      <w:r>
        <w:rPr>
          <w:rtl/>
        </w:rPr>
        <w:t>דוד ביטן (הליכוד):</w:t>
      </w:r>
      <w:r w:rsidRPr="003F4A09">
        <w:rPr>
          <w:rStyle w:val="TagStyle"/>
          <w:rtl/>
        </w:rPr>
        <w:t xml:space="preserve"> &lt;&lt; קריאה &gt;&gt;</w:t>
      </w:r>
      <w:r>
        <w:rPr>
          <w:rtl/>
        </w:rPr>
        <w:t xml:space="preserve"> </w:t>
      </w:r>
      <w:bookmarkEnd w:id="5985"/>
    </w:p>
    <w:p w:rsidR="00130722" w:rsidRDefault="00130722" w:rsidP="00B20133">
      <w:pPr>
        <w:rPr>
          <w:rtl/>
        </w:rPr>
      </w:pPr>
    </w:p>
    <w:p w:rsidR="00130722" w:rsidRDefault="00130722" w:rsidP="00452D77">
      <w:pPr>
        <w:rPr>
          <w:rtl/>
        </w:rPr>
      </w:pPr>
      <w:bookmarkStart w:id="5986" w:name="_ETM_Q17_190455"/>
      <w:bookmarkStart w:id="5987" w:name="_ETM_Q17_190740"/>
      <w:bookmarkStart w:id="5988" w:name="_ETM_Q17_190794"/>
      <w:bookmarkStart w:id="5989" w:name="_ETM_Q17_197364"/>
      <w:bookmarkStart w:id="5990" w:name="_ETM_Q17_197465"/>
      <w:bookmarkEnd w:id="5986"/>
      <w:bookmarkEnd w:id="5987"/>
      <w:bookmarkEnd w:id="5988"/>
      <w:bookmarkEnd w:id="5989"/>
      <w:bookmarkEnd w:id="5990"/>
      <w:r>
        <w:rPr>
          <w:rFonts w:hint="cs"/>
          <w:rtl/>
        </w:rPr>
        <w:t>איך?</w:t>
      </w:r>
    </w:p>
    <w:p w:rsidR="00130722" w:rsidRDefault="00130722" w:rsidP="00452D77">
      <w:pPr>
        <w:rPr>
          <w:rtl/>
        </w:rPr>
      </w:pPr>
    </w:p>
    <w:p w:rsidR="00130722" w:rsidRDefault="00130722" w:rsidP="00452D77">
      <w:pPr>
        <w:pStyle w:val="af6"/>
        <w:keepNext/>
        <w:rPr>
          <w:rtl/>
        </w:rPr>
      </w:pPr>
      <w:r w:rsidRPr="003F4A09">
        <w:rPr>
          <w:rStyle w:val="TagStyle"/>
          <w:rtl/>
        </w:rPr>
        <w:t xml:space="preserve"> &lt;&lt; יור &gt;&gt; </w:t>
      </w:r>
      <w:r>
        <w:rPr>
          <w:rtl/>
        </w:rPr>
        <w:t xml:space="preserve">היו"ר </w:t>
      </w:r>
      <w:r>
        <w:rPr>
          <w:rFonts w:hint="cs"/>
          <w:rtl/>
        </w:rPr>
        <w:t>מאיר כהן</w:t>
      </w:r>
      <w:r>
        <w:rPr>
          <w:rtl/>
        </w:rPr>
        <w:t>:</w:t>
      </w:r>
      <w:r w:rsidRPr="003F4A09">
        <w:rPr>
          <w:rStyle w:val="TagStyle"/>
          <w:rtl/>
        </w:rPr>
        <w:t xml:space="preserve"> &lt;&lt; יור &gt;&gt;</w:t>
      </w:r>
      <w:r>
        <w:rPr>
          <w:rtl/>
        </w:rPr>
        <w:t xml:space="preserve"> </w:t>
      </w:r>
    </w:p>
    <w:p w:rsidR="00130722" w:rsidRDefault="00130722" w:rsidP="00B20133">
      <w:pPr>
        <w:rPr>
          <w:rtl/>
        </w:rPr>
      </w:pPr>
    </w:p>
    <w:p w:rsidR="00130722" w:rsidRDefault="00130722" w:rsidP="00452D77">
      <w:pPr>
        <w:rPr>
          <w:rtl/>
        </w:rPr>
      </w:pPr>
      <w:r>
        <w:rPr>
          <w:rFonts w:hint="cs"/>
          <w:rtl/>
        </w:rPr>
        <w:t xml:space="preserve">תכף יהיה טקס. </w:t>
      </w:r>
    </w:p>
    <w:p w:rsidR="00130722" w:rsidRDefault="00130722" w:rsidP="00452D77">
      <w:pPr>
        <w:rPr>
          <w:rtl/>
        </w:rPr>
      </w:pPr>
    </w:p>
    <w:p w:rsidR="00130722" w:rsidRDefault="00130722" w:rsidP="00452D77">
      <w:pPr>
        <w:pStyle w:val="af5"/>
        <w:keepNext/>
        <w:rPr>
          <w:rtl/>
        </w:rPr>
      </w:pPr>
      <w:r w:rsidRPr="003F4A09">
        <w:rPr>
          <w:rStyle w:val="TagStyle"/>
          <w:rtl/>
        </w:rPr>
        <w:t xml:space="preserve"> &lt;&lt; קריאה &gt;&gt; </w:t>
      </w:r>
      <w:r>
        <w:rPr>
          <w:rtl/>
        </w:rPr>
        <w:t>דוד ביטן (הליכוד):</w:t>
      </w:r>
      <w:r w:rsidRPr="003F4A09">
        <w:rPr>
          <w:rStyle w:val="TagStyle"/>
          <w:rtl/>
        </w:rPr>
        <w:t xml:space="preserve"> &lt;&lt; קריאה &gt;&gt;</w:t>
      </w:r>
      <w:r>
        <w:rPr>
          <w:rtl/>
        </w:rPr>
        <w:t xml:space="preserve"> </w:t>
      </w:r>
    </w:p>
    <w:p w:rsidR="00130722" w:rsidRDefault="00130722" w:rsidP="00B20133">
      <w:pPr>
        <w:rPr>
          <w:rtl/>
        </w:rPr>
      </w:pPr>
    </w:p>
    <w:p w:rsidR="00130722" w:rsidRDefault="00130722" w:rsidP="00452D77">
      <w:pPr>
        <w:rPr>
          <w:rtl/>
        </w:rPr>
      </w:pPr>
      <w:r>
        <w:rPr>
          <w:rFonts w:hint="cs"/>
          <w:rtl/>
        </w:rPr>
        <w:t xml:space="preserve">תעשה הפסקת אוכל רגע, לפני </w:t>
      </w:r>
      <w:r w:rsidR="000358A5">
        <w:rPr>
          <w:rFonts w:hint="cs"/>
          <w:rtl/>
        </w:rPr>
        <w:t>– – –</w:t>
      </w:r>
      <w:r>
        <w:rPr>
          <w:rFonts w:hint="cs"/>
          <w:rtl/>
        </w:rPr>
        <w:t xml:space="preserve"> </w:t>
      </w:r>
    </w:p>
    <w:p w:rsidR="00130722" w:rsidRDefault="00130722" w:rsidP="00452D77">
      <w:pPr>
        <w:rPr>
          <w:rtl/>
        </w:rPr>
      </w:pPr>
    </w:p>
    <w:p w:rsidR="00130722" w:rsidRDefault="00130722" w:rsidP="00452D77">
      <w:pPr>
        <w:pStyle w:val="af6"/>
        <w:keepNext/>
        <w:rPr>
          <w:rtl/>
        </w:rPr>
      </w:pPr>
      <w:bookmarkStart w:id="5991" w:name="_ETM_Q17_197556"/>
      <w:bookmarkStart w:id="5992" w:name="_ETM_Q17_197642"/>
      <w:bookmarkEnd w:id="5991"/>
      <w:bookmarkEnd w:id="5992"/>
      <w:r w:rsidRPr="000473A8">
        <w:rPr>
          <w:rStyle w:val="TagStyle"/>
          <w:rtl/>
        </w:rPr>
        <w:t xml:space="preserve">&lt;&lt; יור &gt;&gt; </w:t>
      </w:r>
      <w:r>
        <w:rPr>
          <w:rtl/>
        </w:rPr>
        <w:t>היו"ר מאיר כהן:</w:t>
      </w:r>
      <w:r w:rsidRPr="000473A8">
        <w:rPr>
          <w:rStyle w:val="TagStyle"/>
          <w:rtl/>
        </w:rPr>
        <w:t xml:space="preserve"> &lt;&lt; יור &gt;&gt;</w:t>
      </w:r>
      <w:r>
        <w:rPr>
          <w:rtl/>
        </w:rPr>
        <w:t xml:space="preserve"> </w:t>
      </w:r>
    </w:p>
    <w:p w:rsidR="00130722" w:rsidRDefault="00130722" w:rsidP="00B20133">
      <w:pPr>
        <w:rPr>
          <w:rtl/>
        </w:rPr>
      </w:pPr>
    </w:p>
    <w:p w:rsidR="00130722" w:rsidRDefault="00130722" w:rsidP="00452D77">
      <w:pPr>
        <w:rPr>
          <w:rtl/>
        </w:rPr>
      </w:pPr>
      <w:bookmarkStart w:id="5993" w:name="_ETM_Q17_198952"/>
      <w:bookmarkEnd w:id="5993"/>
      <w:r>
        <w:rPr>
          <w:rFonts w:hint="cs"/>
          <w:rtl/>
        </w:rPr>
        <w:t>בבקשה, אדוני.</w:t>
      </w:r>
    </w:p>
    <w:p w:rsidR="00130722" w:rsidRDefault="00130722" w:rsidP="00452D77">
      <w:pPr>
        <w:rPr>
          <w:rtl/>
        </w:rPr>
      </w:pPr>
    </w:p>
    <w:p w:rsidR="00130722" w:rsidRDefault="00130722" w:rsidP="00452D77">
      <w:pPr>
        <w:pStyle w:val="a4"/>
        <w:keepNext/>
        <w:rPr>
          <w:rtl/>
        </w:rPr>
      </w:pPr>
      <w:bookmarkStart w:id="5994" w:name="ET_speaker_5278_2"/>
      <w:r w:rsidRPr="000473A8">
        <w:rPr>
          <w:rStyle w:val="TagStyle"/>
          <w:rtl/>
        </w:rPr>
        <w:t xml:space="preserve"> &lt;&lt; דובר &gt;&gt; </w:t>
      </w:r>
      <w:bookmarkStart w:id="5995" w:name="_Toc24575788"/>
      <w:r>
        <w:rPr>
          <w:rtl/>
        </w:rPr>
        <w:t>יוסף ג'בארין (הרשימה המשותפת):</w:t>
      </w:r>
      <w:bookmarkEnd w:id="5995"/>
      <w:r w:rsidRPr="000473A8">
        <w:rPr>
          <w:rStyle w:val="TagStyle"/>
          <w:rtl/>
        </w:rPr>
        <w:t xml:space="preserve"> &lt;&lt; דובר &gt;&gt;</w:t>
      </w:r>
      <w:r>
        <w:rPr>
          <w:rtl/>
        </w:rPr>
        <w:t xml:space="preserve"> </w:t>
      </w:r>
      <w:bookmarkEnd w:id="5994"/>
    </w:p>
    <w:p w:rsidR="00130722" w:rsidRDefault="00130722" w:rsidP="00B20133">
      <w:pPr>
        <w:rPr>
          <w:rtl/>
        </w:rPr>
      </w:pPr>
    </w:p>
    <w:p w:rsidR="00130722" w:rsidRDefault="00130722" w:rsidP="00452D77">
      <w:pPr>
        <w:rPr>
          <w:rtl/>
        </w:rPr>
      </w:pPr>
      <w:r>
        <w:rPr>
          <w:rFonts w:hint="cs"/>
          <w:rtl/>
        </w:rPr>
        <w:t xml:space="preserve">כבוד היושב-ראש, אני מודה תחילה לחברי חבר הכנסת משה ארבל על הצגה מאוד מפורטת ומקצועית של הנושא הכאוב הזה. </w:t>
      </w:r>
    </w:p>
    <w:p w:rsidR="00130722" w:rsidRDefault="00130722" w:rsidP="00452D77">
      <w:pPr>
        <w:rPr>
          <w:rtl/>
        </w:rPr>
      </w:pPr>
    </w:p>
    <w:p w:rsidR="00130722" w:rsidRDefault="00130722" w:rsidP="00452D77">
      <w:pPr>
        <w:pStyle w:val="af6"/>
        <w:keepNext/>
        <w:rPr>
          <w:rtl/>
        </w:rPr>
      </w:pPr>
      <w:r w:rsidRPr="000473A8">
        <w:rPr>
          <w:rStyle w:val="TagStyle"/>
          <w:rtl/>
        </w:rPr>
        <w:t xml:space="preserve">&lt;&lt; יור &gt;&gt; </w:t>
      </w:r>
      <w:r>
        <w:rPr>
          <w:rtl/>
        </w:rPr>
        <w:t>היו"ר מאיר כהן:</w:t>
      </w:r>
      <w:r w:rsidRPr="000473A8">
        <w:rPr>
          <w:rStyle w:val="TagStyle"/>
          <w:rtl/>
        </w:rPr>
        <w:t xml:space="preserve"> &lt;&lt; יור &gt;&gt;</w:t>
      </w:r>
      <w:r>
        <w:rPr>
          <w:rtl/>
        </w:rPr>
        <w:t xml:space="preserve"> </w:t>
      </w:r>
    </w:p>
    <w:p w:rsidR="00130722" w:rsidRDefault="00130722" w:rsidP="00452D77">
      <w:pPr>
        <w:rPr>
          <w:rtl/>
        </w:rPr>
      </w:pPr>
    </w:p>
    <w:p w:rsidR="00130722" w:rsidRDefault="00130722" w:rsidP="00452D77">
      <w:pPr>
        <w:rPr>
          <w:rtl/>
        </w:rPr>
      </w:pPr>
      <w:r>
        <w:rPr>
          <w:rFonts w:hint="cs"/>
          <w:rtl/>
        </w:rPr>
        <w:t xml:space="preserve">נכון. </w:t>
      </w:r>
    </w:p>
    <w:p w:rsidR="00130722" w:rsidRDefault="00130722" w:rsidP="00B20133">
      <w:pPr>
        <w:rPr>
          <w:rtl/>
        </w:rPr>
      </w:pPr>
    </w:p>
    <w:p w:rsidR="00130722" w:rsidRDefault="00130722" w:rsidP="00452D77">
      <w:pPr>
        <w:pStyle w:val="-"/>
        <w:keepNext/>
        <w:rPr>
          <w:rtl/>
        </w:rPr>
      </w:pPr>
      <w:bookmarkStart w:id="5996" w:name="ET_speakercontinue_5278_14"/>
      <w:r w:rsidRPr="00FF5913">
        <w:rPr>
          <w:rStyle w:val="TagStyle"/>
          <w:rtl/>
        </w:rPr>
        <w:t xml:space="preserve"> &lt;&lt; דובר_המשך &gt;&gt; </w:t>
      </w:r>
      <w:r>
        <w:rPr>
          <w:rtl/>
        </w:rPr>
        <w:t>יוסף ג'בארין (הרשימה המשותפת):</w:t>
      </w:r>
      <w:r w:rsidRPr="00FF5913">
        <w:rPr>
          <w:rStyle w:val="TagStyle"/>
          <w:rtl/>
        </w:rPr>
        <w:t xml:space="preserve"> &lt;&lt; דובר_המשך &gt;&gt;</w:t>
      </w:r>
      <w:r>
        <w:rPr>
          <w:rtl/>
        </w:rPr>
        <w:t xml:space="preserve"> </w:t>
      </w:r>
      <w:bookmarkEnd w:id="5996"/>
    </w:p>
    <w:p w:rsidR="00130722" w:rsidRPr="00FF5913" w:rsidRDefault="00B20133" w:rsidP="00452D77">
      <w:pPr>
        <w:rPr>
          <w:rtl/>
        </w:rPr>
      </w:pPr>
      <w:r>
        <w:rPr>
          <w:rtl/>
        </w:rPr>
        <w:t xml:space="preserve"> </w:t>
      </w:r>
    </w:p>
    <w:p w:rsidR="00130722" w:rsidRDefault="00130722" w:rsidP="00FA0386">
      <w:pPr>
        <w:rPr>
          <w:rtl/>
        </w:rPr>
      </w:pPr>
      <w:r>
        <w:rPr>
          <w:rFonts w:hint="cs"/>
          <w:rtl/>
        </w:rPr>
        <w:t xml:space="preserve">אני שמח שסגן השר יושב ומקשיב, שכן מי שראה את הכתבה של רוני </w:t>
      </w:r>
      <w:proofErr w:type="spellStart"/>
      <w:r>
        <w:rPr>
          <w:rFonts w:hint="cs"/>
          <w:rtl/>
        </w:rPr>
        <w:t>לינדר</w:t>
      </w:r>
      <w:proofErr w:type="spellEnd"/>
      <w:r>
        <w:rPr>
          <w:rFonts w:hint="cs"/>
          <w:rtl/>
        </w:rPr>
        <w:t xml:space="preserve"> מלפני שבועיים בדה-מרקר פשוט רק מזדעזע. כתבה כזאת ועדותו של יו"ר ארגון הרופאים עובדי המדינה </w:t>
      </w:r>
      <w:bookmarkStart w:id="5997" w:name="_ETM_Q17_242227"/>
      <w:bookmarkEnd w:id="5997"/>
      <w:r>
        <w:rPr>
          <w:rFonts w:hint="cs"/>
          <w:rtl/>
        </w:rPr>
        <w:t xml:space="preserve">ד"ר זאב פלדמן על </w:t>
      </w:r>
      <w:bookmarkStart w:id="5998" w:name="_ETM_Q17_246405"/>
      <w:bookmarkEnd w:id="5998"/>
      <w:r>
        <w:rPr>
          <w:rFonts w:hint="cs"/>
          <w:rtl/>
        </w:rPr>
        <w:t xml:space="preserve">מה שראה במחלקות הפסיכיאטריות בבתי החולים </w:t>
      </w:r>
      <w:r w:rsidR="000358A5">
        <w:rPr>
          <w:rFonts w:hint="eastAsia"/>
          <w:rtl/>
        </w:rPr>
        <w:t>–</w:t>
      </w:r>
      <w:r>
        <w:rPr>
          <w:rFonts w:hint="eastAsia"/>
          <w:rtl/>
        </w:rPr>
        <w:t xml:space="preserve"> </w:t>
      </w:r>
      <w:r>
        <w:rPr>
          <w:rFonts w:hint="cs"/>
          <w:rtl/>
        </w:rPr>
        <w:t xml:space="preserve">תמונת המצב הזאת צריכה לטלטל את המערכת. מישהו באמת יכול לחשוב שבתחילת המאה ה-21 אפשר למצוא שני מטופלים ששוכבים במיטה אחת? עד כדי כך הזלזול בכבוד המטופלים, ברמת השירותים שהם אמורים לקבל? טענות של מחסור תקציבי אינן יכולות לעמוד אל מול המצב הקשה בתחום של בריאות הנפש. היום אנחנו ארבע שנים אחרי הרפורמות. מסתבר שהרפורמות לא השיגו את יעדן, ולצערי המצב עדיין הולך ומידרדר. </w:t>
      </w:r>
    </w:p>
    <w:p w:rsidR="00130722" w:rsidRDefault="00130722" w:rsidP="00452D77">
      <w:pPr>
        <w:rPr>
          <w:rtl/>
        </w:rPr>
      </w:pPr>
    </w:p>
    <w:p w:rsidR="00130722" w:rsidRDefault="00130722" w:rsidP="00452D77">
      <w:pPr>
        <w:rPr>
          <w:rtl/>
        </w:rPr>
      </w:pPr>
      <w:r>
        <w:rPr>
          <w:rFonts w:hint="cs"/>
          <w:rtl/>
        </w:rPr>
        <w:t xml:space="preserve">אני רוצה להוסיף על דבריו של חברי משה ארבל שהמצב חמור במיוחד וגרוע יותר בחברה הערבית. עד כמה שהתמונה שהוא צייר עגומה באופן כללי, המצב חמור שבעתיים בכל מה שקשור למטופלים ולנזקקים לטיפול ביישובים הערביים. מספיק לומר שבקרב הפסיכיאטרים רק 2%, 2% מהפסיכיאטרים הם מהחברה הערבית, והם אמורים לטפל באוכלוסייה שייצוגה </w:t>
      </w:r>
      <w:bookmarkStart w:id="5999" w:name="_ETM_Q17_355802"/>
      <w:bookmarkEnd w:id="5999"/>
      <w:r>
        <w:rPr>
          <w:rFonts w:hint="cs"/>
          <w:rtl/>
        </w:rPr>
        <w:t xml:space="preserve">בקרב האוכלוסייה הנזקקת הוא יותר מ-20%. זה כשלעצמו יכול ללמד על הצורך בהתערבות משמעותית, מהותית וחיונית של המשרד כדי לקדם את השירותים הללו ולתת מענה ראוי בשירותים. </w:t>
      </w:r>
    </w:p>
    <w:p w:rsidR="00130722" w:rsidRDefault="00130722" w:rsidP="00452D77">
      <w:pPr>
        <w:rPr>
          <w:rtl/>
        </w:rPr>
      </w:pPr>
    </w:p>
    <w:p w:rsidR="00130722" w:rsidRDefault="00130722" w:rsidP="00452D77">
      <w:pPr>
        <w:rPr>
          <w:rtl/>
        </w:rPr>
      </w:pPr>
      <w:r>
        <w:rPr>
          <w:rFonts w:hint="cs"/>
          <w:rtl/>
        </w:rPr>
        <w:t>אני גם נחשפתי, כבוד סגן השר, לבעיה של משכורות נמוכות בתחום הזה, בתחום של הפסיכיאטריה.</w:t>
      </w:r>
    </w:p>
    <w:p w:rsidR="00130722" w:rsidRDefault="00130722" w:rsidP="00452D77">
      <w:pPr>
        <w:rPr>
          <w:rtl/>
        </w:rPr>
      </w:pPr>
    </w:p>
    <w:p w:rsidR="00130722" w:rsidRDefault="00130722" w:rsidP="00452D77">
      <w:pPr>
        <w:pStyle w:val="af6"/>
        <w:keepNext/>
        <w:rPr>
          <w:rtl/>
        </w:rPr>
      </w:pPr>
      <w:r w:rsidRPr="000473A8">
        <w:rPr>
          <w:rStyle w:val="TagStyle"/>
          <w:rtl/>
        </w:rPr>
        <w:t xml:space="preserve">&lt;&lt; יור &gt;&gt; </w:t>
      </w:r>
      <w:r>
        <w:rPr>
          <w:rtl/>
        </w:rPr>
        <w:t>היו"ר מאיר כהן:</w:t>
      </w:r>
      <w:r w:rsidRPr="000473A8">
        <w:rPr>
          <w:rStyle w:val="TagStyle"/>
          <w:rtl/>
        </w:rPr>
        <w:t xml:space="preserve"> &lt;&lt; יור &gt;&gt;</w:t>
      </w:r>
      <w:r>
        <w:rPr>
          <w:rtl/>
        </w:rPr>
        <w:t xml:space="preserve"> </w:t>
      </w:r>
    </w:p>
    <w:p w:rsidR="00130722" w:rsidRDefault="00130722" w:rsidP="00452D77">
      <w:pPr>
        <w:rPr>
          <w:rtl/>
        </w:rPr>
      </w:pPr>
    </w:p>
    <w:p w:rsidR="00130722" w:rsidRDefault="00130722" w:rsidP="00452D77">
      <w:pPr>
        <w:rPr>
          <w:rtl/>
        </w:rPr>
      </w:pPr>
      <w:r>
        <w:rPr>
          <w:rFonts w:hint="cs"/>
          <w:rtl/>
        </w:rPr>
        <w:t xml:space="preserve">תודה רבה, אדוני. </w:t>
      </w:r>
    </w:p>
    <w:p w:rsidR="00130722" w:rsidRDefault="00130722" w:rsidP="00452D77">
      <w:pPr>
        <w:rPr>
          <w:rtl/>
        </w:rPr>
      </w:pPr>
    </w:p>
    <w:p w:rsidR="00130722" w:rsidRDefault="00130722" w:rsidP="00452D77">
      <w:pPr>
        <w:pStyle w:val="-"/>
        <w:keepNext/>
        <w:rPr>
          <w:rtl/>
        </w:rPr>
      </w:pPr>
      <w:bookmarkStart w:id="6000" w:name="ET_speakercontinue_5278_15"/>
      <w:r w:rsidRPr="00FF5913">
        <w:rPr>
          <w:rStyle w:val="TagStyle"/>
          <w:rtl/>
        </w:rPr>
        <w:t xml:space="preserve"> &lt;&lt; דובר_המשך &gt;&gt; </w:t>
      </w:r>
      <w:r>
        <w:rPr>
          <w:rtl/>
        </w:rPr>
        <w:t>יוסף ג'בארין (הרשימה המשותפת):</w:t>
      </w:r>
      <w:r w:rsidRPr="00FF5913">
        <w:rPr>
          <w:rStyle w:val="TagStyle"/>
          <w:rtl/>
        </w:rPr>
        <w:t xml:space="preserve"> &lt;&lt; דובר_המשך &gt;&gt;</w:t>
      </w:r>
      <w:r>
        <w:rPr>
          <w:rtl/>
        </w:rPr>
        <w:t xml:space="preserve"> </w:t>
      </w:r>
      <w:bookmarkEnd w:id="6000"/>
    </w:p>
    <w:p w:rsidR="00130722" w:rsidRDefault="00130722" w:rsidP="00B20133">
      <w:pPr>
        <w:rPr>
          <w:rtl/>
        </w:rPr>
      </w:pPr>
    </w:p>
    <w:p w:rsidR="00130722" w:rsidRDefault="00130722" w:rsidP="00452D77">
      <w:pPr>
        <w:rPr>
          <w:rtl/>
        </w:rPr>
      </w:pPr>
      <w:r>
        <w:rPr>
          <w:rFonts w:hint="cs"/>
          <w:rtl/>
        </w:rPr>
        <w:t>לכן</w:t>
      </w:r>
      <w:r w:rsidR="00FA0386">
        <w:rPr>
          <w:rFonts w:hint="cs"/>
          <w:rtl/>
        </w:rPr>
        <w:t>,</w:t>
      </w:r>
      <w:r>
        <w:rPr>
          <w:rFonts w:hint="cs"/>
          <w:rtl/>
        </w:rPr>
        <w:t xml:space="preserve"> גם הבנתי שהיום סטודנטים לא רוצים להתמחות בתחום הזה, כי הם יודעים שהעתיד הכלכלי שלהם לא כל כך מזהיר. גם זה נושא שצריך לתת עליו את הדעת. </w:t>
      </w:r>
    </w:p>
    <w:p w:rsidR="00130722" w:rsidRDefault="00130722" w:rsidP="00452D77">
      <w:pPr>
        <w:rPr>
          <w:rtl/>
        </w:rPr>
      </w:pPr>
    </w:p>
    <w:p w:rsidR="00130722" w:rsidRDefault="00130722" w:rsidP="00452D77">
      <w:pPr>
        <w:pStyle w:val="af6"/>
        <w:keepNext/>
        <w:rPr>
          <w:rtl/>
        </w:rPr>
      </w:pPr>
      <w:bookmarkStart w:id="6001" w:name="ET_yor_5514_3"/>
      <w:r w:rsidRPr="000473A8">
        <w:rPr>
          <w:rStyle w:val="TagStyle"/>
          <w:rtl/>
        </w:rPr>
        <w:t xml:space="preserve"> &lt;&lt; יור &gt;&gt; </w:t>
      </w:r>
      <w:r>
        <w:rPr>
          <w:rtl/>
        </w:rPr>
        <w:t>היו"ר מאיר כהן:</w:t>
      </w:r>
      <w:r w:rsidRPr="000473A8">
        <w:rPr>
          <w:rStyle w:val="TagStyle"/>
          <w:rtl/>
        </w:rPr>
        <w:t xml:space="preserve"> &lt;&lt; יור &gt;&gt;</w:t>
      </w:r>
      <w:r>
        <w:rPr>
          <w:rtl/>
        </w:rPr>
        <w:t xml:space="preserve"> </w:t>
      </w:r>
      <w:bookmarkEnd w:id="6001"/>
    </w:p>
    <w:p w:rsidR="00130722" w:rsidRDefault="00130722" w:rsidP="00B20133">
      <w:pPr>
        <w:rPr>
          <w:rtl/>
        </w:rPr>
      </w:pPr>
    </w:p>
    <w:p w:rsidR="00130722" w:rsidRDefault="00130722" w:rsidP="00452D77">
      <w:pPr>
        <w:rPr>
          <w:rtl/>
        </w:rPr>
      </w:pPr>
      <w:r>
        <w:rPr>
          <w:rFonts w:hint="cs"/>
          <w:rtl/>
        </w:rPr>
        <w:t xml:space="preserve">תודה לך. תודה, </w:t>
      </w:r>
      <w:bookmarkStart w:id="6002" w:name="_ETM_Q17_406651"/>
      <w:bookmarkEnd w:id="6002"/>
      <w:r>
        <w:rPr>
          <w:rFonts w:hint="cs"/>
          <w:rtl/>
        </w:rPr>
        <w:t xml:space="preserve">אדוני. חבר הכנסת גדי יברקן, בבקשה, כבודו. </w:t>
      </w:r>
    </w:p>
    <w:p w:rsidR="00130722" w:rsidRDefault="00130722" w:rsidP="00452D77">
      <w:pPr>
        <w:rPr>
          <w:rtl/>
        </w:rPr>
      </w:pPr>
    </w:p>
    <w:p w:rsidR="00130722" w:rsidRDefault="00130722" w:rsidP="00452D77">
      <w:pPr>
        <w:rPr>
          <w:rtl/>
        </w:rPr>
      </w:pPr>
      <w:r>
        <w:rPr>
          <w:rFonts w:hint="cs"/>
          <w:rtl/>
        </w:rPr>
        <w:t xml:space="preserve">נעשה הפסקה מתודית. חבר הכנסת דוד ביטן, סגן </w:t>
      </w:r>
      <w:bookmarkStart w:id="6003" w:name="_ETM_Q17_428760"/>
      <w:bookmarkEnd w:id="6003"/>
      <w:r>
        <w:rPr>
          <w:rFonts w:hint="cs"/>
          <w:rtl/>
        </w:rPr>
        <w:t xml:space="preserve">היושב-ראש, מרגע זה יהיה יושב-ראש תורן זאת הפעם הראשונה, יושב-ראש הישיבה, ואנחנו מקבלים אותו בברכה. </w:t>
      </w:r>
    </w:p>
    <w:p w:rsidR="00130722" w:rsidRDefault="00130722" w:rsidP="00452D77">
      <w:pPr>
        <w:rPr>
          <w:rtl/>
        </w:rPr>
      </w:pPr>
      <w:bookmarkStart w:id="6004" w:name="_ETM_Q17_435961"/>
      <w:bookmarkStart w:id="6005" w:name="_ETM_Q17_436039"/>
      <w:bookmarkEnd w:id="6004"/>
      <w:bookmarkEnd w:id="6005"/>
    </w:p>
    <w:p w:rsidR="00130722" w:rsidRDefault="00130722" w:rsidP="00452D77">
      <w:pPr>
        <w:pStyle w:val="af5"/>
        <w:keepNext/>
        <w:rPr>
          <w:rtl/>
        </w:rPr>
      </w:pPr>
      <w:bookmarkStart w:id="6006" w:name="ET_interruption_5159_29"/>
      <w:r w:rsidRPr="003E6A30">
        <w:rPr>
          <w:rStyle w:val="TagStyle"/>
          <w:rtl/>
        </w:rPr>
        <w:t xml:space="preserve"> &lt;&lt; קריאה &gt;&gt; </w:t>
      </w:r>
      <w:r>
        <w:rPr>
          <w:rtl/>
        </w:rPr>
        <w:t>דוד ביטן (הליכוד):</w:t>
      </w:r>
      <w:r w:rsidRPr="003E6A30">
        <w:rPr>
          <w:rStyle w:val="TagStyle"/>
          <w:rtl/>
        </w:rPr>
        <w:t xml:space="preserve"> &lt;&lt; קריאה &gt;&gt;</w:t>
      </w:r>
      <w:r>
        <w:rPr>
          <w:rtl/>
        </w:rPr>
        <w:t xml:space="preserve"> </w:t>
      </w:r>
      <w:bookmarkEnd w:id="6006"/>
    </w:p>
    <w:p w:rsidR="00130722" w:rsidRDefault="00130722" w:rsidP="00B20133">
      <w:pPr>
        <w:rPr>
          <w:rtl/>
        </w:rPr>
      </w:pPr>
    </w:p>
    <w:p w:rsidR="00130722" w:rsidRDefault="00130722" w:rsidP="00452D77">
      <w:pPr>
        <w:rPr>
          <w:rtl/>
        </w:rPr>
      </w:pPr>
      <w:r>
        <w:rPr>
          <w:rFonts w:hint="cs"/>
          <w:rtl/>
        </w:rPr>
        <w:t>אין חיבוקים?</w:t>
      </w:r>
    </w:p>
    <w:p w:rsidR="00130722" w:rsidRDefault="00130722" w:rsidP="00452D77">
      <w:pPr>
        <w:rPr>
          <w:rtl/>
        </w:rPr>
      </w:pPr>
    </w:p>
    <w:p w:rsidR="00130722" w:rsidRDefault="00130722" w:rsidP="00452D77">
      <w:pPr>
        <w:pStyle w:val="af6"/>
        <w:keepNext/>
        <w:rPr>
          <w:rtl/>
        </w:rPr>
      </w:pPr>
      <w:r w:rsidRPr="000473A8">
        <w:rPr>
          <w:rStyle w:val="TagStyle"/>
          <w:rtl/>
        </w:rPr>
        <w:t xml:space="preserve"> &lt;&lt; יור &gt;&gt; </w:t>
      </w:r>
      <w:r>
        <w:rPr>
          <w:rtl/>
        </w:rPr>
        <w:t>היו"ר מאיר כהן:</w:t>
      </w:r>
      <w:r w:rsidRPr="000473A8">
        <w:rPr>
          <w:rStyle w:val="TagStyle"/>
          <w:rtl/>
        </w:rPr>
        <w:t xml:space="preserve"> &lt;&lt; יור &gt;&gt;</w:t>
      </w:r>
      <w:r>
        <w:rPr>
          <w:rtl/>
        </w:rPr>
        <w:t xml:space="preserve"> </w:t>
      </w:r>
    </w:p>
    <w:p w:rsidR="00130722" w:rsidRDefault="00130722" w:rsidP="00452D77">
      <w:pPr>
        <w:rPr>
          <w:rtl/>
        </w:rPr>
      </w:pPr>
    </w:p>
    <w:p w:rsidR="00130722" w:rsidRDefault="00130722" w:rsidP="00452D77">
      <w:pPr>
        <w:rPr>
          <w:rtl/>
        </w:rPr>
      </w:pPr>
      <w:bookmarkStart w:id="6007" w:name="_ETM_Q17_436110"/>
      <w:bookmarkStart w:id="6008" w:name="_ETM_Q17_436171"/>
      <w:bookmarkEnd w:id="6007"/>
      <w:bookmarkEnd w:id="6008"/>
      <w:r>
        <w:rPr>
          <w:rFonts w:hint="cs"/>
          <w:rtl/>
        </w:rPr>
        <w:t xml:space="preserve">אנחנו נחבק אותך </w:t>
      </w:r>
      <w:bookmarkStart w:id="6009" w:name="_ETM_Q17_440271"/>
      <w:bookmarkEnd w:id="6009"/>
      <w:r>
        <w:rPr>
          <w:rFonts w:hint="cs"/>
          <w:rtl/>
        </w:rPr>
        <w:t xml:space="preserve">כאן שניים-שניים. </w:t>
      </w:r>
    </w:p>
    <w:p w:rsidR="00130722" w:rsidRDefault="00130722" w:rsidP="00452D77">
      <w:pPr>
        <w:rPr>
          <w:rtl/>
        </w:rPr>
      </w:pPr>
      <w:bookmarkStart w:id="6010" w:name="_ETM_Q17_443694"/>
      <w:bookmarkStart w:id="6011" w:name="_ETM_Q17_443757"/>
      <w:bookmarkEnd w:id="6010"/>
      <w:bookmarkEnd w:id="6011"/>
    </w:p>
    <w:p w:rsidR="00130722" w:rsidRDefault="00130722" w:rsidP="00452D77">
      <w:pPr>
        <w:rPr>
          <w:rtl/>
        </w:rPr>
      </w:pPr>
      <w:bookmarkStart w:id="6012" w:name="_ETM_Q17_443838"/>
      <w:bookmarkStart w:id="6013" w:name="_ETM_Q17_443904"/>
      <w:bookmarkEnd w:id="6012"/>
      <w:bookmarkEnd w:id="6013"/>
      <w:r>
        <w:rPr>
          <w:rFonts w:hint="cs"/>
          <w:rtl/>
        </w:rPr>
        <w:t xml:space="preserve">סליחה, גדי, שנייה. </w:t>
      </w:r>
    </w:p>
    <w:p w:rsidR="00130722" w:rsidRDefault="00130722" w:rsidP="00452D77">
      <w:pPr>
        <w:rPr>
          <w:rtl/>
        </w:rPr>
      </w:pPr>
    </w:p>
    <w:p w:rsidR="00130722" w:rsidRDefault="00130722" w:rsidP="00452D77">
      <w:pPr>
        <w:pStyle w:val="af6"/>
        <w:keepNext/>
        <w:rPr>
          <w:rtl/>
        </w:rPr>
      </w:pPr>
      <w:bookmarkStart w:id="6014" w:name="ET_yor_5872_16"/>
      <w:r w:rsidRPr="00FF5913">
        <w:rPr>
          <w:rStyle w:val="TagStyle"/>
          <w:rtl/>
        </w:rPr>
        <w:t xml:space="preserve"> &lt;&lt; יור &gt;&gt; </w:t>
      </w:r>
      <w:r>
        <w:rPr>
          <w:rtl/>
        </w:rPr>
        <w:t>היו"ר דוד ביטן:</w:t>
      </w:r>
      <w:r w:rsidRPr="00FF5913">
        <w:rPr>
          <w:rStyle w:val="TagStyle"/>
          <w:rtl/>
        </w:rPr>
        <w:t xml:space="preserve"> &lt;&lt; יור &gt;&gt;</w:t>
      </w:r>
      <w:r>
        <w:rPr>
          <w:rtl/>
        </w:rPr>
        <w:t xml:space="preserve"> </w:t>
      </w:r>
      <w:bookmarkEnd w:id="6014"/>
    </w:p>
    <w:p w:rsidR="00130722" w:rsidRDefault="00130722" w:rsidP="00B20133">
      <w:pPr>
        <w:rPr>
          <w:rtl/>
        </w:rPr>
      </w:pPr>
    </w:p>
    <w:p w:rsidR="00130722" w:rsidRDefault="00130722" w:rsidP="00452D77">
      <w:pPr>
        <w:rPr>
          <w:rtl/>
        </w:rPr>
      </w:pPr>
      <w:bookmarkStart w:id="6015" w:name="_ETM_Q17_465395"/>
      <w:bookmarkEnd w:id="6015"/>
      <w:r>
        <w:rPr>
          <w:rFonts w:hint="cs"/>
          <w:rtl/>
        </w:rPr>
        <w:t xml:space="preserve">בבקשה. </w:t>
      </w:r>
    </w:p>
    <w:p w:rsidR="00130722" w:rsidRDefault="00130722" w:rsidP="00452D77">
      <w:pPr>
        <w:rPr>
          <w:rtl/>
        </w:rPr>
      </w:pPr>
      <w:r>
        <w:rPr>
          <w:rtl/>
        </w:rPr>
        <w:t xml:space="preserve"> </w:t>
      </w:r>
    </w:p>
    <w:p w:rsidR="00130722" w:rsidRDefault="00130722" w:rsidP="00452D77">
      <w:pPr>
        <w:pStyle w:val="a4"/>
        <w:keepNext/>
        <w:rPr>
          <w:rtl/>
        </w:rPr>
      </w:pPr>
      <w:bookmarkStart w:id="6016" w:name="ET_speaker_5780_4"/>
      <w:r w:rsidRPr="000473A8">
        <w:rPr>
          <w:rStyle w:val="TagStyle"/>
          <w:rtl/>
        </w:rPr>
        <w:t xml:space="preserve"> &lt;&lt; דובר &gt;&gt; </w:t>
      </w:r>
      <w:bookmarkStart w:id="6017" w:name="_Toc24575789"/>
      <w:r>
        <w:rPr>
          <w:rtl/>
        </w:rPr>
        <w:t>דסטה גדי יברקן (כחול לבן):</w:t>
      </w:r>
      <w:bookmarkEnd w:id="6017"/>
      <w:r w:rsidRPr="000473A8">
        <w:rPr>
          <w:rStyle w:val="TagStyle"/>
          <w:rtl/>
        </w:rPr>
        <w:t xml:space="preserve"> &lt;&lt; דובר &gt;&gt;</w:t>
      </w:r>
      <w:r>
        <w:rPr>
          <w:rtl/>
        </w:rPr>
        <w:t xml:space="preserve"> </w:t>
      </w:r>
      <w:bookmarkEnd w:id="6016"/>
    </w:p>
    <w:p w:rsidR="00130722" w:rsidRDefault="00130722" w:rsidP="00B20133">
      <w:pPr>
        <w:rPr>
          <w:rtl/>
        </w:rPr>
      </w:pPr>
    </w:p>
    <w:p w:rsidR="00130722" w:rsidRDefault="00130722" w:rsidP="00452D77">
      <w:pPr>
        <w:rPr>
          <w:rtl/>
        </w:rPr>
      </w:pPr>
      <w:r>
        <w:rPr>
          <w:rFonts w:hint="cs"/>
          <w:rtl/>
        </w:rPr>
        <w:t xml:space="preserve">ידעתי שבאת לשמוע אותי. </w:t>
      </w:r>
      <w:bookmarkStart w:id="6018" w:name="_ETM_Q17_480198"/>
      <w:bookmarkStart w:id="6019" w:name="_ETM_Q17_480406"/>
      <w:bookmarkStart w:id="6020" w:name="_ETM_Q17_480494"/>
      <w:bookmarkStart w:id="6021" w:name="_ETM_Q17_480550"/>
      <w:bookmarkStart w:id="6022" w:name="_ETM_Q17_480607"/>
      <w:bookmarkEnd w:id="6018"/>
      <w:bookmarkEnd w:id="6019"/>
      <w:bookmarkEnd w:id="6020"/>
      <w:bookmarkEnd w:id="6021"/>
      <w:bookmarkEnd w:id="6022"/>
      <w:r>
        <w:rPr>
          <w:rFonts w:hint="cs"/>
          <w:rtl/>
        </w:rPr>
        <w:t xml:space="preserve">אדוני היושב-ראש, חבריי חברי הכנסת </w:t>
      </w:r>
      <w:r w:rsidR="000358A5">
        <w:rPr>
          <w:rFonts w:hint="cs"/>
          <w:rtl/>
        </w:rPr>
        <w:t>– –</w:t>
      </w:r>
    </w:p>
    <w:p w:rsidR="00130722" w:rsidRDefault="00130722" w:rsidP="00452D77">
      <w:pPr>
        <w:rPr>
          <w:rtl/>
        </w:rPr>
      </w:pPr>
    </w:p>
    <w:p w:rsidR="00130722" w:rsidRDefault="00130722" w:rsidP="00452D77">
      <w:pPr>
        <w:pStyle w:val="af6"/>
        <w:keepNext/>
        <w:rPr>
          <w:rtl/>
        </w:rPr>
      </w:pPr>
      <w:bookmarkStart w:id="6023" w:name="ET_yor_5872_17"/>
      <w:r w:rsidRPr="00FF5913">
        <w:rPr>
          <w:rStyle w:val="TagStyle"/>
          <w:rtl/>
        </w:rPr>
        <w:t xml:space="preserve"> &lt;&lt; יור &gt;&gt; </w:t>
      </w:r>
      <w:r>
        <w:rPr>
          <w:rtl/>
        </w:rPr>
        <w:t>היו"ר דוד ביטן:</w:t>
      </w:r>
      <w:r w:rsidRPr="00FF5913">
        <w:rPr>
          <w:rStyle w:val="TagStyle"/>
          <w:rtl/>
        </w:rPr>
        <w:t xml:space="preserve"> &lt;&lt; יור &gt;&gt;</w:t>
      </w:r>
      <w:r>
        <w:rPr>
          <w:rtl/>
        </w:rPr>
        <w:t xml:space="preserve"> </w:t>
      </w:r>
      <w:bookmarkEnd w:id="6023"/>
    </w:p>
    <w:p w:rsidR="00130722" w:rsidRDefault="00130722" w:rsidP="00B20133">
      <w:pPr>
        <w:rPr>
          <w:rtl/>
        </w:rPr>
      </w:pPr>
    </w:p>
    <w:p w:rsidR="00130722" w:rsidRDefault="007D4276" w:rsidP="00452D77">
      <w:pPr>
        <w:rPr>
          <w:rtl/>
        </w:rPr>
      </w:pPr>
      <w:r>
        <w:rPr>
          <w:rFonts w:hint="cs"/>
          <w:rtl/>
        </w:rPr>
        <w:t>בית המשפט!</w:t>
      </w:r>
      <w:r w:rsidR="00130722">
        <w:rPr>
          <w:rFonts w:hint="cs"/>
          <w:rtl/>
        </w:rPr>
        <w:t xml:space="preserve"> </w:t>
      </w:r>
    </w:p>
    <w:p w:rsidR="00130722" w:rsidRDefault="00130722" w:rsidP="00452D77">
      <w:pPr>
        <w:rPr>
          <w:rtl/>
        </w:rPr>
      </w:pPr>
    </w:p>
    <w:p w:rsidR="00130722" w:rsidRDefault="00130722" w:rsidP="00452D77">
      <w:pPr>
        <w:pStyle w:val="-"/>
        <w:keepNext/>
        <w:rPr>
          <w:rtl/>
        </w:rPr>
      </w:pPr>
      <w:bookmarkStart w:id="6024" w:name="ET_speakercontinue_5780_22"/>
      <w:r w:rsidRPr="0006252E">
        <w:rPr>
          <w:rStyle w:val="TagStyle"/>
          <w:rtl/>
        </w:rPr>
        <w:t xml:space="preserve">&lt;&lt; דובר_המשך &gt;&gt; </w:t>
      </w:r>
      <w:r>
        <w:rPr>
          <w:rtl/>
        </w:rPr>
        <w:t>דסטה גדי יברקן (כחול לבן):</w:t>
      </w:r>
      <w:r w:rsidRPr="0006252E">
        <w:rPr>
          <w:rStyle w:val="TagStyle"/>
          <w:rtl/>
        </w:rPr>
        <w:t xml:space="preserve"> &lt;&lt; דובר_המשך &gt;&gt;</w:t>
      </w:r>
      <w:r>
        <w:rPr>
          <w:rtl/>
        </w:rPr>
        <w:t xml:space="preserve"> </w:t>
      </w:r>
      <w:bookmarkEnd w:id="6024"/>
    </w:p>
    <w:p w:rsidR="00130722" w:rsidRDefault="00130722" w:rsidP="00B20133">
      <w:pPr>
        <w:rPr>
          <w:rtl/>
        </w:rPr>
      </w:pPr>
    </w:p>
    <w:p w:rsidR="00130722" w:rsidRDefault="000358A5" w:rsidP="00452D77">
      <w:pPr>
        <w:rPr>
          <w:rtl/>
        </w:rPr>
      </w:pPr>
      <w:r>
        <w:rPr>
          <w:rFonts w:hint="cs"/>
          <w:rtl/>
        </w:rPr>
        <w:t>– –</w:t>
      </w:r>
      <w:r w:rsidR="00130722">
        <w:rPr>
          <w:rFonts w:hint="cs"/>
          <w:rtl/>
        </w:rPr>
        <w:t xml:space="preserve"> שותפיי לבקשה להצעה הדחופה בעניין הזה נתנו כבר את הפרטים ואת הנתונים, אז אני אפסח על העניין הזה כדי לא להאריך ולא לבזבז את הזמן. יחד עם זאת, אדוני היושב-ראש, חבריי חברי הכנסת, מחלקות הפסיכיאטריה במערכת הבריאות הן בקטסטרופה שאין לתאר, כבר אמרנו. הייתי רוצה להיכנס טיפה למספרים, כדי שנבין במה מדובר. המחסור ברופאים פסיכיאטרים במקומות </w:t>
      </w:r>
      <w:bookmarkStart w:id="6025" w:name="_ETM_Q17_523449"/>
      <w:bookmarkEnd w:id="6025"/>
      <w:r w:rsidR="00130722">
        <w:rPr>
          <w:rFonts w:hint="cs"/>
          <w:rtl/>
        </w:rPr>
        <w:t xml:space="preserve">הללו הוא משווע. בבאר יעקב חסרים 20 רופאים; בכפר שאול חסרים שישה רופאים; בבאר שבע </w:t>
      </w:r>
      <w:bookmarkStart w:id="6026" w:name="_ETM_Q17_548405"/>
      <w:bookmarkEnd w:id="6026"/>
      <w:r>
        <w:rPr>
          <w:rFonts w:hint="eastAsia"/>
          <w:rtl/>
        </w:rPr>
        <w:t>–</w:t>
      </w:r>
      <w:r w:rsidR="00130722">
        <w:rPr>
          <w:rFonts w:hint="cs"/>
          <w:rtl/>
        </w:rPr>
        <w:t xml:space="preserve"> 12 רופאים; באברבנאל </w:t>
      </w:r>
      <w:r>
        <w:rPr>
          <w:rFonts w:hint="eastAsia"/>
          <w:rtl/>
        </w:rPr>
        <w:t>–</w:t>
      </w:r>
      <w:r w:rsidR="00130722">
        <w:rPr>
          <w:rFonts w:hint="cs"/>
          <w:rtl/>
        </w:rPr>
        <w:t xml:space="preserve"> עשרה רופאים; במזור </w:t>
      </w:r>
      <w:r>
        <w:rPr>
          <w:rFonts w:hint="eastAsia"/>
          <w:rtl/>
        </w:rPr>
        <w:t>–</w:t>
      </w:r>
      <w:r w:rsidR="00130722">
        <w:rPr>
          <w:rFonts w:hint="cs"/>
          <w:rtl/>
        </w:rPr>
        <w:t xml:space="preserve"> עשרה רופאים; במעלה הכרמל </w:t>
      </w:r>
      <w:r>
        <w:rPr>
          <w:rFonts w:hint="eastAsia"/>
          <w:rtl/>
        </w:rPr>
        <w:t>–</w:t>
      </w:r>
      <w:r w:rsidR="00130722">
        <w:rPr>
          <w:rFonts w:hint="cs"/>
          <w:rtl/>
        </w:rPr>
        <w:t xml:space="preserve"> עשרה רופאים; בלב השרון </w:t>
      </w:r>
      <w:r>
        <w:rPr>
          <w:rFonts w:hint="eastAsia"/>
          <w:rtl/>
        </w:rPr>
        <w:t>–</w:t>
      </w:r>
      <w:r w:rsidR="00130722">
        <w:rPr>
          <w:rFonts w:hint="cs"/>
          <w:rtl/>
        </w:rPr>
        <w:t xml:space="preserve"> עשרה. בסך הכול 70 רופאים פסיכיאטרים חסרים בבתי החולים. זאת אומרת שהמטופלים שאמורים לקבל סיוע ואת הטיפול הרפואי הנדרש בבתי החולים הללו </w:t>
      </w:r>
      <w:r>
        <w:rPr>
          <w:rFonts w:hint="eastAsia"/>
          <w:rtl/>
        </w:rPr>
        <w:t>–</w:t>
      </w:r>
      <w:r w:rsidR="00130722">
        <w:rPr>
          <w:rFonts w:hint="eastAsia"/>
          <w:rtl/>
        </w:rPr>
        <w:t xml:space="preserve"> </w:t>
      </w:r>
      <w:r w:rsidR="00130722">
        <w:rPr>
          <w:rFonts w:hint="cs"/>
          <w:rtl/>
        </w:rPr>
        <w:t xml:space="preserve">התקינה שלהם לא מלאה ואפילו רחוקה מזה. </w:t>
      </w:r>
    </w:p>
    <w:p w:rsidR="00130722" w:rsidRDefault="00130722" w:rsidP="00452D77">
      <w:pPr>
        <w:rPr>
          <w:rtl/>
        </w:rPr>
      </w:pPr>
      <w:bookmarkStart w:id="6027" w:name="_ETM_Q17_561280"/>
      <w:bookmarkStart w:id="6028" w:name="_ETM_Q17_561353"/>
      <w:bookmarkEnd w:id="6027"/>
      <w:bookmarkEnd w:id="6028"/>
    </w:p>
    <w:p w:rsidR="00130722" w:rsidRDefault="00130722" w:rsidP="00452D77">
      <w:pPr>
        <w:rPr>
          <w:rtl/>
        </w:rPr>
      </w:pPr>
      <w:bookmarkStart w:id="6029" w:name="_ETM_Q17_561457"/>
      <w:bookmarkStart w:id="6030" w:name="_ETM_Q17_561565"/>
      <w:bookmarkEnd w:id="6029"/>
      <w:bookmarkEnd w:id="6030"/>
      <w:r>
        <w:rPr>
          <w:rFonts w:hint="cs"/>
          <w:rtl/>
        </w:rPr>
        <w:t xml:space="preserve">ב-2015 עברה רפורמה במשרד הבריאות. אדוני סגן השר, הרפורמה הזאת מבורכת, אך יש בה הרבה תקלות, ואני מניח שגם משרד הבריאות יודע את זה. ברפורמה הזאת הוספה תוספת תקציבית של </w:t>
      </w:r>
      <w:bookmarkStart w:id="6031" w:name="_ETM_Q17_573247"/>
      <w:bookmarkEnd w:id="6031"/>
      <w:r>
        <w:rPr>
          <w:rFonts w:hint="cs"/>
          <w:rtl/>
        </w:rPr>
        <w:t xml:space="preserve">600 מיליון שקלים לקופות החולים כדי </w:t>
      </w:r>
      <w:bookmarkStart w:id="6032" w:name="_ETM_Q17_585930"/>
      <w:bookmarkEnd w:id="6032"/>
      <w:r>
        <w:rPr>
          <w:rFonts w:hint="cs"/>
          <w:rtl/>
        </w:rPr>
        <w:t xml:space="preserve">שייקחו את האחריות עליהם בנושא הפסיכיאטריה </w:t>
      </w:r>
      <w:r w:rsidR="000358A5">
        <w:rPr>
          <w:rFonts w:hint="eastAsia"/>
          <w:rtl/>
        </w:rPr>
        <w:t>–</w:t>
      </w:r>
      <w:r w:rsidR="00B20133">
        <w:rPr>
          <w:rFonts w:hint="eastAsia"/>
          <w:rtl/>
        </w:rPr>
        <w:t xml:space="preserve"> </w:t>
      </w:r>
      <w:r>
        <w:rPr>
          <w:rFonts w:hint="eastAsia"/>
          <w:rtl/>
        </w:rPr>
        <w:t>מה</w:t>
      </w:r>
      <w:r>
        <w:rPr>
          <w:rFonts w:hint="cs"/>
          <w:rtl/>
        </w:rPr>
        <w:t xml:space="preserve"> שהיה אמור בכלל </w:t>
      </w:r>
      <w:bookmarkStart w:id="6033" w:name="_ETM_Q17_585679"/>
      <w:bookmarkEnd w:id="6033"/>
      <w:r>
        <w:rPr>
          <w:rFonts w:hint="cs"/>
          <w:rtl/>
        </w:rPr>
        <w:t>לצמצם את התור, ועשה את ההפך.</w:t>
      </w:r>
    </w:p>
    <w:p w:rsidR="00130722" w:rsidRDefault="00130722" w:rsidP="00452D77">
      <w:pPr>
        <w:rPr>
          <w:rtl/>
        </w:rPr>
      </w:pPr>
    </w:p>
    <w:p w:rsidR="00130722" w:rsidRDefault="00130722" w:rsidP="00452D77">
      <w:pPr>
        <w:rPr>
          <w:rtl/>
        </w:rPr>
      </w:pPr>
      <w:r>
        <w:rPr>
          <w:rFonts w:hint="cs"/>
          <w:rtl/>
        </w:rPr>
        <w:t xml:space="preserve">עוד אפקט של הרפורמה הוביל לכך שיותר ויותר רופאים פסיכיאטרים מעדיפים לעבוד בקופות </w:t>
      </w:r>
      <w:bookmarkStart w:id="6034" w:name="_ETM_Q17_602979"/>
      <w:bookmarkEnd w:id="6034"/>
      <w:r>
        <w:rPr>
          <w:rFonts w:hint="cs"/>
          <w:rtl/>
        </w:rPr>
        <w:t xml:space="preserve">החולים, וזה מוביל לכך שהמחסור באותם רופאים בבתי החולים הממשלתיים </w:t>
      </w:r>
      <w:r w:rsidRPr="004A385B">
        <w:rPr>
          <w:rFonts w:hint="cs"/>
          <w:rtl/>
        </w:rPr>
        <w:t>הולך וגדל. כיום</w:t>
      </w:r>
      <w:r>
        <w:rPr>
          <w:rFonts w:hint="cs"/>
          <w:rtl/>
        </w:rPr>
        <w:t xml:space="preserve"> לא רק שהפסיקו את המענקים לרופאים שבוחרים בתחום בריאות הנפש, גם אלו שכן בוחרים להתמחות בתחום ברגע מסוים, את ההתמחות </w:t>
      </w:r>
      <w:bookmarkStart w:id="6035" w:name="_ETM_Q17_620158"/>
      <w:bookmarkEnd w:id="6035"/>
      <w:r>
        <w:rPr>
          <w:rFonts w:hint="cs"/>
          <w:rtl/>
        </w:rPr>
        <w:t xml:space="preserve">שלהם, הם מייד עוברים לקופות החולים. </w:t>
      </w:r>
    </w:p>
    <w:p w:rsidR="00130722" w:rsidRDefault="00130722" w:rsidP="00452D77">
      <w:pPr>
        <w:rPr>
          <w:rtl/>
        </w:rPr>
      </w:pPr>
    </w:p>
    <w:p w:rsidR="00130722" w:rsidRDefault="00130722" w:rsidP="00452D77">
      <w:pPr>
        <w:rPr>
          <w:rtl/>
        </w:rPr>
      </w:pPr>
      <w:r>
        <w:rPr>
          <w:rFonts w:hint="cs"/>
          <w:rtl/>
        </w:rPr>
        <w:t xml:space="preserve">נכון לשנת 2018, על פי דוח המתבסס על מדגם משרד הבריאות, זמן ההמתנה לאבחון </w:t>
      </w:r>
      <w:r w:rsidR="000358A5">
        <w:rPr>
          <w:rFonts w:hint="eastAsia"/>
          <w:rtl/>
        </w:rPr>
        <w:t>–</w:t>
      </w:r>
      <w:r>
        <w:rPr>
          <w:rFonts w:hint="eastAsia"/>
          <w:rtl/>
        </w:rPr>
        <w:t xml:space="preserve"> </w:t>
      </w:r>
      <w:r>
        <w:rPr>
          <w:rFonts w:hint="cs"/>
          <w:rtl/>
        </w:rPr>
        <w:t xml:space="preserve">כבר דובר על זה, השעות </w:t>
      </w:r>
      <w:r w:rsidR="000358A5">
        <w:rPr>
          <w:rFonts w:hint="eastAsia"/>
          <w:rtl/>
        </w:rPr>
        <w:t>–</w:t>
      </w:r>
      <w:r>
        <w:rPr>
          <w:rFonts w:hint="eastAsia"/>
          <w:rtl/>
        </w:rPr>
        <w:t xml:space="preserve"> </w:t>
      </w:r>
      <w:r>
        <w:rPr>
          <w:rFonts w:hint="cs"/>
          <w:rtl/>
        </w:rPr>
        <w:t>אנחנו רחוקים ממדינות ה-</w:t>
      </w:r>
      <w:r>
        <w:rPr>
          <w:rFonts w:hint="cs"/>
        </w:rPr>
        <w:t>OECD</w:t>
      </w:r>
      <w:r>
        <w:rPr>
          <w:rFonts w:hint="cs"/>
          <w:rtl/>
        </w:rPr>
        <w:t xml:space="preserve">, שאנחנו כל כך מתגאים להזכיר </w:t>
      </w:r>
      <w:bookmarkStart w:id="6036" w:name="_ETM_Q17_637232"/>
      <w:bookmarkEnd w:id="6036"/>
      <w:r>
        <w:rPr>
          <w:rFonts w:hint="cs"/>
          <w:rtl/>
        </w:rPr>
        <w:t xml:space="preserve">בחלק מהנתונים שאנחנו טובים, ובחלקם פחות; במקרה הזה אנחנו מפגרים. </w:t>
      </w:r>
    </w:p>
    <w:p w:rsidR="00130722" w:rsidRDefault="00130722" w:rsidP="00452D77">
      <w:pPr>
        <w:rPr>
          <w:rtl/>
        </w:rPr>
      </w:pPr>
    </w:p>
    <w:p w:rsidR="00130722" w:rsidRDefault="00130722" w:rsidP="00452D77">
      <w:pPr>
        <w:rPr>
          <w:rtl/>
        </w:rPr>
      </w:pPr>
      <w:r>
        <w:rPr>
          <w:rFonts w:hint="cs"/>
          <w:rtl/>
        </w:rPr>
        <w:t xml:space="preserve">דבר שמאוד חורה לי בנושא הזה של בריאות הנפש </w:t>
      </w:r>
      <w:bookmarkStart w:id="6037" w:name="_ETM_Q17_655293"/>
      <w:bookmarkEnd w:id="6037"/>
      <w:r>
        <w:rPr>
          <w:rFonts w:hint="cs"/>
          <w:rtl/>
        </w:rPr>
        <w:t xml:space="preserve">הוא שיש המון אנשים שבכלל לא אמורים להיות במחלקות האלה והם הגיעו לבריאות הנפש. האבחנה של </w:t>
      </w:r>
      <w:bookmarkStart w:id="6038" w:name="_ETM_Q17_652008"/>
      <w:bookmarkEnd w:id="6038"/>
      <w:r>
        <w:rPr>
          <w:rFonts w:hint="cs"/>
          <w:rtl/>
        </w:rPr>
        <w:t>הרופאים או של המחלקות שאומרים מי זקוק לטיפול נפשי צריכה להיבדק. יש המון אזרחים שמגיעים לטיפול ומוצאים את עצמם במחלקות לבריאות הנפש. זה בעיקר במגזר העולים, יכול להיות מקשיי שפה, אבל כמה אפשר לתרץ</w:t>
      </w:r>
      <w:bookmarkStart w:id="6039" w:name="_ETM_Q17_677158"/>
      <w:bookmarkEnd w:id="6039"/>
      <w:r>
        <w:rPr>
          <w:rFonts w:hint="cs"/>
          <w:rtl/>
        </w:rPr>
        <w:t xml:space="preserve"> בעניין הזה של שפה, ולקחת אנשים שאמורים לקבל טיפול רפואי ולהמליץ להם שהם צריכים להיות במחלקה סגורה? לא רק במגזר העולים אלא בכלל, אצל שאר האזרחים במדינה, יש חבר'ה, נערים ונערות, שאמורים להיות במרכזי חוסן, והמערכת באופן כמעט אוטומטי, </w:t>
      </w:r>
      <w:bookmarkStart w:id="6040" w:name="_ETM_Q17_698664"/>
      <w:bookmarkEnd w:id="6040"/>
      <w:r>
        <w:rPr>
          <w:rFonts w:hint="cs"/>
          <w:rtl/>
        </w:rPr>
        <w:t>אדוני היושב-ראש, מעבירה אותם למחלקות פסיכיאטריות. האנשים האלה באו לקבל עזרה והפכו אותם לפגועי נפש כשהם לא.</w:t>
      </w:r>
    </w:p>
    <w:p w:rsidR="00130722" w:rsidRDefault="00130722" w:rsidP="00452D77">
      <w:pPr>
        <w:rPr>
          <w:rtl/>
        </w:rPr>
      </w:pPr>
    </w:p>
    <w:p w:rsidR="00130722" w:rsidRDefault="00130722" w:rsidP="00452D77">
      <w:pPr>
        <w:rPr>
          <w:rtl/>
        </w:rPr>
      </w:pPr>
      <w:r>
        <w:rPr>
          <w:rFonts w:hint="cs"/>
          <w:rtl/>
        </w:rPr>
        <w:t xml:space="preserve">הגיע אליי סיפור מזעזע לפני חודש. ראינו </w:t>
      </w:r>
      <w:bookmarkStart w:id="6041" w:name="_ETM_Q17_713193"/>
      <w:bookmarkEnd w:id="6041"/>
      <w:r>
        <w:rPr>
          <w:rFonts w:hint="cs"/>
          <w:rtl/>
        </w:rPr>
        <w:t xml:space="preserve">נערה שצרכה סמים ודרדרו אותה עד לרמה שהיא כבר נפטרה. </w:t>
      </w:r>
      <w:bookmarkStart w:id="6042" w:name="_ETM_Q17_720898"/>
      <w:bookmarkEnd w:id="6042"/>
      <w:r>
        <w:rPr>
          <w:rFonts w:hint="cs"/>
          <w:rtl/>
        </w:rPr>
        <w:t xml:space="preserve">יכולנו למנוע את המוות הזה, ואנחנו יכולים למנוע את המוות </w:t>
      </w:r>
      <w:bookmarkStart w:id="6043" w:name="_ETM_Q17_724841"/>
      <w:bookmarkEnd w:id="6043"/>
      <w:r>
        <w:rPr>
          <w:rFonts w:hint="cs"/>
          <w:rtl/>
        </w:rPr>
        <w:t xml:space="preserve">הבא. </w:t>
      </w:r>
    </w:p>
    <w:p w:rsidR="00130722" w:rsidRDefault="00130722" w:rsidP="00452D77">
      <w:pPr>
        <w:rPr>
          <w:rtl/>
        </w:rPr>
      </w:pPr>
      <w:bookmarkStart w:id="6044" w:name="_ETM_Q17_723721"/>
      <w:bookmarkStart w:id="6045" w:name="_ETM_Q17_723773"/>
      <w:bookmarkEnd w:id="6044"/>
      <w:bookmarkEnd w:id="6045"/>
    </w:p>
    <w:p w:rsidR="00130722" w:rsidRDefault="00130722" w:rsidP="00452D77">
      <w:pPr>
        <w:pStyle w:val="af6"/>
        <w:keepNext/>
        <w:rPr>
          <w:rtl/>
        </w:rPr>
      </w:pPr>
      <w:bookmarkStart w:id="6046" w:name="ET_yor_5872_19"/>
      <w:r w:rsidRPr="0006252E">
        <w:rPr>
          <w:rStyle w:val="TagStyle"/>
          <w:rtl/>
        </w:rPr>
        <w:t xml:space="preserve"> &lt;&lt; יור &gt;&gt; </w:t>
      </w:r>
      <w:r>
        <w:rPr>
          <w:rtl/>
        </w:rPr>
        <w:t>היו"ר דוד ביטן:</w:t>
      </w:r>
      <w:r w:rsidRPr="0006252E">
        <w:rPr>
          <w:rStyle w:val="TagStyle"/>
          <w:rtl/>
        </w:rPr>
        <w:t xml:space="preserve"> &lt;&lt; יור &gt;&gt;</w:t>
      </w:r>
      <w:r>
        <w:rPr>
          <w:rtl/>
        </w:rPr>
        <w:t xml:space="preserve"> </w:t>
      </w:r>
      <w:bookmarkEnd w:id="6046"/>
    </w:p>
    <w:p w:rsidR="00130722" w:rsidRDefault="00130722" w:rsidP="00B20133">
      <w:pPr>
        <w:rPr>
          <w:rtl/>
        </w:rPr>
      </w:pPr>
    </w:p>
    <w:p w:rsidR="00130722" w:rsidRDefault="00130722" w:rsidP="00452D77">
      <w:pPr>
        <w:rPr>
          <w:rtl/>
        </w:rPr>
      </w:pPr>
      <w:r>
        <w:rPr>
          <w:rFonts w:hint="cs"/>
          <w:rtl/>
        </w:rPr>
        <w:t>גדי, לסיים.</w:t>
      </w:r>
    </w:p>
    <w:p w:rsidR="00130722" w:rsidRDefault="00130722" w:rsidP="00452D77">
      <w:pPr>
        <w:rPr>
          <w:rtl/>
        </w:rPr>
      </w:pPr>
    </w:p>
    <w:p w:rsidR="00130722" w:rsidRDefault="00130722" w:rsidP="00452D77">
      <w:pPr>
        <w:pStyle w:val="-"/>
        <w:keepNext/>
        <w:rPr>
          <w:rtl/>
        </w:rPr>
      </w:pPr>
      <w:bookmarkStart w:id="6047" w:name="ET_speakercontinue_5780_23"/>
      <w:r w:rsidRPr="0006252E">
        <w:rPr>
          <w:rStyle w:val="TagStyle"/>
          <w:rtl/>
        </w:rPr>
        <w:t xml:space="preserve"> &lt;&lt; דובר_המשך &gt;&gt; </w:t>
      </w:r>
      <w:r>
        <w:rPr>
          <w:rtl/>
        </w:rPr>
        <w:t>דסטה גדי יברקן (כחול לבן):</w:t>
      </w:r>
      <w:r w:rsidRPr="0006252E">
        <w:rPr>
          <w:rStyle w:val="TagStyle"/>
          <w:rtl/>
        </w:rPr>
        <w:t xml:space="preserve"> &lt;&lt; דובר_המשך &gt;&gt;</w:t>
      </w:r>
      <w:r>
        <w:rPr>
          <w:rtl/>
        </w:rPr>
        <w:t xml:space="preserve"> </w:t>
      </w:r>
      <w:bookmarkEnd w:id="6047"/>
    </w:p>
    <w:p w:rsidR="00130722" w:rsidRDefault="00130722" w:rsidP="00B20133">
      <w:pPr>
        <w:rPr>
          <w:rtl/>
        </w:rPr>
      </w:pPr>
    </w:p>
    <w:p w:rsidR="00130722" w:rsidRDefault="00130722" w:rsidP="00452D77">
      <w:pPr>
        <w:rPr>
          <w:rtl/>
        </w:rPr>
      </w:pPr>
      <w:bookmarkStart w:id="6048" w:name="_ETM_Q17_723945"/>
      <w:bookmarkStart w:id="6049" w:name="_ETM_Q17_724008"/>
      <w:bookmarkEnd w:id="6048"/>
      <w:bookmarkEnd w:id="6049"/>
      <w:r>
        <w:rPr>
          <w:rFonts w:hint="cs"/>
          <w:rtl/>
        </w:rPr>
        <w:t xml:space="preserve">אני אסיים, אדוני היושב-ראש, במשפט הבא. </w:t>
      </w:r>
    </w:p>
    <w:p w:rsidR="00130722" w:rsidRDefault="00130722" w:rsidP="00452D77">
      <w:pPr>
        <w:rPr>
          <w:rtl/>
        </w:rPr>
      </w:pPr>
      <w:bookmarkStart w:id="6050" w:name="_ETM_Q17_721815"/>
      <w:bookmarkStart w:id="6051" w:name="_ETM_Q17_721900"/>
      <w:bookmarkEnd w:id="6050"/>
      <w:bookmarkEnd w:id="6051"/>
    </w:p>
    <w:p w:rsidR="00375393" w:rsidRDefault="00130722" w:rsidP="00441C64">
      <w:pPr>
        <w:tabs>
          <w:tab w:val="left" w:pos="935"/>
        </w:tabs>
        <w:rPr>
          <w:rtl/>
        </w:rPr>
      </w:pPr>
      <w:bookmarkStart w:id="6052" w:name="_ETM_Q17_724231"/>
      <w:bookmarkStart w:id="6053" w:name="_ETM_Q17_724352"/>
      <w:bookmarkStart w:id="6054" w:name="_ETM_Q17_730774"/>
      <w:bookmarkEnd w:id="6052"/>
      <w:bookmarkEnd w:id="6053"/>
      <w:bookmarkEnd w:id="6054"/>
      <w:r>
        <w:rPr>
          <w:rFonts w:hint="cs"/>
          <w:rtl/>
        </w:rPr>
        <w:t xml:space="preserve">בחורה בשם מיקה </w:t>
      </w:r>
      <w:r w:rsidR="000358A5">
        <w:rPr>
          <w:rFonts w:hint="eastAsia"/>
          <w:rtl/>
        </w:rPr>
        <w:t>–</w:t>
      </w:r>
      <w:r>
        <w:rPr>
          <w:rFonts w:hint="eastAsia"/>
          <w:rtl/>
        </w:rPr>
        <w:t xml:space="preserve"> שם בדוי </w:t>
      </w:r>
      <w:r w:rsidR="000358A5">
        <w:rPr>
          <w:rtl/>
        </w:rPr>
        <w:t>–</w:t>
      </w:r>
      <w:r>
        <w:rPr>
          <w:rFonts w:hint="eastAsia"/>
          <w:rtl/>
        </w:rPr>
        <w:t xml:space="preserve"> </w:t>
      </w:r>
      <w:r>
        <w:rPr>
          <w:rFonts w:hint="cs"/>
          <w:rtl/>
        </w:rPr>
        <w:t xml:space="preserve">הייתה צריכה להיות בחוסן, ומשום מה העבירו </w:t>
      </w:r>
      <w:bookmarkStart w:id="6055" w:name="_ETM_Q17_736631"/>
      <w:bookmarkEnd w:id="6055"/>
      <w:r>
        <w:rPr>
          <w:rFonts w:hint="cs"/>
          <w:rtl/>
        </w:rPr>
        <w:t xml:space="preserve">אותה למחלקה לפגועי נפש, מחלקת הבריאות. </w:t>
      </w:r>
      <w:bookmarkStart w:id="6056" w:name="_ETM_Q17_738149"/>
      <w:bookmarkStart w:id="6057" w:name="_ETM_Q17_738192"/>
      <w:bookmarkStart w:id="6058" w:name="_ETM_Q17_738284"/>
      <w:bookmarkStart w:id="6059" w:name="_ETM_Q17_738326"/>
      <w:bookmarkEnd w:id="6056"/>
      <w:bookmarkEnd w:id="6057"/>
      <w:bookmarkEnd w:id="6058"/>
      <w:bookmarkEnd w:id="6059"/>
      <w:r>
        <w:rPr>
          <w:rFonts w:hint="cs"/>
          <w:rtl/>
        </w:rPr>
        <w:t>היא כותבת כך ומתחננת</w:t>
      </w:r>
      <w:bookmarkStart w:id="6060" w:name="_ETM_Q17_746812"/>
      <w:bookmarkEnd w:id="6060"/>
      <w:r>
        <w:rPr>
          <w:rFonts w:hint="cs"/>
          <w:rtl/>
        </w:rPr>
        <w:t xml:space="preserve"> בהודעה מוקלטת ששלחה למדריכה שלה:</w:t>
      </w:r>
      <w:bookmarkStart w:id="6061" w:name="_ETM_Q17_742329"/>
      <w:bookmarkEnd w:id="6061"/>
      <w:r>
        <w:rPr>
          <w:rFonts w:hint="cs"/>
          <w:rtl/>
        </w:rPr>
        <w:t xml:space="preserve"> </w:t>
      </w:r>
      <w:bookmarkStart w:id="6062" w:name="_ETM_Q17_742374"/>
      <w:bookmarkStart w:id="6063" w:name="_ETM_Q17_742472"/>
      <w:bookmarkStart w:id="6064" w:name="_ETM_Q17_742541"/>
      <w:bookmarkEnd w:id="6062"/>
      <w:bookmarkEnd w:id="6063"/>
      <w:bookmarkEnd w:id="6064"/>
      <w:r>
        <w:rPr>
          <w:rFonts w:hint="cs"/>
          <w:rtl/>
        </w:rPr>
        <w:t xml:space="preserve">את לא מבינה, אני </w:t>
      </w:r>
      <w:bookmarkStart w:id="6065" w:name="_ETM_Q17_750105"/>
      <w:bookmarkEnd w:id="6065"/>
      <w:r>
        <w:rPr>
          <w:rFonts w:hint="cs"/>
          <w:rtl/>
        </w:rPr>
        <w:t xml:space="preserve">מה זה בבאסה. בא לי לבכות, בא לי למות </w:t>
      </w:r>
      <w:r w:rsidR="000358A5">
        <w:rPr>
          <w:rFonts w:hint="eastAsia"/>
          <w:rtl/>
        </w:rPr>
        <w:t>–</w:t>
      </w:r>
      <w:r>
        <w:rPr>
          <w:rFonts w:hint="eastAsia"/>
          <w:rtl/>
        </w:rPr>
        <w:t xml:space="preserve"> </w:t>
      </w:r>
      <w:r>
        <w:rPr>
          <w:rFonts w:hint="cs"/>
          <w:rtl/>
        </w:rPr>
        <w:t xml:space="preserve">זה </w:t>
      </w:r>
      <w:bookmarkStart w:id="6066" w:name="_ETM_Q17_752514"/>
      <w:bookmarkEnd w:id="6066"/>
      <w:r>
        <w:rPr>
          <w:rFonts w:hint="cs"/>
          <w:rtl/>
        </w:rPr>
        <w:t xml:space="preserve">מה שבא לי לעשות עכשיו. </w:t>
      </w:r>
      <w:bookmarkStart w:id="6067" w:name="TOR_Q18"/>
      <w:bookmarkStart w:id="6068" w:name="_ETM_Q18_76029"/>
      <w:bookmarkStart w:id="6069" w:name="_ETM_Q18_76099"/>
      <w:bookmarkEnd w:id="6067"/>
      <w:bookmarkEnd w:id="6068"/>
      <w:bookmarkEnd w:id="6069"/>
      <w:r w:rsidR="00375393">
        <w:rPr>
          <w:rFonts w:hint="cs"/>
          <w:rtl/>
        </w:rPr>
        <w:t xml:space="preserve">תקשיבי, אני הייתי בריאיון במסגרת מסוימת </w:t>
      </w:r>
      <w:r w:rsidR="000358A5">
        <w:rPr>
          <w:rFonts w:hint="eastAsia"/>
          <w:rtl/>
        </w:rPr>
        <w:t>–</w:t>
      </w:r>
      <w:r w:rsidR="00375393">
        <w:rPr>
          <w:rFonts w:hint="cs"/>
          <w:rtl/>
        </w:rPr>
        <w:t xml:space="preserve"> זו מסגרת שלא </w:t>
      </w:r>
      <w:bookmarkStart w:id="6070" w:name="_ETM_Q18_158920"/>
      <w:bookmarkEnd w:id="6070"/>
      <w:r w:rsidR="00375393">
        <w:rPr>
          <w:rFonts w:hint="cs"/>
          <w:rtl/>
        </w:rPr>
        <w:t xml:space="preserve">כל כך מתאימה לי. אני עכשיו הייתי במסגרת אחרת </w:t>
      </w:r>
      <w:r w:rsidR="000358A5">
        <w:rPr>
          <w:rFonts w:hint="eastAsia"/>
          <w:rtl/>
        </w:rPr>
        <w:t>–</w:t>
      </w:r>
      <w:r w:rsidR="00375393">
        <w:rPr>
          <w:rFonts w:hint="eastAsia"/>
          <w:rtl/>
        </w:rPr>
        <w:t xml:space="preserve"> </w:t>
      </w:r>
      <w:r w:rsidR="00375393">
        <w:rPr>
          <w:rFonts w:hint="cs"/>
          <w:rtl/>
        </w:rPr>
        <w:t>גם ז</w:t>
      </w:r>
      <w:bookmarkStart w:id="6071" w:name="_ETM_Q18_162126"/>
      <w:bookmarkEnd w:id="6071"/>
      <w:r w:rsidR="00375393">
        <w:rPr>
          <w:rFonts w:hint="cs"/>
          <w:rtl/>
        </w:rPr>
        <w:t xml:space="preserve">ו מסגרת שלא מתאימה לי. אני כל כך </w:t>
      </w:r>
      <w:bookmarkStart w:id="6072" w:name="_ETM_Q18_161787"/>
      <w:bookmarkEnd w:id="6072"/>
      <w:r w:rsidR="00375393">
        <w:rPr>
          <w:rFonts w:hint="cs"/>
          <w:rtl/>
        </w:rPr>
        <w:t xml:space="preserve">מיואשת, כל כך מיואשת. </w:t>
      </w:r>
    </w:p>
    <w:p w:rsidR="00375393" w:rsidRDefault="00375393" w:rsidP="00452D77">
      <w:pPr>
        <w:rPr>
          <w:rtl/>
        </w:rPr>
      </w:pPr>
      <w:bookmarkStart w:id="6073" w:name="_ETM_Q18_157594"/>
      <w:bookmarkEnd w:id="6073"/>
    </w:p>
    <w:p w:rsidR="00375393" w:rsidRDefault="00375393" w:rsidP="00452D77">
      <w:pPr>
        <w:rPr>
          <w:rtl/>
        </w:rPr>
      </w:pPr>
      <w:r>
        <w:rPr>
          <w:rFonts w:hint="cs"/>
          <w:rtl/>
        </w:rPr>
        <w:t xml:space="preserve">הבחורה </w:t>
      </w:r>
      <w:bookmarkStart w:id="6074" w:name="_ETM_Q18_158209"/>
      <w:bookmarkStart w:id="6075" w:name="_ETM_Q18_158232"/>
      <w:bookmarkStart w:id="6076" w:name="_ETM_Q18_158266"/>
      <w:bookmarkEnd w:id="6074"/>
      <w:bookmarkEnd w:id="6075"/>
      <w:bookmarkEnd w:id="6076"/>
      <w:r>
        <w:rPr>
          <w:rFonts w:hint="cs"/>
          <w:rtl/>
        </w:rPr>
        <w:t xml:space="preserve">הזאת, היא יכולה למצוא את עצמה מתה רק בגלל אבחון לקוי של מסגרות לא נכונות. המערכת הזאת צריכה לעשות </w:t>
      </w:r>
      <w:bookmarkStart w:id="6077" w:name="_ETM_Q18_66653"/>
      <w:bookmarkEnd w:id="6077"/>
      <w:r>
        <w:t>restart</w:t>
      </w:r>
      <w:r>
        <w:rPr>
          <w:rFonts w:hint="cs"/>
          <w:rtl/>
        </w:rPr>
        <w:t xml:space="preserve"> ולהתחיל לדאוג לאזרחים שהם באמת בחצר </w:t>
      </w:r>
      <w:bookmarkStart w:id="6078" w:name="_ETM_Q18_181599"/>
      <w:bookmarkEnd w:id="6078"/>
      <w:r>
        <w:rPr>
          <w:rFonts w:hint="cs"/>
          <w:rtl/>
        </w:rPr>
        <w:t>האחורית של כולנו ושל המדינה.</w:t>
      </w:r>
    </w:p>
    <w:p w:rsidR="00375393" w:rsidRDefault="00375393" w:rsidP="00452D77">
      <w:pPr>
        <w:rPr>
          <w:rtl/>
        </w:rPr>
      </w:pPr>
      <w:bookmarkStart w:id="6079" w:name="_ETM_Q18_181379"/>
      <w:bookmarkStart w:id="6080" w:name="_ETM_Q18_181471"/>
      <w:bookmarkEnd w:id="6079"/>
      <w:bookmarkEnd w:id="6080"/>
    </w:p>
    <w:p w:rsidR="00375393" w:rsidRDefault="00375393" w:rsidP="00452D77">
      <w:pPr>
        <w:rPr>
          <w:rtl/>
        </w:rPr>
      </w:pPr>
      <w:bookmarkStart w:id="6081" w:name="_ETM_Q18_181539"/>
      <w:bookmarkStart w:id="6082" w:name="_ETM_Q18_181610"/>
      <w:bookmarkStart w:id="6083" w:name="_ETM_Q18_45014"/>
      <w:bookmarkStart w:id="6084" w:name="_ETM_Q18_45110"/>
      <w:bookmarkStart w:id="6085" w:name="_ETM_Q18_45175"/>
      <w:bookmarkStart w:id="6086" w:name="_ETM_Q18_45244"/>
      <w:bookmarkStart w:id="6087" w:name="_ETM_Q18_40416"/>
      <w:bookmarkStart w:id="6088" w:name="_ETM_Q18_180240"/>
      <w:bookmarkStart w:id="6089" w:name="_ETM_Q18_180810"/>
      <w:bookmarkStart w:id="6090" w:name="_ETM_Q18_181410"/>
      <w:bookmarkStart w:id="6091" w:name="_ETM_Q18_181949"/>
      <w:bookmarkStart w:id="6092" w:name="_ETM_Q18_182220"/>
      <w:bookmarkStart w:id="6093" w:name="_ETM_Q18_183000"/>
      <w:bookmarkEnd w:id="6081"/>
      <w:bookmarkEnd w:id="6082"/>
      <w:bookmarkEnd w:id="6083"/>
      <w:bookmarkEnd w:id="6084"/>
      <w:bookmarkEnd w:id="6085"/>
      <w:bookmarkEnd w:id="6086"/>
      <w:bookmarkEnd w:id="6087"/>
      <w:bookmarkEnd w:id="6088"/>
      <w:bookmarkEnd w:id="6089"/>
      <w:bookmarkEnd w:id="6090"/>
      <w:bookmarkEnd w:id="6091"/>
      <w:bookmarkEnd w:id="6092"/>
      <w:bookmarkEnd w:id="6093"/>
      <w:r>
        <w:rPr>
          <w:rFonts w:hint="cs"/>
          <w:rtl/>
        </w:rPr>
        <w:t>א</w:t>
      </w:r>
      <w:r w:rsidRPr="00756202">
        <w:rPr>
          <w:rtl/>
        </w:rPr>
        <w:t xml:space="preserve">דוני </w:t>
      </w:r>
      <w:bookmarkStart w:id="6094" w:name="_ETM_Q18_183360"/>
      <w:bookmarkEnd w:id="6094"/>
      <w:r w:rsidRPr="00756202">
        <w:rPr>
          <w:rtl/>
        </w:rPr>
        <w:t>היושב-ראש</w:t>
      </w:r>
      <w:r>
        <w:rPr>
          <w:rFonts w:hint="cs"/>
          <w:rtl/>
        </w:rPr>
        <w:t>,</w:t>
      </w:r>
      <w:r w:rsidRPr="00756202">
        <w:rPr>
          <w:rtl/>
        </w:rPr>
        <w:t xml:space="preserve"> </w:t>
      </w:r>
      <w:bookmarkStart w:id="6095" w:name="_ETM_Q18_184200"/>
      <w:bookmarkEnd w:id="6095"/>
      <w:r w:rsidRPr="00756202">
        <w:rPr>
          <w:rtl/>
        </w:rPr>
        <w:t xml:space="preserve">אני </w:t>
      </w:r>
      <w:bookmarkStart w:id="6096" w:name="_ETM_Q18_184440"/>
      <w:bookmarkEnd w:id="6096"/>
      <w:r w:rsidRPr="00756202">
        <w:rPr>
          <w:rtl/>
        </w:rPr>
        <w:t xml:space="preserve">מקווה </w:t>
      </w:r>
      <w:bookmarkStart w:id="6097" w:name="_ETM_Q18_184890"/>
      <w:bookmarkEnd w:id="6097"/>
      <w:r w:rsidRPr="00756202">
        <w:rPr>
          <w:rtl/>
        </w:rPr>
        <w:t xml:space="preserve">שסגן </w:t>
      </w:r>
      <w:bookmarkStart w:id="6098" w:name="_ETM_Q18_185309"/>
      <w:bookmarkEnd w:id="6098"/>
      <w:r w:rsidRPr="00756202">
        <w:rPr>
          <w:rtl/>
        </w:rPr>
        <w:t xml:space="preserve">השר </w:t>
      </w:r>
      <w:bookmarkStart w:id="6099" w:name="_ETM_Q18_185640"/>
      <w:bookmarkEnd w:id="6099"/>
      <w:r w:rsidR="000358A5">
        <w:rPr>
          <w:rFonts w:hint="cs"/>
          <w:rtl/>
        </w:rPr>
        <w:t>–</w:t>
      </w:r>
      <w:r>
        <w:rPr>
          <w:rFonts w:hint="cs"/>
          <w:rtl/>
        </w:rPr>
        <w:t xml:space="preserve"> </w:t>
      </w:r>
      <w:r w:rsidRPr="00756202">
        <w:rPr>
          <w:rtl/>
        </w:rPr>
        <w:t xml:space="preserve">אני </w:t>
      </w:r>
      <w:bookmarkStart w:id="6100" w:name="_ETM_Q18_185850"/>
      <w:bookmarkEnd w:id="6100"/>
      <w:r w:rsidRPr="00756202">
        <w:rPr>
          <w:rtl/>
        </w:rPr>
        <w:t xml:space="preserve">בטוח </w:t>
      </w:r>
      <w:bookmarkStart w:id="6101" w:name="_ETM_Q18_186600"/>
      <w:bookmarkEnd w:id="6101"/>
      <w:r>
        <w:rPr>
          <w:rFonts w:hint="cs"/>
          <w:rtl/>
        </w:rPr>
        <w:t>ש</w:t>
      </w:r>
      <w:r w:rsidRPr="00756202">
        <w:rPr>
          <w:rtl/>
        </w:rPr>
        <w:t xml:space="preserve">כוונותיו </w:t>
      </w:r>
      <w:bookmarkStart w:id="6102" w:name="_ETM_Q18_187319"/>
      <w:bookmarkEnd w:id="6102"/>
      <w:r w:rsidRPr="00756202">
        <w:rPr>
          <w:rtl/>
        </w:rPr>
        <w:t xml:space="preserve">ומעשיו </w:t>
      </w:r>
      <w:bookmarkStart w:id="6103" w:name="_ETM_Q18_187890"/>
      <w:bookmarkEnd w:id="6103"/>
      <w:r>
        <w:rPr>
          <w:rFonts w:hint="cs"/>
          <w:rtl/>
        </w:rPr>
        <w:t>טובים,</w:t>
      </w:r>
      <w:r w:rsidRPr="00756202">
        <w:rPr>
          <w:rtl/>
        </w:rPr>
        <w:t xml:space="preserve"> </w:t>
      </w:r>
      <w:bookmarkStart w:id="6104" w:name="_ETM_Q18_188760"/>
      <w:bookmarkEnd w:id="6104"/>
      <w:r w:rsidRPr="00756202">
        <w:rPr>
          <w:rtl/>
        </w:rPr>
        <w:t xml:space="preserve">אבל </w:t>
      </w:r>
      <w:bookmarkStart w:id="6105" w:name="_ETM_Q18_189759"/>
      <w:bookmarkStart w:id="6106" w:name="_ETM_Q18_190869"/>
      <w:bookmarkEnd w:id="6105"/>
      <w:bookmarkEnd w:id="6106"/>
      <w:r w:rsidRPr="00756202">
        <w:rPr>
          <w:rtl/>
        </w:rPr>
        <w:t xml:space="preserve">הדרך </w:t>
      </w:r>
      <w:bookmarkStart w:id="6107" w:name="_ETM_Q18_191259"/>
      <w:bookmarkEnd w:id="6107"/>
      <w:r>
        <w:rPr>
          <w:rtl/>
        </w:rPr>
        <w:t>לג</w:t>
      </w:r>
      <w:r>
        <w:rPr>
          <w:rFonts w:hint="cs"/>
          <w:rtl/>
        </w:rPr>
        <w:t>יהי</w:t>
      </w:r>
      <w:r w:rsidRPr="00756202">
        <w:rPr>
          <w:rtl/>
        </w:rPr>
        <w:t xml:space="preserve">נום </w:t>
      </w:r>
      <w:bookmarkStart w:id="6108" w:name="_ETM_Q18_191860"/>
      <w:bookmarkEnd w:id="6108"/>
      <w:r w:rsidRPr="00756202">
        <w:rPr>
          <w:rtl/>
        </w:rPr>
        <w:t xml:space="preserve">רצופה </w:t>
      </w:r>
      <w:bookmarkStart w:id="6109" w:name="_ETM_Q18_192309"/>
      <w:bookmarkEnd w:id="6109"/>
      <w:r w:rsidRPr="00756202">
        <w:rPr>
          <w:rtl/>
        </w:rPr>
        <w:t xml:space="preserve">כוונות </w:t>
      </w:r>
      <w:bookmarkStart w:id="6110" w:name="_ETM_Q18_192789"/>
      <w:bookmarkEnd w:id="6110"/>
      <w:r w:rsidRPr="00756202">
        <w:rPr>
          <w:rtl/>
        </w:rPr>
        <w:t>טובות</w:t>
      </w:r>
      <w:r>
        <w:rPr>
          <w:rFonts w:hint="cs"/>
          <w:rtl/>
        </w:rPr>
        <w:t>;</w:t>
      </w:r>
      <w:bookmarkStart w:id="6111" w:name="_ETM_Q18_193059"/>
      <w:bookmarkEnd w:id="6111"/>
      <w:r>
        <w:rPr>
          <w:rFonts w:hint="cs"/>
          <w:rtl/>
        </w:rPr>
        <w:t xml:space="preserve"> </w:t>
      </w:r>
      <w:r w:rsidRPr="00756202">
        <w:rPr>
          <w:rtl/>
        </w:rPr>
        <w:t xml:space="preserve">כבר </w:t>
      </w:r>
      <w:bookmarkStart w:id="6112" w:name="_ETM_Q18_193269"/>
      <w:bookmarkEnd w:id="6112"/>
      <w:r w:rsidRPr="00756202">
        <w:rPr>
          <w:rtl/>
        </w:rPr>
        <w:t xml:space="preserve">אמרו </w:t>
      </w:r>
      <w:bookmarkStart w:id="6113" w:name="_ETM_Q18_193449"/>
      <w:bookmarkEnd w:id="6113"/>
      <w:r w:rsidRPr="00756202">
        <w:rPr>
          <w:rtl/>
        </w:rPr>
        <w:t xml:space="preserve">את </w:t>
      </w:r>
      <w:bookmarkStart w:id="6114" w:name="_ETM_Q18_193570"/>
      <w:bookmarkEnd w:id="6114"/>
      <w:r w:rsidRPr="00756202">
        <w:rPr>
          <w:rtl/>
        </w:rPr>
        <w:t>זה</w:t>
      </w:r>
      <w:r>
        <w:rPr>
          <w:rFonts w:hint="cs"/>
          <w:rtl/>
        </w:rPr>
        <w:t>.</w:t>
      </w:r>
      <w:r w:rsidRPr="00756202">
        <w:rPr>
          <w:rtl/>
        </w:rPr>
        <w:t xml:space="preserve"> </w:t>
      </w:r>
      <w:bookmarkStart w:id="6115" w:name="_ETM_Q18_193900"/>
      <w:bookmarkEnd w:id="6115"/>
      <w:r w:rsidRPr="00756202">
        <w:rPr>
          <w:rtl/>
        </w:rPr>
        <w:t>תודה</w:t>
      </w:r>
      <w:r>
        <w:rPr>
          <w:rFonts w:hint="cs"/>
          <w:rtl/>
        </w:rPr>
        <w:t>.</w:t>
      </w:r>
    </w:p>
    <w:p w:rsidR="00375393" w:rsidRDefault="00375393" w:rsidP="00452D77">
      <w:pPr>
        <w:rPr>
          <w:rtl/>
        </w:rPr>
      </w:pPr>
      <w:bookmarkStart w:id="6116" w:name="_ETM_Q18_193740"/>
      <w:bookmarkStart w:id="6117" w:name="_ETM_Q18_193847"/>
      <w:bookmarkEnd w:id="6116"/>
      <w:bookmarkEnd w:id="6117"/>
    </w:p>
    <w:p w:rsidR="00375393" w:rsidRDefault="00375393" w:rsidP="00452D77">
      <w:pPr>
        <w:pStyle w:val="af6"/>
        <w:rPr>
          <w:rtl/>
        </w:rPr>
      </w:pPr>
      <w:bookmarkStart w:id="6118" w:name="_ETM_Q18_193899"/>
      <w:bookmarkStart w:id="6119" w:name="_ETM_Q18_193986"/>
      <w:bookmarkStart w:id="6120" w:name="_ETM_Q18_194076"/>
      <w:bookmarkStart w:id="6121" w:name="ET_yor_5872_10"/>
      <w:bookmarkEnd w:id="6118"/>
      <w:bookmarkEnd w:id="6119"/>
      <w:bookmarkEnd w:id="6120"/>
      <w:r w:rsidRPr="008D0730">
        <w:rPr>
          <w:rStyle w:val="TagStyle"/>
          <w:rtl/>
        </w:rPr>
        <w:t xml:space="preserve"> &lt;&lt; יור &gt;&gt;</w:t>
      </w:r>
      <w:r w:rsidRPr="001F77AC">
        <w:rPr>
          <w:rStyle w:val="TagStyle"/>
          <w:rtl/>
        </w:rPr>
        <w:t xml:space="preserve"> </w:t>
      </w:r>
      <w:r>
        <w:rPr>
          <w:rtl/>
        </w:rPr>
        <w:t>היו"ר דוד ביטן:</w:t>
      </w:r>
      <w:r w:rsidRPr="001F77AC">
        <w:rPr>
          <w:rStyle w:val="TagStyle"/>
          <w:rtl/>
        </w:rPr>
        <w:t xml:space="preserve"> </w:t>
      </w:r>
      <w:r w:rsidRPr="008D0730">
        <w:rPr>
          <w:rStyle w:val="TagStyle"/>
          <w:rtl/>
        </w:rPr>
        <w:t>&lt;&lt; יור &gt;&gt;</w:t>
      </w:r>
      <w:r>
        <w:rPr>
          <w:rtl/>
        </w:rPr>
        <w:t xml:space="preserve"> </w:t>
      </w:r>
      <w:bookmarkEnd w:id="6121"/>
    </w:p>
    <w:p w:rsidR="00375393" w:rsidRDefault="00375393" w:rsidP="00452D77">
      <w:pPr>
        <w:rPr>
          <w:rtl/>
        </w:rPr>
      </w:pPr>
    </w:p>
    <w:p w:rsidR="00375393" w:rsidRDefault="00375393" w:rsidP="00452D77">
      <w:pPr>
        <w:rPr>
          <w:rtl/>
        </w:rPr>
      </w:pPr>
      <w:bookmarkStart w:id="6122" w:name="_ETM_Q18_191237"/>
      <w:bookmarkEnd w:id="6122"/>
      <w:r>
        <w:rPr>
          <w:rFonts w:hint="cs"/>
          <w:rtl/>
        </w:rPr>
        <w:t xml:space="preserve">תודה, גדי. </w:t>
      </w:r>
      <w:r>
        <w:rPr>
          <w:rtl/>
        </w:rPr>
        <w:t xml:space="preserve">  </w:t>
      </w:r>
    </w:p>
    <w:p w:rsidR="00375393" w:rsidRDefault="00375393" w:rsidP="00452D77">
      <w:pPr>
        <w:rPr>
          <w:rtl/>
        </w:rPr>
      </w:pPr>
      <w:bookmarkStart w:id="6123" w:name="_ETM_Q18_194158"/>
      <w:bookmarkEnd w:id="6123"/>
    </w:p>
    <w:p w:rsidR="00375393" w:rsidRDefault="00375393" w:rsidP="00452D77">
      <w:pPr>
        <w:rPr>
          <w:rtl/>
        </w:rPr>
      </w:pPr>
      <w:bookmarkStart w:id="6124" w:name="_ETM_Q18_194251"/>
      <w:bookmarkStart w:id="6125" w:name="_ETM_Q18_194349"/>
      <w:bookmarkStart w:id="6126" w:name="_ETM_Q18_194199"/>
      <w:bookmarkStart w:id="6127" w:name="_ETM_Q18_195039"/>
      <w:bookmarkEnd w:id="6124"/>
      <w:bookmarkEnd w:id="6125"/>
      <w:bookmarkEnd w:id="6126"/>
      <w:bookmarkEnd w:id="6127"/>
      <w:r w:rsidRPr="00756202">
        <w:rPr>
          <w:rtl/>
        </w:rPr>
        <w:t xml:space="preserve">מנכ"ל </w:t>
      </w:r>
      <w:bookmarkStart w:id="6128" w:name="_ETM_Q18_195429"/>
      <w:bookmarkEnd w:id="6128"/>
      <w:r w:rsidRPr="00756202">
        <w:rPr>
          <w:rtl/>
        </w:rPr>
        <w:t>הכנסת</w:t>
      </w:r>
      <w:r>
        <w:rPr>
          <w:rFonts w:hint="cs"/>
          <w:rtl/>
        </w:rPr>
        <w:t>,</w:t>
      </w:r>
      <w:r w:rsidRPr="00756202">
        <w:rPr>
          <w:rtl/>
        </w:rPr>
        <w:t xml:space="preserve"> </w:t>
      </w:r>
      <w:bookmarkStart w:id="6129" w:name="_ETM_Q18_195849"/>
      <w:bookmarkEnd w:id="6129"/>
      <w:r w:rsidRPr="00756202">
        <w:rPr>
          <w:rtl/>
        </w:rPr>
        <w:t xml:space="preserve">תגיד </w:t>
      </w:r>
      <w:bookmarkStart w:id="6130" w:name="_ETM_Q18_196150"/>
      <w:bookmarkEnd w:id="6130"/>
      <w:r w:rsidRPr="00756202">
        <w:rPr>
          <w:rtl/>
        </w:rPr>
        <w:t xml:space="preserve">לטלוויזיה </w:t>
      </w:r>
      <w:bookmarkStart w:id="6131" w:name="_ETM_Q18_196869"/>
      <w:bookmarkEnd w:id="6131"/>
      <w:r w:rsidRPr="00756202">
        <w:rPr>
          <w:rtl/>
        </w:rPr>
        <w:t xml:space="preserve">קצת </w:t>
      </w:r>
      <w:bookmarkStart w:id="6132" w:name="_ETM_Q18_197110"/>
      <w:bookmarkEnd w:id="6132"/>
      <w:r w:rsidRPr="00756202">
        <w:rPr>
          <w:rtl/>
        </w:rPr>
        <w:t xml:space="preserve">לצלם </w:t>
      </w:r>
      <w:bookmarkStart w:id="6133" w:name="_ETM_Q18_197500"/>
      <w:bookmarkEnd w:id="6133"/>
      <w:r w:rsidRPr="00756202">
        <w:rPr>
          <w:rtl/>
        </w:rPr>
        <w:t xml:space="preserve">את </w:t>
      </w:r>
      <w:bookmarkStart w:id="6134" w:name="_ETM_Q18_197560"/>
      <w:bookmarkEnd w:id="6134"/>
      <w:r>
        <w:rPr>
          <w:rtl/>
        </w:rPr>
        <w:t>היו</w:t>
      </w:r>
      <w:r>
        <w:rPr>
          <w:rFonts w:hint="cs"/>
          <w:rtl/>
        </w:rPr>
        <w:t>שב-ראש,</w:t>
      </w:r>
      <w:r w:rsidRPr="00756202">
        <w:rPr>
          <w:rtl/>
        </w:rPr>
        <w:t xml:space="preserve"> </w:t>
      </w:r>
      <w:bookmarkStart w:id="6135" w:name="_ETM_Q18_197829"/>
      <w:bookmarkEnd w:id="6135"/>
      <w:r w:rsidRPr="00756202">
        <w:rPr>
          <w:rtl/>
        </w:rPr>
        <w:t>בחייך</w:t>
      </w:r>
      <w:r>
        <w:rPr>
          <w:rFonts w:hint="cs"/>
          <w:rtl/>
        </w:rPr>
        <w:t>.</w:t>
      </w:r>
      <w:r w:rsidRPr="00756202">
        <w:rPr>
          <w:rtl/>
        </w:rPr>
        <w:t xml:space="preserve"> </w:t>
      </w:r>
      <w:bookmarkStart w:id="6136" w:name="_ETM_Q18_199759"/>
      <w:bookmarkEnd w:id="6136"/>
      <w:r w:rsidRPr="00756202">
        <w:rPr>
          <w:rtl/>
        </w:rPr>
        <w:t xml:space="preserve">אני </w:t>
      </w:r>
      <w:bookmarkStart w:id="6137" w:name="_ETM_Q18_199939"/>
      <w:bookmarkEnd w:id="6137"/>
      <w:r w:rsidRPr="00756202">
        <w:rPr>
          <w:rtl/>
        </w:rPr>
        <w:t xml:space="preserve">לא </w:t>
      </w:r>
      <w:bookmarkStart w:id="6138" w:name="_ETM_Q18_200090"/>
      <w:bookmarkEnd w:id="6138"/>
      <w:r w:rsidRPr="00756202">
        <w:rPr>
          <w:rtl/>
        </w:rPr>
        <w:t>רואה</w:t>
      </w:r>
      <w:r>
        <w:rPr>
          <w:rFonts w:hint="cs"/>
          <w:rtl/>
        </w:rPr>
        <w:t xml:space="preserve">, לא </w:t>
      </w:r>
      <w:bookmarkStart w:id="6139" w:name="_ETM_Q18_199680"/>
      <w:bookmarkEnd w:id="6139"/>
      <w:r>
        <w:rPr>
          <w:rFonts w:hint="cs"/>
          <w:rtl/>
        </w:rPr>
        <w:t xml:space="preserve">עוברים אליי. </w:t>
      </w:r>
    </w:p>
    <w:p w:rsidR="00375393" w:rsidRDefault="00375393" w:rsidP="00452D77">
      <w:pPr>
        <w:rPr>
          <w:rtl/>
        </w:rPr>
      </w:pPr>
      <w:bookmarkStart w:id="6140" w:name="_ETM_Q18_203953"/>
      <w:bookmarkStart w:id="6141" w:name="_ETM_Q18_204067"/>
      <w:bookmarkEnd w:id="6140"/>
      <w:bookmarkEnd w:id="6141"/>
    </w:p>
    <w:p w:rsidR="00375393" w:rsidRDefault="00375393" w:rsidP="00452D77">
      <w:pPr>
        <w:rPr>
          <w:rtl/>
        </w:rPr>
      </w:pPr>
      <w:bookmarkStart w:id="6142" w:name="_ETM_Q18_205520"/>
      <w:bookmarkStart w:id="6143" w:name="_ETM_Q18_205601"/>
      <w:bookmarkEnd w:id="6142"/>
      <w:bookmarkEnd w:id="6143"/>
      <w:r>
        <w:rPr>
          <w:rFonts w:hint="cs"/>
          <w:rtl/>
        </w:rPr>
        <w:t xml:space="preserve">כן, סגן השר, בבקשה. </w:t>
      </w:r>
    </w:p>
    <w:p w:rsidR="00375393" w:rsidRDefault="00375393" w:rsidP="00452D77">
      <w:pPr>
        <w:rPr>
          <w:rtl/>
        </w:rPr>
      </w:pPr>
      <w:bookmarkStart w:id="6144" w:name="_ETM_Q18_211489"/>
      <w:bookmarkStart w:id="6145" w:name="_ETM_Q18_211573"/>
      <w:bookmarkStart w:id="6146" w:name="_ETM_Q18_213936"/>
      <w:bookmarkStart w:id="6147" w:name="_ETM_Q18_214016"/>
      <w:bookmarkStart w:id="6148" w:name="_ETM_Q18_216000"/>
      <w:bookmarkEnd w:id="6144"/>
      <w:bookmarkEnd w:id="6145"/>
      <w:bookmarkEnd w:id="6146"/>
      <w:bookmarkEnd w:id="6147"/>
      <w:bookmarkEnd w:id="6148"/>
    </w:p>
    <w:p w:rsidR="00375393" w:rsidRDefault="00375393" w:rsidP="00452D77">
      <w:pPr>
        <w:rPr>
          <w:rtl/>
        </w:rPr>
      </w:pPr>
      <w:bookmarkStart w:id="6149" w:name="_ETM_Q18_208132"/>
      <w:bookmarkStart w:id="6150" w:name="_ETM_Q18_208235"/>
      <w:bookmarkEnd w:id="6149"/>
      <w:bookmarkEnd w:id="6150"/>
      <w:r>
        <w:rPr>
          <w:rFonts w:hint="cs"/>
          <w:rtl/>
        </w:rPr>
        <w:t xml:space="preserve">יש פה ערוץ 99 </w:t>
      </w:r>
      <w:r w:rsidR="000358A5">
        <w:rPr>
          <w:rtl/>
        </w:rPr>
        <w:t>–</w:t>
      </w:r>
      <w:r>
        <w:rPr>
          <w:rFonts w:hint="cs"/>
          <w:rtl/>
        </w:rPr>
        <w:t xml:space="preserve"> אין, לא רואים אותי. אה, הינה, עכשיו מראים אותי. </w:t>
      </w:r>
    </w:p>
    <w:p w:rsidR="00375393" w:rsidRDefault="00375393" w:rsidP="00452D77">
      <w:pPr>
        <w:rPr>
          <w:rtl/>
        </w:rPr>
      </w:pPr>
    </w:p>
    <w:p w:rsidR="00375393" w:rsidRDefault="00375393" w:rsidP="00452D77">
      <w:pPr>
        <w:pStyle w:val="af5"/>
        <w:rPr>
          <w:rtl/>
        </w:rPr>
      </w:pPr>
      <w:bookmarkStart w:id="6151" w:name="ET_interruption_קר_אה_32"/>
      <w:r w:rsidRPr="005571A3">
        <w:rPr>
          <w:rStyle w:val="TagStyle"/>
          <w:rtl/>
        </w:rPr>
        <w:t xml:space="preserve"> &lt;&lt; קריאה &gt;&gt; </w:t>
      </w:r>
      <w:r>
        <w:rPr>
          <w:rtl/>
        </w:rPr>
        <w:t>קריאה:</w:t>
      </w:r>
      <w:r w:rsidRPr="005571A3">
        <w:rPr>
          <w:rStyle w:val="TagStyle"/>
          <w:rtl/>
        </w:rPr>
        <w:t xml:space="preserve"> &lt;&lt; קריאה &gt;&gt;</w:t>
      </w:r>
      <w:bookmarkEnd w:id="6151"/>
      <w:r>
        <w:rPr>
          <w:rtl/>
        </w:rPr>
        <w:t xml:space="preserve">  </w:t>
      </w:r>
    </w:p>
    <w:p w:rsidR="00375393" w:rsidRDefault="00375393" w:rsidP="00452D77">
      <w:pPr>
        <w:rPr>
          <w:rtl/>
        </w:rPr>
      </w:pPr>
      <w:r>
        <w:rPr>
          <w:rtl/>
        </w:rPr>
        <w:t xml:space="preserve"> </w:t>
      </w:r>
    </w:p>
    <w:p w:rsidR="00375393" w:rsidRDefault="000358A5" w:rsidP="00452D77">
      <w:pPr>
        <w:rPr>
          <w:rtl/>
        </w:rPr>
      </w:pPr>
      <w:r>
        <w:rPr>
          <w:rFonts w:hint="cs"/>
          <w:rtl/>
        </w:rPr>
        <w:t>– – –</w:t>
      </w:r>
    </w:p>
    <w:p w:rsidR="00375393" w:rsidRDefault="00375393" w:rsidP="00452D77">
      <w:pPr>
        <w:rPr>
          <w:rtl/>
        </w:rPr>
      </w:pPr>
    </w:p>
    <w:p w:rsidR="00375393" w:rsidRDefault="00375393" w:rsidP="00452D77">
      <w:pPr>
        <w:pStyle w:val="af6"/>
        <w:rPr>
          <w:rtl/>
        </w:rPr>
      </w:pPr>
      <w:r w:rsidRPr="008D0730">
        <w:rPr>
          <w:rStyle w:val="TagStyle"/>
          <w:rtl/>
        </w:rPr>
        <w:t>&lt;&lt; יור &gt;&gt;</w:t>
      </w:r>
      <w:r w:rsidRPr="001F77AC">
        <w:rPr>
          <w:rStyle w:val="TagStyle"/>
          <w:rtl/>
        </w:rPr>
        <w:t xml:space="preserve"> </w:t>
      </w:r>
      <w:r>
        <w:rPr>
          <w:rtl/>
        </w:rPr>
        <w:t>היו"ר דוד ביטן:</w:t>
      </w:r>
      <w:r w:rsidRPr="001F77AC">
        <w:rPr>
          <w:rStyle w:val="TagStyle"/>
          <w:rtl/>
        </w:rPr>
        <w:t xml:space="preserve"> </w:t>
      </w:r>
      <w:r w:rsidRPr="008D0730">
        <w:rPr>
          <w:rStyle w:val="TagStyle"/>
          <w:rtl/>
        </w:rPr>
        <w:t>&lt;&lt; יור &gt;&gt;</w:t>
      </w:r>
      <w:r>
        <w:rPr>
          <w:rtl/>
        </w:rPr>
        <w:t xml:space="preserve"> </w:t>
      </w:r>
    </w:p>
    <w:p w:rsidR="00375393" w:rsidRDefault="00375393" w:rsidP="00452D77">
      <w:pPr>
        <w:rPr>
          <w:rtl/>
        </w:rPr>
      </w:pPr>
    </w:p>
    <w:p w:rsidR="00375393" w:rsidRDefault="00375393" w:rsidP="00452D77">
      <w:pPr>
        <w:rPr>
          <w:rtl/>
        </w:rPr>
      </w:pPr>
      <w:r>
        <w:rPr>
          <w:rFonts w:hint="cs"/>
          <w:rtl/>
        </w:rPr>
        <w:t>צריך לבקש את זה במיוחד פה. בית המשפט!</w:t>
      </w:r>
    </w:p>
    <w:p w:rsidR="00375393" w:rsidRDefault="00375393" w:rsidP="00452D77">
      <w:pPr>
        <w:rPr>
          <w:rtl/>
        </w:rPr>
      </w:pPr>
    </w:p>
    <w:p w:rsidR="00375393" w:rsidRDefault="00375393" w:rsidP="00452D77">
      <w:pPr>
        <w:pStyle w:val="af5"/>
        <w:rPr>
          <w:rtl/>
        </w:rPr>
      </w:pPr>
      <w:r w:rsidRPr="0025122A">
        <w:rPr>
          <w:rStyle w:val="TagStyle"/>
          <w:rtl/>
        </w:rPr>
        <w:t xml:space="preserve"> &lt;&lt; קריאה &gt;&gt; </w:t>
      </w:r>
      <w:r>
        <w:rPr>
          <w:rtl/>
        </w:rPr>
        <w:t>קריאה:</w:t>
      </w:r>
      <w:r w:rsidRPr="0025122A">
        <w:rPr>
          <w:rStyle w:val="TagStyle"/>
          <w:rtl/>
        </w:rPr>
        <w:t xml:space="preserve"> &lt;&lt; קריאה &gt;&gt;</w:t>
      </w:r>
      <w:r>
        <w:rPr>
          <w:rtl/>
        </w:rPr>
        <w:t xml:space="preserve">  </w:t>
      </w:r>
    </w:p>
    <w:p w:rsidR="00375393" w:rsidRDefault="00375393" w:rsidP="00452D77">
      <w:pPr>
        <w:rPr>
          <w:rtl/>
        </w:rPr>
      </w:pPr>
      <w:r>
        <w:rPr>
          <w:rtl/>
        </w:rPr>
        <w:t xml:space="preserve"> </w:t>
      </w:r>
    </w:p>
    <w:p w:rsidR="00375393" w:rsidRDefault="000358A5" w:rsidP="00452D77">
      <w:pPr>
        <w:rPr>
          <w:rtl/>
        </w:rPr>
      </w:pPr>
      <w:r>
        <w:rPr>
          <w:rFonts w:hint="cs"/>
          <w:rtl/>
        </w:rPr>
        <w:t>– – –</w:t>
      </w:r>
    </w:p>
    <w:p w:rsidR="00375393" w:rsidRDefault="00375393" w:rsidP="00452D77">
      <w:pPr>
        <w:rPr>
          <w:rtl/>
        </w:rPr>
      </w:pPr>
    </w:p>
    <w:p w:rsidR="00375393" w:rsidRDefault="00375393" w:rsidP="00452D77">
      <w:pPr>
        <w:pStyle w:val="af5"/>
        <w:rPr>
          <w:rtl/>
        </w:rPr>
      </w:pPr>
      <w:bookmarkStart w:id="6152" w:name="ET_interruption_קר_אה_33"/>
      <w:r w:rsidRPr="0025122A">
        <w:rPr>
          <w:rStyle w:val="TagStyle"/>
          <w:rtl/>
        </w:rPr>
        <w:t xml:space="preserve"> &lt;&lt; קריאה &gt;&gt; </w:t>
      </w:r>
      <w:r>
        <w:rPr>
          <w:rtl/>
        </w:rPr>
        <w:t>קריאה:</w:t>
      </w:r>
      <w:r w:rsidRPr="0025122A">
        <w:rPr>
          <w:rStyle w:val="TagStyle"/>
          <w:rtl/>
        </w:rPr>
        <w:t xml:space="preserve"> &lt;&lt; קריאה &gt;&gt;</w:t>
      </w:r>
      <w:bookmarkEnd w:id="6152"/>
      <w:r>
        <w:rPr>
          <w:rtl/>
        </w:rPr>
        <w:t xml:space="preserve">  </w:t>
      </w:r>
    </w:p>
    <w:p w:rsidR="00375393" w:rsidRDefault="00375393" w:rsidP="00452D77">
      <w:pPr>
        <w:rPr>
          <w:rtl/>
        </w:rPr>
      </w:pPr>
      <w:r>
        <w:rPr>
          <w:rtl/>
        </w:rPr>
        <w:t xml:space="preserve"> </w:t>
      </w:r>
    </w:p>
    <w:p w:rsidR="00375393" w:rsidRDefault="00375393" w:rsidP="00452D77">
      <w:pPr>
        <w:rPr>
          <w:rtl/>
        </w:rPr>
      </w:pPr>
      <w:r>
        <w:rPr>
          <w:rFonts w:hint="cs"/>
          <w:rtl/>
        </w:rPr>
        <w:t>בטח. בית המשפט העליון.</w:t>
      </w:r>
    </w:p>
    <w:p w:rsidR="00375393" w:rsidRDefault="00375393" w:rsidP="00452D77">
      <w:pPr>
        <w:rPr>
          <w:rtl/>
        </w:rPr>
      </w:pPr>
    </w:p>
    <w:p w:rsidR="007D4276" w:rsidRDefault="007D4276" w:rsidP="007D4276">
      <w:pPr>
        <w:pStyle w:val="af6"/>
        <w:rPr>
          <w:rtl/>
        </w:rPr>
      </w:pPr>
      <w:r w:rsidRPr="008D0730">
        <w:rPr>
          <w:rStyle w:val="TagStyle"/>
          <w:rtl/>
        </w:rPr>
        <w:t>&lt;&lt; יור &gt;&gt;</w:t>
      </w:r>
      <w:r w:rsidRPr="001F77AC">
        <w:rPr>
          <w:rStyle w:val="TagStyle"/>
          <w:rtl/>
        </w:rPr>
        <w:t xml:space="preserve"> </w:t>
      </w:r>
      <w:r>
        <w:rPr>
          <w:rtl/>
        </w:rPr>
        <w:t>היו"ר דוד ביטן:</w:t>
      </w:r>
      <w:r w:rsidRPr="001F77AC">
        <w:rPr>
          <w:rStyle w:val="TagStyle"/>
          <w:rtl/>
        </w:rPr>
        <w:t xml:space="preserve"> </w:t>
      </w:r>
      <w:r w:rsidRPr="008D0730">
        <w:rPr>
          <w:rStyle w:val="TagStyle"/>
          <w:rtl/>
        </w:rPr>
        <w:t>&lt;&lt; יור &gt;&gt;</w:t>
      </w:r>
      <w:r>
        <w:rPr>
          <w:rtl/>
        </w:rPr>
        <w:t xml:space="preserve"> </w:t>
      </w:r>
    </w:p>
    <w:p w:rsidR="007D4276" w:rsidRDefault="007D4276" w:rsidP="00452D77">
      <w:pPr>
        <w:rPr>
          <w:rtl/>
        </w:rPr>
      </w:pPr>
    </w:p>
    <w:p w:rsidR="00375393" w:rsidRDefault="00375393" w:rsidP="00452D77">
      <w:pPr>
        <w:rPr>
          <w:rtl/>
        </w:rPr>
      </w:pPr>
      <w:r>
        <w:rPr>
          <w:rFonts w:hint="cs"/>
          <w:rtl/>
        </w:rPr>
        <w:t xml:space="preserve">העליון </w:t>
      </w:r>
      <w:r w:rsidR="000358A5">
        <w:rPr>
          <w:rtl/>
        </w:rPr>
        <w:t>–</w:t>
      </w:r>
      <w:r>
        <w:rPr>
          <w:rFonts w:hint="cs"/>
          <w:rtl/>
        </w:rPr>
        <w:t xml:space="preserve"> לא, את כבר יודעת למה אני מתכוון. </w:t>
      </w:r>
    </w:p>
    <w:p w:rsidR="00375393" w:rsidRDefault="00375393" w:rsidP="00452D77">
      <w:pPr>
        <w:rPr>
          <w:rtl/>
        </w:rPr>
      </w:pPr>
    </w:p>
    <w:p w:rsidR="00375393" w:rsidRDefault="00375393" w:rsidP="00E879B6">
      <w:pPr>
        <w:pStyle w:val="a4"/>
        <w:rPr>
          <w:rtl/>
        </w:rPr>
      </w:pPr>
      <w:bookmarkStart w:id="6153" w:name="ET_speaker_4649_11"/>
      <w:r w:rsidRPr="008D0730">
        <w:rPr>
          <w:rStyle w:val="TagStyle"/>
          <w:rtl/>
        </w:rPr>
        <w:t xml:space="preserve"> &lt;&lt; דובר &gt;&gt;</w:t>
      </w:r>
      <w:r w:rsidRPr="001F77AC">
        <w:rPr>
          <w:rStyle w:val="TagStyle"/>
          <w:rtl/>
        </w:rPr>
        <w:t xml:space="preserve"> </w:t>
      </w:r>
      <w:bookmarkStart w:id="6154" w:name="_Toc24575790"/>
      <w:r w:rsidR="00E879B6">
        <w:rPr>
          <w:rFonts w:hint="cs"/>
          <w:rtl/>
        </w:rPr>
        <w:t>סגן שר הבריאות י</w:t>
      </w:r>
      <w:r>
        <w:rPr>
          <w:rtl/>
        </w:rPr>
        <w:t>עקב ליצמן:</w:t>
      </w:r>
      <w:bookmarkEnd w:id="6154"/>
      <w:r w:rsidRPr="001F77AC">
        <w:rPr>
          <w:rStyle w:val="TagStyle"/>
          <w:rtl/>
        </w:rPr>
        <w:t xml:space="preserve"> </w:t>
      </w:r>
      <w:r w:rsidRPr="008D0730">
        <w:rPr>
          <w:rStyle w:val="TagStyle"/>
          <w:rtl/>
        </w:rPr>
        <w:t>&lt;&lt; דובר &gt;&gt;</w:t>
      </w:r>
      <w:r>
        <w:rPr>
          <w:rtl/>
        </w:rPr>
        <w:t xml:space="preserve"> </w:t>
      </w:r>
      <w:bookmarkEnd w:id="6153"/>
    </w:p>
    <w:p w:rsidR="00375393" w:rsidRDefault="00375393" w:rsidP="00B20133">
      <w:pPr>
        <w:rPr>
          <w:rtl/>
        </w:rPr>
      </w:pPr>
    </w:p>
    <w:p w:rsidR="00375393" w:rsidRDefault="00375393" w:rsidP="00B20133">
      <w:pPr>
        <w:rPr>
          <w:rtl/>
        </w:rPr>
      </w:pPr>
      <w:bookmarkStart w:id="6155" w:name="_ETM_Q18_216639"/>
      <w:bookmarkStart w:id="6156" w:name="_ETM_Q18_216697"/>
      <w:bookmarkStart w:id="6157" w:name="_ETM_Q18_211697"/>
      <w:bookmarkStart w:id="6158" w:name="_ETM_Q18_211769"/>
      <w:bookmarkStart w:id="6159" w:name="_ETM_Q18_204144"/>
      <w:bookmarkStart w:id="6160" w:name="_ETM_Q18_204236"/>
      <w:bookmarkStart w:id="6161" w:name="_ETM_Q18_200269"/>
      <w:bookmarkStart w:id="6162" w:name="_ETM_Q18_200480"/>
      <w:bookmarkStart w:id="6163" w:name="_ETM_Q18_200599"/>
      <w:bookmarkStart w:id="6164" w:name="_ETM_Q18_200720"/>
      <w:bookmarkStart w:id="6165" w:name="_ETM_Q18_201019"/>
      <w:bookmarkStart w:id="6166" w:name="_ETM_Q18_203180"/>
      <w:bookmarkStart w:id="6167" w:name="_ETM_Q18_203660"/>
      <w:bookmarkStart w:id="6168" w:name="_ETM_Q18_203960"/>
      <w:bookmarkStart w:id="6169" w:name="_ETM_Q18_204320"/>
      <w:bookmarkStart w:id="6170" w:name="_ETM_Q18_206730"/>
      <w:bookmarkStart w:id="6171" w:name="_ETM_Q18_207900"/>
      <w:bookmarkStart w:id="6172" w:name="_ETM_Q18_208080"/>
      <w:bookmarkStart w:id="6173" w:name="_ETM_Q18_208560"/>
      <w:bookmarkStart w:id="6174" w:name="_ETM_Q18_208740"/>
      <w:bookmarkStart w:id="6175" w:name="_ETM_Q18_209970"/>
      <w:bookmarkStart w:id="6176" w:name="_ETM_Q18_210390"/>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r>
        <w:rPr>
          <w:rFonts w:hint="cs"/>
          <w:rtl/>
        </w:rPr>
        <w:t xml:space="preserve">אדוני היושב-ראש, תן לי קודם כול לברך אותך </w:t>
      </w:r>
      <w:r w:rsidR="000358A5">
        <w:rPr>
          <w:rFonts w:hint="eastAsia"/>
          <w:rtl/>
        </w:rPr>
        <w:t>–</w:t>
      </w:r>
      <w:r>
        <w:rPr>
          <w:rFonts w:hint="eastAsia"/>
          <w:rtl/>
        </w:rPr>
        <w:t xml:space="preserve"> </w:t>
      </w:r>
      <w:r>
        <w:rPr>
          <w:rFonts w:hint="cs"/>
          <w:rtl/>
        </w:rPr>
        <w:t xml:space="preserve">ישיבה ראשונה </w:t>
      </w:r>
      <w:r w:rsidR="000358A5">
        <w:rPr>
          <w:rFonts w:hint="eastAsia"/>
          <w:rtl/>
        </w:rPr>
        <w:t>–</w:t>
      </w:r>
      <w:r>
        <w:rPr>
          <w:rFonts w:hint="eastAsia"/>
          <w:rtl/>
        </w:rPr>
        <w:t xml:space="preserve"> </w:t>
      </w:r>
      <w:r>
        <w:rPr>
          <w:rFonts w:hint="cs"/>
          <w:rtl/>
        </w:rPr>
        <w:t xml:space="preserve">ואם אלה הולכים להיות סדרי הניהול אז אני מציע </w:t>
      </w:r>
      <w:bookmarkStart w:id="6177" w:name="_ETM_Q18_237235"/>
      <w:bookmarkEnd w:id="6177"/>
      <w:r>
        <w:rPr>
          <w:rFonts w:hint="cs"/>
          <w:rtl/>
        </w:rPr>
        <w:t xml:space="preserve">לך להיות כאן יושב-ראש כל יום. </w:t>
      </w:r>
      <w:bookmarkStart w:id="6178" w:name="_ETM_Q18_243666"/>
      <w:bookmarkEnd w:id="6178"/>
    </w:p>
    <w:p w:rsidR="00375393" w:rsidRDefault="00375393" w:rsidP="00B20133">
      <w:pPr>
        <w:rPr>
          <w:rtl/>
        </w:rPr>
      </w:pPr>
      <w:bookmarkStart w:id="6179" w:name="_ETM_Q18_243750"/>
      <w:bookmarkStart w:id="6180" w:name="_ETM_Q18_243826"/>
      <w:bookmarkStart w:id="6181" w:name="_ETM_Q18_243889"/>
      <w:bookmarkEnd w:id="6179"/>
      <w:bookmarkEnd w:id="6180"/>
      <w:bookmarkEnd w:id="6181"/>
    </w:p>
    <w:p w:rsidR="00375393" w:rsidRDefault="00375393" w:rsidP="00452D77">
      <w:pPr>
        <w:pStyle w:val="af6"/>
        <w:rPr>
          <w:rtl/>
        </w:rPr>
      </w:pPr>
      <w:bookmarkStart w:id="6182" w:name="ET_yor_5872_12"/>
      <w:r w:rsidRPr="008D0730">
        <w:rPr>
          <w:rStyle w:val="TagStyle"/>
          <w:rtl/>
        </w:rPr>
        <w:t xml:space="preserve"> &lt;&lt; יור &gt;&gt;</w:t>
      </w:r>
      <w:r w:rsidRPr="002A3BAF">
        <w:rPr>
          <w:rStyle w:val="TagStyle"/>
          <w:rtl/>
        </w:rPr>
        <w:t xml:space="preserve"> </w:t>
      </w:r>
      <w:r>
        <w:rPr>
          <w:rtl/>
        </w:rPr>
        <w:t>היו"ר דוד ביטן:</w:t>
      </w:r>
      <w:r w:rsidRPr="002A3BAF">
        <w:rPr>
          <w:rStyle w:val="TagStyle"/>
          <w:rtl/>
        </w:rPr>
        <w:t xml:space="preserve"> </w:t>
      </w:r>
      <w:r w:rsidRPr="008D0730">
        <w:rPr>
          <w:rStyle w:val="TagStyle"/>
          <w:rtl/>
        </w:rPr>
        <w:t>&lt;&lt; יור &gt;&gt;</w:t>
      </w:r>
      <w:r>
        <w:rPr>
          <w:rtl/>
        </w:rPr>
        <w:t xml:space="preserve"> </w:t>
      </w:r>
      <w:bookmarkEnd w:id="6182"/>
    </w:p>
    <w:p w:rsidR="00375393" w:rsidRDefault="00375393" w:rsidP="00B20133">
      <w:pPr>
        <w:rPr>
          <w:rtl/>
        </w:rPr>
      </w:pPr>
    </w:p>
    <w:p w:rsidR="00375393" w:rsidRDefault="00375393" w:rsidP="00452D77">
      <w:pPr>
        <w:rPr>
          <w:rtl/>
        </w:rPr>
      </w:pPr>
      <w:r>
        <w:rPr>
          <w:rFonts w:hint="cs"/>
          <w:rtl/>
        </w:rPr>
        <w:t xml:space="preserve">האמת שאני אמרתי למזכירת </w:t>
      </w:r>
      <w:bookmarkStart w:id="6183" w:name="_ETM_Q18_245243"/>
      <w:bookmarkEnd w:id="6183"/>
      <w:r>
        <w:rPr>
          <w:rFonts w:hint="cs"/>
          <w:rtl/>
        </w:rPr>
        <w:t xml:space="preserve">הכנסת: כל חצי שעה יש לי סמכות לעשות הפסקת אוכל. </w:t>
      </w:r>
      <w:bookmarkStart w:id="6184" w:name="_ETM_Q18_248413"/>
      <w:bookmarkEnd w:id="6184"/>
      <w:r>
        <w:rPr>
          <w:rFonts w:hint="cs"/>
          <w:rtl/>
        </w:rPr>
        <w:t xml:space="preserve">קחו בחשבון את זה, שלא יהיו אי-הבנות. היא כועסת עליי. </w:t>
      </w:r>
      <w:bookmarkStart w:id="6185" w:name="_ETM_Q18_250261"/>
      <w:bookmarkEnd w:id="6185"/>
    </w:p>
    <w:p w:rsidR="00375393" w:rsidRDefault="00375393" w:rsidP="00452D77">
      <w:pPr>
        <w:rPr>
          <w:rtl/>
        </w:rPr>
      </w:pPr>
      <w:bookmarkStart w:id="6186" w:name="_ETM_Q18_250773"/>
      <w:bookmarkStart w:id="6187" w:name="_ETM_Q18_250881"/>
      <w:bookmarkEnd w:id="6186"/>
      <w:bookmarkEnd w:id="6187"/>
    </w:p>
    <w:p w:rsidR="00375393" w:rsidRDefault="00375393" w:rsidP="00E879B6">
      <w:pPr>
        <w:pStyle w:val="-"/>
        <w:rPr>
          <w:rtl/>
        </w:rPr>
      </w:pPr>
      <w:bookmarkStart w:id="6188" w:name="_ETM_Q18_250932"/>
      <w:bookmarkStart w:id="6189" w:name="_ETM_Q18_251019"/>
      <w:bookmarkStart w:id="6190" w:name="ET_speakercontinue_4649_13"/>
      <w:bookmarkEnd w:id="6188"/>
      <w:bookmarkEnd w:id="6189"/>
      <w:r w:rsidRPr="008D0730">
        <w:rPr>
          <w:rStyle w:val="TagStyle"/>
          <w:rtl/>
        </w:rPr>
        <w:t xml:space="preserve"> &lt;&lt; דובר_המשך &gt;&gt;</w:t>
      </w:r>
      <w:r w:rsidRPr="002A3BAF">
        <w:rPr>
          <w:rStyle w:val="TagStyle"/>
          <w:rtl/>
        </w:rPr>
        <w:t xml:space="preserve"> </w:t>
      </w:r>
      <w:r w:rsidR="00E879B6">
        <w:rPr>
          <w:rFonts w:hint="cs"/>
          <w:rtl/>
        </w:rPr>
        <w:t>סגן שר הבריאות י</w:t>
      </w:r>
      <w:r>
        <w:rPr>
          <w:rtl/>
        </w:rPr>
        <w:t>עקב ליצמן:</w:t>
      </w:r>
      <w:r w:rsidRPr="002A3BAF">
        <w:rPr>
          <w:rStyle w:val="TagStyle"/>
          <w:rtl/>
        </w:rPr>
        <w:t xml:space="preserve"> </w:t>
      </w:r>
      <w:r w:rsidRPr="008D0730">
        <w:rPr>
          <w:rStyle w:val="TagStyle"/>
          <w:rtl/>
        </w:rPr>
        <w:t>&lt;&lt; דובר_המשך &gt;&gt;</w:t>
      </w:r>
      <w:r>
        <w:rPr>
          <w:rtl/>
        </w:rPr>
        <w:t xml:space="preserve"> </w:t>
      </w:r>
      <w:bookmarkEnd w:id="6190"/>
    </w:p>
    <w:p w:rsidR="00375393" w:rsidRDefault="00375393" w:rsidP="00B20133">
      <w:pPr>
        <w:rPr>
          <w:rtl/>
        </w:rPr>
      </w:pPr>
    </w:p>
    <w:p w:rsidR="00375393" w:rsidRDefault="00375393" w:rsidP="00452D77">
      <w:pPr>
        <w:rPr>
          <w:rtl/>
        </w:rPr>
      </w:pPr>
      <w:bookmarkStart w:id="6191" w:name="_ETM_Q18_252132"/>
      <w:bookmarkEnd w:id="6191"/>
      <w:r>
        <w:rPr>
          <w:rFonts w:hint="cs"/>
          <w:rtl/>
        </w:rPr>
        <w:t>זה דווקא אני לא כל כך ממליץ לך.</w:t>
      </w:r>
    </w:p>
    <w:p w:rsidR="00375393" w:rsidRDefault="00375393" w:rsidP="00452D77">
      <w:pPr>
        <w:rPr>
          <w:rtl/>
        </w:rPr>
      </w:pPr>
      <w:bookmarkStart w:id="6192" w:name="_ETM_Q18_255075"/>
      <w:bookmarkStart w:id="6193" w:name="_ETM_Q18_255144"/>
      <w:bookmarkStart w:id="6194" w:name="_ETM_Q18_255234"/>
      <w:bookmarkStart w:id="6195" w:name="_ETM_Q18_255316"/>
      <w:bookmarkEnd w:id="6192"/>
      <w:bookmarkEnd w:id="6193"/>
      <w:bookmarkEnd w:id="6194"/>
      <w:bookmarkEnd w:id="6195"/>
    </w:p>
    <w:p w:rsidR="00375393" w:rsidRDefault="00375393" w:rsidP="00452D77">
      <w:pPr>
        <w:pStyle w:val="af6"/>
        <w:rPr>
          <w:rtl/>
        </w:rPr>
      </w:pPr>
      <w:bookmarkStart w:id="6196" w:name="ET_yor_5872_14"/>
      <w:r w:rsidRPr="008D0730">
        <w:rPr>
          <w:rStyle w:val="TagStyle"/>
          <w:rtl/>
        </w:rPr>
        <w:t xml:space="preserve"> &lt;&lt; יור &gt;&gt;</w:t>
      </w:r>
      <w:r w:rsidRPr="002A3BAF">
        <w:rPr>
          <w:rStyle w:val="TagStyle"/>
          <w:rtl/>
        </w:rPr>
        <w:t xml:space="preserve"> </w:t>
      </w:r>
      <w:r>
        <w:rPr>
          <w:rtl/>
        </w:rPr>
        <w:t>היו"ר דוד ביטן:</w:t>
      </w:r>
      <w:r w:rsidRPr="002A3BAF">
        <w:rPr>
          <w:rStyle w:val="TagStyle"/>
          <w:rtl/>
        </w:rPr>
        <w:t xml:space="preserve"> </w:t>
      </w:r>
      <w:r w:rsidRPr="008D0730">
        <w:rPr>
          <w:rStyle w:val="TagStyle"/>
          <w:rtl/>
        </w:rPr>
        <w:t>&lt;&lt; יור &gt;&gt;</w:t>
      </w:r>
      <w:r>
        <w:rPr>
          <w:rtl/>
        </w:rPr>
        <w:t xml:space="preserve"> </w:t>
      </w:r>
      <w:bookmarkEnd w:id="6196"/>
    </w:p>
    <w:p w:rsidR="00375393" w:rsidRDefault="00375393" w:rsidP="00B20133">
      <w:pPr>
        <w:rPr>
          <w:rtl/>
        </w:rPr>
      </w:pPr>
    </w:p>
    <w:p w:rsidR="00375393" w:rsidRDefault="00375393" w:rsidP="00452D77">
      <w:pPr>
        <w:rPr>
          <w:rtl/>
        </w:rPr>
      </w:pPr>
      <w:bookmarkStart w:id="6197" w:name="_ETM_Q18_256267"/>
      <w:bookmarkEnd w:id="6197"/>
      <w:r>
        <w:rPr>
          <w:rFonts w:hint="cs"/>
          <w:rtl/>
        </w:rPr>
        <w:t xml:space="preserve">כשר הבריאות אתה </w:t>
      </w:r>
      <w:bookmarkStart w:id="6198" w:name="_ETM_Q18_258787"/>
      <w:bookmarkEnd w:id="6198"/>
      <w:r>
        <w:rPr>
          <w:rFonts w:hint="cs"/>
          <w:rtl/>
        </w:rPr>
        <w:t xml:space="preserve">אומר לי. זה נכון, כשר הבריאות. </w:t>
      </w:r>
    </w:p>
    <w:p w:rsidR="00375393" w:rsidRDefault="00375393" w:rsidP="00452D77">
      <w:pPr>
        <w:rPr>
          <w:rtl/>
        </w:rPr>
      </w:pPr>
    </w:p>
    <w:p w:rsidR="00375393" w:rsidRDefault="00375393" w:rsidP="00452D77">
      <w:pPr>
        <w:rPr>
          <w:rtl/>
        </w:rPr>
      </w:pPr>
    </w:p>
    <w:p w:rsidR="00375393" w:rsidRDefault="00375393" w:rsidP="00E879B6">
      <w:pPr>
        <w:pStyle w:val="-"/>
        <w:rPr>
          <w:rtl/>
        </w:rPr>
      </w:pPr>
      <w:bookmarkStart w:id="6199" w:name="ET_speakercontinue_4649_15"/>
      <w:r w:rsidRPr="008D0730">
        <w:rPr>
          <w:rStyle w:val="TagStyle"/>
          <w:rtl/>
        </w:rPr>
        <w:t xml:space="preserve"> &lt;&lt; דובר_המשך &gt;&gt;</w:t>
      </w:r>
      <w:r w:rsidRPr="002A3BAF">
        <w:rPr>
          <w:rStyle w:val="TagStyle"/>
          <w:rtl/>
        </w:rPr>
        <w:t xml:space="preserve"> </w:t>
      </w:r>
      <w:r w:rsidR="00E879B6">
        <w:rPr>
          <w:rFonts w:hint="cs"/>
          <w:rtl/>
        </w:rPr>
        <w:t>סגן שר הבריאות י</w:t>
      </w:r>
      <w:r>
        <w:rPr>
          <w:rtl/>
        </w:rPr>
        <w:t>עקב ליצמן:</w:t>
      </w:r>
      <w:r w:rsidRPr="002A3BAF">
        <w:rPr>
          <w:rStyle w:val="TagStyle"/>
          <w:rtl/>
        </w:rPr>
        <w:t xml:space="preserve"> </w:t>
      </w:r>
      <w:r w:rsidRPr="008D0730">
        <w:rPr>
          <w:rStyle w:val="TagStyle"/>
          <w:rtl/>
        </w:rPr>
        <w:t>&lt;&lt; דובר_המשך &gt;&gt;</w:t>
      </w:r>
      <w:r>
        <w:rPr>
          <w:rtl/>
        </w:rPr>
        <w:t xml:space="preserve"> </w:t>
      </w:r>
      <w:bookmarkEnd w:id="6199"/>
    </w:p>
    <w:p w:rsidR="00375393" w:rsidRDefault="00375393" w:rsidP="00B20133">
      <w:pPr>
        <w:rPr>
          <w:rtl/>
        </w:rPr>
      </w:pPr>
    </w:p>
    <w:p w:rsidR="00375393" w:rsidRDefault="00375393" w:rsidP="00452D77">
      <w:pPr>
        <w:rPr>
          <w:rtl/>
        </w:rPr>
      </w:pPr>
      <w:r>
        <w:rPr>
          <w:rFonts w:hint="cs"/>
          <w:rtl/>
        </w:rPr>
        <w:t xml:space="preserve">כשר הבריאות אני אומר </w:t>
      </w:r>
      <w:bookmarkStart w:id="6200" w:name="_ETM_Q18_257325"/>
      <w:bookmarkEnd w:id="6200"/>
      <w:r>
        <w:rPr>
          <w:rFonts w:hint="cs"/>
          <w:rtl/>
        </w:rPr>
        <w:t xml:space="preserve">את זה. יש אדום ויש ירוק, אני לא יודע. </w:t>
      </w:r>
      <w:bookmarkStart w:id="6201" w:name="_ETM_Q18_265469"/>
      <w:bookmarkStart w:id="6202" w:name="_ETM_Q18_262293"/>
      <w:bookmarkStart w:id="6203" w:name="_ETM_Q18_262553"/>
      <w:bookmarkStart w:id="6204" w:name="_ETM_Q18_262583"/>
      <w:bookmarkStart w:id="6205" w:name="_ETM_Q18_262645"/>
      <w:bookmarkEnd w:id="6201"/>
      <w:bookmarkEnd w:id="6202"/>
      <w:bookmarkEnd w:id="6203"/>
      <w:bookmarkEnd w:id="6204"/>
      <w:bookmarkEnd w:id="6205"/>
    </w:p>
    <w:p w:rsidR="00375393" w:rsidRDefault="00375393" w:rsidP="00452D77">
      <w:pPr>
        <w:rPr>
          <w:rtl/>
        </w:rPr>
      </w:pPr>
      <w:bookmarkStart w:id="6206" w:name="_ETM_Q18_265515"/>
      <w:bookmarkStart w:id="6207" w:name="_ETM_Q18_265577"/>
      <w:bookmarkEnd w:id="6206"/>
      <w:bookmarkEnd w:id="6207"/>
    </w:p>
    <w:p w:rsidR="00375393" w:rsidRDefault="00375393" w:rsidP="00452D77">
      <w:pPr>
        <w:rPr>
          <w:rtl/>
        </w:rPr>
      </w:pPr>
      <w:bookmarkStart w:id="6208" w:name="_ETM_Q18_265707"/>
      <w:bookmarkStart w:id="6209" w:name="_ETM_Q18_265783"/>
      <w:bookmarkEnd w:id="6208"/>
      <w:bookmarkEnd w:id="6209"/>
      <w:r>
        <w:rPr>
          <w:rFonts w:hint="cs"/>
          <w:rtl/>
        </w:rPr>
        <w:t>אז קודם כול איחוליי. בהצלחה.</w:t>
      </w:r>
      <w:bookmarkStart w:id="6210" w:name="_ETM_Q18_269084"/>
      <w:bookmarkStart w:id="6211" w:name="_ETM_Q18_269170"/>
      <w:bookmarkStart w:id="6212" w:name="_ETM_Q18_269244"/>
      <w:bookmarkStart w:id="6213" w:name="_ETM_Q18_269318"/>
      <w:bookmarkEnd w:id="6210"/>
      <w:bookmarkEnd w:id="6211"/>
      <w:bookmarkEnd w:id="6212"/>
      <w:bookmarkEnd w:id="6213"/>
      <w:r>
        <w:rPr>
          <w:rFonts w:hint="cs"/>
          <w:rtl/>
        </w:rPr>
        <w:t xml:space="preserve"> </w:t>
      </w:r>
      <w:bookmarkStart w:id="6214" w:name="_ETM_Q18_273177"/>
      <w:bookmarkEnd w:id="6214"/>
    </w:p>
    <w:p w:rsidR="00375393" w:rsidRDefault="00375393" w:rsidP="00452D77">
      <w:pPr>
        <w:rPr>
          <w:rtl/>
        </w:rPr>
      </w:pPr>
      <w:bookmarkStart w:id="6215" w:name="_ETM_Q18_276857"/>
      <w:bookmarkStart w:id="6216" w:name="_ETM_Q18_276923"/>
      <w:bookmarkEnd w:id="6215"/>
      <w:bookmarkEnd w:id="6216"/>
    </w:p>
    <w:p w:rsidR="00375393" w:rsidRDefault="00375393" w:rsidP="00452D77">
      <w:pPr>
        <w:rPr>
          <w:rtl/>
        </w:rPr>
      </w:pPr>
      <w:bookmarkStart w:id="6217" w:name="_ETM_Q18_277034"/>
      <w:bookmarkStart w:id="6218" w:name="_ETM_Q18_277125"/>
      <w:bookmarkEnd w:id="6217"/>
      <w:bookmarkEnd w:id="6218"/>
      <w:r>
        <w:rPr>
          <w:rFonts w:hint="cs"/>
          <w:rtl/>
        </w:rPr>
        <w:t xml:space="preserve">אדוני היושב-ראש, כאשר נכנסתי לתפקידי </w:t>
      </w:r>
      <w:bookmarkStart w:id="6219" w:name="_ETM_Q18_272199"/>
      <w:bookmarkEnd w:id="6219"/>
      <w:r>
        <w:rPr>
          <w:rFonts w:hint="cs"/>
          <w:rtl/>
        </w:rPr>
        <w:t xml:space="preserve">הזדעזעתי מהמראות הקשים שבהם חזיתי בביקוריי התכופים במרכזי </w:t>
      </w:r>
      <w:bookmarkStart w:id="6220" w:name="_ETM_Q18_274148"/>
      <w:bookmarkEnd w:id="6220"/>
      <w:r>
        <w:rPr>
          <w:rFonts w:hint="cs"/>
          <w:rtl/>
        </w:rPr>
        <w:t xml:space="preserve">בריאות הנפש ברחבי המדינה. </w:t>
      </w:r>
      <w:bookmarkStart w:id="6221" w:name="_ETM_Q18_279080"/>
      <w:bookmarkStart w:id="6222" w:name="_ETM_Q18_279159"/>
      <w:bookmarkStart w:id="6223" w:name="_ETM_Q18_279240"/>
      <w:bookmarkStart w:id="6224" w:name="_ETM_Q18_279315"/>
      <w:bookmarkStart w:id="6225" w:name="_ETM_Q18_279619"/>
      <w:bookmarkEnd w:id="6221"/>
      <w:bookmarkEnd w:id="6222"/>
      <w:bookmarkEnd w:id="6223"/>
      <w:bookmarkEnd w:id="6224"/>
      <w:bookmarkEnd w:id="6225"/>
      <w:r w:rsidRPr="00756202">
        <w:rPr>
          <w:rtl/>
        </w:rPr>
        <w:t xml:space="preserve">חזיתי </w:t>
      </w:r>
      <w:bookmarkStart w:id="6226" w:name="_ETM_Q18_280130"/>
      <w:bookmarkEnd w:id="6226"/>
      <w:r w:rsidRPr="00756202">
        <w:rPr>
          <w:rtl/>
        </w:rPr>
        <w:t xml:space="preserve">במראות </w:t>
      </w:r>
      <w:bookmarkStart w:id="6227" w:name="_ETM_Q18_280970"/>
      <w:bookmarkEnd w:id="6227"/>
      <w:r w:rsidRPr="00756202">
        <w:rPr>
          <w:rtl/>
        </w:rPr>
        <w:t xml:space="preserve">שהם </w:t>
      </w:r>
      <w:bookmarkStart w:id="6228" w:name="_ETM_Q18_281540"/>
      <w:bookmarkEnd w:id="6228"/>
      <w:r w:rsidRPr="00756202">
        <w:rPr>
          <w:rtl/>
        </w:rPr>
        <w:t xml:space="preserve">תוצאה </w:t>
      </w:r>
      <w:bookmarkStart w:id="6229" w:name="_ETM_Q18_282049"/>
      <w:bookmarkEnd w:id="6229"/>
      <w:r w:rsidRPr="00756202">
        <w:rPr>
          <w:rtl/>
        </w:rPr>
        <w:t xml:space="preserve">של </w:t>
      </w:r>
      <w:bookmarkStart w:id="6230" w:name="_ETM_Q18_282260"/>
      <w:bookmarkEnd w:id="6230"/>
      <w:r w:rsidRPr="00756202">
        <w:rPr>
          <w:rtl/>
        </w:rPr>
        <w:t xml:space="preserve">הזנחה </w:t>
      </w:r>
      <w:bookmarkStart w:id="6231" w:name="_ETM_Q18_282799"/>
      <w:bookmarkEnd w:id="6231"/>
      <w:r w:rsidRPr="00756202">
        <w:rPr>
          <w:rtl/>
        </w:rPr>
        <w:t>רבת</w:t>
      </w:r>
      <w:bookmarkStart w:id="6232" w:name="_ETM_Q18_283220"/>
      <w:bookmarkEnd w:id="6232"/>
      <w:r>
        <w:rPr>
          <w:rFonts w:hint="cs"/>
          <w:rtl/>
        </w:rPr>
        <w:t>-</w:t>
      </w:r>
      <w:r w:rsidRPr="00756202">
        <w:rPr>
          <w:rtl/>
        </w:rPr>
        <w:t xml:space="preserve">שנים </w:t>
      </w:r>
      <w:bookmarkStart w:id="6233" w:name="_ETM_Q18_284209"/>
      <w:bookmarkEnd w:id="6233"/>
      <w:r w:rsidRPr="00756202">
        <w:rPr>
          <w:rtl/>
        </w:rPr>
        <w:t xml:space="preserve">של האוכלוסייה </w:t>
      </w:r>
      <w:bookmarkStart w:id="6234" w:name="_ETM_Q18_284990"/>
      <w:bookmarkStart w:id="6235" w:name="_ETM_Q18_285440"/>
      <w:bookmarkEnd w:id="6234"/>
      <w:bookmarkEnd w:id="6235"/>
      <w:r>
        <w:rPr>
          <w:rFonts w:hint="cs"/>
          <w:rtl/>
        </w:rPr>
        <w:t xml:space="preserve">הפגיעה </w:t>
      </w:r>
      <w:r w:rsidRPr="00756202">
        <w:rPr>
          <w:rtl/>
        </w:rPr>
        <w:t xml:space="preserve">והרגישה </w:t>
      </w:r>
      <w:bookmarkStart w:id="6236" w:name="_ETM_Q18_286010"/>
      <w:bookmarkEnd w:id="6236"/>
      <w:r w:rsidRPr="00756202">
        <w:rPr>
          <w:rtl/>
        </w:rPr>
        <w:t>ביותר</w:t>
      </w:r>
      <w:r>
        <w:rPr>
          <w:rFonts w:hint="cs"/>
          <w:rtl/>
        </w:rPr>
        <w:t>,</w:t>
      </w:r>
      <w:r w:rsidRPr="00756202">
        <w:rPr>
          <w:rtl/>
        </w:rPr>
        <w:t xml:space="preserve"> </w:t>
      </w:r>
      <w:bookmarkStart w:id="6237" w:name="_ETM_Q18_287029"/>
      <w:bookmarkEnd w:id="6237"/>
      <w:r w:rsidRPr="00756202">
        <w:rPr>
          <w:rtl/>
        </w:rPr>
        <w:t xml:space="preserve">אוכלוסייה </w:t>
      </w:r>
      <w:bookmarkStart w:id="6238" w:name="_ETM_Q18_287840"/>
      <w:bookmarkEnd w:id="6238"/>
      <w:r w:rsidRPr="00756202">
        <w:rPr>
          <w:rtl/>
        </w:rPr>
        <w:t>ש</w:t>
      </w:r>
      <w:r>
        <w:rPr>
          <w:rFonts w:hint="cs"/>
          <w:rtl/>
        </w:rPr>
        <w:t>ב</w:t>
      </w:r>
      <w:r w:rsidRPr="00756202">
        <w:rPr>
          <w:rtl/>
        </w:rPr>
        <w:t xml:space="preserve">של </w:t>
      </w:r>
      <w:bookmarkStart w:id="6239" w:name="_ETM_Q18_288469"/>
      <w:bookmarkEnd w:id="6239"/>
      <w:r w:rsidRPr="00756202">
        <w:rPr>
          <w:rtl/>
        </w:rPr>
        <w:t xml:space="preserve">הסטיגמה </w:t>
      </w:r>
      <w:bookmarkStart w:id="6240" w:name="_ETM_Q18_289369"/>
      <w:bookmarkEnd w:id="6240"/>
      <w:r w:rsidRPr="00756202">
        <w:rPr>
          <w:rtl/>
        </w:rPr>
        <w:t xml:space="preserve">כלפי </w:t>
      </w:r>
      <w:bookmarkStart w:id="6241" w:name="_ETM_Q18_290389"/>
      <w:bookmarkEnd w:id="6241"/>
      <w:r w:rsidRPr="00756202">
        <w:rPr>
          <w:rtl/>
        </w:rPr>
        <w:t>מ</w:t>
      </w:r>
      <w:r>
        <w:rPr>
          <w:rFonts w:hint="cs"/>
          <w:rtl/>
        </w:rPr>
        <w:t xml:space="preserve">חלות </w:t>
      </w:r>
      <w:bookmarkStart w:id="6242" w:name="_ETM_Q18_290810"/>
      <w:bookmarkEnd w:id="6242"/>
      <w:r w:rsidRPr="00756202">
        <w:rPr>
          <w:rtl/>
        </w:rPr>
        <w:t xml:space="preserve">הנפש </w:t>
      </w:r>
      <w:bookmarkStart w:id="6243" w:name="_ETM_Q18_291529"/>
      <w:bookmarkEnd w:id="6243"/>
      <w:r w:rsidRPr="00756202">
        <w:rPr>
          <w:rtl/>
        </w:rPr>
        <w:t xml:space="preserve">מתביישת </w:t>
      </w:r>
      <w:bookmarkStart w:id="6244" w:name="_ETM_Q18_292219"/>
      <w:bookmarkEnd w:id="6244"/>
      <w:r w:rsidRPr="00756202">
        <w:rPr>
          <w:rtl/>
        </w:rPr>
        <w:t xml:space="preserve">להרים </w:t>
      </w:r>
      <w:bookmarkStart w:id="6245" w:name="_ETM_Q18_292549"/>
      <w:bookmarkEnd w:id="6245"/>
      <w:r w:rsidRPr="00756202">
        <w:rPr>
          <w:rtl/>
        </w:rPr>
        <w:t xml:space="preserve">את </w:t>
      </w:r>
      <w:bookmarkStart w:id="6246" w:name="_ETM_Q18_292669"/>
      <w:bookmarkEnd w:id="6246"/>
      <w:r w:rsidRPr="00756202">
        <w:rPr>
          <w:rtl/>
        </w:rPr>
        <w:t xml:space="preserve">קולה </w:t>
      </w:r>
      <w:bookmarkStart w:id="6247" w:name="_ETM_Q18_293640"/>
      <w:bookmarkEnd w:id="6247"/>
      <w:r>
        <w:rPr>
          <w:rFonts w:hint="cs"/>
          <w:rtl/>
        </w:rPr>
        <w:t>ו</w:t>
      </w:r>
      <w:r w:rsidRPr="00756202">
        <w:rPr>
          <w:rtl/>
        </w:rPr>
        <w:t xml:space="preserve">לדרוש </w:t>
      </w:r>
      <w:bookmarkStart w:id="6248" w:name="_ETM_Q18_294240"/>
      <w:bookmarkEnd w:id="6248"/>
      <w:r w:rsidRPr="00756202">
        <w:rPr>
          <w:rtl/>
        </w:rPr>
        <w:t xml:space="preserve">את </w:t>
      </w:r>
      <w:bookmarkStart w:id="6249" w:name="_ETM_Q18_294450"/>
      <w:bookmarkEnd w:id="6249"/>
      <w:r w:rsidRPr="00756202">
        <w:rPr>
          <w:rtl/>
        </w:rPr>
        <w:t xml:space="preserve">המגיע </w:t>
      </w:r>
      <w:bookmarkStart w:id="6250" w:name="_ETM_Q18_294869"/>
      <w:bookmarkEnd w:id="6250"/>
      <w:r w:rsidRPr="00756202">
        <w:rPr>
          <w:rtl/>
        </w:rPr>
        <w:t>לה</w:t>
      </w:r>
      <w:r>
        <w:rPr>
          <w:rFonts w:hint="cs"/>
          <w:rtl/>
        </w:rPr>
        <w:t>.</w:t>
      </w:r>
      <w:r w:rsidRPr="00756202">
        <w:rPr>
          <w:rtl/>
        </w:rPr>
        <w:t xml:space="preserve"> </w:t>
      </w:r>
      <w:bookmarkStart w:id="6251" w:name="_ETM_Q18_299579"/>
      <w:bookmarkEnd w:id="6251"/>
      <w:r w:rsidRPr="00756202">
        <w:rPr>
          <w:rtl/>
        </w:rPr>
        <w:t xml:space="preserve">כבר </w:t>
      </w:r>
      <w:bookmarkStart w:id="6252" w:name="_ETM_Q18_299909"/>
      <w:bookmarkEnd w:id="6252"/>
      <w:r w:rsidRPr="00756202">
        <w:rPr>
          <w:rtl/>
        </w:rPr>
        <w:t xml:space="preserve">בימים </w:t>
      </w:r>
      <w:bookmarkStart w:id="6253" w:name="_ETM_Q18_300329"/>
      <w:bookmarkEnd w:id="6253"/>
      <w:r w:rsidRPr="00756202">
        <w:rPr>
          <w:rtl/>
        </w:rPr>
        <w:t xml:space="preserve">הראשונים </w:t>
      </w:r>
      <w:bookmarkStart w:id="6254" w:name="_ETM_Q18_300899"/>
      <w:bookmarkEnd w:id="6254"/>
      <w:r w:rsidRPr="00756202">
        <w:rPr>
          <w:rtl/>
        </w:rPr>
        <w:t xml:space="preserve">בתפקידי </w:t>
      </w:r>
      <w:bookmarkStart w:id="6255" w:name="_ETM_Q18_302240"/>
      <w:bookmarkEnd w:id="6255"/>
      <w:r w:rsidRPr="00756202">
        <w:rPr>
          <w:rtl/>
        </w:rPr>
        <w:t xml:space="preserve">הבהרתי </w:t>
      </w:r>
      <w:bookmarkStart w:id="6256" w:name="_ETM_Q18_302840"/>
      <w:bookmarkEnd w:id="6256"/>
      <w:r w:rsidRPr="00756202">
        <w:rPr>
          <w:rtl/>
        </w:rPr>
        <w:t xml:space="preserve">שמצב </w:t>
      </w:r>
      <w:bookmarkStart w:id="6257" w:name="_ETM_Q18_303560"/>
      <w:bookmarkEnd w:id="6257"/>
      <w:r w:rsidRPr="00756202">
        <w:rPr>
          <w:rtl/>
        </w:rPr>
        <w:t xml:space="preserve">מערך </w:t>
      </w:r>
      <w:bookmarkStart w:id="6258" w:name="_ETM_Q18_304009"/>
      <w:bookmarkEnd w:id="6258"/>
      <w:r w:rsidRPr="00756202">
        <w:rPr>
          <w:rtl/>
        </w:rPr>
        <w:t xml:space="preserve">בריאות </w:t>
      </w:r>
      <w:bookmarkStart w:id="6259" w:name="_ETM_Q18_304580"/>
      <w:bookmarkEnd w:id="6259"/>
      <w:r w:rsidRPr="00756202">
        <w:rPr>
          <w:rtl/>
        </w:rPr>
        <w:t xml:space="preserve">הנפש </w:t>
      </w:r>
      <w:bookmarkStart w:id="6260" w:name="_ETM_Q18_305119"/>
      <w:bookmarkEnd w:id="6260"/>
      <w:r w:rsidRPr="00756202">
        <w:rPr>
          <w:rtl/>
        </w:rPr>
        <w:t xml:space="preserve">יהיה </w:t>
      </w:r>
      <w:bookmarkStart w:id="6261" w:name="_ETM_Q18_305299"/>
      <w:bookmarkEnd w:id="6261"/>
      <w:r w:rsidRPr="00756202">
        <w:rPr>
          <w:rtl/>
        </w:rPr>
        <w:t xml:space="preserve">לנגד </w:t>
      </w:r>
      <w:bookmarkStart w:id="6262" w:name="_ETM_Q18_305869"/>
      <w:bookmarkEnd w:id="6262"/>
      <w:r>
        <w:rPr>
          <w:rFonts w:hint="cs"/>
          <w:rtl/>
        </w:rPr>
        <w:t>עיניי ועל ליבי</w:t>
      </w:r>
      <w:r w:rsidRPr="00756202">
        <w:rPr>
          <w:rtl/>
        </w:rPr>
        <w:t xml:space="preserve"> </w:t>
      </w:r>
      <w:bookmarkStart w:id="6263" w:name="_ETM_Q18_307250"/>
      <w:bookmarkEnd w:id="6263"/>
      <w:r>
        <w:rPr>
          <w:rFonts w:hint="cs"/>
          <w:rtl/>
        </w:rPr>
        <w:t xml:space="preserve">ואעשה </w:t>
      </w:r>
      <w:bookmarkStart w:id="6264" w:name="_ETM_Q18_307670"/>
      <w:bookmarkStart w:id="6265" w:name="_ETM_Q18_308389"/>
      <w:bookmarkEnd w:id="6264"/>
      <w:bookmarkEnd w:id="6265"/>
      <w:r w:rsidRPr="00756202">
        <w:rPr>
          <w:rtl/>
        </w:rPr>
        <w:t xml:space="preserve">את </w:t>
      </w:r>
      <w:bookmarkStart w:id="6266" w:name="_ETM_Q18_308569"/>
      <w:bookmarkEnd w:id="6266"/>
      <w:r w:rsidRPr="00756202">
        <w:rPr>
          <w:rtl/>
        </w:rPr>
        <w:t xml:space="preserve">כל </w:t>
      </w:r>
      <w:bookmarkStart w:id="6267" w:name="_ETM_Q18_309169"/>
      <w:bookmarkEnd w:id="6267"/>
      <w:r w:rsidRPr="00756202">
        <w:rPr>
          <w:rtl/>
        </w:rPr>
        <w:t xml:space="preserve">שאוכל </w:t>
      </w:r>
      <w:bookmarkStart w:id="6268" w:name="_ETM_Q18_309919"/>
      <w:bookmarkEnd w:id="6268"/>
      <w:r>
        <w:rPr>
          <w:rFonts w:hint="cs"/>
          <w:rtl/>
        </w:rPr>
        <w:t xml:space="preserve">על מנת לקדמו. </w:t>
      </w:r>
    </w:p>
    <w:p w:rsidR="00375393" w:rsidRDefault="00375393" w:rsidP="00B20133">
      <w:pPr>
        <w:rPr>
          <w:rtl/>
        </w:rPr>
      </w:pPr>
      <w:bookmarkStart w:id="6269" w:name="_ETM_Q18_311219"/>
      <w:bookmarkStart w:id="6270" w:name="_ETM_Q18_311304"/>
      <w:bookmarkEnd w:id="6269"/>
      <w:bookmarkEnd w:id="6270"/>
    </w:p>
    <w:p w:rsidR="00375393" w:rsidRDefault="00375393" w:rsidP="00B20133">
      <w:pPr>
        <w:rPr>
          <w:rtl/>
        </w:rPr>
      </w:pPr>
      <w:bookmarkStart w:id="6271" w:name="_ETM_Q18_311364"/>
      <w:bookmarkStart w:id="6272" w:name="_ETM_Q18_311428"/>
      <w:bookmarkStart w:id="6273" w:name="_ETM_Q18_310550"/>
      <w:bookmarkStart w:id="6274" w:name="_ETM_Q18_311840"/>
      <w:bookmarkEnd w:id="6271"/>
      <w:bookmarkEnd w:id="6272"/>
      <w:bookmarkEnd w:id="6273"/>
      <w:bookmarkEnd w:id="6274"/>
      <w:r w:rsidRPr="00756202">
        <w:rPr>
          <w:rtl/>
        </w:rPr>
        <w:t>ואכן</w:t>
      </w:r>
      <w:r>
        <w:rPr>
          <w:rFonts w:hint="cs"/>
          <w:rtl/>
        </w:rPr>
        <w:t>,</w:t>
      </w:r>
      <w:r w:rsidRPr="00756202">
        <w:rPr>
          <w:rtl/>
        </w:rPr>
        <w:t xml:space="preserve"> </w:t>
      </w:r>
      <w:bookmarkStart w:id="6275" w:name="_ETM_Q18_312260"/>
      <w:bookmarkEnd w:id="6275"/>
      <w:r w:rsidRPr="00756202">
        <w:rPr>
          <w:rtl/>
        </w:rPr>
        <w:t xml:space="preserve">בשנים </w:t>
      </w:r>
      <w:bookmarkStart w:id="6276" w:name="_ETM_Q18_312680"/>
      <w:bookmarkEnd w:id="6276"/>
      <w:r w:rsidRPr="00756202">
        <w:rPr>
          <w:rtl/>
        </w:rPr>
        <w:t xml:space="preserve">האחרונות </w:t>
      </w:r>
      <w:bookmarkStart w:id="6277" w:name="_ETM_Q18_313340"/>
      <w:bookmarkEnd w:id="6277"/>
      <w:r w:rsidRPr="00756202">
        <w:rPr>
          <w:rtl/>
        </w:rPr>
        <w:t xml:space="preserve">עשינו </w:t>
      </w:r>
      <w:bookmarkStart w:id="6278" w:name="_ETM_Q18_313760"/>
      <w:bookmarkEnd w:id="6278"/>
      <w:r w:rsidRPr="00756202">
        <w:rPr>
          <w:rtl/>
        </w:rPr>
        <w:t xml:space="preserve">רבות </w:t>
      </w:r>
      <w:bookmarkStart w:id="6279" w:name="_ETM_Q18_314180"/>
      <w:bookmarkEnd w:id="6279"/>
      <w:r w:rsidRPr="00756202">
        <w:rPr>
          <w:rtl/>
        </w:rPr>
        <w:t xml:space="preserve">למען </w:t>
      </w:r>
      <w:bookmarkStart w:id="6280" w:name="_ETM_Q18_315139"/>
      <w:bookmarkEnd w:id="6280"/>
      <w:r>
        <w:rPr>
          <w:rFonts w:hint="cs"/>
          <w:rtl/>
        </w:rPr>
        <w:t xml:space="preserve">המתמודדים </w:t>
      </w:r>
      <w:bookmarkStart w:id="6281" w:name="_ETM_Q18_315860"/>
      <w:bookmarkEnd w:id="6281"/>
      <w:r>
        <w:rPr>
          <w:rFonts w:hint="cs"/>
          <w:rtl/>
        </w:rPr>
        <w:t xml:space="preserve">עם </w:t>
      </w:r>
      <w:r w:rsidRPr="00756202">
        <w:rPr>
          <w:rtl/>
        </w:rPr>
        <w:t xml:space="preserve">מחלות </w:t>
      </w:r>
      <w:bookmarkStart w:id="6282" w:name="_ETM_Q18_316340"/>
      <w:bookmarkEnd w:id="6282"/>
      <w:r w:rsidRPr="00756202">
        <w:rPr>
          <w:rtl/>
        </w:rPr>
        <w:t>הנפש</w:t>
      </w:r>
      <w:r>
        <w:rPr>
          <w:rFonts w:hint="cs"/>
          <w:rtl/>
        </w:rPr>
        <w:t>.</w:t>
      </w:r>
      <w:r w:rsidRPr="00756202">
        <w:rPr>
          <w:rtl/>
        </w:rPr>
        <w:t xml:space="preserve"> </w:t>
      </w:r>
      <w:bookmarkStart w:id="6283" w:name="_ETM_Q18_318180"/>
      <w:bookmarkEnd w:id="6283"/>
      <w:r w:rsidRPr="00756202">
        <w:rPr>
          <w:rtl/>
        </w:rPr>
        <w:t xml:space="preserve">אני </w:t>
      </w:r>
      <w:bookmarkStart w:id="6284" w:name="_ETM_Q18_318330"/>
      <w:bookmarkEnd w:id="6284"/>
      <w:r w:rsidRPr="00756202">
        <w:rPr>
          <w:rtl/>
        </w:rPr>
        <w:t xml:space="preserve">רוצה </w:t>
      </w:r>
      <w:bookmarkStart w:id="6285" w:name="_ETM_Q18_318930"/>
      <w:bookmarkEnd w:id="6285"/>
      <w:r>
        <w:rPr>
          <w:rFonts w:hint="cs"/>
          <w:rtl/>
        </w:rPr>
        <w:t xml:space="preserve">להעיר </w:t>
      </w:r>
      <w:r w:rsidRPr="00756202">
        <w:rPr>
          <w:rtl/>
        </w:rPr>
        <w:t xml:space="preserve">קודם </w:t>
      </w:r>
      <w:bookmarkStart w:id="6286" w:name="_ETM_Q18_319200"/>
      <w:bookmarkEnd w:id="6286"/>
      <w:r w:rsidRPr="00756202">
        <w:rPr>
          <w:rtl/>
        </w:rPr>
        <w:t>כ</w:t>
      </w:r>
      <w:r>
        <w:rPr>
          <w:rFonts w:hint="cs"/>
          <w:rtl/>
        </w:rPr>
        <w:t>ו</w:t>
      </w:r>
      <w:r w:rsidRPr="00756202">
        <w:rPr>
          <w:rtl/>
        </w:rPr>
        <w:t>ל</w:t>
      </w:r>
      <w:r>
        <w:rPr>
          <w:rFonts w:hint="cs"/>
          <w:rtl/>
        </w:rPr>
        <w:t>,</w:t>
      </w:r>
      <w:r w:rsidRPr="00756202">
        <w:rPr>
          <w:rtl/>
        </w:rPr>
        <w:t xml:space="preserve"> </w:t>
      </w:r>
      <w:bookmarkStart w:id="6287" w:name="_ETM_Q18_319410"/>
      <w:bookmarkEnd w:id="6287"/>
      <w:r w:rsidRPr="00756202">
        <w:rPr>
          <w:rtl/>
        </w:rPr>
        <w:t xml:space="preserve">לפני </w:t>
      </w:r>
      <w:bookmarkStart w:id="6288" w:name="_ETM_Q18_319710"/>
      <w:bookmarkEnd w:id="6288"/>
      <w:r w:rsidRPr="00756202">
        <w:rPr>
          <w:rtl/>
        </w:rPr>
        <w:t xml:space="preserve">שאני </w:t>
      </w:r>
      <w:bookmarkStart w:id="6289" w:name="_ETM_Q18_321030"/>
      <w:bookmarkEnd w:id="6289"/>
      <w:r w:rsidRPr="00756202">
        <w:rPr>
          <w:rtl/>
        </w:rPr>
        <w:t>מתקדם</w:t>
      </w:r>
      <w:r>
        <w:rPr>
          <w:rFonts w:hint="cs"/>
          <w:rtl/>
        </w:rPr>
        <w:t>:</w:t>
      </w:r>
      <w:r w:rsidRPr="00756202">
        <w:rPr>
          <w:rtl/>
        </w:rPr>
        <w:t xml:space="preserve"> </w:t>
      </w:r>
      <w:bookmarkStart w:id="6290" w:name="_ETM_Q18_323720"/>
      <w:bookmarkEnd w:id="6290"/>
      <w:r w:rsidRPr="00756202">
        <w:rPr>
          <w:rtl/>
        </w:rPr>
        <w:t xml:space="preserve">כל </w:t>
      </w:r>
      <w:bookmarkStart w:id="6291" w:name="_ETM_Q18_324169"/>
      <w:bookmarkEnd w:id="6291"/>
      <w:r w:rsidRPr="00756202">
        <w:rPr>
          <w:rtl/>
        </w:rPr>
        <w:t>שר</w:t>
      </w:r>
      <w:r w:rsidRPr="0025122A">
        <w:rPr>
          <w:rFonts w:hint="cs"/>
          <w:rtl/>
        </w:rPr>
        <w:t xml:space="preserve"> </w:t>
      </w:r>
      <w:r>
        <w:rPr>
          <w:rFonts w:hint="cs"/>
          <w:rtl/>
        </w:rPr>
        <w:t>ל</w:t>
      </w:r>
      <w:r w:rsidRPr="00756202">
        <w:rPr>
          <w:rtl/>
        </w:rPr>
        <w:t xml:space="preserve">פניי </w:t>
      </w:r>
      <w:bookmarkStart w:id="6292" w:name="_ETM_Q18_325990"/>
      <w:bookmarkEnd w:id="6292"/>
      <w:r>
        <w:rPr>
          <w:rtl/>
        </w:rPr>
        <w:t>ה</w:t>
      </w:r>
      <w:r>
        <w:rPr>
          <w:rFonts w:hint="cs"/>
          <w:rtl/>
        </w:rPr>
        <w:t xml:space="preserve">ייתה לו תוכנית </w:t>
      </w:r>
      <w:bookmarkStart w:id="6293" w:name="_ETM_Q18_326349"/>
      <w:bookmarkStart w:id="6294" w:name="_ETM_Q18_326770"/>
      <w:bookmarkEnd w:id="6293"/>
      <w:bookmarkEnd w:id="6294"/>
      <w:r w:rsidRPr="00756202">
        <w:rPr>
          <w:rtl/>
        </w:rPr>
        <w:t xml:space="preserve">לבריאות </w:t>
      </w:r>
      <w:bookmarkStart w:id="6295" w:name="_ETM_Q18_327130"/>
      <w:bookmarkEnd w:id="6295"/>
      <w:r w:rsidRPr="00756202">
        <w:rPr>
          <w:rtl/>
        </w:rPr>
        <w:t>הנפש</w:t>
      </w:r>
      <w:r>
        <w:rPr>
          <w:rFonts w:hint="cs"/>
          <w:rtl/>
        </w:rPr>
        <w:t>.</w:t>
      </w:r>
      <w:r w:rsidRPr="00756202">
        <w:rPr>
          <w:rtl/>
        </w:rPr>
        <w:t xml:space="preserve"> </w:t>
      </w:r>
      <w:bookmarkStart w:id="6296" w:name="_ETM_Q18_328030"/>
      <w:bookmarkEnd w:id="6296"/>
      <w:r w:rsidRPr="00756202">
        <w:rPr>
          <w:rtl/>
        </w:rPr>
        <w:t>כל</w:t>
      </w:r>
      <w:r>
        <w:rPr>
          <w:rFonts w:hint="cs"/>
          <w:rtl/>
        </w:rPr>
        <w:t xml:space="preserve"> אחד</w:t>
      </w:r>
      <w:bookmarkStart w:id="6297" w:name="_ETM_Q18_328209"/>
      <w:bookmarkStart w:id="6298" w:name="_ETM_Q18_328480"/>
      <w:bookmarkEnd w:id="6297"/>
      <w:bookmarkEnd w:id="6298"/>
      <w:r>
        <w:rPr>
          <w:rFonts w:hint="cs"/>
          <w:rtl/>
        </w:rPr>
        <w:t xml:space="preserve"> הביא</w:t>
      </w:r>
      <w:r w:rsidRPr="00756202">
        <w:rPr>
          <w:rtl/>
        </w:rPr>
        <w:t xml:space="preserve"> </w:t>
      </w:r>
      <w:bookmarkStart w:id="6299" w:name="_ETM_Q18_329530"/>
      <w:bookmarkEnd w:id="6299"/>
      <w:r w:rsidRPr="00756202">
        <w:rPr>
          <w:rtl/>
        </w:rPr>
        <w:t xml:space="preserve">פתרונות </w:t>
      </w:r>
      <w:bookmarkStart w:id="6300" w:name="_ETM_Q18_330130"/>
      <w:bookmarkEnd w:id="6300"/>
      <w:r w:rsidRPr="00756202">
        <w:rPr>
          <w:rtl/>
        </w:rPr>
        <w:t>אחרים</w:t>
      </w:r>
      <w:r>
        <w:rPr>
          <w:rFonts w:hint="cs"/>
          <w:rtl/>
        </w:rPr>
        <w:t>.</w:t>
      </w:r>
      <w:r w:rsidRPr="00756202">
        <w:rPr>
          <w:rtl/>
        </w:rPr>
        <w:t xml:space="preserve"> </w:t>
      </w:r>
      <w:bookmarkStart w:id="6301" w:name="_ETM_Q18_332000"/>
      <w:bookmarkEnd w:id="6301"/>
      <w:r w:rsidRPr="00756202">
        <w:rPr>
          <w:rtl/>
        </w:rPr>
        <w:t xml:space="preserve">היות </w:t>
      </w:r>
      <w:bookmarkStart w:id="6302" w:name="_ETM_Q18_334370"/>
      <w:bookmarkEnd w:id="6302"/>
      <w:r w:rsidRPr="00756202">
        <w:rPr>
          <w:rtl/>
        </w:rPr>
        <w:t>ש</w:t>
      </w:r>
      <w:r>
        <w:rPr>
          <w:rFonts w:hint="cs"/>
          <w:rtl/>
        </w:rPr>
        <w:t xml:space="preserve">משרד הבריאות זה </w:t>
      </w:r>
      <w:bookmarkStart w:id="6303" w:name="_ETM_Q18_334116"/>
      <w:bookmarkEnd w:id="6303"/>
      <w:r>
        <w:rPr>
          <w:rFonts w:hint="cs"/>
          <w:rtl/>
        </w:rPr>
        <w:t xml:space="preserve">סוג של תחנת מעבר, כל אחד היה שם תקופה קצרה, ואחר כך </w:t>
      </w:r>
      <w:bookmarkStart w:id="6304" w:name="_ETM_Q18_340664"/>
      <w:bookmarkEnd w:id="6304"/>
      <w:r>
        <w:rPr>
          <w:rFonts w:hint="cs"/>
          <w:rtl/>
        </w:rPr>
        <w:t xml:space="preserve">עבר לתפקיד אחר. </w:t>
      </w:r>
      <w:bookmarkStart w:id="6305" w:name="_ETM_Q18_334939"/>
      <w:bookmarkStart w:id="6306" w:name="_ETM_Q18_336200"/>
      <w:bookmarkStart w:id="6307" w:name="_ETM_Q18_337240"/>
      <w:bookmarkStart w:id="6308" w:name="_ETM_Q18_337389"/>
      <w:bookmarkStart w:id="6309" w:name="_ETM_Q18_337930"/>
      <w:bookmarkStart w:id="6310" w:name="_ETM_Q18_338470"/>
      <w:bookmarkStart w:id="6311" w:name="_ETM_Q18_339760"/>
      <w:bookmarkStart w:id="6312" w:name="_ETM_Q18_339969"/>
      <w:bookmarkStart w:id="6313" w:name="_ETM_Q18_340239"/>
      <w:bookmarkStart w:id="6314" w:name="_ETM_Q18_340510"/>
      <w:bookmarkStart w:id="6315" w:name="_ETM_Q18_340749"/>
      <w:bookmarkStart w:id="6316" w:name="_ETM_Q18_341169"/>
      <w:bookmarkStart w:id="6317" w:name="_ETM_Q18_342260"/>
      <w:bookmarkStart w:id="6318" w:name="_ETM_Q18_342529"/>
      <w:bookmarkStart w:id="6319" w:name="_ETM_Q18_342739"/>
      <w:bookmarkStart w:id="6320" w:name="_ETM_Q18_343040"/>
      <w:bookmarkStart w:id="6321" w:name="_ETM_Q18_343579"/>
      <w:bookmarkStart w:id="6322" w:name="_ETM_Q18_344900"/>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r w:rsidRPr="00756202">
        <w:rPr>
          <w:rtl/>
        </w:rPr>
        <w:t xml:space="preserve">השר </w:t>
      </w:r>
      <w:bookmarkStart w:id="6323" w:name="_ETM_Q18_345230"/>
      <w:bookmarkEnd w:id="6323"/>
      <w:r w:rsidRPr="00756202">
        <w:rPr>
          <w:rtl/>
        </w:rPr>
        <w:t>שב</w:t>
      </w:r>
      <w:r>
        <w:rPr>
          <w:rFonts w:hint="cs"/>
          <w:rtl/>
        </w:rPr>
        <w:t>א</w:t>
      </w:r>
      <w:r w:rsidRPr="00756202">
        <w:rPr>
          <w:rtl/>
        </w:rPr>
        <w:t xml:space="preserve"> </w:t>
      </w:r>
      <w:bookmarkStart w:id="6324" w:name="_ETM_Q18_345530"/>
      <w:bookmarkEnd w:id="6324"/>
      <w:r w:rsidRPr="00756202">
        <w:rPr>
          <w:rtl/>
        </w:rPr>
        <w:t>אחר</w:t>
      </w:r>
      <w:r>
        <w:rPr>
          <w:rFonts w:hint="cs"/>
          <w:rtl/>
        </w:rPr>
        <w:t>יו</w:t>
      </w:r>
      <w:r w:rsidRPr="00756202">
        <w:rPr>
          <w:rtl/>
        </w:rPr>
        <w:t xml:space="preserve"> </w:t>
      </w:r>
      <w:bookmarkStart w:id="6325" w:name="_ETM_Q18_345950"/>
      <w:bookmarkEnd w:id="6325"/>
      <w:r w:rsidRPr="00756202">
        <w:rPr>
          <w:rtl/>
        </w:rPr>
        <w:t xml:space="preserve">היה </w:t>
      </w:r>
      <w:bookmarkStart w:id="6326" w:name="_ETM_Q18_346159"/>
      <w:bookmarkEnd w:id="6326"/>
      <w:r w:rsidRPr="00756202">
        <w:rPr>
          <w:rtl/>
        </w:rPr>
        <w:t>אומר</w:t>
      </w:r>
      <w:r>
        <w:rPr>
          <w:rFonts w:hint="cs"/>
          <w:rtl/>
        </w:rPr>
        <w:t>:</w:t>
      </w:r>
      <w:r w:rsidRPr="00756202">
        <w:rPr>
          <w:rtl/>
        </w:rPr>
        <w:t xml:space="preserve"> </w:t>
      </w:r>
      <w:bookmarkStart w:id="6327" w:name="_ETM_Q18_346489"/>
      <w:bookmarkEnd w:id="6327"/>
      <w:r w:rsidRPr="00756202">
        <w:rPr>
          <w:rtl/>
        </w:rPr>
        <w:t xml:space="preserve">זה </w:t>
      </w:r>
      <w:bookmarkStart w:id="6328" w:name="_ETM_Q18_346700"/>
      <w:bookmarkEnd w:id="6328"/>
      <w:r w:rsidRPr="00756202">
        <w:rPr>
          <w:rtl/>
        </w:rPr>
        <w:t xml:space="preserve">לא </w:t>
      </w:r>
      <w:bookmarkStart w:id="6329" w:name="_ETM_Q18_346879"/>
      <w:bookmarkEnd w:id="6329"/>
      <w:r w:rsidRPr="00756202">
        <w:rPr>
          <w:rtl/>
        </w:rPr>
        <w:t>טוב</w:t>
      </w:r>
      <w:r>
        <w:rPr>
          <w:rFonts w:hint="cs"/>
          <w:rtl/>
        </w:rPr>
        <w:t xml:space="preserve">, בוא </w:t>
      </w:r>
      <w:bookmarkStart w:id="6330" w:name="_ETM_Q18_347150"/>
      <w:bookmarkStart w:id="6331" w:name="_ETM_Q18_347540"/>
      <w:bookmarkEnd w:id="6330"/>
      <w:bookmarkEnd w:id="6331"/>
      <w:r>
        <w:rPr>
          <w:rFonts w:hint="cs"/>
          <w:rtl/>
        </w:rPr>
        <w:t xml:space="preserve">נעשה </w:t>
      </w:r>
      <w:r w:rsidRPr="00756202">
        <w:rPr>
          <w:rtl/>
        </w:rPr>
        <w:t xml:space="preserve">משהו </w:t>
      </w:r>
      <w:bookmarkStart w:id="6332" w:name="_ETM_Q18_347900"/>
      <w:bookmarkEnd w:id="6332"/>
      <w:r w:rsidRPr="00756202">
        <w:rPr>
          <w:rtl/>
        </w:rPr>
        <w:t>אחר</w:t>
      </w:r>
      <w:r>
        <w:rPr>
          <w:rFonts w:hint="cs"/>
          <w:rtl/>
        </w:rPr>
        <w:t>,</w:t>
      </w:r>
      <w:r w:rsidRPr="00756202">
        <w:rPr>
          <w:rtl/>
        </w:rPr>
        <w:t xml:space="preserve"> </w:t>
      </w:r>
      <w:bookmarkStart w:id="6333" w:name="_ETM_Q18_348200"/>
      <w:bookmarkEnd w:id="6333"/>
      <w:r w:rsidRPr="00756202">
        <w:rPr>
          <w:rtl/>
        </w:rPr>
        <w:t xml:space="preserve">יותר </w:t>
      </w:r>
      <w:bookmarkStart w:id="6334" w:name="_ETM_Q18_348530"/>
      <w:bookmarkEnd w:id="6334"/>
      <w:r w:rsidRPr="00756202">
        <w:rPr>
          <w:rtl/>
        </w:rPr>
        <w:t>טוב</w:t>
      </w:r>
      <w:r>
        <w:rPr>
          <w:rFonts w:hint="cs"/>
          <w:rtl/>
        </w:rPr>
        <w:t xml:space="preserve">, </w:t>
      </w:r>
      <w:r w:rsidRPr="00756202">
        <w:rPr>
          <w:rtl/>
        </w:rPr>
        <w:t xml:space="preserve">אז </w:t>
      </w:r>
      <w:bookmarkStart w:id="6335" w:name="_ETM_Q18_349780"/>
      <w:bookmarkEnd w:id="6335"/>
      <w:r w:rsidRPr="00756202">
        <w:rPr>
          <w:rtl/>
        </w:rPr>
        <w:t xml:space="preserve">הוא </w:t>
      </w:r>
      <w:bookmarkStart w:id="6336" w:name="_ETM_Q18_350139"/>
      <w:bookmarkEnd w:id="6336"/>
      <w:r w:rsidRPr="00756202">
        <w:rPr>
          <w:rtl/>
        </w:rPr>
        <w:t xml:space="preserve">זרק </w:t>
      </w:r>
      <w:bookmarkStart w:id="6337" w:name="_ETM_Q18_350560"/>
      <w:bookmarkEnd w:id="6337"/>
      <w:r w:rsidRPr="00756202">
        <w:rPr>
          <w:rtl/>
        </w:rPr>
        <w:t>את</w:t>
      </w:r>
      <w:r>
        <w:rPr>
          <w:rFonts w:hint="cs"/>
          <w:rtl/>
        </w:rPr>
        <w:t xml:space="preserve"> </w:t>
      </w:r>
      <w:r w:rsidRPr="00756202">
        <w:rPr>
          <w:rtl/>
        </w:rPr>
        <w:t>ה</w:t>
      </w:r>
      <w:bookmarkStart w:id="6338" w:name="_ETM_Q18_350739"/>
      <w:bookmarkEnd w:id="6338"/>
      <w:r w:rsidRPr="00756202">
        <w:rPr>
          <w:rtl/>
        </w:rPr>
        <w:t>קודם</w:t>
      </w:r>
      <w:r>
        <w:rPr>
          <w:rFonts w:hint="cs"/>
          <w:rtl/>
        </w:rPr>
        <w:t xml:space="preserve">. </w:t>
      </w:r>
      <w:bookmarkStart w:id="6339" w:name="_ETM_Q18_349605"/>
      <w:bookmarkEnd w:id="6339"/>
      <w:r>
        <w:rPr>
          <w:rFonts w:hint="cs"/>
          <w:rtl/>
        </w:rPr>
        <w:t xml:space="preserve">הוא שר חדש, </w:t>
      </w:r>
      <w:bookmarkStart w:id="6340" w:name="_ETM_Q18_351159"/>
      <w:bookmarkStart w:id="6341" w:name="_ETM_Q18_351519"/>
      <w:bookmarkStart w:id="6342" w:name="_ETM_Q18_353069"/>
      <w:bookmarkEnd w:id="6340"/>
      <w:bookmarkEnd w:id="6341"/>
      <w:bookmarkEnd w:id="6342"/>
      <w:r w:rsidRPr="00756202">
        <w:rPr>
          <w:rtl/>
        </w:rPr>
        <w:t xml:space="preserve">גם </w:t>
      </w:r>
      <w:bookmarkStart w:id="6343" w:name="_ETM_Q18_353579"/>
      <w:bookmarkEnd w:id="6343"/>
      <w:r w:rsidRPr="00756202">
        <w:rPr>
          <w:rtl/>
        </w:rPr>
        <w:t xml:space="preserve">הוא </w:t>
      </w:r>
      <w:bookmarkStart w:id="6344" w:name="_ETM_Q18_353730"/>
      <w:bookmarkEnd w:id="6344"/>
      <w:r w:rsidRPr="00756202">
        <w:rPr>
          <w:rtl/>
        </w:rPr>
        <w:t xml:space="preserve">לא </w:t>
      </w:r>
      <w:bookmarkStart w:id="6345" w:name="_ETM_Q18_353849"/>
      <w:bookmarkEnd w:id="6345"/>
      <w:r w:rsidRPr="00756202">
        <w:rPr>
          <w:rtl/>
        </w:rPr>
        <w:t xml:space="preserve">נשאר </w:t>
      </w:r>
      <w:bookmarkStart w:id="6346" w:name="_ETM_Q18_354150"/>
      <w:bookmarkEnd w:id="6346"/>
      <w:r w:rsidRPr="00756202">
        <w:rPr>
          <w:rtl/>
        </w:rPr>
        <w:t xml:space="preserve">הרבה </w:t>
      </w:r>
      <w:bookmarkStart w:id="6347" w:name="_ETM_Q18_354389"/>
      <w:bookmarkEnd w:id="6347"/>
      <w:r w:rsidRPr="00756202">
        <w:rPr>
          <w:rtl/>
        </w:rPr>
        <w:t>זמן</w:t>
      </w:r>
      <w:r>
        <w:rPr>
          <w:rFonts w:hint="cs"/>
          <w:rtl/>
        </w:rPr>
        <w:t xml:space="preserve">, והשר שבא אחריו זרק את זה </w:t>
      </w:r>
      <w:r w:rsidR="000358A5">
        <w:rPr>
          <w:rFonts w:hint="eastAsia"/>
          <w:rtl/>
        </w:rPr>
        <w:t>–</w:t>
      </w:r>
      <w:r>
        <w:rPr>
          <w:rFonts w:hint="eastAsia"/>
          <w:rtl/>
        </w:rPr>
        <w:t xml:space="preserve"> </w:t>
      </w:r>
      <w:r>
        <w:rPr>
          <w:rFonts w:hint="cs"/>
          <w:rtl/>
        </w:rPr>
        <w:t xml:space="preserve">בקיצור, </w:t>
      </w:r>
      <w:bookmarkStart w:id="6348" w:name="_ETM_Q18_359233"/>
      <w:bookmarkEnd w:id="6348"/>
      <w:r>
        <w:rPr>
          <w:rFonts w:hint="cs"/>
          <w:rtl/>
        </w:rPr>
        <w:t>20 שנה כל שר זרק את הקודם, ופתרון ל</w:t>
      </w:r>
      <w:bookmarkStart w:id="6349" w:name="_ETM_Q18_355109"/>
      <w:bookmarkStart w:id="6350" w:name="_ETM_Q18_355560"/>
      <w:bookmarkStart w:id="6351" w:name="_ETM_Q18_355859"/>
      <w:bookmarkStart w:id="6352" w:name="_ETM_Q18_356310"/>
      <w:bookmarkStart w:id="6353" w:name="_ETM_Q18_356459"/>
      <w:bookmarkStart w:id="6354" w:name="_ETM_Q18_356669"/>
      <w:bookmarkStart w:id="6355" w:name="_ETM_Q18_356760"/>
      <w:bookmarkStart w:id="6356" w:name="_ETM_Q18_357780"/>
      <w:bookmarkStart w:id="6357" w:name="_ETM_Q18_358185"/>
      <w:bookmarkStart w:id="6358" w:name="_ETM_Q18_358590"/>
      <w:bookmarkStart w:id="6359" w:name="_ETM_Q18_358919"/>
      <w:bookmarkStart w:id="6360" w:name="_ETM_Q18_360360"/>
      <w:bookmarkStart w:id="6361" w:name="_ETM_Q18_360510"/>
      <w:bookmarkStart w:id="6362" w:name="_ETM_Q18_360720"/>
      <w:bookmarkStart w:id="6363" w:name="_ETM_Q18_360870"/>
      <w:bookmarkStart w:id="6364" w:name="_ETM_Q18_361680"/>
      <w:bookmarkStart w:id="6365" w:name="_ETM_Q18_363270"/>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r w:rsidRPr="00756202">
        <w:rPr>
          <w:rtl/>
        </w:rPr>
        <w:t xml:space="preserve">בריאות </w:t>
      </w:r>
      <w:bookmarkStart w:id="6366" w:name="_ETM_Q18_363569"/>
      <w:bookmarkEnd w:id="6366"/>
      <w:r w:rsidRPr="00756202">
        <w:rPr>
          <w:rtl/>
        </w:rPr>
        <w:t xml:space="preserve">הנפש </w:t>
      </w:r>
      <w:bookmarkStart w:id="6367" w:name="_ETM_Q18_363989"/>
      <w:bookmarkEnd w:id="6367"/>
      <w:r w:rsidRPr="00756202">
        <w:rPr>
          <w:rtl/>
        </w:rPr>
        <w:t xml:space="preserve">לא </w:t>
      </w:r>
      <w:bookmarkStart w:id="6368" w:name="_ETM_Q18_364139"/>
      <w:bookmarkEnd w:id="6368"/>
      <w:r w:rsidRPr="00756202">
        <w:rPr>
          <w:rtl/>
        </w:rPr>
        <w:t>היה</w:t>
      </w:r>
      <w:r>
        <w:rPr>
          <w:rFonts w:hint="cs"/>
          <w:rtl/>
        </w:rPr>
        <w:t>.</w:t>
      </w:r>
    </w:p>
    <w:p w:rsidR="00375393" w:rsidRDefault="00375393" w:rsidP="00B20133">
      <w:pPr>
        <w:rPr>
          <w:rtl/>
        </w:rPr>
      </w:pPr>
      <w:bookmarkStart w:id="6369" w:name="_ETM_Q18_366808"/>
      <w:bookmarkStart w:id="6370" w:name="_ETM_Q18_366925"/>
      <w:bookmarkEnd w:id="6369"/>
      <w:bookmarkEnd w:id="6370"/>
    </w:p>
    <w:p w:rsidR="00375393" w:rsidRDefault="00375393" w:rsidP="00B20133">
      <w:pPr>
        <w:rPr>
          <w:rtl/>
        </w:rPr>
      </w:pPr>
      <w:bookmarkStart w:id="6371" w:name="_ETM_Q18_367000"/>
      <w:bookmarkStart w:id="6372" w:name="_ETM_Q18_367085"/>
      <w:bookmarkStart w:id="6373" w:name="_ETM_Q18_365269"/>
      <w:bookmarkEnd w:id="6371"/>
      <w:bookmarkEnd w:id="6372"/>
      <w:bookmarkEnd w:id="6373"/>
      <w:r w:rsidRPr="00756202">
        <w:rPr>
          <w:rtl/>
        </w:rPr>
        <w:t xml:space="preserve">אני </w:t>
      </w:r>
      <w:bookmarkStart w:id="6374" w:name="_ETM_Q18_365510"/>
      <w:bookmarkEnd w:id="6374"/>
      <w:r w:rsidRPr="00756202">
        <w:rPr>
          <w:rtl/>
        </w:rPr>
        <w:t xml:space="preserve">באתי </w:t>
      </w:r>
      <w:bookmarkStart w:id="6375" w:name="_ETM_Q18_366019"/>
      <w:bookmarkEnd w:id="6375"/>
      <w:r w:rsidR="000358A5">
        <w:rPr>
          <w:rFonts w:hint="cs"/>
          <w:rtl/>
        </w:rPr>
        <w:t>–</w:t>
      </w:r>
      <w:r>
        <w:rPr>
          <w:rFonts w:hint="cs"/>
          <w:rtl/>
        </w:rPr>
        <w:t xml:space="preserve"> </w:t>
      </w:r>
      <w:r w:rsidRPr="00756202">
        <w:rPr>
          <w:rtl/>
        </w:rPr>
        <w:t xml:space="preserve">מצאתי </w:t>
      </w:r>
      <w:bookmarkStart w:id="6376" w:name="_ETM_Q18_366499"/>
      <w:bookmarkEnd w:id="6376"/>
      <w:r>
        <w:rPr>
          <w:rFonts w:hint="cs"/>
          <w:rtl/>
        </w:rPr>
        <w:t xml:space="preserve">תוכנית. </w:t>
      </w:r>
      <w:bookmarkStart w:id="6377" w:name="_ETM_Q18_367830"/>
      <w:bookmarkEnd w:id="6377"/>
      <w:r w:rsidRPr="00756202">
        <w:rPr>
          <w:rtl/>
        </w:rPr>
        <w:t>עכשיו</w:t>
      </w:r>
      <w:r>
        <w:rPr>
          <w:rFonts w:hint="cs"/>
          <w:rtl/>
        </w:rPr>
        <w:t>,</w:t>
      </w:r>
      <w:r w:rsidRPr="00756202">
        <w:rPr>
          <w:rtl/>
        </w:rPr>
        <w:t xml:space="preserve"> </w:t>
      </w:r>
      <w:bookmarkStart w:id="6378" w:name="_ETM_Q18_368959"/>
      <w:bookmarkEnd w:id="6378"/>
      <w:r w:rsidRPr="00756202">
        <w:rPr>
          <w:rtl/>
        </w:rPr>
        <w:t xml:space="preserve">להגיד </w:t>
      </w:r>
      <w:bookmarkStart w:id="6379" w:name="_ETM_Q18_369709"/>
      <w:bookmarkEnd w:id="6379"/>
      <w:r w:rsidRPr="00756202">
        <w:rPr>
          <w:rtl/>
        </w:rPr>
        <w:t>א</w:t>
      </w:r>
      <w:r>
        <w:rPr>
          <w:rFonts w:hint="cs"/>
          <w:rtl/>
        </w:rPr>
        <w:t xml:space="preserve">ת </w:t>
      </w:r>
      <w:bookmarkStart w:id="6380" w:name="_ETM_Q18_369899"/>
      <w:bookmarkEnd w:id="6380"/>
      <w:r>
        <w:rPr>
          <w:rFonts w:hint="cs"/>
          <w:rtl/>
        </w:rPr>
        <w:t xml:space="preserve">האמת, </w:t>
      </w:r>
      <w:bookmarkStart w:id="6381" w:name="_ETM_Q18_370099"/>
      <w:bookmarkEnd w:id="6381"/>
      <w:r w:rsidRPr="00756202">
        <w:rPr>
          <w:rtl/>
        </w:rPr>
        <w:t xml:space="preserve">לא </w:t>
      </w:r>
      <w:bookmarkStart w:id="6382" w:name="_ETM_Q18_370250"/>
      <w:bookmarkEnd w:id="6382"/>
      <w:r w:rsidRPr="00756202">
        <w:rPr>
          <w:rtl/>
        </w:rPr>
        <w:t xml:space="preserve">אהבתי </w:t>
      </w:r>
      <w:bookmarkStart w:id="6383" w:name="_ETM_Q18_370520"/>
      <w:bookmarkEnd w:id="6383"/>
      <w:r>
        <w:rPr>
          <w:rFonts w:hint="cs"/>
          <w:rtl/>
        </w:rPr>
        <w:t xml:space="preserve">את התוכנית, אבל </w:t>
      </w:r>
      <w:bookmarkStart w:id="6384" w:name="_ETM_Q18_372010"/>
      <w:bookmarkStart w:id="6385" w:name="_ETM_Q18_372310"/>
      <w:bookmarkEnd w:id="6384"/>
      <w:bookmarkEnd w:id="6385"/>
      <w:r>
        <w:rPr>
          <w:rFonts w:hint="cs"/>
          <w:rtl/>
        </w:rPr>
        <w:t>א</w:t>
      </w:r>
      <w:r w:rsidRPr="00756202">
        <w:rPr>
          <w:rtl/>
        </w:rPr>
        <w:t xml:space="preserve">מרתי </w:t>
      </w:r>
      <w:bookmarkStart w:id="6386" w:name="_ETM_Q18_372700"/>
      <w:bookmarkEnd w:id="6386"/>
      <w:r w:rsidRPr="00756202">
        <w:rPr>
          <w:rtl/>
        </w:rPr>
        <w:t>לעצמי</w:t>
      </w:r>
      <w:r>
        <w:rPr>
          <w:rFonts w:hint="cs"/>
          <w:rtl/>
        </w:rPr>
        <w:t>:</w:t>
      </w:r>
      <w:r w:rsidRPr="00756202">
        <w:rPr>
          <w:rtl/>
        </w:rPr>
        <w:t xml:space="preserve"> </w:t>
      </w:r>
      <w:bookmarkStart w:id="6387" w:name="_ETM_Q18_373270"/>
      <w:bookmarkEnd w:id="6387"/>
      <w:r w:rsidRPr="00756202">
        <w:rPr>
          <w:rtl/>
        </w:rPr>
        <w:t xml:space="preserve">אם </w:t>
      </w:r>
      <w:bookmarkStart w:id="6388" w:name="_ETM_Q18_373450"/>
      <w:bookmarkEnd w:id="6388"/>
      <w:r w:rsidRPr="00756202">
        <w:rPr>
          <w:rtl/>
        </w:rPr>
        <w:t xml:space="preserve">אני </w:t>
      </w:r>
      <w:bookmarkStart w:id="6389" w:name="_ETM_Q18_373660"/>
      <w:bookmarkEnd w:id="6389"/>
      <w:r w:rsidRPr="00756202">
        <w:rPr>
          <w:rtl/>
        </w:rPr>
        <w:t xml:space="preserve">לא </w:t>
      </w:r>
      <w:bookmarkStart w:id="6390" w:name="_ETM_Q18_373840"/>
      <w:bookmarkEnd w:id="6390"/>
      <w:r w:rsidRPr="00756202">
        <w:rPr>
          <w:rtl/>
        </w:rPr>
        <w:t xml:space="preserve">אעשה </w:t>
      </w:r>
      <w:bookmarkStart w:id="6391" w:name="_ETM_Q18_374139"/>
      <w:bookmarkEnd w:id="6391"/>
      <w:r w:rsidRPr="00756202">
        <w:rPr>
          <w:rtl/>
        </w:rPr>
        <w:t>משהו</w:t>
      </w:r>
      <w:r>
        <w:rPr>
          <w:rFonts w:hint="cs"/>
          <w:rtl/>
        </w:rPr>
        <w:t>,</w:t>
      </w:r>
      <w:r w:rsidRPr="00756202">
        <w:rPr>
          <w:rtl/>
        </w:rPr>
        <w:t xml:space="preserve"> </w:t>
      </w:r>
      <w:bookmarkStart w:id="6392" w:name="_ETM_Q18_375169"/>
      <w:bookmarkEnd w:id="6392"/>
      <w:r w:rsidRPr="00756202">
        <w:rPr>
          <w:rtl/>
        </w:rPr>
        <w:t xml:space="preserve">שום </w:t>
      </w:r>
      <w:bookmarkStart w:id="6393" w:name="_ETM_Q18_375409"/>
      <w:bookmarkEnd w:id="6393"/>
      <w:r w:rsidRPr="00756202">
        <w:rPr>
          <w:rtl/>
        </w:rPr>
        <w:t xml:space="preserve">דבר </w:t>
      </w:r>
      <w:r>
        <w:rPr>
          <w:rFonts w:hint="cs"/>
          <w:rtl/>
        </w:rPr>
        <w:t xml:space="preserve">לא יהיה. </w:t>
      </w:r>
      <w:r w:rsidRPr="00756202">
        <w:rPr>
          <w:rtl/>
        </w:rPr>
        <w:t xml:space="preserve">יש </w:t>
      </w:r>
      <w:bookmarkStart w:id="6394" w:name="_ETM_Q18_378139"/>
      <w:bookmarkEnd w:id="6394"/>
      <w:r w:rsidRPr="00756202">
        <w:rPr>
          <w:rtl/>
        </w:rPr>
        <w:t xml:space="preserve">סיפור </w:t>
      </w:r>
      <w:bookmarkStart w:id="6395" w:name="_ETM_Q18_378470"/>
      <w:bookmarkEnd w:id="6395"/>
      <w:r w:rsidRPr="00756202">
        <w:rPr>
          <w:rtl/>
        </w:rPr>
        <w:t xml:space="preserve">ידוע </w:t>
      </w:r>
      <w:bookmarkStart w:id="6396" w:name="_ETM_Q18_378889"/>
      <w:bookmarkEnd w:id="6396"/>
      <w:r w:rsidRPr="00756202">
        <w:rPr>
          <w:rtl/>
        </w:rPr>
        <w:t>ש</w:t>
      </w:r>
      <w:r>
        <w:rPr>
          <w:rFonts w:hint="cs"/>
          <w:rtl/>
        </w:rPr>
        <w:t xml:space="preserve">אני אומר כל הזמן: שאלו פעם אחת את הרב </w:t>
      </w:r>
      <w:proofErr w:type="spellStart"/>
      <w:r>
        <w:rPr>
          <w:rFonts w:hint="cs"/>
          <w:rtl/>
        </w:rPr>
        <w:t>מבריסק</w:t>
      </w:r>
      <w:proofErr w:type="spellEnd"/>
      <w:r>
        <w:rPr>
          <w:rFonts w:hint="cs"/>
          <w:rtl/>
        </w:rPr>
        <w:t xml:space="preserve">: מה </w:t>
      </w:r>
      <w:bookmarkStart w:id="6397" w:name="_ETM_Q18_383545"/>
      <w:bookmarkEnd w:id="6397"/>
      <w:r>
        <w:rPr>
          <w:rFonts w:hint="cs"/>
          <w:rtl/>
        </w:rPr>
        <w:t xml:space="preserve">יותר טוב, שעון שלא הולך או שעון שלא </w:t>
      </w:r>
      <w:bookmarkStart w:id="6398" w:name="_ETM_Q18_390731"/>
      <w:bookmarkEnd w:id="6398"/>
      <w:r>
        <w:rPr>
          <w:rFonts w:hint="cs"/>
          <w:rtl/>
        </w:rPr>
        <w:t>הולך טוב? ישב תלמיד ואמר לרב: שעון שלא הולך. למה?</w:t>
      </w:r>
      <w:bookmarkStart w:id="6399" w:name="_ETM_Q18_396387"/>
      <w:bookmarkEnd w:id="6399"/>
      <w:r>
        <w:rPr>
          <w:rFonts w:hint="cs"/>
          <w:rtl/>
        </w:rPr>
        <w:t xml:space="preserve"> כי לפחות פעמיים ביום הוא נכון. אמר הרב: לא, שעון </w:t>
      </w:r>
      <w:bookmarkStart w:id="6400" w:name="_ETM_Q18_404552"/>
      <w:bookmarkEnd w:id="6400"/>
      <w:r>
        <w:rPr>
          <w:rFonts w:hint="cs"/>
          <w:rtl/>
        </w:rPr>
        <w:t xml:space="preserve">שלא הולך זה לא שעון; שעון שלא הולך טוב אפשר </w:t>
      </w:r>
      <w:bookmarkStart w:id="6401" w:name="_ETM_Q18_410996"/>
      <w:bookmarkEnd w:id="6401"/>
      <w:r>
        <w:rPr>
          <w:rFonts w:hint="cs"/>
          <w:rtl/>
        </w:rPr>
        <w:t xml:space="preserve">לתקן. </w:t>
      </w:r>
    </w:p>
    <w:p w:rsidR="00375393" w:rsidRDefault="00375393" w:rsidP="00B20133">
      <w:pPr>
        <w:rPr>
          <w:rtl/>
        </w:rPr>
      </w:pPr>
      <w:bookmarkStart w:id="6402" w:name="_ETM_Q18_412804"/>
      <w:bookmarkStart w:id="6403" w:name="_ETM_Q18_412881"/>
      <w:bookmarkStart w:id="6404" w:name="_ETM_Q18_412964"/>
      <w:bookmarkEnd w:id="6402"/>
      <w:bookmarkEnd w:id="6403"/>
      <w:bookmarkEnd w:id="6404"/>
    </w:p>
    <w:p w:rsidR="00375393" w:rsidRDefault="00375393" w:rsidP="00B20133">
      <w:pPr>
        <w:rPr>
          <w:rtl/>
        </w:rPr>
      </w:pPr>
      <w:bookmarkStart w:id="6405" w:name="_ETM_Q18_413027"/>
      <w:bookmarkEnd w:id="6405"/>
      <w:r>
        <w:rPr>
          <w:rFonts w:hint="cs"/>
          <w:rtl/>
        </w:rPr>
        <w:t xml:space="preserve">עכשיו, גם תוכנית לא טובה אפשר </w:t>
      </w:r>
      <w:bookmarkStart w:id="6406" w:name="_ETM_Q18_414982"/>
      <w:bookmarkEnd w:id="6406"/>
      <w:r>
        <w:rPr>
          <w:rFonts w:hint="cs"/>
          <w:rtl/>
        </w:rPr>
        <w:t xml:space="preserve">לתקן. </w:t>
      </w:r>
      <w:bookmarkStart w:id="6407" w:name="_ETM_Q18_413580"/>
      <w:bookmarkStart w:id="6408" w:name="_ETM_Q18_413970"/>
      <w:bookmarkStart w:id="6409" w:name="_ETM_Q18_414239"/>
      <w:bookmarkStart w:id="6410" w:name="_ETM_Q18_415840"/>
      <w:bookmarkEnd w:id="6407"/>
      <w:bookmarkEnd w:id="6408"/>
      <w:bookmarkEnd w:id="6409"/>
      <w:bookmarkEnd w:id="6410"/>
      <w:r w:rsidRPr="00756202">
        <w:rPr>
          <w:rtl/>
        </w:rPr>
        <w:t xml:space="preserve">לקחתי </w:t>
      </w:r>
      <w:bookmarkStart w:id="6411" w:name="_ETM_Q18_416500"/>
      <w:bookmarkEnd w:id="6411"/>
      <w:r w:rsidRPr="00756202">
        <w:rPr>
          <w:rtl/>
        </w:rPr>
        <w:t xml:space="preserve">את </w:t>
      </w:r>
      <w:bookmarkStart w:id="6412" w:name="_ETM_Q18_416590"/>
      <w:bookmarkEnd w:id="6412"/>
      <w:r w:rsidRPr="00756202">
        <w:rPr>
          <w:rtl/>
        </w:rPr>
        <w:t>ה</w:t>
      </w:r>
      <w:r>
        <w:rPr>
          <w:rFonts w:hint="cs"/>
          <w:rtl/>
        </w:rPr>
        <w:t xml:space="preserve">תוכנית, </w:t>
      </w:r>
      <w:bookmarkStart w:id="6413" w:name="_ETM_Q18_417160"/>
      <w:bookmarkEnd w:id="6413"/>
      <w:r w:rsidRPr="00756202">
        <w:rPr>
          <w:rtl/>
        </w:rPr>
        <w:t xml:space="preserve">עשיתי </w:t>
      </w:r>
      <w:bookmarkStart w:id="6414" w:name="_ETM_Q18_417550"/>
      <w:bookmarkEnd w:id="6414"/>
      <w:r w:rsidRPr="00756202">
        <w:rPr>
          <w:rtl/>
        </w:rPr>
        <w:t xml:space="preserve">את </w:t>
      </w:r>
      <w:bookmarkStart w:id="6415" w:name="_ETM_Q18_417670"/>
      <w:bookmarkEnd w:id="6415"/>
      <w:r w:rsidRPr="00756202">
        <w:rPr>
          <w:rtl/>
        </w:rPr>
        <w:t>הרפורמה</w:t>
      </w:r>
      <w:r>
        <w:rPr>
          <w:rFonts w:hint="cs"/>
          <w:rtl/>
        </w:rPr>
        <w:t>,</w:t>
      </w:r>
      <w:r w:rsidRPr="00756202">
        <w:rPr>
          <w:rtl/>
        </w:rPr>
        <w:t xml:space="preserve"> </w:t>
      </w:r>
      <w:bookmarkStart w:id="6416" w:name="_ETM_Q18_418849"/>
      <w:bookmarkEnd w:id="6416"/>
      <w:r w:rsidRPr="00756202">
        <w:rPr>
          <w:rtl/>
        </w:rPr>
        <w:t xml:space="preserve">ונכון </w:t>
      </w:r>
      <w:bookmarkStart w:id="6417" w:name="_ETM_Q18_419420"/>
      <w:bookmarkEnd w:id="6417"/>
      <w:r w:rsidRPr="00756202">
        <w:rPr>
          <w:rtl/>
        </w:rPr>
        <w:t xml:space="preserve">שיש </w:t>
      </w:r>
      <w:bookmarkStart w:id="6418" w:name="_ETM_Q18_419689"/>
      <w:bookmarkEnd w:id="6418"/>
      <w:r w:rsidRPr="00756202">
        <w:rPr>
          <w:rtl/>
        </w:rPr>
        <w:t xml:space="preserve">המון </w:t>
      </w:r>
      <w:bookmarkStart w:id="6419" w:name="_ETM_Q18_420079"/>
      <w:bookmarkEnd w:id="6419"/>
      <w:r w:rsidRPr="00756202">
        <w:rPr>
          <w:rtl/>
        </w:rPr>
        <w:t xml:space="preserve">דברים </w:t>
      </w:r>
      <w:bookmarkStart w:id="6420" w:name="_ETM_Q18_420349"/>
      <w:bookmarkEnd w:id="6420"/>
      <w:r w:rsidRPr="00756202">
        <w:rPr>
          <w:rtl/>
        </w:rPr>
        <w:t>לתקן</w:t>
      </w:r>
      <w:r>
        <w:rPr>
          <w:rFonts w:hint="cs"/>
          <w:rtl/>
        </w:rPr>
        <w:t>,</w:t>
      </w:r>
      <w:r w:rsidRPr="00756202">
        <w:rPr>
          <w:rtl/>
        </w:rPr>
        <w:t xml:space="preserve"> </w:t>
      </w:r>
      <w:bookmarkStart w:id="6421" w:name="_ETM_Q18_420950"/>
      <w:bookmarkEnd w:id="6421"/>
      <w:r w:rsidRPr="00756202">
        <w:rPr>
          <w:rtl/>
        </w:rPr>
        <w:t xml:space="preserve">ותיקנו </w:t>
      </w:r>
      <w:bookmarkStart w:id="6422" w:name="_ETM_Q18_421519"/>
      <w:bookmarkEnd w:id="6422"/>
      <w:r w:rsidRPr="00756202">
        <w:rPr>
          <w:rtl/>
        </w:rPr>
        <w:t>הרבה</w:t>
      </w:r>
      <w:r>
        <w:rPr>
          <w:rFonts w:hint="cs"/>
          <w:rtl/>
        </w:rPr>
        <w:t>;</w:t>
      </w:r>
      <w:r w:rsidRPr="00756202">
        <w:rPr>
          <w:rtl/>
        </w:rPr>
        <w:t xml:space="preserve"> </w:t>
      </w:r>
      <w:bookmarkStart w:id="6423" w:name="_ETM_Q18_422000"/>
      <w:bookmarkEnd w:id="6423"/>
      <w:r w:rsidRPr="00756202">
        <w:rPr>
          <w:rtl/>
        </w:rPr>
        <w:t xml:space="preserve">לא </w:t>
      </w:r>
      <w:bookmarkStart w:id="6424" w:name="_ETM_Q18_422239"/>
      <w:bookmarkEnd w:id="6424"/>
      <w:r w:rsidRPr="00756202">
        <w:rPr>
          <w:rtl/>
        </w:rPr>
        <w:t>הכ</w:t>
      </w:r>
      <w:r>
        <w:rPr>
          <w:rFonts w:hint="cs"/>
          <w:rtl/>
        </w:rPr>
        <w:t>ו</w:t>
      </w:r>
      <w:r w:rsidRPr="00756202">
        <w:rPr>
          <w:rtl/>
        </w:rPr>
        <w:t xml:space="preserve">ל </w:t>
      </w:r>
      <w:bookmarkStart w:id="6425" w:name="_ETM_Q18_422569"/>
      <w:bookmarkEnd w:id="6425"/>
      <w:r w:rsidRPr="00756202">
        <w:rPr>
          <w:rtl/>
        </w:rPr>
        <w:t>עדיין</w:t>
      </w:r>
      <w:r>
        <w:rPr>
          <w:rFonts w:hint="cs"/>
          <w:rtl/>
        </w:rPr>
        <w:t>.</w:t>
      </w:r>
      <w:r w:rsidRPr="00756202">
        <w:rPr>
          <w:rtl/>
        </w:rPr>
        <w:t xml:space="preserve"> </w:t>
      </w:r>
      <w:bookmarkStart w:id="6426" w:name="_ETM_Q18_423290"/>
      <w:bookmarkStart w:id="6427" w:name="_ETM_Q18_424010"/>
      <w:bookmarkStart w:id="6428" w:name="_ETM_Q18_425510"/>
      <w:bookmarkEnd w:id="6426"/>
      <w:bookmarkEnd w:id="6427"/>
      <w:bookmarkEnd w:id="6428"/>
      <w:r w:rsidRPr="00756202">
        <w:rPr>
          <w:rtl/>
        </w:rPr>
        <w:t xml:space="preserve">לפחות </w:t>
      </w:r>
      <w:bookmarkStart w:id="6429" w:name="_ETM_Q18_425959"/>
      <w:bookmarkEnd w:id="6429"/>
      <w:r w:rsidRPr="00756202">
        <w:rPr>
          <w:rtl/>
        </w:rPr>
        <w:t>דבר</w:t>
      </w:r>
      <w:bookmarkStart w:id="6430" w:name="_ETM_Q18_426230"/>
      <w:bookmarkEnd w:id="6430"/>
      <w:r w:rsidRPr="00756202">
        <w:rPr>
          <w:rtl/>
        </w:rPr>
        <w:t xml:space="preserve"> </w:t>
      </w:r>
      <w:bookmarkStart w:id="6431" w:name="_ETM_Q18_426530"/>
      <w:bookmarkEnd w:id="6431"/>
      <w:r>
        <w:rPr>
          <w:rFonts w:hint="cs"/>
          <w:rtl/>
        </w:rPr>
        <w:t xml:space="preserve">אחד </w:t>
      </w:r>
      <w:r w:rsidRPr="00756202">
        <w:rPr>
          <w:rtl/>
        </w:rPr>
        <w:t xml:space="preserve">עשיתי </w:t>
      </w:r>
      <w:bookmarkStart w:id="6432" w:name="_ETM_Q18_427220"/>
      <w:bookmarkEnd w:id="6432"/>
      <w:r w:rsidR="000358A5">
        <w:rPr>
          <w:rtl/>
        </w:rPr>
        <w:t>–</w:t>
      </w:r>
      <w:r>
        <w:rPr>
          <w:rFonts w:hint="cs"/>
          <w:rtl/>
        </w:rPr>
        <w:t xml:space="preserve"> </w:t>
      </w:r>
      <w:r>
        <w:rPr>
          <w:rtl/>
        </w:rPr>
        <w:t>וז</w:t>
      </w:r>
      <w:r>
        <w:rPr>
          <w:rFonts w:hint="cs"/>
          <w:rtl/>
        </w:rPr>
        <w:t>ו</w:t>
      </w:r>
      <w:r w:rsidRPr="00756202">
        <w:rPr>
          <w:rtl/>
        </w:rPr>
        <w:t xml:space="preserve"> </w:t>
      </w:r>
      <w:bookmarkStart w:id="6433" w:name="_ETM_Q18_427489"/>
      <w:bookmarkEnd w:id="6433"/>
      <w:r w:rsidRPr="00756202">
        <w:rPr>
          <w:rtl/>
        </w:rPr>
        <w:t xml:space="preserve">הרפורמה </w:t>
      </w:r>
      <w:bookmarkStart w:id="6434" w:name="_ETM_Q18_428000"/>
      <w:bookmarkEnd w:id="6434"/>
      <w:r w:rsidRPr="00756202">
        <w:rPr>
          <w:rtl/>
        </w:rPr>
        <w:t xml:space="preserve">העיקרית </w:t>
      </w:r>
      <w:bookmarkStart w:id="6435" w:name="_ETM_Q18_428840"/>
      <w:bookmarkEnd w:id="6435"/>
      <w:r w:rsidR="000358A5">
        <w:rPr>
          <w:rFonts w:hint="cs"/>
          <w:rtl/>
        </w:rPr>
        <w:t>–</w:t>
      </w:r>
      <w:r>
        <w:rPr>
          <w:rFonts w:hint="cs"/>
          <w:rtl/>
        </w:rPr>
        <w:t xml:space="preserve"> </w:t>
      </w:r>
      <w:r w:rsidRPr="00756202">
        <w:rPr>
          <w:rtl/>
        </w:rPr>
        <w:t>ש</w:t>
      </w:r>
      <w:bookmarkStart w:id="6436" w:name="_ETM_Q18_429319"/>
      <w:bookmarkEnd w:id="6436"/>
      <w:r w:rsidRPr="00756202">
        <w:rPr>
          <w:rtl/>
        </w:rPr>
        <w:t>הפריפריה</w:t>
      </w:r>
      <w:r>
        <w:rPr>
          <w:rFonts w:hint="cs"/>
          <w:rtl/>
        </w:rPr>
        <w:t>,</w:t>
      </w:r>
      <w:r w:rsidRPr="00756202">
        <w:rPr>
          <w:rtl/>
        </w:rPr>
        <w:t xml:space="preserve"> </w:t>
      </w:r>
      <w:bookmarkStart w:id="6437" w:name="_ETM_Q18_430280"/>
      <w:bookmarkEnd w:id="6437"/>
      <w:r w:rsidRPr="00756202">
        <w:rPr>
          <w:rtl/>
        </w:rPr>
        <w:t xml:space="preserve">בפעם </w:t>
      </w:r>
      <w:bookmarkStart w:id="6438" w:name="_ETM_Q18_430670"/>
      <w:bookmarkEnd w:id="6438"/>
      <w:r>
        <w:rPr>
          <w:rFonts w:hint="cs"/>
          <w:rtl/>
        </w:rPr>
        <w:t>ה</w:t>
      </w:r>
      <w:r w:rsidRPr="00756202">
        <w:rPr>
          <w:rtl/>
        </w:rPr>
        <w:t>ראשונה</w:t>
      </w:r>
      <w:r>
        <w:rPr>
          <w:rFonts w:hint="cs"/>
          <w:rtl/>
        </w:rPr>
        <w:t>,</w:t>
      </w:r>
      <w:r w:rsidRPr="00756202">
        <w:rPr>
          <w:rtl/>
        </w:rPr>
        <w:t xml:space="preserve"> </w:t>
      </w:r>
      <w:bookmarkStart w:id="6439" w:name="_ETM_Q18_431569"/>
      <w:bookmarkEnd w:id="6439"/>
      <w:r w:rsidRPr="00756202">
        <w:rPr>
          <w:rtl/>
        </w:rPr>
        <w:t>קיבל</w:t>
      </w:r>
      <w:r>
        <w:rPr>
          <w:rFonts w:hint="cs"/>
          <w:rtl/>
        </w:rPr>
        <w:t>ה</w:t>
      </w:r>
      <w:r w:rsidRPr="00756202">
        <w:rPr>
          <w:rtl/>
        </w:rPr>
        <w:t xml:space="preserve"> </w:t>
      </w:r>
      <w:bookmarkStart w:id="6440" w:name="_ETM_Q18_432080"/>
      <w:bookmarkStart w:id="6441" w:name="_ETM_Q18_432440"/>
      <w:bookmarkEnd w:id="6440"/>
      <w:bookmarkEnd w:id="6441"/>
      <w:r w:rsidRPr="00756202">
        <w:rPr>
          <w:rtl/>
        </w:rPr>
        <w:t>איז</w:t>
      </w:r>
      <w:bookmarkStart w:id="6442" w:name="_ETM_Q18_432650"/>
      <w:bookmarkEnd w:id="6442"/>
      <w:r>
        <w:rPr>
          <w:rFonts w:hint="cs"/>
          <w:rtl/>
        </w:rPr>
        <w:t>ה מענה</w:t>
      </w:r>
      <w:r w:rsidRPr="00756202">
        <w:rPr>
          <w:rtl/>
        </w:rPr>
        <w:t xml:space="preserve"> </w:t>
      </w:r>
      <w:bookmarkStart w:id="6443" w:name="_ETM_Q18_433519"/>
      <w:bookmarkEnd w:id="6443"/>
      <w:r w:rsidRPr="00756202">
        <w:rPr>
          <w:rtl/>
        </w:rPr>
        <w:t xml:space="preserve">על </w:t>
      </w:r>
      <w:bookmarkStart w:id="6444" w:name="_ETM_Q18_433760"/>
      <w:bookmarkEnd w:id="6444"/>
      <w:r w:rsidRPr="00756202">
        <w:rPr>
          <w:rtl/>
        </w:rPr>
        <w:t xml:space="preserve">בריאות </w:t>
      </w:r>
      <w:bookmarkStart w:id="6445" w:name="_ETM_Q18_434030"/>
      <w:bookmarkEnd w:id="6445"/>
      <w:r w:rsidRPr="00756202">
        <w:rPr>
          <w:rtl/>
        </w:rPr>
        <w:t xml:space="preserve">הנפש </w:t>
      </w:r>
      <w:bookmarkStart w:id="6446" w:name="_ETM_Q18_434540"/>
      <w:bookmarkEnd w:id="6446"/>
      <w:r>
        <w:rPr>
          <w:rtl/>
        </w:rPr>
        <w:t>של</w:t>
      </w:r>
      <w:r>
        <w:rPr>
          <w:rFonts w:hint="cs"/>
          <w:rtl/>
        </w:rPr>
        <w:t>א</w:t>
      </w:r>
      <w:r w:rsidRPr="00756202">
        <w:rPr>
          <w:rtl/>
        </w:rPr>
        <w:t xml:space="preserve"> </w:t>
      </w:r>
      <w:bookmarkStart w:id="6447" w:name="_ETM_Q18_434780"/>
      <w:bookmarkEnd w:id="6447"/>
      <w:r>
        <w:rPr>
          <w:rFonts w:hint="cs"/>
          <w:rtl/>
        </w:rPr>
        <w:t xml:space="preserve">היה עד אז. כשכל </w:t>
      </w:r>
      <w:bookmarkStart w:id="6448" w:name="_ETM_Q18_435073"/>
      <w:bookmarkEnd w:id="6448"/>
      <w:r>
        <w:rPr>
          <w:rFonts w:hint="cs"/>
          <w:rtl/>
        </w:rPr>
        <w:t xml:space="preserve">קופת חולים הייתה חייבת להעביר את בריאות הנפש, להתייחס בתוך </w:t>
      </w:r>
      <w:bookmarkStart w:id="6449" w:name="_ETM_Q18_443661"/>
      <w:bookmarkEnd w:id="6449"/>
      <w:r>
        <w:rPr>
          <w:rFonts w:hint="cs"/>
          <w:rtl/>
        </w:rPr>
        <w:t xml:space="preserve">הסניף של הקופה </w:t>
      </w:r>
      <w:r w:rsidR="000358A5">
        <w:rPr>
          <w:rFonts w:hint="eastAsia"/>
          <w:rtl/>
        </w:rPr>
        <w:t>–</w:t>
      </w:r>
      <w:r>
        <w:rPr>
          <w:rFonts w:hint="eastAsia"/>
          <w:rtl/>
        </w:rPr>
        <w:t xml:space="preserve"> </w:t>
      </w:r>
      <w:r>
        <w:rPr>
          <w:rFonts w:hint="cs"/>
          <w:rtl/>
        </w:rPr>
        <w:t xml:space="preserve">זה לבד נתן מענה. </w:t>
      </w:r>
    </w:p>
    <w:p w:rsidR="00375393" w:rsidRDefault="00375393" w:rsidP="00B20133">
      <w:pPr>
        <w:rPr>
          <w:rtl/>
        </w:rPr>
      </w:pPr>
    </w:p>
    <w:p w:rsidR="00375393" w:rsidRDefault="00375393" w:rsidP="00B20133">
      <w:pPr>
        <w:rPr>
          <w:rtl/>
        </w:rPr>
      </w:pPr>
      <w:r>
        <w:rPr>
          <w:rFonts w:hint="cs"/>
          <w:rtl/>
        </w:rPr>
        <w:t xml:space="preserve">יש לי עוד הרבה </w:t>
      </w:r>
      <w:bookmarkStart w:id="6450" w:name="_ETM_Q18_449738"/>
      <w:bookmarkEnd w:id="6450"/>
      <w:r>
        <w:rPr>
          <w:rFonts w:hint="cs"/>
          <w:rtl/>
        </w:rPr>
        <w:t xml:space="preserve">דברים להגיד כאן, אז תחליטו מה אתם רוצים </w:t>
      </w:r>
      <w:r w:rsidR="000358A5">
        <w:rPr>
          <w:rFonts w:hint="eastAsia"/>
          <w:rtl/>
        </w:rPr>
        <w:t>–</w:t>
      </w:r>
      <w:r>
        <w:rPr>
          <w:rFonts w:hint="eastAsia"/>
          <w:rtl/>
        </w:rPr>
        <w:t xml:space="preserve"> </w:t>
      </w:r>
      <w:r>
        <w:rPr>
          <w:rFonts w:hint="cs"/>
          <w:rtl/>
        </w:rPr>
        <w:t xml:space="preserve">או </w:t>
      </w:r>
      <w:bookmarkStart w:id="6451" w:name="_ETM_Q18_454163"/>
      <w:bookmarkEnd w:id="6451"/>
      <w:r>
        <w:rPr>
          <w:rFonts w:hint="cs"/>
          <w:rtl/>
        </w:rPr>
        <w:t xml:space="preserve">שאני אגיד את זה עכשיו, או שאתם בין כך רוצים </w:t>
      </w:r>
      <w:bookmarkStart w:id="6452" w:name="_ETM_Q18_452958"/>
      <w:bookmarkEnd w:id="6452"/>
      <w:r>
        <w:rPr>
          <w:rFonts w:hint="cs"/>
          <w:rtl/>
        </w:rPr>
        <w:t xml:space="preserve">להעביר את זה לוועדה, לוועדת כספים </w:t>
      </w:r>
      <w:r w:rsidR="000358A5">
        <w:rPr>
          <w:rFonts w:hint="eastAsia"/>
          <w:rtl/>
        </w:rPr>
        <w:t>–</w:t>
      </w:r>
      <w:r>
        <w:rPr>
          <w:rFonts w:hint="eastAsia"/>
          <w:rtl/>
        </w:rPr>
        <w:t xml:space="preserve"> </w:t>
      </w:r>
      <w:r>
        <w:rPr>
          <w:rFonts w:hint="cs"/>
          <w:rtl/>
        </w:rPr>
        <w:t xml:space="preserve">כשאין משהו אחר </w:t>
      </w:r>
      <w:bookmarkStart w:id="6453" w:name="_ETM_Q18_458254"/>
      <w:bookmarkEnd w:id="6453"/>
      <w:r w:rsidR="000358A5">
        <w:rPr>
          <w:rFonts w:hint="eastAsia"/>
          <w:rtl/>
        </w:rPr>
        <w:t>–</w:t>
      </w:r>
      <w:r>
        <w:rPr>
          <w:rFonts w:hint="eastAsia"/>
          <w:rtl/>
        </w:rPr>
        <w:t xml:space="preserve"> </w:t>
      </w:r>
      <w:r>
        <w:rPr>
          <w:rFonts w:hint="cs"/>
          <w:rtl/>
        </w:rPr>
        <w:t xml:space="preserve">אני מסכים. מה שאתם רוצים. </w:t>
      </w:r>
    </w:p>
    <w:p w:rsidR="00375393" w:rsidRDefault="00375393" w:rsidP="00B20133">
      <w:pPr>
        <w:rPr>
          <w:rtl/>
        </w:rPr>
      </w:pPr>
      <w:bookmarkStart w:id="6454" w:name="_ETM_Q18_457778"/>
      <w:bookmarkStart w:id="6455" w:name="_ETM_Q18_457874"/>
      <w:bookmarkEnd w:id="6454"/>
      <w:bookmarkEnd w:id="6455"/>
    </w:p>
    <w:p w:rsidR="00375393" w:rsidRDefault="00375393" w:rsidP="00452D77">
      <w:pPr>
        <w:pStyle w:val="af6"/>
        <w:rPr>
          <w:rtl/>
        </w:rPr>
      </w:pPr>
      <w:bookmarkStart w:id="6456" w:name="_ETM_Q18_457922"/>
      <w:bookmarkStart w:id="6457" w:name="_ETM_Q18_458003"/>
      <w:bookmarkEnd w:id="6456"/>
      <w:bookmarkEnd w:id="6457"/>
      <w:r w:rsidRPr="008D0730">
        <w:rPr>
          <w:rStyle w:val="TagStyle"/>
          <w:rtl/>
        </w:rPr>
        <w:t xml:space="preserve"> &lt;&lt; יור &gt;&gt;</w:t>
      </w:r>
      <w:r w:rsidRPr="00B315B3">
        <w:rPr>
          <w:rStyle w:val="TagStyle"/>
          <w:rtl/>
        </w:rPr>
        <w:t xml:space="preserve"> </w:t>
      </w:r>
      <w:r>
        <w:rPr>
          <w:rtl/>
        </w:rPr>
        <w:t>היו"ר דוד ביטן:</w:t>
      </w:r>
      <w:r w:rsidRPr="00B315B3">
        <w:rPr>
          <w:rStyle w:val="TagStyle"/>
          <w:rtl/>
        </w:rPr>
        <w:t xml:space="preserve"> </w:t>
      </w:r>
      <w:r w:rsidRPr="008D0730">
        <w:rPr>
          <w:rStyle w:val="TagStyle"/>
          <w:rtl/>
        </w:rPr>
        <w:t>&lt;&lt; יור &gt;&gt;</w:t>
      </w:r>
      <w:r>
        <w:rPr>
          <w:rtl/>
        </w:rPr>
        <w:t xml:space="preserve"> </w:t>
      </w:r>
    </w:p>
    <w:p w:rsidR="00375393" w:rsidRDefault="00375393" w:rsidP="00B20133">
      <w:pPr>
        <w:rPr>
          <w:rtl/>
        </w:rPr>
      </w:pPr>
    </w:p>
    <w:p w:rsidR="00375393" w:rsidRDefault="00375393" w:rsidP="00452D77">
      <w:pPr>
        <w:rPr>
          <w:rtl/>
        </w:rPr>
      </w:pPr>
      <w:bookmarkStart w:id="6458" w:name="_ETM_Q18_459019"/>
      <w:bookmarkEnd w:id="6458"/>
      <w:r>
        <w:rPr>
          <w:rFonts w:hint="cs"/>
          <w:rtl/>
        </w:rPr>
        <w:t xml:space="preserve">הם ירצו להעביר לוועדה. </w:t>
      </w:r>
      <w:bookmarkStart w:id="6459" w:name="_ETM_Q18_464836"/>
      <w:bookmarkStart w:id="6460" w:name="_ETM_Q18_464914"/>
      <w:bookmarkStart w:id="6461" w:name="_ETM_Q18_458321"/>
      <w:bookmarkStart w:id="6462" w:name="_ETM_Q18_458398"/>
      <w:bookmarkEnd w:id="6459"/>
      <w:bookmarkEnd w:id="6460"/>
      <w:bookmarkEnd w:id="6461"/>
      <w:bookmarkEnd w:id="6462"/>
      <w:r>
        <w:rPr>
          <w:rFonts w:hint="cs"/>
          <w:rtl/>
        </w:rPr>
        <w:t>איזו ועדה אתם רוצים?</w:t>
      </w:r>
    </w:p>
    <w:p w:rsidR="00375393" w:rsidRDefault="00375393" w:rsidP="00452D77">
      <w:pPr>
        <w:rPr>
          <w:rtl/>
        </w:rPr>
      </w:pPr>
      <w:bookmarkStart w:id="6463" w:name="_ETM_Q18_465012"/>
      <w:bookmarkStart w:id="6464" w:name="_ETM_Q18_465084"/>
      <w:bookmarkEnd w:id="6463"/>
      <w:bookmarkEnd w:id="6464"/>
    </w:p>
    <w:p w:rsidR="00375393" w:rsidRDefault="00375393" w:rsidP="00452D77">
      <w:pPr>
        <w:pStyle w:val="af5"/>
        <w:rPr>
          <w:rtl/>
        </w:rPr>
      </w:pPr>
      <w:bookmarkStart w:id="6465" w:name="ET_interruption_5780_17"/>
      <w:r w:rsidRPr="008D0730">
        <w:rPr>
          <w:rStyle w:val="TagStyle"/>
          <w:rtl/>
        </w:rPr>
        <w:t xml:space="preserve"> &lt;&lt; קריאה &gt;&gt;</w:t>
      </w:r>
      <w:r w:rsidRPr="00B315B3">
        <w:rPr>
          <w:rStyle w:val="TagStyle"/>
          <w:rtl/>
        </w:rPr>
        <w:t xml:space="preserve"> </w:t>
      </w:r>
      <w:r>
        <w:rPr>
          <w:rtl/>
        </w:rPr>
        <w:t>דסטה גדי יברקן (כחול לבן):</w:t>
      </w:r>
      <w:r w:rsidRPr="00B315B3">
        <w:rPr>
          <w:rStyle w:val="TagStyle"/>
          <w:rtl/>
        </w:rPr>
        <w:t xml:space="preserve"> </w:t>
      </w:r>
      <w:r w:rsidRPr="008D0730">
        <w:rPr>
          <w:rStyle w:val="TagStyle"/>
          <w:rtl/>
        </w:rPr>
        <w:t>&lt;&lt; קריאה &gt;&gt;</w:t>
      </w:r>
      <w:r>
        <w:rPr>
          <w:rtl/>
        </w:rPr>
        <w:t xml:space="preserve"> </w:t>
      </w:r>
      <w:bookmarkEnd w:id="6465"/>
    </w:p>
    <w:p w:rsidR="00375393" w:rsidRDefault="00375393" w:rsidP="00B20133">
      <w:pPr>
        <w:rPr>
          <w:rtl/>
        </w:rPr>
      </w:pPr>
    </w:p>
    <w:p w:rsidR="00375393" w:rsidRDefault="00375393" w:rsidP="00452D77">
      <w:pPr>
        <w:rPr>
          <w:rtl/>
        </w:rPr>
      </w:pPr>
      <w:r>
        <w:rPr>
          <w:rFonts w:hint="cs"/>
          <w:rtl/>
        </w:rPr>
        <w:t xml:space="preserve">ועדת </w:t>
      </w:r>
      <w:bookmarkStart w:id="6466" w:name="_ETM_Q18_462434"/>
      <w:bookmarkEnd w:id="6466"/>
      <w:r w:rsidR="00B20133">
        <w:rPr>
          <w:rFonts w:hint="cs"/>
          <w:rtl/>
        </w:rPr>
        <w:t>כספים.</w:t>
      </w:r>
    </w:p>
    <w:p w:rsidR="00375393" w:rsidRDefault="00375393" w:rsidP="00B20133">
      <w:pPr>
        <w:rPr>
          <w:rtl/>
        </w:rPr>
      </w:pPr>
      <w:bookmarkStart w:id="6467" w:name="_ETM_Q18_461839"/>
      <w:bookmarkStart w:id="6468" w:name="_ETM_Q18_461936"/>
      <w:bookmarkStart w:id="6469" w:name="_ETM_Q18_449708"/>
      <w:bookmarkStart w:id="6470" w:name="_ETM_Q18_449799"/>
      <w:bookmarkEnd w:id="6467"/>
      <w:bookmarkEnd w:id="6468"/>
      <w:bookmarkEnd w:id="6469"/>
      <w:bookmarkEnd w:id="6470"/>
    </w:p>
    <w:p w:rsidR="00375393" w:rsidRDefault="00375393" w:rsidP="00E879B6">
      <w:pPr>
        <w:pStyle w:val="-"/>
        <w:rPr>
          <w:rtl/>
        </w:rPr>
      </w:pPr>
      <w:bookmarkStart w:id="6471" w:name="ET_speakercontinue_4649_18"/>
      <w:r w:rsidRPr="008D0730">
        <w:rPr>
          <w:rStyle w:val="TagStyle"/>
          <w:rtl/>
        </w:rPr>
        <w:t xml:space="preserve"> &lt;&lt; דובר_המשך &gt;&gt;</w:t>
      </w:r>
      <w:r w:rsidRPr="00B315B3">
        <w:rPr>
          <w:rStyle w:val="TagStyle"/>
          <w:rtl/>
        </w:rPr>
        <w:t xml:space="preserve"> </w:t>
      </w:r>
      <w:r w:rsidR="00E879B6">
        <w:rPr>
          <w:rFonts w:hint="cs"/>
          <w:rtl/>
        </w:rPr>
        <w:t xml:space="preserve">סגן שר הבריאות </w:t>
      </w:r>
      <w:r>
        <w:rPr>
          <w:rtl/>
        </w:rPr>
        <w:t>יעקב ליצמן:</w:t>
      </w:r>
      <w:r w:rsidRPr="00B315B3">
        <w:rPr>
          <w:rStyle w:val="TagStyle"/>
          <w:rtl/>
        </w:rPr>
        <w:t xml:space="preserve"> </w:t>
      </w:r>
      <w:r w:rsidRPr="008D0730">
        <w:rPr>
          <w:rStyle w:val="TagStyle"/>
          <w:rtl/>
        </w:rPr>
        <w:t>&lt;&lt; דובר_המשך &gt;&gt;</w:t>
      </w:r>
      <w:r>
        <w:rPr>
          <w:rtl/>
        </w:rPr>
        <w:t xml:space="preserve"> </w:t>
      </w:r>
      <w:bookmarkEnd w:id="6471"/>
    </w:p>
    <w:p w:rsidR="00375393" w:rsidRDefault="00375393" w:rsidP="00B20133">
      <w:pPr>
        <w:rPr>
          <w:rtl/>
        </w:rPr>
      </w:pPr>
    </w:p>
    <w:p w:rsidR="00375393" w:rsidRDefault="00375393" w:rsidP="00452D77">
      <w:pPr>
        <w:rPr>
          <w:rtl/>
        </w:rPr>
      </w:pPr>
      <w:r>
        <w:rPr>
          <w:rFonts w:hint="cs"/>
          <w:rtl/>
        </w:rPr>
        <w:t xml:space="preserve">אין משהו </w:t>
      </w:r>
      <w:bookmarkStart w:id="6472" w:name="_ETM_Q18_471251"/>
      <w:bookmarkEnd w:id="6472"/>
      <w:r>
        <w:rPr>
          <w:rFonts w:hint="cs"/>
          <w:rtl/>
        </w:rPr>
        <w:t xml:space="preserve">אחר, אין אלטרנטיבה. </w:t>
      </w:r>
    </w:p>
    <w:p w:rsidR="00375393" w:rsidRDefault="00375393" w:rsidP="00452D77">
      <w:pPr>
        <w:rPr>
          <w:rtl/>
        </w:rPr>
      </w:pPr>
    </w:p>
    <w:p w:rsidR="00375393" w:rsidRDefault="00375393" w:rsidP="00452D77">
      <w:pPr>
        <w:pStyle w:val="af6"/>
        <w:rPr>
          <w:rtl/>
        </w:rPr>
      </w:pPr>
      <w:r w:rsidRPr="008D0730">
        <w:rPr>
          <w:rStyle w:val="TagStyle"/>
          <w:rtl/>
        </w:rPr>
        <w:t xml:space="preserve"> &lt;&lt; יור &gt;&gt;</w:t>
      </w:r>
      <w:r w:rsidRPr="00B315B3">
        <w:rPr>
          <w:rStyle w:val="TagStyle"/>
          <w:rtl/>
        </w:rPr>
        <w:t xml:space="preserve"> </w:t>
      </w:r>
      <w:r>
        <w:rPr>
          <w:rtl/>
        </w:rPr>
        <w:t>היו"ר דוד ביטן:</w:t>
      </w:r>
      <w:r w:rsidRPr="00B315B3">
        <w:rPr>
          <w:rStyle w:val="TagStyle"/>
          <w:rtl/>
        </w:rPr>
        <w:t xml:space="preserve"> </w:t>
      </w:r>
      <w:r w:rsidRPr="008D0730">
        <w:rPr>
          <w:rStyle w:val="TagStyle"/>
          <w:rtl/>
        </w:rPr>
        <w:t>&lt;&lt; יור &gt;&gt;</w:t>
      </w:r>
      <w:r>
        <w:rPr>
          <w:rtl/>
        </w:rPr>
        <w:t xml:space="preserve"> </w:t>
      </w:r>
    </w:p>
    <w:p w:rsidR="00375393" w:rsidRDefault="00375393" w:rsidP="00B20133">
      <w:pPr>
        <w:rPr>
          <w:rtl/>
        </w:rPr>
      </w:pPr>
    </w:p>
    <w:p w:rsidR="00375393" w:rsidRDefault="00375393" w:rsidP="00452D77">
      <w:pPr>
        <w:rPr>
          <w:rtl/>
        </w:rPr>
      </w:pPr>
      <w:r>
        <w:rPr>
          <w:rFonts w:hint="cs"/>
          <w:rtl/>
        </w:rPr>
        <w:t xml:space="preserve">האמת, </w:t>
      </w:r>
      <w:bookmarkStart w:id="6473" w:name="_ETM_Q18_465174"/>
      <w:bookmarkEnd w:id="6473"/>
      <w:r>
        <w:rPr>
          <w:rFonts w:hint="cs"/>
          <w:rtl/>
        </w:rPr>
        <w:t xml:space="preserve">אין אלטרנטיבות. </w:t>
      </w:r>
    </w:p>
    <w:p w:rsidR="00375393" w:rsidRDefault="00375393" w:rsidP="00452D77">
      <w:pPr>
        <w:rPr>
          <w:rtl/>
        </w:rPr>
      </w:pPr>
    </w:p>
    <w:p w:rsidR="00375393" w:rsidRDefault="00375393" w:rsidP="00E879B6">
      <w:pPr>
        <w:pStyle w:val="-"/>
        <w:rPr>
          <w:rtl/>
        </w:rPr>
      </w:pPr>
      <w:bookmarkStart w:id="6474" w:name="ET_speakercontinue_4649_20"/>
      <w:r w:rsidRPr="008D0730">
        <w:rPr>
          <w:rStyle w:val="TagStyle"/>
          <w:rtl/>
        </w:rPr>
        <w:t xml:space="preserve"> &lt;&lt; דובר_המשך &gt;&gt;</w:t>
      </w:r>
      <w:r w:rsidRPr="00B315B3">
        <w:rPr>
          <w:rStyle w:val="TagStyle"/>
          <w:rtl/>
        </w:rPr>
        <w:t xml:space="preserve"> </w:t>
      </w:r>
      <w:r w:rsidR="00E879B6">
        <w:rPr>
          <w:rFonts w:hint="cs"/>
          <w:rtl/>
        </w:rPr>
        <w:t>סגן שר הבריאות י</w:t>
      </w:r>
      <w:r>
        <w:rPr>
          <w:rtl/>
        </w:rPr>
        <w:t>עקב ליצמן:</w:t>
      </w:r>
      <w:r w:rsidRPr="00B315B3">
        <w:rPr>
          <w:rStyle w:val="TagStyle"/>
          <w:rtl/>
        </w:rPr>
        <w:t xml:space="preserve"> </w:t>
      </w:r>
      <w:r w:rsidRPr="008D0730">
        <w:rPr>
          <w:rStyle w:val="TagStyle"/>
          <w:rtl/>
        </w:rPr>
        <w:t>&lt;&lt; דובר_המשך &gt;&gt;</w:t>
      </w:r>
      <w:r>
        <w:rPr>
          <w:rtl/>
        </w:rPr>
        <w:t xml:space="preserve"> </w:t>
      </w:r>
      <w:bookmarkEnd w:id="6474"/>
    </w:p>
    <w:p w:rsidR="00375393" w:rsidRDefault="00375393" w:rsidP="00B20133">
      <w:pPr>
        <w:rPr>
          <w:rtl/>
        </w:rPr>
      </w:pPr>
    </w:p>
    <w:p w:rsidR="00375393" w:rsidRDefault="00375393" w:rsidP="00452D77">
      <w:pPr>
        <w:rPr>
          <w:rtl/>
        </w:rPr>
      </w:pPr>
      <w:r>
        <w:rPr>
          <w:rFonts w:hint="cs"/>
          <w:rtl/>
        </w:rPr>
        <w:t xml:space="preserve">רבותיי, יש אלטרנטיבה </w:t>
      </w:r>
      <w:r w:rsidR="000358A5">
        <w:rPr>
          <w:rFonts w:hint="eastAsia"/>
          <w:rtl/>
        </w:rPr>
        <w:t>–</w:t>
      </w:r>
      <w:r>
        <w:rPr>
          <w:rFonts w:hint="cs"/>
          <w:rtl/>
        </w:rPr>
        <w:t xml:space="preserve"> דיון במליאה, וזה </w:t>
      </w:r>
      <w:bookmarkStart w:id="6475" w:name="_ETM_Q18_475833"/>
      <w:bookmarkEnd w:id="6475"/>
      <w:r>
        <w:rPr>
          <w:rFonts w:hint="cs"/>
          <w:rtl/>
        </w:rPr>
        <w:t xml:space="preserve">לא יהיה. אני אומר לכם, זה לא יהיה.  </w:t>
      </w:r>
    </w:p>
    <w:p w:rsidR="00375393" w:rsidRDefault="00375393" w:rsidP="00452D77">
      <w:pPr>
        <w:rPr>
          <w:rtl/>
        </w:rPr>
      </w:pPr>
    </w:p>
    <w:p w:rsidR="008B6A51" w:rsidRDefault="008B6A51" w:rsidP="008B6A51">
      <w:pPr>
        <w:pStyle w:val="af5"/>
        <w:rPr>
          <w:rtl/>
        </w:rPr>
      </w:pPr>
      <w:r w:rsidRPr="008D0730">
        <w:rPr>
          <w:rStyle w:val="TagStyle"/>
          <w:rtl/>
        </w:rPr>
        <w:t>&lt;&lt; קריאה &gt;&gt;</w:t>
      </w:r>
      <w:r w:rsidRPr="00B315B3">
        <w:rPr>
          <w:rStyle w:val="TagStyle"/>
          <w:rtl/>
        </w:rPr>
        <w:t xml:space="preserve"> </w:t>
      </w:r>
      <w:r>
        <w:rPr>
          <w:rFonts w:hint="cs"/>
          <w:rtl/>
        </w:rPr>
        <w:t>משה ארבל (ש"ס)</w:t>
      </w:r>
      <w:r>
        <w:rPr>
          <w:rtl/>
        </w:rPr>
        <w:t>:</w:t>
      </w:r>
      <w:r w:rsidRPr="00B315B3">
        <w:rPr>
          <w:rStyle w:val="TagStyle"/>
          <w:rtl/>
        </w:rPr>
        <w:t xml:space="preserve"> </w:t>
      </w:r>
      <w:r w:rsidRPr="008D0730">
        <w:rPr>
          <w:rStyle w:val="TagStyle"/>
          <w:rtl/>
        </w:rPr>
        <w:t>&lt;&lt; קריאה &gt;&gt;</w:t>
      </w:r>
      <w:r>
        <w:rPr>
          <w:rtl/>
        </w:rPr>
        <w:t xml:space="preserve"> </w:t>
      </w:r>
    </w:p>
    <w:p w:rsidR="00375393" w:rsidRDefault="00375393" w:rsidP="00B20133">
      <w:pPr>
        <w:rPr>
          <w:rtl/>
        </w:rPr>
      </w:pPr>
    </w:p>
    <w:p w:rsidR="00375393" w:rsidRDefault="00375393" w:rsidP="00452D77">
      <w:pPr>
        <w:rPr>
          <w:rtl/>
        </w:rPr>
      </w:pPr>
      <w:r>
        <w:rPr>
          <w:rFonts w:hint="cs"/>
          <w:rtl/>
        </w:rPr>
        <w:t xml:space="preserve">אני ביקשתי מלכתחילה בוועדת הכספים. </w:t>
      </w:r>
    </w:p>
    <w:p w:rsidR="00375393" w:rsidRDefault="00375393" w:rsidP="00452D77">
      <w:pPr>
        <w:rPr>
          <w:rtl/>
        </w:rPr>
      </w:pPr>
      <w:bookmarkStart w:id="6476" w:name="_ETM_Q18_484747"/>
      <w:bookmarkStart w:id="6477" w:name="_ETM_Q18_484826"/>
      <w:bookmarkEnd w:id="6476"/>
      <w:bookmarkEnd w:id="6477"/>
    </w:p>
    <w:p w:rsidR="00375393" w:rsidRDefault="00375393" w:rsidP="00452D77">
      <w:pPr>
        <w:pStyle w:val="af6"/>
        <w:rPr>
          <w:rtl/>
        </w:rPr>
      </w:pPr>
      <w:bookmarkStart w:id="6478" w:name="_ETM_Q18_484907"/>
      <w:bookmarkStart w:id="6479" w:name="_ETM_Q18_484990"/>
      <w:bookmarkStart w:id="6480" w:name="ET_yor_5872_22"/>
      <w:bookmarkEnd w:id="6478"/>
      <w:bookmarkEnd w:id="6479"/>
      <w:r w:rsidRPr="008D0730">
        <w:rPr>
          <w:rStyle w:val="TagStyle"/>
          <w:rtl/>
        </w:rPr>
        <w:t xml:space="preserve"> &lt;&lt; יור &gt;&gt;</w:t>
      </w:r>
      <w:r w:rsidRPr="00B315B3">
        <w:rPr>
          <w:rStyle w:val="TagStyle"/>
          <w:rtl/>
        </w:rPr>
        <w:t xml:space="preserve"> </w:t>
      </w:r>
      <w:r>
        <w:rPr>
          <w:rtl/>
        </w:rPr>
        <w:t>היו"ר דוד ביטן:</w:t>
      </w:r>
      <w:r w:rsidRPr="00B315B3">
        <w:rPr>
          <w:rStyle w:val="TagStyle"/>
          <w:rtl/>
        </w:rPr>
        <w:t xml:space="preserve"> </w:t>
      </w:r>
      <w:r w:rsidRPr="008D0730">
        <w:rPr>
          <w:rStyle w:val="TagStyle"/>
          <w:rtl/>
        </w:rPr>
        <w:t>&lt;&lt; יור &gt;&gt;</w:t>
      </w:r>
      <w:r>
        <w:rPr>
          <w:rtl/>
        </w:rPr>
        <w:t xml:space="preserve"> </w:t>
      </w:r>
      <w:bookmarkEnd w:id="6480"/>
    </w:p>
    <w:p w:rsidR="00375393" w:rsidRDefault="00375393" w:rsidP="00B20133">
      <w:pPr>
        <w:rPr>
          <w:rtl/>
        </w:rPr>
      </w:pPr>
    </w:p>
    <w:p w:rsidR="00375393" w:rsidRDefault="00375393" w:rsidP="00452D77">
      <w:pPr>
        <w:rPr>
          <w:rtl/>
        </w:rPr>
      </w:pPr>
      <w:bookmarkStart w:id="6481" w:name="_ETM_Q18_485902"/>
      <w:bookmarkEnd w:id="6481"/>
      <w:r>
        <w:rPr>
          <w:rFonts w:hint="cs"/>
          <w:rtl/>
        </w:rPr>
        <w:t xml:space="preserve">ועדת הכספים. מישהו </w:t>
      </w:r>
      <w:bookmarkStart w:id="6482" w:name="_ETM_Q18_485988"/>
      <w:bookmarkEnd w:id="6482"/>
      <w:r>
        <w:rPr>
          <w:rFonts w:hint="cs"/>
          <w:rtl/>
        </w:rPr>
        <w:t xml:space="preserve">אומר משהו אחר? לא. צריך לעשות הצבעה על זה, </w:t>
      </w:r>
      <w:bookmarkStart w:id="6483" w:name="_ETM_Q18_487119"/>
      <w:bookmarkEnd w:id="6483"/>
      <w:r>
        <w:rPr>
          <w:rFonts w:hint="cs"/>
          <w:rtl/>
        </w:rPr>
        <w:t xml:space="preserve">גברתי? </w:t>
      </w:r>
      <w:bookmarkStart w:id="6484" w:name="_ETM_Q18_489663"/>
      <w:bookmarkStart w:id="6485" w:name="_ETM_Q18_489758"/>
      <w:bookmarkStart w:id="6486" w:name="_ETM_Q18_489806"/>
      <w:bookmarkStart w:id="6487" w:name="_ETM_Q18_489903"/>
      <w:bookmarkEnd w:id="6484"/>
      <w:bookmarkEnd w:id="6485"/>
      <w:bookmarkEnd w:id="6486"/>
      <w:bookmarkEnd w:id="6487"/>
      <w:r>
        <w:rPr>
          <w:rFonts w:hint="cs"/>
          <w:rtl/>
        </w:rPr>
        <w:t>אוקיי. מי בעד ועדת הכספים?</w:t>
      </w:r>
      <w:r w:rsidR="00B20133">
        <w:rPr>
          <w:rFonts w:hint="cs"/>
          <w:rtl/>
        </w:rPr>
        <w:t xml:space="preserve"> </w:t>
      </w:r>
      <w:r>
        <w:rPr>
          <w:rFonts w:hint="cs"/>
          <w:rtl/>
        </w:rPr>
        <w:t>יעל גרמן, שרת הבריאות</w:t>
      </w:r>
      <w:r w:rsidRPr="008C4EEE">
        <w:rPr>
          <w:rFonts w:hint="cs"/>
          <w:rtl/>
        </w:rPr>
        <w:t xml:space="preserve"> </w:t>
      </w:r>
      <w:r>
        <w:rPr>
          <w:rFonts w:hint="cs"/>
          <w:rtl/>
        </w:rPr>
        <w:t xml:space="preserve">לשעבר, רוצה </w:t>
      </w:r>
      <w:bookmarkStart w:id="6488" w:name="_ETM_Q18_494874"/>
      <w:bookmarkEnd w:id="6488"/>
      <w:r>
        <w:rPr>
          <w:rFonts w:hint="cs"/>
          <w:rtl/>
        </w:rPr>
        <w:t xml:space="preserve">עמדה נוספת. בבקשה. </w:t>
      </w:r>
    </w:p>
    <w:p w:rsidR="00375393" w:rsidRDefault="00375393" w:rsidP="00452D77">
      <w:pPr>
        <w:ind w:firstLine="0"/>
        <w:rPr>
          <w:rtl/>
        </w:rPr>
      </w:pPr>
      <w:bookmarkStart w:id="6489" w:name="_ETM_Q18_498009"/>
      <w:bookmarkStart w:id="6490" w:name="_ETM_Q18_498098"/>
      <w:bookmarkEnd w:id="6489"/>
      <w:bookmarkEnd w:id="6490"/>
    </w:p>
    <w:p w:rsidR="00375393" w:rsidRDefault="00375393" w:rsidP="00452D77">
      <w:pPr>
        <w:pStyle w:val="a4"/>
        <w:rPr>
          <w:rtl/>
        </w:rPr>
      </w:pPr>
      <w:bookmarkStart w:id="6491" w:name="_ETM_Q18_505460"/>
      <w:bookmarkStart w:id="6492" w:name="_ETM_Q18_505561"/>
      <w:bookmarkStart w:id="6493" w:name="_ETM_Q18_508435"/>
      <w:bookmarkStart w:id="6494" w:name="ET_speaker_5075_23"/>
      <w:bookmarkEnd w:id="6491"/>
      <w:bookmarkEnd w:id="6492"/>
      <w:bookmarkEnd w:id="6493"/>
      <w:r w:rsidRPr="008D0730">
        <w:rPr>
          <w:rStyle w:val="TagStyle"/>
          <w:rtl/>
        </w:rPr>
        <w:t xml:space="preserve"> &lt;&lt; דובר &gt;&gt;</w:t>
      </w:r>
      <w:r w:rsidRPr="00B315B3">
        <w:rPr>
          <w:rStyle w:val="TagStyle"/>
          <w:rtl/>
        </w:rPr>
        <w:t xml:space="preserve"> </w:t>
      </w:r>
      <w:bookmarkStart w:id="6495" w:name="_Toc24575792"/>
      <w:r>
        <w:rPr>
          <w:rtl/>
        </w:rPr>
        <w:t>יעל גרמן (כחול לבן):</w:t>
      </w:r>
      <w:bookmarkEnd w:id="6495"/>
      <w:r w:rsidRPr="00B315B3">
        <w:rPr>
          <w:rStyle w:val="TagStyle"/>
          <w:rtl/>
        </w:rPr>
        <w:t xml:space="preserve"> </w:t>
      </w:r>
      <w:r w:rsidRPr="008D0730">
        <w:rPr>
          <w:rStyle w:val="TagStyle"/>
          <w:rtl/>
        </w:rPr>
        <w:t>&lt;&lt; דובר &gt;&gt;</w:t>
      </w:r>
      <w:r>
        <w:rPr>
          <w:rtl/>
        </w:rPr>
        <w:t xml:space="preserve"> </w:t>
      </w:r>
      <w:bookmarkEnd w:id="6494"/>
    </w:p>
    <w:p w:rsidR="00375393" w:rsidRDefault="00375393" w:rsidP="00B20133">
      <w:pPr>
        <w:rPr>
          <w:rtl/>
        </w:rPr>
      </w:pPr>
    </w:p>
    <w:p w:rsidR="00375393" w:rsidRDefault="00375393" w:rsidP="00B20133">
      <w:pPr>
        <w:rPr>
          <w:rtl/>
        </w:rPr>
      </w:pPr>
      <w:bookmarkStart w:id="6496" w:name="_ETM_Q18_509085"/>
      <w:bookmarkStart w:id="6497" w:name="_ETM_Q18_509144"/>
      <w:bookmarkStart w:id="6498" w:name="_ETM_Q18_505603"/>
      <w:bookmarkStart w:id="6499" w:name="_ETM_Q18_505683"/>
      <w:bookmarkStart w:id="6500" w:name="_ETM_Q18_498184"/>
      <w:bookmarkStart w:id="6501" w:name="_ETM_Q18_498285"/>
      <w:bookmarkStart w:id="6502" w:name="_ETM_Q18_193860"/>
      <w:bookmarkStart w:id="6503" w:name="_ETM_Q18_194429"/>
      <w:bookmarkStart w:id="6504" w:name="_ETM_Q18_194849"/>
      <w:bookmarkStart w:id="6505" w:name="_ETM_Q18_195150"/>
      <w:bookmarkStart w:id="6506" w:name="_ETM_Q18_195389"/>
      <w:bookmarkStart w:id="6507" w:name="_ETM_Q18_195900"/>
      <w:bookmarkStart w:id="6508" w:name="_ETM_Q18_196910"/>
      <w:bookmarkStart w:id="6509" w:name="_ETM_Q18_197420"/>
      <w:bookmarkStart w:id="6510" w:name="_ETM_Q18_197869"/>
      <w:bookmarkStart w:id="6511" w:name="_ETM_Q18_199579"/>
      <w:bookmarkStart w:id="6512" w:name="_ETM_Q18_200089"/>
      <w:bookmarkStart w:id="6513" w:name="_ETM_Q18_200570"/>
      <w:bookmarkStart w:id="6514" w:name="_ETM_Q18_200810"/>
      <w:bookmarkStart w:id="6515" w:name="_ETM_Q18_201289"/>
      <w:bookmarkStart w:id="6516" w:name="_ETM_Q18_203670"/>
      <w:bookmarkStart w:id="6517" w:name="_ETM_Q18_203820"/>
      <w:bookmarkStart w:id="6518" w:name="_ETM_Q18_204210"/>
      <w:bookmarkStart w:id="6519" w:name="_ETM_Q18_204329"/>
      <w:bookmarkStart w:id="6520" w:name="_ETM_Q18_206329"/>
      <w:bookmarkStart w:id="6521" w:name="_ETM_Q18_208330"/>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r w:rsidRPr="00756202">
        <w:rPr>
          <w:rtl/>
        </w:rPr>
        <w:t xml:space="preserve">כבוד </w:t>
      </w:r>
      <w:bookmarkStart w:id="6522" w:name="_ETM_Q18_208570"/>
      <w:bookmarkEnd w:id="6522"/>
      <w:r w:rsidRPr="00756202">
        <w:rPr>
          <w:rtl/>
        </w:rPr>
        <w:t>השר</w:t>
      </w:r>
      <w:r>
        <w:rPr>
          <w:rFonts w:hint="cs"/>
          <w:rtl/>
        </w:rPr>
        <w:t>,</w:t>
      </w:r>
      <w:r w:rsidRPr="00756202">
        <w:rPr>
          <w:rtl/>
        </w:rPr>
        <w:t xml:space="preserve"> </w:t>
      </w:r>
      <w:bookmarkStart w:id="6523" w:name="_ETM_Q18_208990"/>
      <w:bookmarkEnd w:id="6523"/>
      <w:r w:rsidRPr="00756202">
        <w:rPr>
          <w:rtl/>
        </w:rPr>
        <w:t xml:space="preserve">סגן </w:t>
      </w:r>
      <w:bookmarkStart w:id="6524" w:name="_ETM_Q18_209320"/>
      <w:bookmarkEnd w:id="6524"/>
      <w:r w:rsidRPr="00756202">
        <w:rPr>
          <w:rtl/>
        </w:rPr>
        <w:t>השר</w:t>
      </w:r>
      <w:r>
        <w:rPr>
          <w:rFonts w:hint="cs"/>
          <w:rtl/>
        </w:rPr>
        <w:t>,</w:t>
      </w:r>
      <w:r w:rsidRPr="00756202">
        <w:rPr>
          <w:rtl/>
        </w:rPr>
        <w:t xml:space="preserve"> </w:t>
      </w:r>
      <w:bookmarkStart w:id="6525" w:name="_ETM_Q18_210460"/>
      <w:bookmarkEnd w:id="6525"/>
      <w:r w:rsidRPr="00756202">
        <w:rPr>
          <w:rtl/>
        </w:rPr>
        <w:t xml:space="preserve">לגבי </w:t>
      </w:r>
      <w:bookmarkStart w:id="6526" w:name="_ETM_Q18_210910"/>
      <w:bookmarkEnd w:id="6526"/>
      <w:r w:rsidRPr="00756202">
        <w:rPr>
          <w:rtl/>
        </w:rPr>
        <w:t xml:space="preserve">בריאות </w:t>
      </w:r>
      <w:bookmarkStart w:id="6527" w:name="_ETM_Q18_211330"/>
      <w:bookmarkEnd w:id="6527"/>
      <w:r w:rsidRPr="00756202">
        <w:rPr>
          <w:rtl/>
        </w:rPr>
        <w:t>הנפש</w:t>
      </w:r>
      <w:r>
        <w:rPr>
          <w:rFonts w:hint="cs"/>
          <w:rtl/>
        </w:rPr>
        <w:t>,</w:t>
      </w:r>
      <w:r w:rsidRPr="00756202">
        <w:rPr>
          <w:rtl/>
        </w:rPr>
        <w:t xml:space="preserve"> </w:t>
      </w:r>
      <w:bookmarkStart w:id="6528" w:name="_ETM_Q18_212110"/>
      <w:bookmarkEnd w:id="6528"/>
      <w:r w:rsidRPr="00756202">
        <w:rPr>
          <w:rtl/>
        </w:rPr>
        <w:t xml:space="preserve">האמת </w:t>
      </w:r>
      <w:bookmarkStart w:id="6529" w:name="_ETM_Q18_212440"/>
      <w:bookmarkEnd w:id="6529"/>
      <w:r w:rsidRPr="00756202">
        <w:rPr>
          <w:rtl/>
        </w:rPr>
        <w:t xml:space="preserve">היא </w:t>
      </w:r>
      <w:bookmarkStart w:id="6530" w:name="_ETM_Q18_212530"/>
      <w:bookmarkEnd w:id="6530"/>
      <w:r w:rsidRPr="00756202">
        <w:rPr>
          <w:rtl/>
        </w:rPr>
        <w:t xml:space="preserve">שאני </w:t>
      </w:r>
      <w:bookmarkStart w:id="6531" w:name="_ETM_Q18_212830"/>
      <w:bookmarkEnd w:id="6531"/>
      <w:r w:rsidRPr="00756202">
        <w:rPr>
          <w:rtl/>
        </w:rPr>
        <w:t xml:space="preserve">מברכת </w:t>
      </w:r>
      <w:bookmarkStart w:id="6532" w:name="_ETM_Q18_213340"/>
      <w:bookmarkEnd w:id="6532"/>
      <w:r w:rsidRPr="00756202">
        <w:rPr>
          <w:rtl/>
        </w:rPr>
        <w:t xml:space="preserve">על </w:t>
      </w:r>
      <w:bookmarkStart w:id="6533" w:name="_ETM_Q18_213460"/>
      <w:bookmarkEnd w:id="6533"/>
      <w:r w:rsidRPr="00756202">
        <w:rPr>
          <w:rtl/>
        </w:rPr>
        <w:t>הרפורמה</w:t>
      </w:r>
      <w:r>
        <w:rPr>
          <w:rFonts w:hint="cs"/>
          <w:rtl/>
        </w:rPr>
        <w:t>.</w:t>
      </w:r>
      <w:r w:rsidRPr="00756202">
        <w:rPr>
          <w:rtl/>
        </w:rPr>
        <w:t xml:space="preserve"> </w:t>
      </w:r>
      <w:bookmarkStart w:id="6534" w:name="_ETM_Q18_214390"/>
      <w:bookmarkEnd w:id="6534"/>
      <w:r w:rsidRPr="00756202">
        <w:rPr>
          <w:rtl/>
        </w:rPr>
        <w:t xml:space="preserve">היו </w:t>
      </w:r>
      <w:bookmarkStart w:id="6535" w:name="_ETM_Q18_214720"/>
      <w:bookmarkEnd w:id="6535"/>
      <w:r>
        <w:rPr>
          <w:rFonts w:hint="cs"/>
          <w:rtl/>
        </w:rPr>
        <w:t xml:space="preserve">עליה </w:t>
      </w:r>
      <w:bookmarkStart w:id="6536" w:name="_ETM_Q18_214900"/>
      <w:bookmarkEnd w:id="6536"/>
      <w:r w:rsidRPr="00756202">
        <w:rPr>
          <w:rtl/>
        </w:rPr>
        <w:t xml:space="preserve">הרבה </w:t>
      </w:r>
      <w:bookmarkStart w:id="6537" w:name="_ETM_Q18_215290"/>
      <w:bookmarkEnd w:id="6537"/>
      <w:r w:rsidRPr="00756202">
        <w:rPr>
          <w:rtl/>
        </w:rPr>
        <w:t xml:space="preserve">מאוד </w:t>
      </w:r>
      <w:bookmarkStart w:id="6538" w:name="_ETM_Q18_215559"/>
      <w:bookmarkEnd w:id="6538"/>
      <w:r w:rsidRPr="00756202">
        <w:rPr>
          <w:rtl/>
        </w:rPr>
        <w:t>ביקורות</w:t>
      </w:r>
      <w:r>
        <w:rPr>
          <w:rFonts w:hint="cs"/>
          <w:rtl/>
        </w:rPr>
        <w:t>,</w:t>
      </w:r>
      <w:r w:rsidRPr="00756202">
        <w:rPr>
          <w:rtl/>
        </w:rPr>
        <w:t xml:space="preserve"> </w:t>
      </w:r>
      <w:bookmarkStart w:id="6539" w:name="_ETM_Q18_216190"/>
      <w:bookmarkEnd w:id="6539"/>
      <w:r w:rsidRPr="00756202">
        <w:rPr>
          <w:rtl/>
        </w:rPr>
        <w:t xml:space="preserve">אבל </w:t>
      </w:r>
      <w:bookmarkStart w:id="6540" w:name="_ETM_Q18_216400"/>
      <w:bookmarkEnd w:id="6540"/>
      <w:r w:rsidRPr="00756202">
        <w:rPr>
          <w:rtl/>
        </w:rPr>
        <w:t xml:space="preserve">כמו </w:t>
      </w:r>
      <w:bookmarkStart w:id="6541" w:name="_ETM_Q18_216610"/>
      <w:bookmarkEnd w:id="6541"/>
      <w:r w:rsidRPr="00756202">
        <w:rPr>
          <w:rtl/>
        </w:rPr>
        <w:t xml:space="preserve">שאמר </w:t>
      </w:r>
      <w:bookmarkStart w:id="6542" w:name="_ETM_Q18_216880"/>
      <w:bookmarkEnd w:id="6542"/>
      <w:r w:rsidRPr="00756202">
        <w:rPr>
          <w:rtl/>
        </w:rPr>
        <w:t xml:space="preserve">סגן </w:t>
      </w:r>
      <w:bookmarkStart w:id="6543" w:name="_ETM_Q18_217180"/>
      <w:bookmarkEnd w:id="6543"/>
      <w:r w:rsidRPr="00756202">
        <w:rPr>
          <w:rtl/>
        </w:rPr>
        <w:t>השר</w:t>
      </w:r>
      <w:r>
        <w:rPr>
          <w:rFonts w:hint="cs"/>
          <w:rtl/>
        </w:rPr>
        <w:t>,</w:t>
      </w:r>
      <w:r w:rsidRPr="00756202">
        <w:rPr>
          <w:rtl/>
        </w:rPr>
        <w:t xml:space="preserve"> </w:t>
      </w:r>
      <w:bookmarkStart w:id="6544" w:name="_ETM_Q18_218020"/>
      <w:bookmarkEnd w:id="6544"/>
      <w:r w:rsidRPr="00756202">
        <w:rPr>
          <w:rtl/>
        </w:rPr>
        <w:t xml:space="preserve">מוטב </w:t>
      </w:r>
      <w:bookmarkStart w:id="6545" w:name="_ETM_Q18_218530"/>
      <w:bookmarkEnd w:id="6545"/>
      <w:r w:rsidRPr="00756202">
        <w:rPr>
          <w:rtl/>
        </w:rPr>
        <w:t xml:space="preserve">שיש </w:t>
      </w:r>
      <w:bookmarkStart w:id="6546" w:name="_ETM_Q18_219010"/>
      <w:bookmarkEnd w:id="6546"/>
      <w:r w:rsidRPr="00756202">
        <w:rPr>
          <w:rtl/>
        </w:rPr>
        <w:t xml:space="preserve">משהו </w:t>
      </w:r>
      <w:bookmarkStart w:id="6547" w:name="_ETM_Q18_220150"/>
      <w:bookmarkEnd w:id="6547"/>
      <w:r w:rsidRPr="00756202">
        <w:rPr>
          <w:rtl/>
        </w:rPr>
        <w:t xml:space="preserve">ושנתנו </w:t>
      </w:r>
      <w:bookmarkStart w:id="6548" w:name="_ETM_Q18_220659"/>
      <w:bookmarkEnd w:id="6548"/>
      <w:r w:rsidRPr="00756202">
        <w:rPr>
          <w:rtl/>
        </w:rPr>
        <w:t xml:space="preserve">לו </w:t>
      </w:r>
      <w:bookmarkStart w:id="6549" w:name="_ETM_Q18_220780"/>
      <w:bookmarkEnd w:id="6549"/>
      <w:r w:rsidRPr="00756202">
        <w:rPr>
          <w:rtl/>
        </w:rPr>
        <w:t xml:space="preserve">כספים </w:t>
      </w:r>
      <w:bookmarkStart w:id="6550" w:name="_ETM_Q18_222070"/>
      <w:bookmarkEnd w:id="6550"/>
      <w:r w:rsidRPr="00756202">
        <w:rPr>
          <w:rtl/>
        </w:rPr>
        <w:t xml:space="preserve">ושבאמת </w:t>
      </w:r>
      <w:bookmarkStart w:id="6551" w:name="_ETM_Q18_222850"/>
      <w:bookmarkEnd w:id="6551"/>
      <w:r w:rsidRPr="00756202">
        <w:rPr>
          <w:rtl/>
        </w:rPr>
        <w:t xml:space="preserve">יש </w:t>
      </w:r>
      <w:bookmarkStart w:id="6552" w:name="_ETM_Q18_223090"/>
      <w:bookmarkEnd w:id="6552"/>
      <w:r w:rsidRPr="00756202">
        <w:rPr>
          <w:rtl/>
        </w:rPr>
        <w:t xml:space="preserve">שיפור </w:t>
      </w:r>
      <w:bookmarkStart w:id="6553" w:name="_ETM_Q18_223479"/>
      <w:bookmarkEnd w:id="6553"/>
      <w:r w:rsidRPr="00756202">
        <w:rPr>
          <w:rtl/>
        </w:rPr>
        <w:t xml:space="preserve">מאשר </w:t>
      </w:r>
      <w:bookmarkStart w:id="6554" w:name="_ETM_Q18_223840"/>
      <w:bookmarkEnd w:id="6554"/>
      <w:r w:rsidRPr="00756202">
        <w:rPr>
          <w:rtl/>
        </w:rPr>
        <w:t xml:space="preserve">אין </w:t>
      </w:r>
      <w:bookmarkStart w:id="6555" w:name="_ETM_Q18_224050"/>
      <w:bookmarkEnd w:id="6555"/>
      <w:r w:rsidRPr="00756202">
        <w:rPr>
          <w:rtl/>
        </w:rPr>
        <w:t>בכלל</w:t>
      </w:r>
      <w:r>
        <w:rPr>
          <w:rFonts w:hint="cs"/>
          <w:rtl/>
        </w:rPr>
        <w:t>.</w:t>
      </w:r>
      <w:r w:rsidRPr="00756202">
        <w:rPr>
          <w:rtl/>
        </w:rPr>
        <w:t xml:space="preserve"> </w:t>
      </w:r>
      <w:bookmarkStart w:id="6556" w:name="_ETM_Q18_225070"/>
      <w:bookmarkEnd w:id="6556"/>
      <w:r w:rsidRPr="00756202">
        <w:rPr>
          <w:rtl/>
        </w:rPr>
        <w:t xml:space="preserve">עם </w:t>
      </w:r>
      <w:bookmarkStart w:id="6557" w:name="_ETM_Q18_225280"/>
      <w:bookmarkEnd w:id="6557"/>
      <w:r w:rsidRPr="00756202">
        <w:rPr>
          <w:rtl/>
        </w:rPr>
        <w:t>זאת</w:t>
      </w:r>
      <w:r>
        <w:rPr>
          <w:rFonts w:hint="cs"/>
          <w:rtl/>
        </w:rPr>
        <w:t>,</w:t>
      </w:r>
      <w:r w:rsidRPr="00756202">
        <w:rPr>
          <w:rtl/>
        </w:rPr>
        <w:t xml:space="preserve"> </w:t>
      </w:r>
      <w:bookmarkStart w:id="6558" w:name="_ETM_Q18_225550"/>
      <w:bookmarkEnd w:id="6558"/>
      <w:r w:rsidRPr="00756202">
        <w:rPr>
          <w:rtl/>
        </w:rPr>
        <w:t xml:space="preserve">אני </w:t>
      </w:r>
      <w:bookmarkStart w:id="6559" w:name="_ETM_Q18_225700"/>
      <w:bookmarkEnd w:id="6559"/>
      <w:r w:rsidRPr="00756202">
        <w:rPr>
          <w:rtl/>
        </w:rPr>
        <w:t xml:space="preserve">חושבת </w:t>
      </w:r>
      <w:bookmarkStart w:id="6560" w:name="_ETM_Q18_226090"/>
      <w:bookmarkEnd w:id="6560"/>
      <w:r w:rsidRPr="00756202">
        <w:rPr>
          <w:rtl/>
        </w:rPr>
        <w:t xml:space="preserve">בהחלט </w:t>
      </w:r>
      <w:bookmarkStart w:id="6561" w:name="_ETM_Q18_226570"/>
      <w:bookmarkEnd w:id="6561"/>
      <w:r w:rsidRPr="00756202">
        <w:rPr>
          <w:rtl/>
        </w:rPr>
        <w:t xml:space="preserve">שצריך </w:t>
      </w:r>
      <w:bookmarkStart w:id="6562" w:name="_ETM_Q18_226960"/>
      <w:bookmarkEnd w:id="6562"/>
      <w:r w:rsidRPr="00756202">
        <w:rPr>
          <w:rtl/>
        </w:rPr>
        <w:t xml:space="preserve">לקיים </w:t>
      </w:r>
      <w:bookmarkStart w:id="6563" w:name="_ETM_Q18_227350"/>
      <w:bookmarkEnd w:id="6563"/>
      <w:r w:rsidRPr="00756202">
        <w:rPr>
          <w:rtl/>
        </w:rPr>
        <w:t xml:space="preserve">דיון </w:t>
      </w:r>
      <w:bookmarkStart w:id="6564" w:name="_ETM_Q18_228190"/>
      <w:bookmarkEnd w:id="6564"/>
      <w:r w:rsidRPr="00756202">
        <w:rPr>
          <w:rtl/>
        </w:rPr>
        <w:t xml:space="preserve">בוועדת </w:t>
      </w:r>
      <w:bookmarkStart w:id="6565" w:name="_ETM_Q18_229629"/>
      <w:bookmarkEnd w:id="6565"/>
      <w:r>
        <w:rPr>
          <w:rFonts w:hint="cs"/>
          <w:rtl/>
        </w:rPr>
        <w:t>ה</w:t>
      </w:r>
      <w:r w:rsidRPr="00756202">
        <w:rPr>
          <w:rtl/>
        </w:rPr>
        <w:t>עבודה</w:t>
      </w:r>
      <w:r>
        <w:rPr>
          <w:rFonts w:hint="cs"/>
          <w:rtl/>
        </w:rPr>
        <w:t>,</w:t>
      </w:r>
      <w:r w:rsidRPr="00756202">
        <w:rPr>
          <w:rtl/>
        </w:rPr>
        <w:t xml:space="preserve"> </w:t>
      </w:r>
      <w:bookmarkStart w:id="6566" w:name="_ETM_Q18_230350"/>
      <w:bookmarkEnd w:id="6566"/>
      <w:r>
        <w:rPr>
          <w:rFonts w:hint="cs"/>
          <w:rtl/>
        </w:rPr>
        <w:t>ה</w:t>
      </w:r>
      <w:r w:rsidRPr="00756202">
        <w:rPr>
          <w:rtl/>
        </w:rPr>
        <w:t xml:space="preserve">רווחה </w:t>
      </w:r>
      <w:bookmarkStart w:id="6567" w:name="_ETM_Q18_230920"/>
      <w:bookmarkEnd w:id="6567"/>
      <w:r>
        <w:rPr>
          <w:rtl/>
        </w:rPr>
        <w:t>ו</w:t>
      </w:r>
      <w:r>
        <w:rPr>
          <w:rFonts w:hint="cs"/>
          <w:rtl/>
        </w:rPr>
        <w:t>ה</w:t>
      </w:r>
      <w:r w:rsidRPr="00756202">
        <w:rPr>
          <w:rtl/>
        </w:rPr>
        <w:t>בריאות</w:t>
      </w:r>
      <w:r>
        <w:rPr>
          <w:rFonts w:hint="cs"/>
          <w:rtl/>
        </w:rPr>
        <w:t>.</w:t>
      </w:r>
    </w:p>
    <w:p w:rsidR="00375393" w:rsidRDefault="00375393" w:rsidP="00B20133">
      <w:pPr>
        <w:rPr>
          <w:rtl/>
        </w:rPr>
      </w:pPr>
    </w:p>
    <w:p w:rsidR="00375393" w:rsidRDefault="00375393" w:rsidP="00452D77">
      <w:pPr>
        <w:pStyle w:val="af6"/>
        <w:rPr>
          <w:rtl/>
        </w:rPr>
      </w:pPr>
      <w:bookmarkStart w:id="6568" w:name="_ETM_Q18_527454"/>
      <w:bookmarkStart w:id="6569" w:name="_ETM_Q18_527490"/>
      <w:bookmarkStart w:id="6570" w:name="ET_yor_5872_24"/>
      <w:bookmarkEnd w:id="6568"/>
      <w:bookmarkEnd w:id="6569"/>
      <w:r w:rsidRPr="008D0730">
        <w:rPr>
          <w:rStyle w:val="TagStyle"/>
          <w:rtl/>
        </w:rPr>
        <w:t xml:space="preserve"> &lt;&lt; יור &gt;&gt;</w:t>
      </w:r>
      <w:r w:rsidRPr="00B315B3">
        <w:rPr>
          <w:rStyle w:val="TagStyle"/>
          <w:rtl/>
        </w:rPr>
        <w:t xml:space="preserve"> </w:t>
      </w:r>
      <w:r>
        <w:rPr>
          <w:rtl/>
        </w:rPr>
        <w:t>היו"ר דוד ביטן:</w:t>
      </w:r>
      <w:r w:rsidRPr="00B315B3">
        <w:rPr>
          <w:rStyle w:val="TagStyle"/>
          <w:rtl/>
        </w:rPr>
        <w:t xml:space="preserve"> </w:t>
      </w:r>
      <w:r w:rsidRPr="008D0730">
        <w:rPr>
          <w:rStyle w:val="TagStyle"/>
          <w:rtl/>
        </w:rPr>
        <w:t>&lt;&lt; יור &gt;&gt;</w:t>
      </w:r>
      <w:r>
        <w:rPr>
          <w:rtl/>
        </w:rPr>
        <w:t xml:space="preserve"> </w:t>
      </w:r>
      <w:bookmarkEnd w:id="6570"/>
    </w:p>
    <w:p w:rsidR="00375393" w:rsidRDefault="00375393" w:rsidP="00B20133">
      <w:pPr>
        <w:rPr>
          <w:rtl/>
        </w:rPr>
      </w:pPr>
    </w:p>
    <w:p w:rsidR="00375393" w:rsidRDefault="00375393" w:rsidP="00452D77">
      <w:pPr>
        <w:rPr>
          <w:rtl/>
        </w:rPr>
      </w:pPr>
      <w:bookmarkStart w:id="6571" w:name="_ETM_Q18_530493"/>
      <w:bookmarkEnd w:id="6571"/>
      <w:r>
        <w:rPr>
          <w:rFonts w:hint="cs"/>
          <w:rtl/>
        </w:rPr>
        <w:t xml:space="preserve">אין לנו ועדה כזאת. </w:t>
      </w:r>
    </w:p>
    <w:p w:rsidR="00375393" w:rsidRDefault="00375393" w:rsidP="00452D77">
      <w:pPr>
        <w:rPr>
          <w:rtl/>
        </w:rPr>
      </w:pPr>
    </w:p>
    <w:p w:rsidR="00375393" w:rsidRDefault="00375393" w:rsidP="00452D77">
      <w:pPr>
        <w:pStyle w:val="-"/>
        <w:rPr>
          <w:rtl/>
        </w:rPr>
      </w:pPr>
      <w:bookmarkStart w:id="6572" w:name="ET_speakercontinue_5075_25"/>
      <w:r w:rsidRPr="008D0730">
        <w:rPr>
          <w:rStyle w:val="TagStyle"/>
          <w:rtl/>
        </w:rPr>
        <w:t xml:space="preserve"> &lt;&lt; דובר_המשך &gt;&gt;</w:t>
      </w:r>
      <w:r w:rsidRPr="00B315B3">
        <w:rPr>
          <w:rStyle w:val="TagStyle"/>
          <w:rtl/>
        </w:rPr>
        <w:t xml:space="preserve"> </w:t>
      </w:r>
      <w:r>
        <w:rPr>
          <w:rtl/>
        </w:rPr>
        <w:t>יעל גרמן (כחול לבן):</w:t>
      </w:r>
      <w:r w:rsidRPr="00B315B3">
        <w:rPr>
          <w:rStyle w:val="TagStyle"/>
          <w:rtl/>
        </w:rPr>
        <w:t xml:space="preserve"> </w:t>
      </w:r>
      <w:r w:rsidRPr="008D0730">
        <w:rPr>
          <w:rStyle w:val="TagStyle"/>
          <w:rtl/>
        </w:rPr>
        <w:t>&lt;&lt; דובר_המשך &gt;&gt;</w:t>
      </w:r>
      <w:r>
        <w:rPr>
          <w:rtl/>
        </w:rPr>
        <w:t xml:space="preserve"> </w:t>
      </w:r>
      <w:bookmarkEnd w:id="6572"/>
    </w:p>
    <w:p w:rsidR="00375393" w:rsidRDefault="00375393" w:rsidP="00B20133">
      <w:pPr>
        <w:rPr>
          <w:rtl/>
        </w:rPr>
      </w:pPr>
    </w:p>
    <w:p w:rsidR="00375393" w:rsidRDefault="00375393" w:rsidP="00452D77">
      <w:pPr>
        <w:rPr>
          <w:rtl/>
        </w:rPr>
      </w:pPr>
      <w:bookmarkStart w:id="6573" w:name="_ETM_Q18_529505"/>
      <w:bookmarkEnd w:id="6573"/>
      <w:r>
        <w:rPr>
          <w:rFonts w:hint="cs"/>
          <w:rtl/>
        </w:rPr>
        <w:t xml:space="preserve">אין </w:t>
      </w:r>
      <w:bookmarkStart w:id="6574" w:name="_ETM_Q18_529223"/>
      <w:bookmarkEnd w:id="6574"/>
      <w:r>
        <w:rPr>
          <w:rFonts w:hint="cs"/>
          <w:rtl/>
        </w:rPr>
        <w:t xml:space="preserve">ועדה כזאת, נכון, אבל ברגע שתהיה כזאת, ללא ספק. </w:t>
      </w:r>
    </w:p>
    <w:p w:rsidR="00375393" w:rsidRDefault="00375393" w:rsidP="00452D77">
      <w:pPr>
        <w:rPr>
          <w:rtl/>
        </w:rPr>
      </w:pPr>
      <w:bookmarkStart w:id="6575" w:name="_ETM_Q18_538471"/>
      <w:bookmarkStart w:id="6576" w:name="_ETM_Q18_538553"/>
      <w:bookmarkEnd w:id="6575"/>
      <w:bookmarkEnd w:id="6576"/>
    </w:p>
    <w:p w:rsidR="00375393" w:rsidRDefault="00375393" w:rsidP="00452D77">
      <w:pPr>
        <w:rPr>
          <w:rtl/>
        </w:rPr>
      </w:pPr>
      <w:r>
        <w:rPr>
          <w:rFonts w:hint="cs"/>
          <w:rtl/>
        </w:rPr>
        <w:t xml:space="preserve">אבל אני </w:t>
      </w:r>
      <w:bookmarkStart w:id="6577" w:name="_ETM_Q18_534394"/>
      <w:bookmarkEnd w:id="6577"/>
      <w:r>
        <w:rPr>
          <w:rFonts w:hint="cs"/>
          <w:rtl/>
        </w:rPr>
        <w:t xml:space="preserve">רוצה להאיר את הזרקור על נושא מסוים וספציפי בתוך הנושא הגדול הזה שנקרא בריאות הנפש, ואני מדברת על האשפוז </w:t>
      </w:r>
      <w:bookmarkStart w:id="6578" w:name="_ETM_Q18_543875"/>
      <w:bookmarkEnd w:id="6578"/>
      <w:r>
        <w:rPr>
          <w:rFonts w:hint="cs"/>
          <w:rtl/>
        </w:rPr>
        <w:t xml:space="preserve">הפסיכיאטרי. </w:t>
      </w:r>
      <w:bookmarkStart w:id="6579" w:name="_ETM_Q18_527577"/>
      <w:bookmarkStart w:id="6580" w:name="_ETM_Q18_527662"/>
      <w:bookmarkStart w:id="6581" w:name="_ETM_Q18_244650"/>
      <w:bookmarkStart w:id="6582" w:name="_ETM_Q18_244740"/>
      <w:bookmarkStart w:id="6583" w:name="_ETM_Q18_245190"/>
      <w:bookmarkStart w:id="6584" w:name="_ETM_Q18_246969"/>
      <w:bookmarkEnd w:id="6579"/>
      <w:bookmarkEnd w:id="6580"/>
      <w:bookmarkEnd w:id="6581"/>
      <w:bookmarkEnd w:id="6582"/>
      <w:bookmarkEnd w:id="6583"/>
      <w:bookmarkEnd w:id="6584"/>
      <w:r w:rsidRPr="00756202">
        <w:rPr>
          <w:rtl/>
        </w:rPr>
        <w:t xml:space="preserve">כאשר </w:t>
      </w:r>
      <w:bookmarkStart w:id="6585" w:name="_ETM_Q18_247450"/>
      <w:bookmarkEnd w:id="6585"/>
      <w:r w:rsidRPr="00756202">
        <w:rPr>
          <w:rtl/>
        </w:rPr>
        <w:t xml:space="preserve">אנחנו </w:t>
      </w:r>
      <w:bookmarkStart w:id="6586" w:name="_ETM_Q18_247719"/>
      <w:bookmarkEnd w:id="6586"/>
      <w:r w:rsidRPr="00756202">
        <w:rPr>
          <w:rtl/>
        </w:rPr>
        <w:t xml:space="preserve">מדברים </w:t>
      </w:r>
      <w:bookmarkStart w:id="6587" w:name="_ETM_Q18_248079"/>
      <w:bookmarkEnd w:id="6587"/>
      <w:r w:rsidRPr="00756202">
        <w:rPr>
          <w:rtl/>
        </w:rPr>
        <w:t xml:space="preserve">על </w:t>
      </w:r>
      <w:bookmarkStart w:id="6588" w:name="_ETM_Q18_248170"/>
      <w:bookmarkEnd w:id="6588"/>
      <w:r w:rsidRPr="00756202">
        <w:rPr>
          <w:rtl/>
        </w:rPr>
        <w:t xml:space="preserve">בריאות </w:t>
      </w:r>
      <w:bookmarkStart w:id="6589" w:name="_ETM_Q18_248499"/>
      <w:bookmarkEnd w:id="6589"/>
      <w:r w:rsidRPr="00756202">
        <w:rPr>
          <w:rtl/>
        </w:rPr>
        <w:t xml:space="preserve">הנפש </w:t>
      </w:r>
      <w:bookmarkStart w:id="6590" w:name="_ETM_Q18_248799"/>
      <w:bookmarkEnd w:id="6590"/>
      <w:r w:rsidRPr="00756202">
        <w:rPr>
          <w:rtl/>
        </w:rPr>
        <w:t xml:space="preserve">אנחנו </w:t>
      </w:r>
      <w:bookmarkStart w:id="6591" w:name="_ETM_Q18_249100"/>
      <w:bookmarkEnd w:id="6591"/>
      <w:r w:rsidRPr="00756202">
        <w:rPr>
          <w:rtl/>
        </w:rPr>
        <w:t xml:space="preserve">מדברים </w:t>
      </w:r>
      <w:bookmarkStart w:id="6592" w:name="_ETM_Q18_249490"/>
      <w:bookmarkEnd w:id="6592"/>
      <w:r w:rsidRPr="00756202">
        <w:rPr>
          <w:rtl/>
        </w:rPr>
        <w:t xml:space="preserve">יותר </w:t>
      </w:r>
      <w:bookmarkStart w:id="6593" w:name="_ETM_Q18_250270"/>
      <w:bookmarkEnd w:id="6593"/>
      <w:r w:rsidRPr="00756202">
        <w:rPr>
          <w:rtl/>
        </w:rPr>
        <w:t xml:space="preserve">על </w:t>
      </w:r>
      <w:bookmarkStart w:id="6594" w:name="_ETM_Q18_250390"/>
      <w:bookmarkEnd w:id="6594"/>
      <w:r w:rsidRPr="00756202">
        <w:rPr>
          <w:rtl/>
        </w:rPr>
        <w:t xml:space="preserve">באמת </w:t>
      </w:r>
      <w:bookmarkStart w:id="6595" w:name="_ETM_Q18_250719"/>
      <w:bookmarkEnd w:id="6595"/>
      <w:r w:rsidRPr="00756202">
        <w:rPr>
          <w:rtl/>
        </w:rPr>
        <w:t xml:space="preserve">בעיות </w:t>
      </w:r>
      <w:bookmarkStart w:id="6596" w:name="_ETM_Q18_251170"/>
      <w:bookmarkEnd w:id="6596"/>
      <w:r w:rsidRPr="00756202">
        <w:rPr>
          <w:rtl/>
        </w:rPr>
        <w:t xml:space="preserve">נפשיות </w:t>
      </w:r>
      <w:bookmarkStart w:id="6597" w:name="_ETM_Q18_251679"/>
      <w:bookmarkEnd w:id="6597"/>
      <w:r w:rsidRPr="00756202">
        <w:rPr>
          <w:rtl/>
        </w:rPr>
        <w:t xml:space="preserve">שיש </w:t>
      </w:r>
      <w:bookmarkStart w:id="6598" w:name="_ETM_Q18_251979"/>
      <w:bookmarkEnd w:id="6598"/>
      <w:r w:rsidRPr="00756202">
        <w:rPr>
          <w:rtl/>
        </w:rPr>
        <w:t xml:space="preserve">לאדם </w:t>
      </w:r>
      <w:bookmarkStart w:id="6599" w:name="_ETM_Q18_252459"/>
      <w:bookmarkEnd w:id="6599"/>
      <w:r w:rsidRPr="00756202">
        <w:rPr>
          <w:rtl/>
        </w:rPr>
        <w:t xml:space="preserve">שהוא </w:t>
      </w:r>
      <w:bookmarkStart w:id="6600" w:name="_ETM_Q18_252700"/>
      <w:bookmarkEnd w:id="6600"/>
      <w:r w:rsidRPr="00756202">
        <w:rPr>
          <w:rtl/>
        </w:rPr>
        <w:t>בא</w:t>
      </w:r>
      <w:r>
        <w:rPr>
          <w:rFonts w:hint="cs"/>
          <w:rtl/>
        </w:rPr>
        <w:t>, הוא</w:t>
      </w:r>
      <w:bookmarkStart w:id="6601" w:name="_ETM_Q18_252969"/>
      <w:bookmarkEnd w:id="6601"/>
      <w:r>
        <w:rPr>
          <w:rFonts w:hint="cs"/>
          <w:rtl/>
        </w:rPr>
        <w:t xml:space="preserve"> מקב</w:t>
      </w:r>
      <w:r w:rsidRPr="00756202">
        <w:rPr>
          <w:rtl/>
        </w:rPr>
        <w:t>ל</w:t>
      </w:r>
      <w:r>
        <w:rPr>
          <w:rFonts w:hint="cs"/>
          <w:rtl/>
        </w:rPr>
        <w:t xml:space="preserve"> עצה, אם על ידי פסיכולוג </w:t>
      </w:r>
      <w:bookmarkStart w:id="6602" w:name="_ETM_Q18_553827"/>
      <w:bookmarkEnd w:id="6602"/>
      <w:r>
        <w:rPr>
          <w:rFonts w:hint="cs"/>
          <w:rtl/>
        </w:rPr>
        <w:t xml:space="preserve">ואם על ידי </w:t>
      </w:r>
      <w:bookmarkStart w:id="6603" w:name="_ETM_Q18_253630"/>
      <w:bookmarkStart w:id="6604" w:name="_ETM_Q18_254109"/>
      <w:bookmarkStart w:id="6605" w:name="_ETM_Q18_254319"/>
      <w:bookmarkStart w:id="6606" w:name="_ETM_Q18_254500"/>
      <w:bookmarkStart w:id="6607" w:name="_ETM_Q18_254859"/>
      <w:bookmarkStart w:id="6608" w:name="_ETM_Q18_255459"/>
      <w:bookmarkEnd w:id="6603"/>
      <w:bookmarkEnd w:id="6604"/>
      <w:bookmarkEnd w:id="6605"/>
      <w:bookmarkEnd w:id="6606"/>
      <w:bookmarkEnd w:id="6607"/>
      <w:bookmarkEnd w:id="6608"/>
      <w:r w:rsidRPr="00756202">
        <w:rPr>
          <w:rtl/>
        </w:rPr>
        <w:t>פסיכיאטר</w:t>
      </w:r>
      <w:r>
        <w:rPr>
          <w:rFonts w:hint="cs"/>
          <w:rtl/>
        </w:rPr>
        <w:t>,</w:t>
      </w:r>
      <w:r w:rsidRPr="00756202">
        <w:rPr>
          <w:rtl/>
        </w:rPr>
        <w:t xml:space="preserve"> </w:t>
      </w:r>
      <w:bookmarkStart w:id="6609" w:name="_ETM_Q18_256630"/>
      <w:bookmarkEnd w:id="6609"/>
      <w:r w:rsidRPr="00756202">
        <w:rPr>
          <w:rtl/>
        </w:rPr>
        <w:t xml:space="preserve">מקבל </w:t>
      </w:r>
      <w:bookmarkStart w:id="6610" w:name="_ETM_Q18_256990"/>
      <w:bookmarkEnd w:id="6610"/>
      <w:r w:rsidRPr="00756202">
        <w:rPr>
          <w:rtl/>
        </w:rPr>
        <w:t xml:space="preserve">תרופות </w:t>
      </w:r>
      <w:bookmarkStart w:id="6611" w:name="_ETM_Q18_257439"/>
      <w:bookmarkEnd w:id="6611"/>
      <w:proofErr w:type="spellStart"/>
      <w:r w:rsidRPr="00756202">
        <w:rPr>
          <w:rtl/>
        </w:rPr>
        <w:t>וכו</w:t>
      </w:r>
      <w:proofErr w:type="spellEnd"/>
      <w:r w:rsidRPr="00756202">
        <w:rPr>
          <w:rtl/>
        </w:rPr>
        <w:t>'</w:t>
      </w:r>
      <w:r>
        <w:rPr>
          <w:rFonts w:hint="cs"/>
          <w:rtl/>
        </w:rPr>
        <w:t>.</w:t>
      </w:r>
      <w:r w:rsidRPr="00756202">
        <w:rPr>
          <w:rtl/>
        </w:rPr>
        <w:t xml:space="preserve"> </w:t>
      </w:r>
      <w:bookmarkStart w:id="6612" w:name="_ETM_Q18_258219"/>
      <w:bookmarkEnd w:id="6612"/>
      <w:r w:rsidRPr="00756202">
        <w:rPr>
          <w:rtl/>
        </w:rPr>
        <w:t xml:space="preserve">אבל </w:t>
      </w:r>
      <w:bookmarkStart w:id="6613" w:name="_ETM_Q18_258490"/>
      <w:bookmarkEnd w:id="6613"/>
      <w:r w:rsidRPr="00756202">
        <w:rPr>
          <w:rtl/>
        </w:rPr>
        <w:t xml:space="preserve">האשפוז </w:t>
      </w:r>
      <w:bookmarkStart w:id="6614" w:name="_ETM_Q18_259209"/>
      <w:bookmarkEnd w:id="6614"/>
      <w:r w:rsidRPr="00756202">
        <w:rPr>
          <w:rtl/>
        </w:rPr>
        <w:t xml:space="preserve">הפסיכיאטרי </w:t>
      </w:r>
      <w:bookmarkStart w:id="6615" w:name="_ETM_Q18_260850"/>
      <w:bookmarkEnd w:id="6615"/>
      <w:r w:rsidRPr="00756202">
        <w:rPr>
          <w:rtl/>
        </w:rPr>
        <w:t xml:space="preserve">הוא </w:t>
      </w:r>
      <w:bookmarkStart w:id="6616" w:name="_ETM_Q18_261090"/>
      <w:bookmarkStart w:id="6617" w:name="_ETM_Q18_261719"/>
      <w:bookmarkEnd w:id="6616"/>
      <w:bookmarkEnd w:id="6617"/>
      <w:r>
        <w:rPr>
          <w:rFonts w:hint="cs"/>
          <w:rtl/>
        </w:rPr>
        <w:t xml:space="preserve">אחד </w:t>
      </w:r>
      <w:r w:rsidRPr="00756202">
        <w:rPr>
          <w:rtl/>
        </w:rPr>
        <w:t xml:space="preserve">הדברים </w:t>
      </w:r>
      <w:bookmarkStart w:id="6618" w:name="_ETM_Q18_262319"/>
      <w:bookmarkEnd w:id="6618"/>
      <w:r w:rsidRPr="00756202">
        <w:rPr>
          <w:rtl/>
        </w:rPr>
        <w:t>המוזנח</w:t>
      </w:r>
      <w:r>
        <w:rPr>
          <w:rFonts w:hint="cs"/>
          <w:rtl/>
        </w:rPr>
        <w:t>ים</w:t>
      </w:r>
      <w:bookmarkStart w:id="6619" w:name="_ETM_Q18_263060"/>
      <w:bookmarkEnd w:id="6619"/>
      <w:r w:rsidRPr="00756202">
        <w:rPr>
          <w:rtl/>
        </w:rPr>
        <w:t xml:space="preserve"> </w:t>
      </w:r>
      <w:bookmarkStart w:id="6620" w:name="_ETM_Q18_264350"/>
      <w:bookmarkEnd w:id="6620"/>
      <w:r w:rsidRPr="00756202">
        <w:rPr>
          <w:rtl/>
        </w:rPr>
        <w:t xml:space="preserve">במדינת </w:t>
      </w:r>
      <w:bookmarkStart w:id="6621" w:name="_ETM_Q18_265069"/>
      <w:bookmarkEnd w:id="6621"/>
      <w:r w:rsidRPr="00756202">
        <w:rPr>
          <w:rtl/>
        </w:rPr>
        <w:t>ישראל</w:t>
      </w:r>
      <w:r>
        <w:rPr>
          <w:rFonts w:hint="cs"/>
          <w:rtl/>
        </w:rPr>
        <w:t>,</w:t>
      </w:r>
      <w:r w:rsidRPr="00756202">
        <w:rPr>
          <w:rtl/>
        </w:rPr>
        <w:t xml:space="preserve"> </w:t>
      </w:r>
      <w:bookmarkStart w:id="6622" w:name="_ETM_Q18_266120"/>
      <w:bookmarkEnd w:id="6622"/>
      <w:r w:rsidRPr="00756202">
        <w:rPr>
          <w:rtl/>
        </w:rPr>
        <w:t xml:space="preserve">וגם </w:t>
      </w:r>
      <w:bookmarkStart w:id="6623" w:name="_ETM_Q18_266540"/>
      <w:bookmarkEnd w:id="6623"/>
      <w:r w:rsidRPr="00756202">
        <w:rPr>
          <w:rtl/>
        </w:rPr>
        <w:t xml:space="preserve">במשרד </w:t>
      </w:r>
      <w:bookmarkStart w:id="6624" w:name="_ETM_Q18_267080"/>
      <w:bookmarkEnd w:id="6624"/>
      <w:r w:rsidRPr="00756202">
        <w:rPr>
          <w:rtl/>
        </w:rPr>
        <w:t>הבריאות</w:t>
      </w:r>
      <w:r>
        <w:rPr>
          <w:rFonts w:hint="cs"/>
          <w:rtl/>
        </w:rPr>
        <w:t>.</w:t>
      </w:r>
      <w:r w:rsidRPr="00756202">
        <w:rPr>
          <w:rtl/>
        </w:rPr>
        <w:t xml:space="preserve"> </w:t>
      </w:r>
      <w:bookmarkStart w:id="6625" w:name="_ETM_Q18_267920"/>
      <w:bookmarkEnd w:id="6625"/>
      <w:r w:rsidRPr="00756202">
        <w:rPr>
          <w:rtl/>
        </w:rPr>
        <w:t>זאת</w:t>
      </w:r>
      <w:r>
        <w:rPr>
          <w:rFonts w:hint="cs"/>
          <w:rtl/>
        </w:rPr>
        <w:t xml:space="preserve"> החצר האחורית של </w:t>
      </w:r>
      <w:bookmarkStart w:id="6626" w:name="_ETM_Q18_570191"/>
      <w:bookmarkStart w:id="6627" w:name="_ETM_Q18_570291"/>
      <w:bookmarkStart w:id="6628" w:name="_ETM_Q18_268160"/>
      <w:bookmarkStart w:id="6629" w:name="_ETM_Q18_268540"/>
      <w:bookmarkStart w:id="6630" w:name="_ETM_Q18_269050"/>
      <w:bookmarkStart w:id="6631" w:name="_ETM_Q18_270190"/>
      <w:bookmarkStart w:id="6632" w:name="_ETM_Q18_271120"/>
      <w:bookmarkStart w:id="6633" w:name="_ETM_Q18_272050"/>
      <w:bookmarkEnd w:id="6626"/>
      <w:bookmarkEnd w:id="6627"/>
      <w:bookmarkEnd w:id="6628"/>
      <w:bookmarkEnd w:id="6629"/>
      <w:bookmarkEnd w:id="6630"/>
      <w:bookmarkEnd w:id="6631"/>
      <w:bookmarkEnd w:id="6632"/>
      <w:bookmarkEnd w:id="6633"/>
      <w:r>
        <w:rPr>
          <w:rFonts w:hint="cs"/>
          <w:rtl/>
        </w:rPr>
        <w:t xml:space="preserve">משרד </w:t>
      </w:r>
      <w:r w:rsidRPr="00756202">
        <w:rPr>
          <w:rtl/>
        </w:rPr>
        <w:t>הבריאות</w:t>
      </w:r>
      <w:r>
        <w:rPr>
          <w:rFonts w:hint="cs"/>
          <w:rtl/>
        </w:rPr>
        <w:t>.</w:t>
      </w:r>
    </w:p>
    <w:p w:rsidR="00375393" w:rsidRDefault="00375393" w:rsidP="00452D77">
      <w:pPr>
        <w:rPr>
          <w:rtl/>
        </w:rPr>
      </w:pPr>
      <w:bookmarkStart w:id="6634" w:name="_ETM_Q18_575266"/>
      <w:bookmarkStart w:id="6635" w:name="_ETM_Q18_575369"/>
      <w:bookmarkEnd w:id="6634"/>
      <w:bookmarkEnd w:id="6635"/>
    </w:p>
    <w:p w:rsidR="00375393" w:rsidRDefault="00375393" w:rsidP="00452D77">
      <w:pPr>
        <w:pStyle w:val="af5"/>
        <w:rPr>
          <w:rtl/>
        </w:rPr>
      </w:pPr>
      <w:bookmarkStart w:id="6636" w:name="ET_interruption_5726_26"/>
      <w:r w:rsidRPr="008D0730">
        <w:rPr>
          <w:rStyle w:val="TagStyle"/>
          <w:rtl/>
        </w:rPr>
        <w:t xml:space="preserve"> &lt;&lt; קריאה &gt;&gt;</w:t>
      </w:r>
      <w:r w:rsidRPr="00BF1414">
        <w:rPr>
          <w:rStyle w:val="TagStyle"/>
          <w:rtl/>
        </w:rPr>
        <w:t xml:space="preserve"> </w:t>
      </w:r>
      <w:r>
        <w:rPr>
          <w:rtl/>
        </w:rPr>
        <w:t>ינון אזולאי (ש"ס):</w:t>
      </w:r>
      <w:r w:rsidRPr="00BF1414">
        <w:rPr>
          <w:rStyle w:val="TagStyle"/>
          <w:rtl/>
        </w:rPr>
        <w:t xml:space="preserve"> </w:t>
      </w:r>
      <w:r w:rsidRPr="008D0730">
        <w:rPr>
          <w:rStyle w:val="TagStyle"/>
          <w:rtl/>
        </w:rPr>
        <w:t>&lt;&lt; קריאה &gt;&gt;</w:t>
      </w:r>
      <w:r>
        <w:rPr>
          <w:rtl/>
        </w:rPr>
        <w:t xml:space="preserve"> </w:t>
      </w:r>
      <w:bookmarkEnd w:id="6636"/>
    </w:p>
    <w:p w:rsidR="00375393" w:rsidRDefault="00375393" w:rsidP="00452D77">
      <w:pPr>
        <w:rPr>
          <w:rtl/>
        </w:rPr>
      </w:pPr>
    </w:p>
    <w:p w:rsidR="00375393" w:rsidRDefault="00375393" w:rsidP="00452D77">
      <w:pPr>
        <w:rPr>
          <w:rtl/>
        </w:rPr>
      </w:pPr>
      <w:r>
        <w:rPr>
          <w:rFonts w:hint="cs"/>
          <w:rtl/>
        </w:rPr>
        <w:t xml:space="preserve">כמה שנים </w:t>
      </w:r>
      <w:bookmarkStart w:id="6637" w:name="_ETM_Q18_573079"/>
      <w:bookmarkEnd w:id="6637"/>
      <w:r>
        <w:rPr>
          <w:rFonts w:hint="cs"/>
          <w:rtl/>
        </w:rPr>
        <w:t>זה מוזנח?</w:t>
      </w:r>
      <w:r>
        <w:rPr>
          <w:rtl/>
        </w:rPr>
        <w:t xml:space="preserve">  </w:t>
      </w:r>
    </w:p>
    <w:p w:rsidR="00375393" w:rsidRDefault="00375393" w:rsidP="00452D77">
      <w:pPr>
        <w:rPr>
          <w:rtl/>
        </w:rPr>
      </w:pPr>
      <w:bookmarkStart w:id="6638" w:name="_ETM_Q18_575426"/>
      <w:bookmarkStart w:id="6639" w:name="_ETM_Q18_575505"/>
      <w:bookmarkEnd w:id="6638"/>
      <w:bookmarkEnd w:id="6639"/>
    </w:p>
    <w:p w:rsidR="00375393" w:rsidRDefault="00375393" w:rsidP="00452D77">
      <w:pPr>
        <w:pStyle w:val="-"/>
        <w:rPr>
          <w:rtl/>
        </w:rPr>
      </w:pPr>
      <w:bookmarkStart w:id="6640" w:name="ET_speakercontinue_5075_27"/>
      <w:r w:rsidRPr="008D0730">
        <w:rPr>
          <w:rStyle w:val="TagStyle"/>
          <w:rtl/>
        </w:rPr>
        <w:t xml:space="preserve"> &lt;&lt; דובר_המשך &gt;&gt;</w:t>
      </w:r>
      <w:r w:rsidRPr="00BF1414">
        <w:rPr>
          <w:rStyle w:val="TagStyle"/>
          <w:rtl/>
        </w:rPr>
        <w:t xml:space="preserve"> </w:t>
      </w:r>
      <w:r>
        <w:rPr>
          <w:rtl/>
        </w:rPr>
        <w:t>יעל גרמן (כחול לבן):</w:t>
      </w:r>
      <w:r w:rsidRPr="00BF1414">
        <w:rPr>
          <w:rStyle w:val="TagStyle"/>
          <w:rtl/>
        </w:rPr>
        <w:t xml:space="preserve"> </w:t>
      </w:r>
      <w:r w:rsidRPr="008D0730">
        <w:rPr>
          <w:rStyle w:val="TagStyle"/>
          <w:rtl/>
        </w:rPr>
        <w:t>&lt;&lt; דובר_המשך &gt;&gt;</w:t>
      </w:r>
      <w:r>
        <w:rPr>
          <w:rtl/>
        </w:rPr>
        <w:t xml:space="preserve"> </w:t>
      </w:r>
      <w:bookmarkEnd w:id="6640"/>
    </w:p>
    <w:p w:rsidR="00375393" w:rsidRDefault="00375393" w:rsidP="00B20133">
      <w:pPr>
        <w:rPr>
          <w:rtl/>
        </w:rPr>
      </w:pPr>
    </w:p>
    <w:p w:rsidR="00375393" w:rsidRDefault="00375393" w:rsidP="00452D77">
      <w:pPr>
        <w:rPr>
          <w:rtl/>
        </w:rPr>
      </w:pPr>
      <w:bookmarkStart w:id="6641" w:name="_ETM_Q18_579019"/>
      <w:bookmarkEnd w:id="6641"/>
      <w:r>
        <w:rPr>
          <w:rFonts w:hint="cs"/>
          <w:rtl/>
        </w:rPr>
        <w:t xml:space="preserve">המון שנים. אני לא מאשימה. חברי היקר, אני לא </w:t>
      </w:r>
      <w:bookmarkStart w:id="6642" w:name="_ETM_Q18_577842"/>
      <w:bookmarkEnd w:id="6642"/>
      <w:r>
        <w:rPr>
          <w:rFonts w:hint="cs"/>
          <w:rtl/>
        </w:rPr>
        <w:t xml:space="preserve">מאשימה פה. אני מבקשת להביע עמדה נוספת. </w:t>
      </w:r>
    </w:p>
    <w:p w:rsidR="00375393" w:rsidRDefault="00375393" w:rsidP="00452D77">
      <w:pPr>
        <w:rPr>
          <w:rtl/>
        </w:rPr>
      </w:pPr>
      <w:bookmarkStart w:id="6643" w:name="_ETM_Q18_582126"/>
      <w:bookmarkStart w:id="6644" w:name="_ETM_Q18_582242"/>
      <w:bookmarkEnd w:id="6643"/>
      <w:bookmarkEnd w:id="6644"/>
    </w:p>
    <w:p w:rsidR="00375393" w:rsidRDefault="00375393" w:rsidP="00452D77">
      <w:pPr>
        <w:pStyle w:val="af6"/>
        <w:rPr>
          <w:rtl/>
        </w:rPr>
      </w:pPr>
      <w:bookmarkStart w:id="6645" w:name="_ETM_Q18_582286"/>
      <w:bookmarkStart w:id="6646" w:name="_ETM_Q18_582387"/>
      <w:bookmarkStart w:id="6647" w:name="ET_yor_5872_28"/>
      <w:bookmarkEnd w:id="6645"/>
      <w:bookmarkEnd w:id="6646"/>
      <w:r w:rsidRPr="008D0730">
        <w:rPr>
          <w:rStyle w:val="TagStyle"/>
          <w:rtl/>
        </w:rPr>
        <w:t>&lt;&lt;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bookmarkEnd w:id="6647"/>
    </w:p>
    <w:p w:rsidR="00375393" w:rsidRDefault="00375393" w:rsidP="00B20133">
      <w:pPr>
        <w:rPr>
          <w:rtl/>
        </w:rPr>
      </w:pPr>
    </w:p>
    <w:p w:rsidR="00375393" w:rsidRDefault="00375393" w:rsidP="00452D77">
      <w:pPr>
        <w:rPr>
          <w:rtl/>
        </w:rPr>
      </w:pPr>
      <w:bookmarkStart w:id="6648" w:name="_ETM_Q18_583294"/>
      <w:bookmarkEnd w:id="6648"/>
      <w:r>
        <w:rPr>
          <w:rFonts w:hint="cs"/>
          <w:rtl/>
        </w:rPr>
        <w:t xml:space="preserve">היא רק רוצה </w:t>
      </w:r>
      <w:bookmarkStart w:id="6649" w:name="_ETM_Q18_585294"/>
      <w:bookmarkEnd w:id="6649"/>
      <w:r>
        <w:rPr>
          <w:rFonts w:hint="cs"/>
          <w:rtl/>
        </w:rPr>
        <w:t xml:space="preserve">שיטפלו בזה. </w:t>
      </w:r>
    </w:p>
    <w:p w:rsidR="00375393" w:rsidRDefault="00375393" w:rsidP="00452D77">
      <w:pPr>
        <w:rPr>
          <w:rtl/>
        </w:rPr>
      </w:pPr>
      <w:bookmarkStart w:id="6650" w:name="_ETM_Q18_582068"/>
      <w:bookmarkStart w:id="6651" w:name="_ETM_Q18_582148"/>
      <w:bookmarkStart w:id="6652" w:name="_ETM_Q18_582244"/>
      <w:bookmarkStart w:id="6653" w:name="_ETM_Q18_582327"/>
      <w:bookmarkEnd w:id="6650"/>
      <w:bookmarkEnd w:id="6651"/>
      <w:bookmarkEnd w:id="6652"/>
      <w:bookmarkEnd w:id="6653"/>
    </w:p>
    <w:p w:rsidR="00375393" w:rsidRDefault="00375393" w:rsidP="00452D77">
      <w:pPr>
        <w:pStyle w:val="-"/>
        <w:rPr>
          <w:rtl/>
        </w:rPr>
      </w:pPr>
      <w:bookmarkStart w:id="6654" w:name="ET_speakercontinue_5075_29"/>
      <w:r w:rsidRPr="008D0730">
        <w:rPr>
          <w:rStyle w:val="TagStyle"/>
          <w:rtl/>
        </w:rPr>
        <w:t xml:space="preserve"> &lt;&lt; דובר_המשך &gt;&gt;</w:t>
      </w:r>
      <w:r w:rsidRPr="00BF1414">
        <w:rPr>
          <w:rStyle w:val="TagStyle"/>
          <w:rtl/>
        </w:rPr>
        <w:t xml:space="preserve"> </w:t>
      </w:r>
      <w:r>
        <w:rPr>
          <w:rtl/>
        </w:rPr>
        <w:t>יעל גרמן (כחול לבן):</w:t>
      </w:r>
      <w:r w:rsidRPr="00BF1414">
        <w:rPr>
          <w:rStyle w:val="TagStyle"/>
          <w:rtl/>
        </w:rPr>
        <w:t xml:space="preserve"> </w:t>
      </w:r>
      <w:r w:rsidRPr="008D0730">
        <w:rPr>
          <w:rStyle w:val="TagStyle"/>
          <w:rtl/>
        </w:rPr>
        <w:t>&lt;&lt; דובר_המשך &gt;&gt;</w:t>
      </w:r>
      <w:r>
        <w:rPr>
          <w:rtl/>
        </w:rPr>
        <w:t xml:space="preserve"> </w:t>
      </w:r>
      <w:bookmarkEnd w:id="6654"/>
    </w:p>
    <w:p w:rsidR="00375393" w:rsidRDefault="00375393" w:rsidP="00B20133">
      <w:pPr>
        <w:rPr>
          <w:rtl/>
        </w:rPr>
      </w:pPr>
    </w:p>
    <w:p w:rsidR="00375393" w:rsidRDefault="00375393" w:rsidP="00452D77">
      <w:pPr>
        <w:rPr>
          <w:rtl/>
        </w:rPr>
      </w:pPr>
      <w:bookmarkStart w:id="6655" w:name="_ETM_Q18_583448"/>
      <w:bookmarkEnd w:id="6655"/>
      <w:r>
        <w:rPr>
          <w:rFonts w:hint="cs"/>
          <w:rtl/>
        </w:rPr>
        <w:t xml:space="preserve">אני לא עוסקת בהאשמות, אני עוסקת בלצייר את </w:t>
      </w:r>
      <w:bookmarkStart w:id="6656" w:name="_ETM_Q18_591716"/>
      <w:bookmarkEnd w:id="6656"/>
      <w:r>
        <w:rPr>
          <w:rFonts w:hint="cs"/>
          <w:rtl/>
        </w:rPr>
        <w:t xml:space="preserve">התמונה. </w:t>
      </w:r>
    </w:p>
    <w:p w:rsidR="00375393" w:rsidRDefault="00375393" w:rsidP="00452D77">
      <w:pPr>
        <w:rPr>
          <w:rtl/>
        </w:rPr>
      </w:pPr>
      <w:bookmarkStart w:id="6657" w:name="_ETM_Q18_593140"/>
      <w:bookmarkStart w:id="6658" w:name="_ETM_Q18_593235"/>
      <w:bookmarkEnd w:id="6657"/>
      <w:bookmarkEnd w:id="6658"/>
    </w:p>
    <w:p w:rsidR="00375393" w:rsidRDefault="00375393" w:rsidP="00B20133">
      <w:pPr>
        <w:rPr>
          <w:rtl/>
        </w:rPr>
      </w:pPr>
      <w:bookmarkStart w:id="6659" w:name="_ETM_Q18_593331"/>
      <w:bookmarkStart w:id="6660" w:name="_ETM_Q18_593418"/>
      <w:bookmarkEnd w:id="6659"/>
      <w:bookmarkEnd w:id="6660"/>
      <w:r>
        <w:rPr>
          <w:rFonts w:hint="cs"/>
          <w:rtl/>
        </w:rPr>
        <w:t>האשפוז הפסיכיאטרי מוזנח. ה</w:t>
      </w:r>
      <w:r w:rsidRPr="00756202">
        <w:rPr>
          <w:rtl/>
        </w:rPr>
        <w:t xml:space="preserve">וא </w:t>
      </w:r>
      <w:bookmarkStart w:id="6661" w:name="_ETM_Q18_294700"/>
      <w:bookmarkEnd w:id="6661"/>
      <w:r w:rsidRPr="00756202">
        <w:rPr>
          <w:rtl/>
        </w:rPr>
        <w:t xml:space="preserve">החצר </w:t>
      </w:r>
      <w:bookmarkStart w:id="6662" w:name="_ETM_Q18_295390"/>
      <w:bookmarkEnd w:id="6662"/>
      <w:r w:rsidRPr="00756202">
        <w:rPr>
          <w:rtl/>
        </w:rPr>
        <w:t>האחורית</w:t>
      </w:r>
      <w:r>
        <w:rPr>
          <w:rFonts w:hint="cs"/>
          <w:rtl/>
        </w:rPr>
        <w:t>,</w:t>
      </w:r>
      <w:r w:rsidRPr="00756202">
        <w:rPr>
          <w:rtl/>
        </w:rPr>
        <w:t xml:space="preserve"> </w:t>
      </w:r>
      <w:bookmarkStart w:id="6663" w:name="_ETM_Q18_296130"/>
      <w:bookmarkEnd w:id="6663"/>
      <w:r w:rsidRPr="00756202">
        <w:rPr>
          <w:rtl/>
        </w:rPr>
        <w:t xml:space="preserve">בין </w:t>
      </w:r>
      <w:bookmarkStart w:id="6664" w:name="_ETM_Q18_296460"/>
      <w:bookmarkEnd w:id="6664"/>
      <w:r w:rsidRPr="00756202">
        <w:rPr>
          <w:rtl/>
        </w:rPr>
        <w:t xml:space="preserve">השאר </w:t>
      </w:r>
      <w:bookmarkStart w:id="6665" w:name="_ETM_Q18_296880"/>
      <w:bookmarkEnd w:id="6665"/>
      <w:r w:rsidRPr="00756202">
        <w:rPr>
          <w:rtl/>
        </w:rPr>
        <w:t xml:space="preserve">מפני </w:t>
      </w:r>
      <w:bookmarkStart w:id="6666" w:name="_ETM_Q18_297299"/>
      <w:bookmarkEnd w:id="6666"/>
      <w:r w:rsidRPr="00756202">
        <w:rPr>
          <w:rtl/>
        </w:rPr>
        <w:t xml:space="preserve">שבאמת </w:t>
      </w:r>
      <w:bookmarkStart w:id="6667" w:name="_ETM_Q18_297780"/>
      <w:bookmarkEnd w:id="6667"/>
      <w:r w:rsidRPr="00756202">
        <w:rPr>
          <w:rtl/>
        </w:rPr>
        <w:t xml:space="preserve">האנשים </w:t>
      </w:r>
      <w:bookmarkStart w:id="6668" w:name="_ETM_Q18_298200"/>
      <w:bookmarkEnd w:id="6668"/>
      <w:r w:rsidRPr="00756202">
        <w:rPr>
          <w:rtl/>
        </w:rPr>
        <w:t xml:space="preserve">שנמצאים </w:t>
      </w:r>
      <w:bookmarkStart w:id="6669" w:name="_ETM_Q18_298950"/>
      <w:bookmarkEnd w:id="6669"/>
      <w:r w:rsidRPr="00756202">
        <w:rPr>
          <w:rtl/>
        </w:rPr>
        <w:t xml:space="preserve">בו </w:t>
      </w:r>
      <w:bookmarkStart w:id="6670" w:name="_ETM_Q18_299430"/>
      <w:bookmarkEnd w:id="6670"/>
      <w:r w:rsidRPr="00756202">
        <w:rPr>
          <w:rtl/>
        </w:rPr>
        <w:t>נעלמים</w:t>
      </w:r>
      <w:r>
        <w:rPr>
          <w:rFonts w:hint="cs"/>
          <w:rtl/>
        </w:rPr>
        <w:t>.</w:t>
      </w:r>
      <w:r w:rsidRPr="00756202">
        <w:rPr>
          <w:rtl/>
        </w:rPr>
        <w:t xml:space="preserve"> </w:t>
      </w:r>
      <w:bookmarkStart w:id="6671" w:name="_ETM_Q18_300119"/>
      <w:bookmarkEnd w:id="6671"/>
      <w:r w:rsidRPr="00756202">
        <w:rPr>
          <w:rtl/>
        </w:rPr>
        <w:t xml:space="preserve">הם </w:t>
      </w:r>
      <w:bookmarkStart w:id="6672" w:name="_ETM_Q18_300270"/>
      <w:bookmarkEnd w:id="6672"/>
      <w:r w:rsidRPr="00756202">
        <w:rPr>
          <w:rtl/>
        </w:rPr>
        <w:t xml:space="preserve">שקופים </w:t>
      </w:r>
      <w:bookmarkStart w:id="6673" w:name="_ETM_Q18_300750"/>
      <w:bookmarkEnd w:id="6673"/>
      <w:r w:rsidRPr="00756202">
        <w:rPr>
          <w:rtl/>
        </w:rPr>
        <w:t xml:space="preserve">לחלוטין </w:t>
      </w:r>
      <w:bookmarkStart w:id="6674" w:name="_ETM_Q18_301789"/>
      <w:bookmarkEnd w:id="6674"/>
      <w:r w:rsidR="000358A5">
        <w:rPr>
          <w:rFonts w:hint="cs"/>
          <w:rtl/>
        </w:rPr>
        <w:t>–</w:t>
      </w:r>
      <w:r>
        <w:rPr>
          <w:rFonts w:hint="cs"/>
          <w:rtl/>
        </w:rPr>
        <w:t xml:space="preserve"> </w:t>
      </w:r>
      <w:r w:rsidRPr="00756202">
        <w:rPr>
          <w:rtl/>
        </w:rPr>
        <w:t xml:space="preserve">הם </w:t>
      </w:r>
      <w:bookmarkStart w:id="6675" w:name="_ETM_Q18_301969"/>
      <w:bookmarkEnd w:id="6675"/>
      <w:r w:rsidRPr="00756202">
        <w:rPr>
          <w:rtl/>
        </w:rPr>
        <w:t>נעלמים</w:t>
      </w:r>
      <w:r>
        <w:rPr>
          <w:rFonts w:hint="cs"/>
          <w:rtl/>
        </w:rPr>
        <w:t>,</w:t>
      </w:r>
      <w:r w:rsidRPr="00756202">
        <w:rPr>
          <w:rtl/>
        </w:rPr>
        <w:t xml:space="preserve"> </w:t>
      </w:r>
      <w:bookmarkStart w:id="6676" w:name="_ETM_Q18_302450"/>
      <w:bookmarkEnd w:id="6676"/>
      <w:r w:rsidRPr="00756202">
        <w:rPr>
          <w:rtl/>
        </w:rPr>
        <w:t xml:space="preserve">גם </w:t>
      </w:r>
      <w:bookmarkStart w:id="6677" w:name="_ETM_Q18_302689"/>
      <w:bookmarkEnd w:id="6677"/>
      <w:r w:rsidRPr="00756202">
        <w:rPr>
          <w:rtl/>
        </w:rPr>
        <w:t>בעי</w:t>
      </w:r>
      <w:r>
        <w:rPr>
          <w:rFonts w:hint="cs"/>
          <w:rtl/>
        </w:rPr>
        <w:t>"</w:t>
      </w:r>
      <w:r w:rsidRPr="00756202">
        <w:rPr>
          <w:rtl/>
        </w:rPr>
        <w:t xml:space="preserve">ן </w:t>
      </w:r>
      <w:bookmarkStart w:id="6678" w:name="_ETM_Q18_303439"/>
      <w:bookmarkEnd w:id="6678"/>
      <w:r w:rsidRPr="00756202">
        <w:rPr>
          <w:rtl/>
        </w:rPr>
        <w:t xml:space="preserve">וגם </w:t>
      </w:r>
      <w:bookmarkStart w:id="6679" w:name="_ETM_Q18_303799"/>
      <w:bookmarkEnd w:id="6679"/>
      <w:r w:rsidRPr="00756202">
        <w:rPr>
          <w:rtl/>
        </w:rPr>
        <w:t>ב</w:t>
      </w:r>
      <w:r>
        <w:rPr>
          <w:rFonts w:hint="cs"/>
          <w:rtl/>
        </w:rPr>
        <w:t xml:space="preserve">אל"ף. ואני מבקשת כאן </w:t>
      </w:r>
      <w:bookmarkStart w:id="6680" w:name="_ETM_Q18_602122"/>
      <w:bookmarkEnd w:id="6680"/>
      <w:r>
        <w:rPr>
          <w:rFonts w:hint="cs"/>
          <w:rtl/>
        </w:rPr>
        <w:t xml:space="preserve">לבוא ולומר </w:t>
      </w:r>
      <w:bookmarkStart w:id="6681" w:name="_ETM_Q18_304360"/>
      <w:bookmarkStart w:id="6682" w:name="_ETM_Q18_304870"/>
      <w:bookmarkStart w:id="6683" w:name="_ETM_Q18_305530"/>
      <w:bookmarkStart w:id="6684" w:name="_ETM_Q18_306010"/>
      <w:bookmarkStart w:id="6685" w:name="_ETM_Q18_306310"/>
      <w:bookmarkStart w:id="6686" w:name="_ETM_Q18_307150"/>
      <w:bookmarkEnd w:id="6681"/>
      <w:bookmarkEnd w:id="6682"/>
      <w:bookmarkEnd w:id="6683"/>
      <w:bookmarkEnd w:id="6684"/>
      <w:bookmarkEnd w:id="6685"/>
      <w:bookmarkEnd w:id="6686"/>
      <w:r>
        <w:rPr>
          <w:rFonts w:hint="cs"/>
          <w:rtl/>
        </w:rPr>
        <w:t>ש</w:t>
      </w:r>
      <w:r w:rsidRPr="00756202">
        <w:rPr>
          <w:rtl/>
        </w:rPr>
        <w:t xml:space="preserve">כמו </w:t>
      </w:r>
      <w:bookmarkStart w:id="6687" w:name="_ETM_Q18_307600"/>
      <w:bookmarkEnd w:id="6687"/>
      <w:r w:rsidRPr="00756202">
        <w:rPr>
          <w:rtl/>
        </w:rPr>
        <w:t xml:space="preserve">שנעשתה </w:t>
      </w:r>
      <w:bookmarkStart w:id="6688" w:name="_ETM_Q18_308230"/>
      <w:bookmarkEnd w:id="6688"/>
      <w:r>
        <w:rPr>
          <w:rtl/>
        </w:rPr>
        <w:t>תוכנית</w:t>
      </w:r>
      <w:r w:rsidRPr="00756202">
        <w:rPr>
          <w:rtl/>
        </w:rPr>
        <w:t xml:space="preserve"> </w:t>
      </w:r>
      <w:bookmarkStart w:id="6689" w:name="_ETM_Q18_309190"/>
      <w:bookmarkEnd w:id="6689"/>
      <w:r w:rsidRPr="00756202">
        <w:rPr>
          <w:rtl/>
        </w:rPr>
        <w:t xml:space="preserve">בבריאות </w:t>
      </w:r>
      <w:bookmarkStart w:id="6690" w:name="_ETM_Q18_309700"/>
      <w:bookmarkEnd w:id="6690"/>
      <w:r w:rsidRPr="00756202">
        <w:rPr>
          <w:rtl/>
        </w:rPr>
        <w:t>הנפש</w:t>
      </w:r>
      <w:r>
        <w:rPr>
          <w:rFonts w:hint="cs"/>
          <w:rtl/>
        </w:rPr>
        <w:t>,</w:t>
      </w:r>
      <w:r w:rsidRPr="00756202">
        <w:rPr>
          <w:rtl/>
        </w:rPr>
        <w:t xml:space="preserve"> </w:t>
      </w:r>
      <w:bookmarkStart w:id="6691" w:name="_ETM_Q18_310690"/>
      <w:bookmarkEnd w:id="6691"/>
      <w:r w:rsidRPr="00756202">
        <w:rPr>
          <w:rtl/>
        </w:rPr>
        <w:t xml:space="preserve">יש </w:t>
      </w:r>
      <w:bookmarkStart w:id="6692" w:name="_ETM_Q18_311020"/>
      <w:bookmarkEnd w:id="6692"/>
      <w:r w:rsidRPr="00756202">
        <w:rPr>
          <w:rtl/>
        </w:rPr>
        <w:t xml:space="preserve">צורך </w:t>
      </w:r>
      <w:bookmarkStart w:id="6693" w:name="_ETM_Q18_311530"/>
      <w:bookmarkEnd w:id="6693"/>
      <w:r w:rsidRPr="00756202">
        <w:rPr>
          <w:rtl/>
        </w:rPr>
        <w:t xml:space="preserve">לשבת </w:t>
      </w:r>
      <w:bookmarkStart w:id="6694" w:name="_ETM_Q18_311950"/>
      <w:bookmarkEnd w:id="6694"/>
      <w:r w:rsidRPr="00756202">
        <w:rPr>
          <w:rtl/>
        </w:rPr>
        <w:t xml:space="preserve">ולעשות </w:t>
      </w:r>
      <w:bookmarkStart w:id="6695" w:name="_ETM_Q18_312460"/>
      <w:bookmarkEnd w:id="6695"/>
      <w:r w:rsidRPr="00756202">
        <w:rPr>
          <w:rtl/>
        </w:rPr>
        <w:t xml:space="preserve">רפורמה </w:t>
      </w:r>
      <w:bookmarkStart w:id="6696" w:name="_ETM_Q18_313720"/>
      <w:bookmarkEnd w:id="6696"/>
      <w:r w:rsidRPr="00756202">
        <w:rPr>
          <w:rtl/>
        </w:rPr>
        <w:t xml:space="preserve">בכל </w:t>
      </w:r>
      <w:bookmarkStart w:id="6697" w:name="_ETM_Q18_314110"/>
      <w:bookmarkEnd w:id="6697"/>
      <w:r w:rsidRPr="00756202">
        <w:rPr>
          <w:rtl/>
        </w:rPr>
        <w:t xml:space="preserve">הנושא </w:t>
      </w:r>
      <w:bookmarkStart w:id="6698" w:name="_ETM_Q18_314680"/>
      <w:bookmarkEnd w:id="6698"/>
      <w:r w:rsidRPr="00756202">
        <w:rPr>
          <w:rtl/>
        </w:rPr>
        <w:t xml:space="preserve">שנקרא </w:t>
      </w:r>
      <w:bookmarkStart w:id="6699" w:name="_ETM_Q18_315460"/>
      <w:bookmarkEnd w:id="6699"/>
      <w:r w:rsidRPr="00756202">
        <w:rPr>
          <w:rtl/>
        </w:rPr>
        <w:t xml:space="preserve">אשפוז </w:t>
      </w:r>
      <w:bookmarkStart w:id="6700" w:name="_ETM_Q18_316180"/>
      <w:bookmarkEnd w:id="6700"/>
      <w:r w:rsidRPr="00756202">
        <w:rPr>
          <w:rtl/>
        </w:rPr>
        <w:t>פסיכיאטרי</w:t>
      </w:r>
      <w:r>
        <w:rPr>
          <w:rFonts w:hint="cs"/>
          <w:rtl/>
        </w:rPr>
        <w:t>.</w:t>
      </w:r>
    </w:p>
    <w:p w:rsidR="00375393" w:rsidRDefault="00375393" w:rsidP="00B20133">
      <w:pPr>
        <w:rPr>
          <w:rtl/>
        </w:rPr>
      </w:pPr>
      <w:bookmarkStart w:id="6701" w:name="_ETM_Q18_619099"/>
      <w:bookmarkStart w:id="6702" w:name="_ETM_Q18_619189"/>
      <w:bookmarkEnd w:id="6701"/>
      <w:bookmarkEnd w:id="6702"/>
    </w:p>
    <w:p w:rsidR="00375393" w:rsidRDefault="00375393" w:rsidP="00452D77">
      <w:pPr>
        <w:pStyle w:val="af6"/>
        <w:rPr>
          <w:rtl/>
        </w:rPr>
      </w:pPr>
      <w:bookmarkStart w:id="6703" w:name="_ETM_Q18_619259"/>
      <w:bookmarkStart w:id="6704" w:name="_ETM_Q18_619343"/>
      <w:bookmarkStart w:id="6705" w:name="ET_yor_5872_30"/>
      <w:bookmarkEnd w:id="6703"/>
      <w:bookmarkEnd w:id="6704"/>
      <w:r w:rsidRPr="008D0730">
        <w:rPr>
          <w:rStyle w:val="TagStyle"/>
          <w:rtl/>
        </w:rPr>
        <w:t xml:space="preserve"> &lt;&lt;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bookmarkEnd w:id="6705"/>
    </w:p>
    <w:p w:rsidR="00375393" w:rsidRDefault="00375393" w:rsidP="00B20133">
      <w:pPr>
        <w:rPr>
          <w:rtl/>
        </w:rPr>
      </w:pPr>
    </w:p>
    <w:p w:rsidR="00375393" w:rsidRDefault="00375393" w:rsidP="00B20133">
      <w:pPr>
        <w:rPr>
          <w:rtl/>
        </w:rPr>
      </w:pPr>
      <w:bookmarkStart w:id="6706" w:name="_ETM_Q18_619419"/>
      <w:bookmarkStart w:id="6707" w:name="_ETM_Q18_619502"/>
      <w:bookmarkStart w:id="6708" w:name="_ETM_Q18_619835"/>
      <w:bookmarkStart w:id="6709" w:name="_ETM_Q18_619917"/>
      <w:bookmarkStart w:id="6710" w:name="_ETM_Q18_318900"/>
      <w:bookmarkEnd w:id="6706"/>
      <w:bookmarkEnd w:id="6707"/>
      <w:bookmarkEnd w:id="6708"/>
      <w:bookmarkEnd w:id="6709"/>
      <w:bookmarkEnd w:id="6710"/>
      <w:r w:rsidRPr="00756202">
        <w:rPr>
          <w:rtl/>
        </w:rPr>
        <w:t>אוקיי</w:t>
      </w:r>
      <w:r>
        <w:rPr>
          <w:rFonts w:hint="cs"/>
          <w:rtl/>
        </w:rPr>
        <w:t>.</w:t>
      </w:r>
      <w:r w:rsidRPr="00756202">
        <w:rPr>
          <w:rtl/>
        </w:rPr>
        <w:t xml:space="preserve"> </w:t>
      </w:r>
      <w:bookmarkStart w:id="6711" w:name="_ETM_Q18_319290"/>
      <w:bookmarkEnd w:id="6711"/>
    </w:p>
    <w:p w:rsidR="00375393" w:rsidRDefault="00375393" w:rsidP="00B20133">
      <w:pPr>
        <w:rPr>
          <w:rtl/>
        </w:rPr>
      </w:pPr>
      <w:bookmarkStart w:id="6712" w:name="_ETM_Q18_619910"/>
      <w:bookmarkStart w:id="6713" w:name="_ETM_Q18_619998"/>
      <w:bookmarkEnd w:id="6712"/>
      <w:bookmarkEnd w:id="6713"/>
    </w:p>
    <w:p w:rsidR="00375393" w:rsidRDefault="00375393" w:rsidP="00B20133">
      <w:pPr>
        <w:rPr>
          <w:rtl/>
        </w:rPr>
      </w:pPr>
      <w:bookmarkStart w:id="6714" w:name="_ETM_Q18_620133"/>
      <w:bookmarkStart w:id="6715" w:name="_ETM_Q18_620223"/>
      <w:bookmarkEnd w:id="6714"/>
      <w:bookmarkEnd w:id="6715"/>
      <w:r w:rsidRPr="00756202">
        <w:rPr>
          <w:rtl/>
        </w:rPr>
        <w:t xml:space="preserve">אנחנו </w:t>
      </w:r>
      <w:bookmarkStart w:id="6716" w:name="_ETM_Q18_319620"/>
      <w:bookmarkEnd w:id="6716"/>
      <w:r w:rsidRPr="00756202">
        <w:rPr>
          <w:rtl/>
        </w:rPr>
        <w:t xml:space="preserve">נעשה </w:t>
      </w:r>
      <w:bookmarkStart w:id="6717" w:name="_ETM_Q18_319950"/>
      <w:bookmarkEnd w:id="6717"/>
      <w:r w:rsidRPr="00756202">
        <w:rPr>
          <w:rtl/>
        </w:rPr>
        <w:t xml:space="preserve">הצבעה </w:t>
      </w:r>
      <w:bookmarkStart w:id="6718" w:name="_ETM_Q18_320219"/>
      <w:bookmarkEnd w:id="6718"/>
      <w:r>
        <w:rPr>
          <w:rFonts w:hint="cs"/>
          <w:rtl/>
        </w:rPr>
        <w:t xml:space="preserve">על </w:t>
      </w:r>
      <w:bookmarkStart w:id="6719" w:name="_ETM_Q18_623270"/>
      <w:bookmarkEnd w:id="6719"/>
      <w:r w:rsidRPr="00756202">
        <w:rPr>
          <w:rtl/>
        </w:rPr>
        <w:t xml:space="preserve">להעביר </w:t>
      </w:r>
      <w:bookmarkStart w:id="6720" w:name="_ETM_Q18_320519"/>
      <w:bookmarkEnd w:id="6720"/>
      <w:r w:rsidRPr="00756202">
        <w:rPr>
          <w:rtl/>
        </w:rPr>
        <w:t xml:space="preserve">את </w:t>
      </w:r>
      <w:bookmarkStart w:id="6721" w:name="_ETM_Q18_320579"/>
      <w:bookmarkEnd w:id="6721"/>
      <w:r w:rsidRPr="00756202">
        <w:rPr>
          <w:rtl/>
        </w:rPr>
        <w:t xml:space="preserve">זה </w:t>
      </w:r>
      <w:bookmarkStart w:id="6722" w:name="_ETM_Q18_320669"/>
      <w:bookmarkEnd w:id="6722"/>
      <w:r w:rsidRPr="00756202">
        <w:rPr>
          <w:rtl/>
        </w:rPr>
        <w:t xml:space="preserve">לוועדת </w:t>
      </w:r>
      <w:bookmarkStart w:id="6723" w:name="_ETM_Q18_321029"/>
      <w:bookmarkEnd w:id="6723"/>
      <w:r w:rsidRPr="00756202">
        <w:rPr>
          <w:rtl/>
        </w:rPr>
        <w:t>הכספים</w:t>
      </w:r>
      <w:r>
        <w:rPr>
          <w:rFonts w:hint="cs"/>
          <w:rtl/>
        </w:rPr>
        <w:t>.</w:t>
      </w:r>
    </w:p>
    <w:p w:rsidR="00375393" w:rsidRDefault="00375393" w:rsidP="00B20133">
      <w:pPr>
        <w:rPr>
          <w:rtl/>
        </w:rPr>
      </w:pPr>
      <w:bookmarkStart w:id="6724" w:name="_ETM_Q18_623934"/>
      <w:bookmarkStart w:id="6725" w:name="_ETM_Q18_624028"/>
      <w:bookmarkEnd w:id="6724"/>
      <w:bookmarkEnd w:id="6725"/>
    </w:p>
    <w:p w:rsidR="00375393" w:rsidRDefault="00375393" w:rsidP="00452D77">
      <w:pPr>
        <w:pStyle w:val="af1"/>
        <w:keepNext/>
        <w:rPr>
          <w:rtl/>
        </w:rPr>
      </w:pPr>
      <w:bookmarkStart w:id="6726" w:name="_ETM_Q18_624110"/>
      <w:bookmarkStart w:id="6727" w:name="_ETM_Q18_624189"/>
      <w:bookmarkEnd w:id="6726"/>
      <w:bookmarkEnd w:id="6727"/>
      <w:r>
        <w:rPr>
          <w:rtl/>
        </w:rPr>
        <w:t>הצבעה מס'</w:t>
      </w:r>
      <w:r>
        <w:rPr>
          <w:rFonts w:hint="cs"/>
          <w:rtl/>
        </w:rPr>
        <w:t xml:space="preserve"> 3</w:t>
      </w:r>
    </w:p>
    <w:p w:rsidR="00375393" w:rsidRDefault="00375393" w:rsidP="00452D77">
      <w:pPr>
        <w:pStyle w:val="--"/>
        <w:keepNext/>
        <w:rPr>
          <w:rtl/>
        </w:rPr>
      </w:pPr>
    </w:p>
    <w:p w:rsidR="00375393" w:rsidRDefault="00375393" w:rsidP="00452D77">
      <w:pPr>
        <w:pStyle w:val="--"/>
        <w:keepNext/>
        <w:rPr>
          <w:rtl/>
        </w:rPr>
      </w:pPr>
      <w:r>
        <w:rPr>
          <w:rtl/>
        </w:rPr>
        <w:t>בעד</w:t>
      </w:r>
      <w:r>
        <w:rPr>
          <w:rFonts w:hint="cs"/>
          <w:rtl/>
        </w:rPr>
        <w:t xml:space="preserve"> ההצעה להעביר את הנושא לוועדה</w:t>
      </w:r>
      <w:r>
        <w:rPr>
          <w:rtl/>
        </w:rPr>
        <w:t xml:space="preserve"> </w:t>
      </w:r>
      <w:r w:rsidR="000358A5">
        <w:rPr>
          <w:rtl/>
        </w:rPr>
        <w:t>–</w:t>
      </w:r>
      <w:r>
        <w:rPr>
          <w:rtl/>
        </w:rPr>
        <w:t xml:space="preserve"> </w:t>
      </w:r>
      <w:r>
        <w:rPr>
          <w:rFonts w:hint="cs"/>
          <w:rtl/>
        </w:rPr>
        <w:t>13</w:t>
      </w:r>
    </w:p>
    <w:p w:rsidR="00375393" w:rsidRDefault="00375393" w:rsidP="00452D77">
      <w:pPr>
        <w:pStyle w:val="--"/>
        <w:keepNext/>
        <w:rPr>
          <w:rtl/>
        </w:rPr>
      </w:pPr>
      <w:r>
        <w:rPr>
          <w:rtl/>
        </w:rPr>
        <w:t xml:space="preserve">נגד </w:t>
      </w:r>
      <w:r w:rsidR="000358A5">
        <w:rPr>
          <w:rtl/>
        </w:rPr>
        <w:t>–</w:t>
      </w:r>
      <w:r>
        <w:rPr>
          <w:rtl/>
        </w:rPr>
        <w:t xml:space="preserve"> </w:t>
      </w:r>
      <w:r>
        <w:rPr>
          <w:rFonts w:hint="cs"/>
          <w:rtl/>
        </w:rPr>
        <w:t>אין</w:t>
      </w:r>
    </w:p>
    <w:p w:rsidR="00375393" w:rsidRDefault="00375393" w:rsidP="00452D77">
      <w:pPr>
        <w:pStyle w:val="--"/>
        <w:keepNext/>
        <w:rPr>
          <w:rtl/>
        </w:rPr>
      </w:pPr>
      <w:r>
        <w:rPr>
          <w:rtl/>
        </w:rPr>
        <w:t xml:space="preserve">נמנעים </w:t>
      </w:r>
      <w:r w:rsidR="000358A5">
        <w:rPr>
          <w:rtl/>
        </w:rPr>
        <w:t>–</w:t>
      </w:r>
      <w:r>
        <w:rPr>
          <w:rFonts w:hint="cs"/>
          <w:rtl/>
        </w:rPr>
        <w:t xml:space="preserve"> אין</w:t>
      </w:r>
      <w:r>
        <w:rPr>
          <w:rtl/>
        </w:rPr>
        <w:t xml:space="preserve"> </w:t>
      </w:r>
    </w:p>
    <w:p w:rsidR="00375393" w:rsidRDefault="00375393" w:rsidP="004F6BD5">
      <w:pPr>
        <w:pStyle w:val="af2"/>
        <w:rPr>
          <w:rtl/>
        </w:rPr>
      </w:pPr>
      <w:r>
        <w:rPr>
          <w:rFonts w:hint="cs"/>
          <w:rtl/>
        </w:rPr>
        <w:t xml:space="preserve">ההצעה להעביר את הנושא </w:t>
      </w:r>
      <w:bookmarkStart w:id="6728" w:name="_ETM_Q18_633981"/>
      <w:bookmarkEnd w:id="6728"/>
      <w:r>
        <w:rPr>
          <w:rFonts w:hint="cs"/>
          <w:rtl/>
        </w:rPr>
        <w:t>לוועד</w:t>
      </w:r>
      <w:r w:rsidR="004F6BD5">
        <w:rPr>
          <w:rFonts w:hint="cs"/>
          <w:rtl/>
        </w:rPr>
        <w:t>ה הזמנית לענייני</w:t>
      </w:r>
      <w:r>
        <w:rPr>
          <w:rFonts w:hint="cs"/>
          <w:rtl/>
        </w:rPr>
        <w:t xml:space="preserve"> כספים נתקבלה.</w:t>
      </w:r>
    </w:p>
    <w:p w:rsidR="00375393" w:rsidRDefault="00375393" w:rsidP="00452D77">
      <w:pPr>
        <w:rPr>
          <w:rtl/>
        </w:rPr>
      </w:pPr>
      <w:bookmarkStart w:id="6729" w:name="_ETM_Q18_656558"/>
      <w:bookmarkStart w:id="6730" w:name="_ETM_Q18_656655"/>
      <w:bookmarkStart w:id="6731" w:name="_ETM_Q18_656734"/>
      <w:bookmarkStart w:id="6732" w:name="_ETM_Q18_656850"/>
      <w:bookmarkEnd w:id="6729"/>
      <w:bookmarkEnd w:id="6730"/>
      <w:bookmarkEnd w:id="6731"/>
      <w:bookmarkEnd w:id="6732"/>
    </w:p>
    <w:p w:rsidR="00375393" w:rsidRDefault="00375393" w:rsidP="00452D77">
      <w:pPr>
        <w:pStyle w:val="af6"/>
        <w:rPr>
          <w:rtl/>
        </w:rPr>
      </w:pPr>
      <w:bookmarkStart w:id="6733" w:name="ET_yor_5872_31"/>
      <w:r w:rsidRPr="008D0730">
        <w:rPr>
          <w:rStyle w:val="TagStyle"/>
          <w:rtl/>
        </w:rPr>
        <w:t xml:space="preserve"> &lt;&lt;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bookmarkEnd w:id="6733"/>
    </w:p>
    <w:p w:rsidR="00375393" w:rsidRDefault="00375393" w:rsidP="00B20133">
      <w:pPr>
        <w:rPr>
          <w:rtl/>
        </w:rPr>
      </w:pPr>
    </w:p>
    <w:p w:rsidR="00375393" w:rsidRDefault="00375393" w:rsidP="00452D77">
      <w:pPr>
        <w:rPr>
          <w:rtl/>
        </w:rPr>
      </w:pPr>
      <w:bookmarkStart w:id="6734" w:name="_ETM_Q18_658380"/>
      <w:bookmarkEnd w:id="6734"/>
      <w:r>
        <w:rPr>
          <w:rFonts w:hint="cs"/>
          <w:rtl/>
        </w:rPr>
        <w:t>הצבעתם?</w:t>
      </w:r>
      <w:bookmarkStart w:id="6735" w:name="_ETM_Q18_657234"/>
      <w:bookmarkEnd w:id="6735"/>
    </w:p>
    <w:p w:rsidR="00375393" w:rsidRDefault="00375393" w:rsidP="00452D77">
      <w:pPr>
        <w:rPr>
          <w:rtl/>
        </w:rPr>
      </w:pPr>
      <w:bookmarkStart w:id="6736" w:name="_ETM_Q18_657312"/>
      <w:bookmarkStart w:id="6737" w:name="_ETM_Q18_657426"/>
      <w:bookmarkStart w:id="6738" w:name="_ETM_Q18_657505"/>
      <w:bookmarkStart w:id="6739" w:name="_ETM_Q18_662370"/>
      <w:bookmarkEnd w:id="6736"/>
      <w:bookmarkEnd w:id="6737"/>
      <w:bookmarkEnd w:id="6738"/>
      <w:bookmarkEnd w:id="6739"/>
    </w:p>
    <w:p w:rsidR="00375393" w:rsidRDefault="00CF5281" w:rsidP="00CF5281">
      <w:pPr>
        <w:pStyle w:val="af5"/>
        <w:rPr>
          <w:rtl/>
        </w:rPr>
      </w:pPr>
      <w:bookmarkStart w:id="6740" w:name="ET_interruption_5075_32"/>
      <w:r w:rsidRPr="00CF5281">
        <w:rPr>
          <w:rStyle w:val="TagStyle"/>
          <w:rtl/>
        </w:rPr>
        <w:t xml:space="preserve"> &lt;&lt; קריאה &gt;&gt;</w:t>
      </w:r>
      <w:r w:rsidR="00375393" w:rsidRPr="00BF1414">
        <w:rPr>
          <w:rStyle w:val="TagStyle"/>
          <w:rtl/>
        </w:rPr>
        <w:t xml:space="preserve"> </w:t>
      </w:r>
      <w:bookmarkStart w:id="6741" w:name="_Toc24575793"/>
      <w:r w:rsidR="00375393">
        <w:rPr>
          <w:rtl/>
        </w:rPr>
        <w:t>יעל גרמן (כחול לבן):</w:t>
      </w:r>
      <w:bookmarkEnd w:id="6741"/>
      <w:r w:rsidR="00375393" w:rsidRPr="00BF1414">
        <w:rPr>
          <w:rStyle w:val="TagStyle"/>
          <w:rtl/>
        </w:rPr>
        <w:t xml:space="preserve"> </w:t>
      </w:r>
      <w:r w:rsidRPr="00CF5281">
        <w:rPr>
          <w:rStyle w:val="TagStyle"/>
          <w:rtl/>
        </w:rPr>
        <w:t xml:space="preserve">&lt;&lt; קריאה &gt;&gt; </w:t>
      </w:r>
      <w:r w:rsidR="00375393">
        <w:rPr>
          <w:rtl/>
        </w:rPr>
        <w:t xml:space="preserve"> </w:t>
      </w:r>
      <w:bookmarkEnd w:id="6740"/>
    </w:p>
    <w:p w:rsidR="00375393" w:rsidRDefault="00375393" w:rsidP="00B20133">
      <w:pPr>
        <w:rPr>
          <w:rtl/>
        </w:rPr>
      </w:pPr>
    </w:p>
    <w:p w:rsidR="00375393" w:rsidRDefault="00375393" w:rsidP="00452D77">
      <w:pPr>
        <w:rPr>
          <w:rtl/>
        </w:rPr>
      </w:pPr>
      <w:bookmarkStart w:id="6742" w:name="_ETM_Q18_662951"/>
      <w:bookmarkStart w:id="6743" w:name="_ETM_Q18_663016"/>
      <w:bookmarkEnd w:id="6742"/>
      <w:bookmarkEnd w:id="6743"/>
      <w:r>
        <w:rPr>
          <w:rFonts w:hint="cs"/>
          <w:rtl/>
        </w:rPr>
        <w:t xml:space="preserve">אני </w:t>
      </w:r>
      <w:bookmarkStart w:id="6744" w:name="_ETM_Q18_663810"/>
      <w:bookmarkEnd w:id="6744"/>
      <w:r>
        <w:rPr>
          <w:rFonts w:hint="cs"/>
          <w:rtl/>
        </w:rPr>
        <w:t xml:space="preserve">הצבעתי, לחצתי, ואני לא רואה </w:t>
      </w:r>
      <w:r w:rsidR="000358A5">
        <w:rPr>
          <w:rFonts w:hint="cs"/>
          <w:rtl/>
        </w:rPr>
        <w:t>– – –</w:t>
      </w:r>
      <w:r>
        <w:rPr>
          <w:rFonts w:hint="cs"/>
          <w:rtl/>
        </w:rPr>
        <w:t xml:space="preserve"> </w:t>
      </w:r>
    </w:p>
    <w:p w:rsidR="00375393" w:rsidRDefault="00375393" w:rsidP="00452D77">
      <w:pPr>
        <w:rPr>
          <w:rtl/>
        </w:rPr>
      </w:pPr>
      <w:bookmarkStart w:id="6745" w:name="_ETM_Q18_666290"/>
      <w:bookmarkStart w:id="6746" w:name="_ETM_Q18_666390"/>
      <w:bookmarkStart w:id="6747" w:name="_ETM_Q18_666450"/>
      <w:bookmarkStart w:id="6748" w:name="_ETM_Q18_666550"/>
      <w:bookmarkEnd w:id="6745"/>
      <w:bookmarkEnd w:id="6746"/>
      <w:bookmarkEnd w:id="6747"/>
      <w:bookmarkEnd w:id="6748"/>
    </w:p>
    <w:p w:rsidR="00375393" w:rsidRDefault="00375393" w:rsidP="00452D77">
      <w:pPr>
        <w:pStyle w:val="af6"/>
        <w:rPr>
          <w:rtl/>
        </w:rPr>
      </w:pPr>
      <w:bookmarkStart w:id="6749" w:name="ET_yor_5872_33"/>
      <w:r w:rsidRPr="008D0730">
        <w:rPr>
          <w:rStyle w:val="TagStyle"/>
          <w:rtl/>
        </w:rPr>
        <w:t xml:space="preserve"> &lt;&lt;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bookmarkEnd w:id="6749"/>
    </w:p>
    <w:p w:rsidR="00375393" w:rsidRDefault="00375393" w:rsidP="00B20133">
      <w:pPr>
        <w:rPr>
          <w:rtl/>
        </w:rPr>
      </w:pPr>
    </w:p>
    <w:p w:rsidR="00375393" w:rsidRDefault="00375393" w:rsidP="00452D77">
      <w:pPr>
        <w:rPr>
          <w:rtl/>
        </w:rPr>
      </w:pPr>
      <w:bookmarkStart w:id="6750" w:name="_ETM_Q18_667525"/>
      <w:bookmarkEnd w:id="6750"/>
      <w:r>
        <w:rPr>
          <w:rFonts w:hint="cs"/>
          <w:rtl/>
        </w:rPr>
        <w:t xml:space="preserve">לא נורא, זה יהיה בסדר. </w:t>
      </w:r>
    </w:p>
    <w:p w:rsidR="00375393" w:rsidRDefault="00375393" w:rsidP="00452D77">
      <w:pPr>
        <w:rPr>
          <w:rtl/>
        </w:rPr>
      </w:pPr>
      <w:bookmarkStart w:id="6751" w:name="_ETM_Q18_652628"/>
      <w:bookmarkStart w:id="6752" w:name="_ETM_Q18_652705"/>
      <w:bookmarkEnd w:id="6751"/>
      <w:bookmarkEnd w:id="6752"/>
    </w:p>
    <w:p w:rsidR="00375393" w:rsidRPr="00BF1414" w:rsidRDefault="00375393" w:rsidP="00452D77">
      <w:pPr>
        <w:rPr>
          <w:rtl/>
        </w:rPr>
      </w:pPr>
      <w:bookmarkStart w:id="6753" w:name="_ETM_Q18_652804"/>
      <w:bookmarkStart w:id="6754" w:name="_ETM_Q18_652888"/>
      <w:bookmarkEnd w:id="6753"/>
      <w:bookmarkEnd w:id="6754"/>
      <w:r>
        <w:rPr>
          <w:rFonts w:hint="cs"/>
          <w:rtl/>
        </w:rPr>
        <w:t xml:space="preserve">אז ההצעה לסדר-היום הזאת עוברת </w:t>
      </w:r>
      <w:bookmarkStart w:id="6755" w:name="_ETM_Q18_668713"/>
      <w:bookmarkEnd w:id="6755"/>
      <w:r>
        <w:rPr>
          <w:rFonts w:hint="cs"/>
          <w:rtl/>
        </w:rPr>
        <w:t>לדיון בוועדת הכספים. 13</w:t>
      </w:r>
      <w:r w:rsidR="00B20133">
        <w:rPr>
          <w:rFonts w:hint="cs"/>
          <w:rtl/>
        </w:rPr>
        <w:t xml:space="preserve"> בעד, אפס נגד.</w:t>
      </w:r>
    </w:p>
    <w:p w:rsidR="00375393" w:rsidRDefault="00375393" w:rsidP="00B20133">
      <w:pPr>
        <w:rPr>
          <w:rtl/>
        </w:rPr>
      </w:pPr>
      <w:bookmarkStart w:id="6756" w:name="_ETM_Q18_624270"/>
      <w:bookmarkStart w:id="6757" w:name="_ETM_Q18_624353"/>
      <w:bookmarkEnd w:id="6756"/>
      <w:bookmarkEnd w:id="6757"/>
    </w:p>
    <w:p w:rsidR="00375393" w:rsidRDefault="00375393" w:rsidP="00452D77">
      <w:pPr>
        <w:pStyle w:val="af5"/>
        <w:keepNext/>
        <w:rPr>
          <w:rtl/>
        </w:rPr>
      </w:pPr>
      <w:r w:rsidRPr="001C59A3">
        <w:rPr>
          <w:rStyle w:val="TagStyle"/>
          <w:rtl/>
        </w:rPr>
        <w:t xml:space="preserve">&lt;&lt; קריאה &gt;&gt; </w:t>
      </w:r>
      <w:r>
        <w:rPr>
          <w:rtl/>
        </w:rPr>
        <w:t>קריאה:</w:t>
      </w:r>
      <w:r w:rsidRPr="001C59A3">
        <w:rPr>
          <w:rStyle w:val="TagStyle"/>
          <w:rtl/>
        </w:rPr>
        <w:t xml:space="preserve"> &lt;&lt; קריאה &gt;&gt;</w:t>
      </w:r>
      <w:r>
        <w:rPr>
          <w:rtl/>
        </w:rPr>
        <w:t xml:space="preserve"> </w:t>
      </w:r>
    </w:p>
    <w:p w:rsidR="00375393" w:rsidRDefault="00375393" w:rsidP="00B20133">
      <w:pPr>
        <w:rPr>
          <w:rtl/>
        </w:rPr>
      </w:pPr>
    </w:p>
    <w:p w:rsidR="00375393" w:rsidRDefault="00375393" w:rsidP="00452D77">
      <w:pPr>
        <w:rPr>
          <w:rtl/>
        </w:rPr>
      </w:pPr>
      <w:bookmarkStart w:id="6758" w:name="_ETM_Q18_678842"/>
      <w:bookmarkStart w:id="6759" w:name="_ETM_Q18_678925"/>
      <w:bookmarkEnd w:id="6758"/>
      <w:bookmarkEnd w:id="6759"/>
      <w:r>
        <w:rPr>
          <w:rFonts w:hint="cs"/>
          <w:rtl/>
        </w:rPr>
        <w:t xml:space="preserve">ההצבעה שלה לא נקלטה. </w:t>
      </w:r>
    </w:p>
    <w:p w:rsidR="00375393" w:rsidRDefault="00375393" w:rsidP="00B20133">
      <w:pPr>
        <w:rPr>
          <w:rtl/>
        </w:rPr>
      </w:pPr>
    </w:p>
    <w:p w:rsidR="00375393" w:rsidRDefault="00375393" w:rsidP="00452D77">
      <w:pPr>
        <w:pStyle w:val="af6"/>
        <w:rPr>
          <w:rtl/>
        </w:rPr>
      </w:pPr>
      <w:bookmarkStart w:id="6760" w:name="_ETM_Q18_679017"/>
      <w:bookmarkStart w:id="6761" w:name="_ETM_Q18_679094"/>
      <w:bookmarkStart w:id="6762" w:name="_ETM_Q18_679306"/>
      <w:bookmarkStart w:id="6763" w:name="_ETM_Q18_679403"/>
      <w:bookmarkStart w:id="6764" w:name="ET_yor_5872_35"/>
      <w:bookmarkEnd w:id="6760"/>
      <w:bookmarkEnd w:id="6761"/>
      <w:bookmarkEnd w:id="6762"/>
      <w:bookmarkEnd w:id="6763"/>
      <w:r w:rsidRPr="008D0730">
        <w:rPr>
          <w:rStyle w:val="TagStyle"/>
          <w:rtl/>
        </w:rPr>
        <w:t xml:space="preserve"> &lt;&lt;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bookmarkEnd w:id="6764"/>
    </w:p>
    <w:p w:rsidR="00375393" w:rsidRDefault="00375393" w:rsidP="00B20133">
      <w:pPr>
        <w:rPr>
          <w:rtl/>
        </w:rPr>
      </w:pPr>
    </w:p>
    <w:p w:rsidR="00375393" w:rsidRDefault="00375393" w:rsidP="00452D77">
      <w:pPr>
        <w:rPr>
          <w:rtl/>
        </w:rPr>
      </w:pPr>
      <w:bookmarkStart w:id="6765" w:name="_ETM_Q18_674581"/>
      <w:bookmarkEnd w:id="6765"/>
      <w:r>
        <w:rPr>
          <w:rFonts w:hint="cs"/>
          <w:rtl/>
        </w:rPr>
        <w:t xml:space="preserve">אין שום בעיה. אז ההצעה לסדר-היום הזאת עוברת לדיון בוועדת הכספים. </w:t>
      </w:r>
    </w:p>
    <w:p w:rsidR="00375393" w:rsidRDefault="00375393" w:rsidP="00452D77">
      <w:pPr>
        <w:rPr>
          <w:rtl/>
        </w:rPr>
      </w:pPr>
    </w:p>
    <w:p w:rsidR="00375393" w:rsidRDefault="00375393" w:rsidP="00452D77">
      <w:pPr>
        <w:pStyle w:val="af5"/>
        <w:rPr>
          <w:rtl/>
        </w:rPr>
      </w:pPr>
      <w:bookmarkStart w:id="6766" w:name="ET_interruption_קר_אה_35"/>
      <w:r w:rsidRPr="008C4EEE">
        <w:rPr>
          <w:rStyle w:val="TagStyle"/>
          <w:rtl/>
        </w:rPr>
        <w:t xml:space="preserve"> &lt;&lt; קריאה &gt;&gt; </w:t>
      </w:r>
      <w:r>
        <w:rPr>
          <w:rtl/>
        </w:rPr>
        <w:t>קריאה:</w:t>
      </w:r>
      <w:r w:rsidRPr="008C4EEE">
        <w:rPr>
          <w:rStyle w:val="TagStyle"/>
          <w:rtl/>
        </w:rPr>
        <w:t xml:space="preserve"> &lt;&lt; קריאה &gt;&gt;</w:t>
      </w:r>
      <w:bookmarkEnd w:id="6766"/>
      <w:r>
        <w:rPr>
          <w:rtl/>
        </w:rPr>
        <w:t xml:space="preserve">  </w:t>
      </w:r>
    </w:p>
    <w:p w:rsidR="00375393" w:rsidRDefault="00375393" w:rsidP="00452D77">
      <w:pPr>
        <w:rPr>
          <w:rtl/>
        </w:rPr>
      </w:pPr>
      <w:r>
        <w:rPr>
          <w:rtl/>
        </w:rPr>
        <w:t xml:space="preserve"> </w:t>
      </w:r>
    </w:p>
    <w:p w:rsidR="00375393" w:rsidRDefault="000358A5" w:rsidP="00452D77">
      <w:pPr>
        <w:rPr>
          <w:rtl/>
        </w:rPr>
      </w:pPr>
      <w:r>
        <w:rPr>
          <w:rFonts w:hint="cs"/>
          <w:rtl/>
        </w:rPr>
        <w:t>– – –</w:t>
      </w:r>
    </w:p>
    <w:p w:rsidR="00375393" w:rsidRDefault="00375393" w:rsidP="00452D77">
      <w:pPr>
        <w:rPr>
          <w:rtl/>
        </w:rPr>
      </w:pPr>
    </w:p>
    <w:p w:rsidR="00375393" w:rsidRDefault="00375393" w:rsidP="00452D77">
      <w:pPr>
        <w:pStyle w:val="af6"/>
        <w:rPr>
          <w:rtl/>
        </w:rPr>
      </w:pPr>
      <w:r w:rsidRPr="008D0730">
        <w:rPr>
          <w:rStyle w:val="TagStyle"/>
          <w:rtl/>
        </w:rPr>
        <w:t>&lt;&lt;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p>
    <w:p w:rsidR="00375393" w:rsidRDefault="00375393" w:rsidP="00452D77">
      <w:pPr>
        <w:rPr>
          <w:rtl/>
        </w:rPr>
      </w:pPr>
    </w:p>
    <w:p w:rsidR="00375393" w:rsidRDefault="00375393" w:rsidP="00452D77">
      <w:pPr>
        <w:rPr>
          <w:rtl/>
        </w:rPr>
      </w:pPr>
      <w:r>
        <w:rPr>
          <w:rFonts w:hint="cs"/>
          <w:rtl/>
        </w:rPr>
        <w:t xml:space="preserve">היא אמרה שכן, שהיא הצביעה, </w:t>
      </w:r>
      <w:bookmarkStart w:id="6767" w:name="_ETM_Q18_682970"/>
      <w:bookmarkStart w:id="6768" w:name="_ETM_Q18_683052"/>
      <w:bookmarkStart w:id="6769" w:name="_ETM_Q18_683178"/>
      <w:bookmarkStart w:id="6770" w:name="_ETM_Q18_683260"/>
      <w:bookmarkEnd w:id="6767"/>
      <w:bookmarkEnd w:id="6768"/>
      <w:bookmarkEnd w:id="6769"/>
      <w:bookmarkEnd w:id="6770"/>
      <w:r>
        <w:rPr>
          <w:rFonts w:hint="cs"/>
          <w:rtl/>
        </w:rPr>
        <w:t xml:space="preserve">לא נקלטה, אז 14, ואפס </w:t>
      </w:r>
      <w:bookmarkStart w:id="6771" w:name="_ETM_Q18_684200"/>
      <w:bookmarkEnd w:id="6771"/>
      <w:r>
        <w:rPr>
          <w:rFonts w:hint="cs"/>
          <w:rtl/>
        </w:rPr>
        <w:t xml:space="preserve">מתנגדים. </w:t>
      </w:r>
      <w:r>
        <w:rPr>
          <w:rtl/>
        </w:rPr>
        <w:t xml:space="preserve">  </w:t>
      </w:r>
    </w:p>
    <w:p w:rsidR="007D4276" w:rsidRDefault="007D4276" w:rsidP="00452D77">
      <w:pPr>
        <w:rPr>
          <w:rtl/>
        </w:rPr>
      </w:pPr>
    </w:p>
    <w:p w:rsidR="007D4276" w:rsidRDefault="007D4276" w:rsidP="00452D77">
      <w:pPr>
        <w:rPr>
          <w:rtl/>
        </w:rPr>
      </w:pPr>
    </w:p>
    <w:p w:rsidR="00375393" w:rsidRDefault="00375393" w:rsidP="00452D77">
      <w:pPr>
        <w:pStyle w:val="a6"/>
        <w:rPr>
          <w:rtl/>
        </w:rPr>
      </w:pPr>
      <w:bookmarkStart w:id="6772" w:name="_ETM_Q18_679482"/>
      <w:bookmarkStart w:id="6773" w:name="_ETM_Q18_679560"/>
      <w:bookmarkStart w:id="6774" w:name="ET_halsi_617724_36"/>
      <w:bookmarkEnd w:id="6772"/>
      <w:bookmarkEnd w:id="6773"/>
      <w:r w:rsidRPr="008D0730">
        <w:rPr>
          <w:rStyle w:val="TagStyle"/>
          <w:rtl/>
        </w:rPr>
        <w:t>&lt;&lt; הלסי &gt;&gt;</w:t>
      </w:r>
      <w:r w:rsidRPr="00BF1414">
        <w:rPr>
          <w:rStyle w:val="TagStyle"/>
          <w:rtl/>
        </w:rPr>
        <w:t xml:space="preserve"> </w:t>
      </w:r>
      <w:bookmarkStart w:id="6775" w:name="_Toc24575794"/>
      <w:r>
        <w:rPr>
          <w:rtl/>
        </w:rPr>
        <w:t>הצעות לסדר-היום</w:t>
      </w:r>
      <w:bookmarkEnd w:id="6775"/>
      <w:r w:rsidRPr="00BF1414">
        <w:rPr>
          <w:rStyle w:val="TagStyle"/>
          <w:rtl/>
        </w:rPr>
        <w:t xml:space="preserve"> </w:t>
      </w:r>
      <w:r w:rsidRPr="008D0730">
        <w:rPr>
          <w:rStyle w:val="TagStyle"/>
          <w:rtl/>
        </w:rPr>
        <w:t>&lt;&lt; הלסי &gt;&gt;</w:t>
      </w:r>
      <w:r>
        <w:rPr>
          <w:rtl/>
        </w:rPr>
        <w:t xml:space="preserve"> </w:t>
      </w:r>
      <w:bookmarkEnd w:id="6774"/>
    </w:p>
    <w:p w:rsidR="00375393" w:rsidRDefault="00375393" w:rsidP="00452D77">
      <w:pPr>
        <w:pStyle w:val="a6"/>
        <w:rPr>
          <w:rtl/>
        </w:rPr>
      </w:pPr>
      <w:bookmarkStart w:id="6776" w:name="ET_halsi_617724_37"/>
      <w:r w:rsidRPr="008D0730">
        <w:rPr>
          <w:rStyle w:val="TagStyle"/>
          <w:rtl/>
        </w:rPr>
        <w:t xml:space="preserve"> &lt;&lt; הלסי &gt;&gt;</w:t>
      </w:r>
      <w:r w:rsidRPr="00BF1414">
        <w:rPr>
          <w:rStyle w:val="TagStyle"/>
          <w:rtl/>
        </w:rPr>
        <w:t xml:space="preserve"> </w:t>
      </w:r>
      <w:bookmarkStart w:id="6777" w:name="_Toc24575795"/>
      <w:r>
        <w:rPr>
          <w:rtl/>
        </w:rPr>
        <w:t>המחסור החמור בקנביס רפואי בבתי המרקחת</w:t>
      </w:r>
      <w:bookmarkEnd w:id="6777"/>
      <w:r w:rsidRPr="00BF1414">
        <w:rPr>
          <w:rStyle w:val="TagStyle"/>
          <w:rtl/>
        </w:rPr>
        <w:t xml:space="preserve"> </w:t>
      </w:r>
      <w:r w:rsidRPr="008D0730">
        <w:rPr>
          <w:rStyle w:val="TagStyle"/>
          <w:rtl/>
        </w:rPr>
        <w:t>&lt;&lt; הלסי &gt;&gt;</w:t>
      </w:r>
      <w:r>
        <w:rPr>
          <w:rtl/>
        </w:rPr>
        <w:t xml:space="preserve"> </w:t>
      </w:r>
      <w:bookmarkEnd w:id="6776"/>
    </w:p>
    <w:p w:rsidR="00375393" w:rsidRDefault="00375393" w:rsidP="00452D77">
      <w:pPr>
        <w:rPr>
          <w:rtl/>
        </w:rPr>
      </w:pPr>
    </w:p>
    <w:p w:rsidR="00375393" w:rsidRDefault="00375393" w:rsidP="00452D77">
      <w:pPr>
        <w:pStyle w:val="af6"/>
        <w:rPr>
          <w:rtl/>
        </w:rPr>
      </w:pPr>
      <w:bookmarkStart w:id="6778" w:name="ET_yor_5872_38"/>
      <w:r w:rsidRPr="008D0730">
        <w:rPr>
          <w:rStyle w:val="TagStyle"/>
          <w:rtl/>
        </w:rPr>
        <w:t xml:space="preserve"> &lt;&lt; יור &gt;&gt;</w:t>
      </w:r>
      <w:r w:rsidRPr="00BF1414">
        <w:rPr>
          <w:rStyle w:val="TagStyle"/>
          <w:rtl/>
        </w:rPr>
        <w:t xml:space="preserve"> </w:t>
      </w:r>
      <w:r>
        <w:rPr>
          <w:rtl/>
        </w:rPr>
        <w:t>היו"ר דוד ביטן:</w:t>
      </w:r>
      <w:r w:rsidRPr="00BF1414">
        <w:rPr>
          <w:rStyle w:val="TagStyle"/>
          <w:rtl/>
        </w:rPr>
        <w:t xml:space="preserve"> </w:t>
      </w:r>
      <w:r w:rsidRPr="008D0730">
        <w:rPr>
          <w:rStyle w:val="TagStyle"/>
          <w:rtl/>
        </w:rPr>
        <w:t>&lt;&lt; יור &gt;&gt;</w:t>
      </w:r>
      <w:r>
        <w:rPr>
          <w:rtl/>
        </w:rPr>
        <w:t xml:space="preserve"> </w:t>
      </w:r>
      <w:bookmarkEnd w:id="6778"/>
    </w:p>
    <w:p w:rsidR="00375393" w:rsidRDefault="00375393" w:rsidP="00B20133">
      <w:pPr>
        <w:rPr>
          <w:rtl/>
        </w:rPr>
      </w:pPr>
    </w:p>
    <w:p w:rsidR="00375393" w:rsidRDefault="00375393" w:rsidP="007D4276">
      <w:pPr>
        <w:rPr>
          <w:rtl/>
        </w:rPr>
      </w:pPr>
      <w:r>
        <w:rPr>
          <w:rtl/>
        </w:rPr>
        <w:t>נעבור להצע</w:t>
      </w:r>
      <w:r>
        <w:rPr>
          <w:rFonts w:hint="cs"/>
          <w:rtl/>
        </w:rPr>
        <w:t>ות</w:t>
      </w:r>
      <w:r>
        <w:rPr>
          <w:rtl/>
        </w:rPr>
        <w:t xml:space="preserve"> לסדר-היום בנושא: המחסור החמור בקנביס רפואי בבתי המרקחת, מס' 138 ו-169</w:t>
      </w:r>
      <w:r>
        <w:rPr>
          <w:rFonts w:hint="cs"/>
          <w:rtl/>
        </w:rPr>
        <w:t>.</w:t>
      </w:r>
      <w:bookmarkStart w:id="6779" w:name="_ETM_Q18_689337"/>
      <w:bookmarkStart w:id="6780" w:name="_ETM_Q18_689430"/>
      <w:bookmarkStart w:id="6781" w:name="_ETM_Q18_689497"/>
      <w:bookmarkStart w:id="6782" w:name="_ETM_Q18_689585"/>
      <w:bookmarkEnd w:id="6779"/>
      <w:bookmarkEnd w:id="6780"/>
      <w:bookmarkEnd w:id="6781"/>
      <w:bookmarkEnd w:id="6782"/>
      <w:r>
        <w:rPr>
          <w:rFonts w:hint="cs"/>
          <w:rtl/>
        </w:rPr>
        <w:t xml:space="preserve"> אני רואה, ליצמן, שהיום התלבשו עליך, אה? </w:t>
      </w:r>
    </w:p>
    <w:p w:rsidR="00375393" w:rsidRDefault="00375393" w:rsidP="00452D77">
      <w:pPr>
        <w:rPr>
          <w:rtl/>
        </w:rPr>
      </w:pPr>
    </w:p>
    <w:p w:rsidR="00375393" w:rsidRDefault="00375393" w:rsidP="00452D77">
      <w:pPr>
        <w:rPr>
          <w:rtl/>
        </w:rPr>
      </w:pPr>
      <w:r>
        <w:rPr>
          <w:rFonts w:hint="cs"/>
          <w:rtl/>
        </w:rPr>
        <w:t xml:space="preserve">חברת הכנסת אורלי פורמן, בבקשה. </w:t>
      </w:r>
      <w:bookmarkStart w:id="6783" w:name="_ETM_Q18_702105"/>
      <w:bookmarkStart w:id="6784" w:name="_ETM_Q18_702200"/>
      <w:bookmarkStart w:id="6785" w:name="_ETM_Q18_702266"/>
      <w:bookmarkStart w:id="6786" w:name="_ETM_Q18_702347"/>
      <w:bookmarkStart w:id="6787" w:name="_ETM_Q18_703609"/>
      <w:bookmarkEnd w:id="6783"/>
      <w:bookmarkEnd w:id="6784"/>
      <w:bookmarkEnd w:id="6785"/>
      <w:bookmarkEnd w:id="6786"/>
      <w:bookmarkEnd w:id="6787"/>
      <w:r>
        <w:rPr>
          <w:rFonts w:hint="cs"/>
          <w:rtl/>
        </w:rPr>
        <w:t xml:space="preserve">שלוש דקות, </w:t>
      </w:r>
      <w:bookmarkStart w:id="6788" w:name="_ETM_Q18_709477"/>
      <w:bookmarkEnd w:id="6788"/>
      <w:r>
        <w:rPr>
          <w:rFonts w:hint="cs"/>
          <w:rtl/>
        </w:rPr>
        <w:t xml:space="preserve">בבקשה. </w:t>
      </w:r>
    </w:p>
    <w:p w:rsidR="00375393" w:rsidRDefault="00375393" w:rsidP="00452D77">
      <w:pPr>
        <w:rPr>
          <w:rtl/>
        </w:rPr>
      </w:pPr>
      <w:bookmarkStart w:id="6789" w:name="_ETM_Q18_710981"/>
      <w:bookmarkStart w:id="6790" w:name="_ETM_Q18_711063"/>
      <w:bookmarkEnd w:id="6789"/>
      <w:bookmarkEnd w:id="6790"/>
    </w:p>
    <w:p w:rsidR="00375393" w:rsidRDefault="00375393" w:rsidP="00452D77">
      <w:pPr>
        <w:pStyle w:val="a4"/>
        <w:rPr>
          <w:rtl/>
        </w:rPr>
      </w:pPr>
      <w:bookmarkStart w:id="6791" w:name="ET_speaker_5798_39"/>
      <w:r w:rsidRPr="008D0730">
        <w:rPr>
          <w:rStyle w:val="TagStyle"/>
          <w:rtl/>
        </w:rPr>
        <w:t xml:space="preserve"> &lt;&lt; דובר &gt;&gt;</w:t>
      </w:r>
      <w:r w:rsidRPr="00BF1414">
        <w:rPr>
          <w:rStyle w:val="TagStyle"/>
          <w:rtl/>
        </w:rPr>
        <w:t xml:space="preserve"> </w:t>
      </w:r>
      <w:bookmarkStart w:id="6792" w:name="_Toc24575796"/>
      <w:r>
        <w:rPr>
          <w:rtl/>
        </w:rPr>
        <w:t>אורלי פרומן (כחול לבן):</w:t>
      </w:r>
      <w:bookmarkEnd w:id="6792"/>
      <w:r w:rsidRPr="00BF1414">
        <w:rPr>
          <w:rStyle w:val="TagStyle"/>
          <w:rtl/>
        </w:rPr>
        <w:t xml:space="preserve"> </w:t>
      </w:r>
      <w:r w:rsidRPr="008D0730">
        <w:rPr>
          <w:rStyle w:val="TagStyle"/>
          <w:rtl/>
        </w:rPr>
        <w:t>&lt;&lt; דובר &gt;&gt;</w:t>
      </w:r>
      <w:r>
        <w:rPr>
          <w:rtl/>
        </w:rPr>
        <w:t xml:space="preserve"> </w:t>
      </w:r>
      <w:bookmarkEnd w:id="6791"/>
    </w:p>
    <w:p w:rsidR="00375393" w:rsidRDefault="00375393" w:rsidP="00B20133">
      <w:pPr>
        <w:rPr>
          <w:rtl/>
        </w:rPr>
      </w:pPr>
    </w:p>
    <w:p w:rsidR="00375393" w:rsidRDefault="00375393" w:rsidP="00B20133">
      <w:pPr>
        <w:rPr>
          <w:rtl/>
        </w:rPr>
      </w:pPr>
      <w:bookmarkStart w:id="6793" w:name="_ETM_Q18_704230"/>
      <w:bookmarkStart w:id="6794" w:name="_ETM_Q18_704295"/>
      <w:bookmarkStart w:id="6795" w:name="_ETM_Q18_683196"/>
      <w:bookmarkStart w:id="6796" w:name="_ETM_Q18_683252"/>
      <w:bookmarkStart w:id="6797" w:name="_ETM_Q18_683307"/>
      <w:bookmarkStart w:id="6798" w:name="_ETM_Q18_683416"/>
      <w:bookmarkStart w:id="6799" w:name="_ETM_Q18_683515"/>
      <w:bookmarkStart w:id="6800" w:name="_ETM_Q18_683611"/>
      <w:bookmarkStart w:id="6801" w:name="_ETM_Q18_624510"/>
      <w:bookmarkStart w:id="6802" w:name="_ETM_Q18_624621"/>
      <w:bookmarkStart w:id="6803" w:name="_ETM_Q18_322870"/>
      <w:bookmarkStart w:id="6804" w:name="_ETM_Q18_392959"/>
      <w:bookmarkStart w:id="6805" w:name="_ETM_Q18_393200"/>
      <w:bookmarkStart w:id="6806" w:name="_ETM_Q18_393680"/>
      <w:bookmarkStart w:id="6807" w:name="_ETM_Q18_394069"/>
      <w:bookmarkStart w:id="6808" w:name="_ETM_Q18_394340"/>
      <w:bookmarkStart w:id="6809" w:name="_ETM_Q18_394550"/>
      <w:bookmarkStart w:id="6810" w:name="_ETM_Q18_394970"/>
      <w:bookmarkStart w:id="6811" w:name="_ETM_Q18_395090"/>
      <w:bookmarkStart w:id="6812" w:name="_ETM_Q18_396669"/>
      <w:bookmarkStart w:id="6813" w:name="_ETM_Q18_397029"/>
      <w:bookmarkStart w:id="6814" w:name="_ETM_Q18_397510"/>
      <w:bookmarkStart w:id="6815" w:name="_ETM_Q18_397749"/>
      <w:bookmarkStart w:id="6816" w:name="_ETM_Q18_406629"/>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r w:rsidRPr="00756202">
        <w:rPr>
          <w:rtl/>
        </w:rPr>
        <w:t>בהצלחה</w:t>
      </w:r>
      <w:r>
        <w:rPr>
          <w:rFonts w:hint="cs"/>
          <w:rtl/>
        </w:rPr>
        <w:t>,</w:t>
      </w:r>
      <w:r w:rsidRPr="00756202">
        <w:rPr>
          <w:rtl/>
        </w:rPr>
        <w:t xml:space="preserve"> </w:t>
      </w:r>
      <w:bookmarkStart w:id="6817" w:name="_ETM_Q18_407900"/>
      <w:bookmarkEnd w:id="6817"/>
      <w:r w:rsidRPr="00756202">
        <w:rPr>
          <w:rtl/>
        </w:rPr>
        <w:t>היושב-ראש</w:t>
      </w:r>
      <w:r>
        <w:rPr>
          <w:rFonts w:hint="cs"/>
          <w:rtl/>
        </w:rPr>
        <w:t>.</w:t>
      </w:r>
      <w:r w:rsidRPr="00756202">
        <w:rPr>
          <w:rtl/>
        </w:rPr>
        <w:t xml:space="preserve"> </w:t>
      </w:r>
      <w:bookmarkStart w:id="6818" w:name="_ETM_Q18_409640"/>
      <w:bookmarkEnd w:id="6818"/>
      <w:r w:rsidRPr="00756202">
        <w:rPr>
          <w:rtl/>
        </w:rPr>
        <w:t xml:space="preserve">חבריי </w:t>
      </w:r>
      <w:bookmarkStart w:id="6819" w:name="_ETM_Q18_410420"/>
      <w:bookmarkEnd w:id="6819"/>
      <w:r w:rsidRPr="00756202">
        <w:rPr>
          <w:rtl/>
        </w:rPr>
        <w:t>חברי</w:t>
      </w:r>
      <w:r>
        <w:rPr>
          <w:rFonts w:hint="cs"/>
          <w:rtl/>
        </w:rPr>
        <w:t xml:space="preserve"> הכנסת, קודם כול </w:t>
      </w:r>
      <w:bookmarkStart w:id="6820" w:name="_ETM_Q18_410750"/>
      <w:bookmarkStart w:id="6821" w:name="_ETM_Q18_411080"/>
      <w:bookmarkStart w:id="6822" w:name="_ETM_Q18_412190"/>
      <w:bookmarkStart w:id="6823" w:name="_ETM_Q18_412400"/>
      <w:bookmarkStart w:id="6824" w:name="_ETM_Q18_412670"/>
      <w:bookmarkEnd w:id="6820"/>
      <w:bookmarkEnd w:id="6821"/>
      <w:bookmarkEnd w:id="6822"/>
      <w:bookmarkEnd w:id="6823"/>
      <w:bookmarkEnd w:id="6824"/>
      <w:r w:rsidRPr="00756202">
        <w:rPr>
          <w:rtl/>
        </w:rPr>
        <w:t xml:space="preserve">אני </w:t>
      </w:r>
      <w:bookmarkStart w:id="6825" w:name="_ETM_Q18_412820"/>
      <w:bookmarkEnd w:id="6825"/>
      <w:r w:rsidRPr="00756202">
        <w:rPr>
          <w:rtl/>
        </w:rPr>
        <w:t xml:space="preserve">רוצה </w:t>
      </w:r>
      <w:bookmarkStart w:id="6826" w:name="_ETM_Q18_413270"/>
      <w:bookmarkEnd w:id="6826"/>
      <w:r w:rsidRPr="00756202">
        <w:rPr>
          <w:rtl/>
        </w:rPr>
        <w:t xml:space="preserve">לחזק </w:t>
      </w:r>
      <w:bookmarkStart w:id="6827" w:name="_ETM_Q18_413780"/>
      <w:bookmarkEnd w:id="6827"/>
      <w:r w:rsidRPr="00756202">
        <w:rPr>
          <w:rtl/>
        </w:rPr>
        <w:t xml:space="preserve">את </w:t>
      </w:r>
      <w:bookmarkStart w:id="6828" w:name="_ETM_Q18_413870"/>
      <w:bookmarkEnd w:id="6828"/>
      <w:r w:rsidRPr="00756202">
        <w:rPr>
          <w:rtl/>
        </w:rPr>
        <w:t xml:space="preserve">כוחות </w:t>
      </w:r>
      <w:bookmarkStart w:id="6829" w:name="_ETM_Q18_414230"/>
      <w:bookmarkEnd w:id="6829"/>
      <w:r w:rsidRPr="00756202">
        <w:rPr>
          <w:rtl/>
        </w:rPr>
        <w:t xml:space="preserve">הביטחון </w:t>
      </w:r>
      <w:bookmarkStart w:id="6830" w:name="_ETM_Q18_415010"/>
      <w:bookmarkEnd w:id="6830"/>
      <w:r w:rsidRPr="00756202">
        <w:rPr>
          <w:rtl/>
        </w:rPr>
        <w:t xml:space="preserve">ותושבי </w:t>
      </w:r>
      <w:bookmarkStart w:id="6831" w:name="_ETM_Q18_415700"/>
      <w:bookmarkEnd w:id="6831"/>
      <w:r w:rsidRPr="00756202">
        <w:rPr>
          <w:rtl/>
        </w:rPr>
        <w:t xml:space="preserve">עוטף </w:t>
      </w:r>
      <w:bookmarkStart w:id="6832" w:name="_ETM_Q18_416030"/>
      <w:bookmarkEnd w:id="6832"/>
      <w:r w:rsidRPr="00756202">
        <w:rPr>
          <w:rtl/>
        </w:rPr>
        <w:t>ישראל</w:t>
      </w:r>
      <w:r>
        <w:rPr>
          <w:rFonts w:hint="cs"/>
          <w:rtl/>
        </w:rPr>
        <w:t>,</w:t>
      </w:r>
      <w:r w:rsidRPr="00756202">
        <w:rPr>
          <w:rtl/>
        </w:rPr>
        <w:t xml:space="preserve"> </w:t>
      </w:r>
      <w:bookmarkStart w:id="6833" w:name="_ETM_Q18_416840"/>
      <w:bookmarkEnd w:id="6833"/>
      <w:r w:rsidRPr="00756202">
        <w:rPr>
          <w:rtl/>
        </w:rPr>
        <w:t xml:space="preserve">הנגב </w:t>
      </w:r>
      <w:bookmarkStart w:id="6834" w:name="_ETM_Q18_417470"/>
      <w:bookmarkEnd w:id="6834"/>
      <w:r w:rsidRPr="00756202">
        <w:rPr>
          <w:rtl/>
        </w:rPr>
        <w:t>והשפלה</w:t>
      </w:r>
      <w:r>
        <w:rPr>
          <w:rFonts w:hint="cs"/>
          <w:rtl/>
        </w:rPr>
        <w:t>,</w:t>
      </w:r>
      <w:r w:rsidRPr="00756202">
        <w:rPr>
          <w:rtl/>
        </w:rPr>
        <w:t xml:space="preserve"> </w:t>
      </w:r>
      <w:bookmarkStart w:id="6835" w:name="_ETM_Q18_418190"/>
      <w:bookmarkEnd w:id="6835"/>
      <w:r w:rsidRPr="00756202">
        <w:rPr>
          <w:rtl/>
        </w:rPr>
        <w:t xml:space="preserve">ונייחל </w:t>
      </w:r>
      <w:bookmarkStart w:id="6836" w:name="_ETM_Q18_419180"/>
      <w:bookmarkEnd w:id="6836"/>
      <w:r>
        <w:rPr>
          <w:rFonts w:hint="cs"/>
          <w:rtl/>
        </w:rPr>
        <w:t>ל</w:t>
      </w:r>
      <w:r w:rsidRPr="00756202">
        <w:rPr>
          <w:rtl/>
        </w:rPr>
        <w:t xml:space="preserve">ימים </w:t>
      </w:r>
      <w:bookmarkStart w:id="6837" w:name="_ETM_Q18_419510"/>
      <w:bookmarkEnd w:id="6837"/>
      <w:r w:rsidRPr="00756202">
        <w:rPr>
          <w:rtl/>
        </w:rPr>
        <w:t xml:space="preserve">שקטים </w:t>
      </w:r>
      <w:bookmarkStart w:id="6838" w:name="_ETM_Q18_420050"/>
      <w:bookmarkEnd w:id="6838"/>
      <w:r w:rsidRPr="00756202">
        <w:rPr>
          <w:rtl/>
        </w:rPr>
        <w:t>במהרה</w:t>
      </w:r>
      <w:r>
        <w:rPr>
          <w:rFonts w:hint="cs"/>
          <w:rtl/>
        </w:rPr>
        <w:t>.</w:t>
      </w:r>
    </w:p>
    <w:p w:rsidR="00375393" w:rsidRDefault="00375393" w:rsidP="00B20133">
      <w:pPr>
        <w:rPr>
          <w:rtl/>
        </w:rPr>
      </w:pPr>
      <w:bookmarkStart w:id="6839" w:name="_ETM_Q18_723548"/>
      <w:bookmarkStart w:id="6840" w:name="_ETM_Q18_723648"/>
      <w:bookmarkEnd w:id="6839"/>
      <w:bookmarkEnd w:id="6840"/>
    </w:p>
    <w:p w:rsidR="00F15A51" w:rsidRDefault="00375393" w:rsidP="007D4276">
      <w:pPr>
        <w:rPr>
          <w:rtl/>
        </w:rPr>
      </w:pPr>
      <w:bookmarkStart w:id="6841" w:name="_ETM_Q18_723756"/>
      <w:bookmarkStart w:id="6842" w:name="_ETM_Q18_723839"/>
      <w:bookmarkStart w:id="6843" w:name="_ETM_Q18_422420"/>
      <w:bookmarkEnd w:id="6841"/>
      <w:bookmarkEnd w:id="6842"/>
      <w:bookmarkEnd w:id="6843"/>
      <w:r w:rsidRPr="00756202">
        <w:rPr>
          <w:rtl/>
        </w:rPr>
        <w:t xml:space="preserve">ואני </w:t>
      </w:r>
      <w:bookmarkStart w:id="6844" w:name="_ETM_Q18_422990"/>
      <w:bookmarkEnd w:id="6844"/>
      <w:r w:rsidRPr="00756202">
        <w:rPr>
          <w:rtl/>
        </w:rPr>
        <w:t xml:space="preserve">אעבור </w:t>
      </w:r>
      <w:bookmarkStart w:id="6845" w:name="_ETM_Q18_423380"/>
      <w:bookmarkEnd w:id="6845"/>
      <w:r w:rsidRPr="00756202">
        <w:rPr>
          <w:rtl/>
        </w:rPr>
        <w:t xml:space="preserve">לנושא </w:t>
      </w:r>
      <w:bookmarkStart w:id="6846" w:name="_ETM_Q18_423740"/>
      <w:bookmarkEnd w:id="6846"/>
      <w:r w:rsidRPr="00756202">
        <w:rPr>
          <w:rtl/>
        </w:rPr>
        <w:t xml:space="preserve">של </w:t>
      </w:r>
      <w:bookmarkStart w:id="6847" w:name="_ETM_Q18_423920"/>
      <w:bookmarkEnd w:id="6847"/>
      <w:r w:rsidRPr="00756202">
        <w:rPr>
          <w:rtl/>
        </w:rPr>
        <w:t xml:space="preserve">הקנביס </w:t>
      </w:r>
      <w:bookmarkStart w:id="6848" w:name="_ETM_Q18_424430"/>
      <w:bookmarkEnd w:id="6848"/>
      <w:r w:rsidRPr="00756202">
        <w:rPr>
          <w:rtl/>
        </w:rPr>
        <w:t>הרפואי</w:t>
      </w:r>
      <w:r>
        <w:rPr>
          <w:rFonts w:hint="cs"/>
          <w:rtl/>
        </w:rPr>
        <w:t>.</w:t>
      </w:r>
      <w:r w:rsidRPr="00756202">
        <w:rPr>
          <w:rtl/>
        </w:rPr>
        <w:t xml:space="preserve"> </w:t>
      </w:r>
      <w:bookmarkStart w:id="6849" w:name="_ETM_Q18_425979"/>
      <w:bookmarkEnd w:id="6849"/>
      <w:r>
        <w:rPr>
          <w:rFonts w:hint="cs"/>
          <w:rtl/>
        </w:rPr>
        <w:t>"</w:t>
      </w:r>
      <w:r w:rsidRPr="00756202">
        <w:rPr>
          <w:rtl/>
        </w:rPr>
        <w:t xml:space="preserve">אין </w:t>
      </w:r>
      <w:bookmarkStart w:id="6850" w:name="_ETM_Q18_426249"/>
      <w:bookmarkEnd w:id="6850"/>
      <w:r w:rsidRPr="00756202">
        <w:rPr>
          <w:rtl/>
        </w:rPr>
        <w:t>כרגע</w:t>
      </w:r>
      <w:r>
        <w:rPr>
          <w:rFonts w:hint="cs"/>
          <w:rtl/>
        </w:rPr>
        <w:t>",</w:t>
      </w:r>
      <w:r w:rsidRPr="00756202">
        <w:rPr>
          <w:rtl/>
        </w:rPr>
        <w:t xml:space="preserve"> </w:t>
      </w:r>
      <w:bookmarkStart w:id="6851" w:name="_ETM_Q18_427269"/>
      <w:bookmarkEnd w:id="6851"/>
      <w:r>
        <w:rPr>
          <w:rFonts w:hint="cs"/>
          <w:rtl/>
        </w:rPr>
        <w:t>"</w:t>
      </w:r>
      <w:r w:rsidRPr="00756202">
        <w:rPr>
          <w:rtl/>
        </w:rPr>
        <w:t xml:space="preserve">תנסו </w:t>
      </w:r>
      <w:bookmarkStart w:id="6852" w:name="_ETM_Q18_427779"/>
      <w:bookmarkEnd w:id="6852"/>
      <w:r w:rsidRPr="00756202">
        <w:rPr>
          <w:rtl/>
        </w:rPr>
        <w:t xml:space="preserve">שוב </w:t>
      </w:r>
      <w:bookmarkStart w:id="6853" w:name="_ETM_Q18_428109"/>
      <w:bookmarkEnd w:id="6853"/>
      <w:r w:rsidRPr="00756202">
        <w:rPr>
          <w:rtl/>
        </w:rPr>
        <w:t xml:space="preserve">ביום </w:t>
      </w:r>
      <w:bookmarkStart w:id="6854" w:name="_ETM_Q18_428439"/>
      <w:bookmarkEnd w:id="6854"/>
      <w:r w:rsidRPr="00756202">
        <w:rPr>
          <w:rtl/>
        </w:rPr>
        <w:t>אחר</w:t>
      </w:r>
      <w:r>
        <w:rPr>
          <w:rFonts w:hint="cs"/>
          <w:rtl/>
        </w:rPr>
        <w:t>",</w:t>
      </w:r>
      <w:r w:rsidRPr="00756202">
        <w:rPr>
          <w:rtl/>
        </w:rPr>
        <w:t xml:space="preserve"> </w:t>
      </w:r>
      <w:bookmarkStart w:id="6855" w:name="_ETM_Q18_429390"/>
      <w:bookmarkEnd w:id="6855"/>
      <w:r>
        <w:rPr>
          <w:rFonts w:hint="cs"/>
          <w:rtl/>
        </w:rPr>
        <w:t>"</w:t>
      </w:r>
      <w:r w:rsidRPr="00756202">
        <w:rPr>
          <w:rtl/>
        </w:rPr>
        <w:t xml:space="preserve">חסר </w:t>
      </w:r>
      <w:bookmarkStart w:id="6856" w:name="_ETM_Q18_429930"/>
      <w:bookmarkEnd w:id="6856"/>
      <w:r w:rsidRPr="00756202">
        <w:rPr>
          <w:rtl/>
        </w:rPr>
        <w:t>במלאי</w:t>
      </w:r>
      <w:bookmarkStart w:id="6857" w:name="_ETM_Q18_431290"/>
      <w:bookmarkEnd w:id="6857"/>
      <w:r>
        <w:rPr>
          <w:rFonts w:hint="cs"/>
          <w:rtl/>
        </w:rPr>
        <w:t xml:space="preserve">" </w:t>
      </w:r>
      <w:r w:rsidR="000358A5">
        <w:rPr>
          <w:rFonts w:hint="eastAsia"/>
          <w:rtl/>
        </w:rPr>
        <w:t>–</w:t>
      </w:r>
      <w:r>
        <w:rPr>
          <w:rFonts w:hint="cs"/>
          <w:rtl/>
        </w:rPr>
        <w:t xml:space="preserve"> </w:t>
      </w:r>
      <w:r w:rsidRPr="00756202">
        <w:rPr>
          <w:rtl/>
        </w:rPr>
        <w:t xml:space="preserve">אלו </w:t>
      </w:r>
      <w:bookmarkStart w:id="6858" w:name="_ETM_Q18_431620"/>
      <w:bookmarkStart w:id="6859" w:name="_ETM_Q18_431769"/>
      <w:bookmarkEnd w:id="6858"/>
      <w:bookmarkEnd w:id="6859"/>
      <w:r w:rsidRPr="00756202">
        <w:rPr>
          <w:rtl/>
        </w:rPr>
        <w:t xml:space="preserve">רק </w:t>
      </w:r>
      <w:bookmarkStart w:id="6860" w:name="_ETM_Q18_432069"/>
      <w:bookmarkEnd w:id="6860"/>
      <w:r w:rsidRPr="00756202">
        <w:rPr>
          <w:rtl/>
        </w:rPr>
        <w:t xml:space="preserve">חלק </w:t>
      </w:r>
      <w:bookmarkStart w:id="6861" w:name="_ETM_Q18_432489"/>
      <w:bookmarkEnd w:id="6861"/>
      <w:r>
        <w:rPr>
          <w:rtl/>
        </w:rPr>
        <w:t>מש</w:t>
      </w:r>
      <w:r w:rsidRPr="00756202">
        <w:rPr>
          <w:rtl/>
        </w:rPr>
        <w:t xml:space="preserve">לל </w:t>
      </w:r>
      <w:bookmarkStart w:id="6862" w:name="_ETM_Q18_432969"/>
      <w:bookmarkEnd w:id="6862"/>
      <w:r w:rsidRPr="00756202">
        <w:rPr>
          <w:rtl/>
        </w:rPr>
        <w:t xml:space="preserve">התשובות </w:t>
      </w:r>
      <w:bookmarkStart w:id="6863" w:name="_ETM_Q18_433659"/>
      <w:bookmarkEnd w:id="6863"/>
      <w:r w:rsidRPr="00756202">
        <w:rPr>
          <w:rtl/>
        </w:rPr>
        <w:t xml:space="preserve">שמקבלים </w:t>
      </w:r>
      <w:bookmarkStart w:id="6864" w:name="_ETM_Q18_434319"/>
      <w:bookmarkEnd w:id="6864"/>
      <w:r w:rsidRPr="00756202">
        <w:rPr>
          <w:rtl/>
        </w:rPr>
        <w:t xml:space="preserve">חולים </w:t>
      </w:r>
      <w:bookmarkStart w:id="6865" w:name="_ETM_Q18_434859"/>
      <w:bookmarkEnd w:id="6865"/>
      <w:r w:rsidRPr="00756202">
        <w:rPr>
          <w:rtl/>
        </w:rPr>
        <w:t xml:space="preserve">רבים </w:t>
      </w:r>
      <w:bookmarkStart w:id="6866" w:name="_ETM_Q18_435849"/>
      <w:bookmarkEnd w:id="6866"/>
      <w:r w:rsidRPr="00756202">
        <w:rPr>
          <w:rtl/>
        </w:rPr>
        <w:t xml:space="preserve">הזקוקים </w:t>
      </w:r>
      <w:bookmarkStart w:id="6867" w:name="_ETM_Q18_436629"/>
      <w:bookmarkEnd w:id="6867"/>
      <w:r w:rsidRPr="00756202">
        <w:rPr>
          <w:rtl/>
        </w:rPr>
        <w:t xml:space="preserve">לקנביס </w:t>
      </w:r>
      <w:bookmarkStart w:id="6868" w:name="_ETM_Q18_437529"/>
      <w:bookmarkEnd w:id="6868"/>
      <w:r w:rsidRPr="00756202">
        <w:rPr>
          <w:rtl/>
        </w:rPr>
        <w:t xml:space="preserve">כאשר </w:t>
      </w:r>
      <w:bookmarkStart w:id="6869" w:name="_ETM_Q18_437949"/>
      <w:bookmarkEnd w:id="6869"/>
      <w:r w:rsidRPr="00756202">
        <w:rPr>
          <w:rtl/>
        </w:rPr>
        <w:t xml:space="preserve">הם </w:t>
      </w:r>
      <w:bookmarkStart w:id="6870" w:name="_ETM_Q18_438099"/>
      <w:bookmarkEnd w:id="6870"/>
      <w:r w:rsidRPr="00756202">
        <w:rPr>
          <w:rtl/>
        </w:rPr>
        <w:t xml:space="preserve">מגיעים </w:t>
      </w:r>
      <w:bookmarkStart w:id="6871" w:name="_ETM_Q18_438550"/>
      <w:bookmarkEnd w:id="6871"/>
      <w:r w:rsidRPr="00756202">
        <w:rPr>
          <w:rtl/>
        </w:rPr>
        <w:t>לבתי</w:t>
      </w:r>
      <w:bookmarkStart w:id="6872" w:name="_ETM_Q18_438940"/>
      <w:bookmarkEnd w:id="6872"/>
      <w:r>
        <w:rPr>
          <w:rFonts w:hint="cs"/>
          <w:rtl/>
        </w:rPr>
        <w:t xml:space="preserve"> </w:t>
      </w:r>
      <w:r w:rsidRPr="00756202">
        <w:rPr>
          <w:rtl/>
        </w:rPr>
        <w:t xml:space="preserve">המרקחת </w:t>
      </w:r>
      <w:bookmarkStart w:id="6873" w:name="_ETM_Q18_439690"/>
      <w:bookmarkEnd w:id="6873"/>
      <w:r w:rsidRPr="00756202">
        <w:rPr>
          <w:rtl/>
        </w:rPr>
        <w:t xml:space="preserve">ברחבי </w:t>
      </w:r>
      <w:bookmarkStart w:id="6874" w:name="_ETM_Q18_440319"/>
      <w:bookmarkEnd w:id="6874"/>
      <w:r w:rsidRPr="00756202">
        <w:rPr>
          <w:rtl/>
        </w:rPr>
        <w:t>הארץ</w:t>
      </w:r>
      <w:r>
        <w:rPr>
          <w:rFonts w:hint="cs"/>
          <w:rtl/>
        </w:rPr>
        <w:t>.</w:t>
      </w:r>
      <w:r w:rsidRPr="00756202">
        <w:rPr>
          <w:rtl/>
        </w:rPr>
        <w:t xml:space="preserve"> </w:t>
      </w:r>
      <w:bookmarkStart w:id="6875" w:name="_ETM_Q18_441550"/>
      <w:bookmarkEnd w:id="6875"/>
      <w:r w:rsidRPr="00756202">
        <w:rPr>
          <w:rtl/>
        </w:rPr>
        <w:t xml:space="preserve">כפי </w:t>
      </w:r>
      <w:bookmarkStart w:id="6876" w:name="_ETM_Q18_441849"/>
      <w:bookmarkEnd w:id="6876"/>
      <w:r w:rsidRPr="00756202">
        <w:rPr>
          <w:rtl/>
        </w:rPr>
        <w:t xml:space="preserve">שזה </w:t>
      </w:r>
      <w:bookmarkStart w:id="6877" w:name="_ETM_Q18_442120"/>
      <w:bookmarkEnd w:id="6877"/>
      <w:r w:rsidRPr="00756202">
        <w:rPr>
          <w:rtl/>
        </w:rPr>
        <w:t xml:space="preserve">נראה </w:t>
      </w:r>
      <w:bookmarkStart w:id="6878" w:name="_ETM_Q18_442449"/>
      <w:bookmarkEnd w:id="6878"/>
      <w:r w:rsidRPr="00756202">
        <w:rPr>
          <w:rtl/>
        </w:rPr>
        <w:t>כרגע</w:t>
      </w:r>
      <w:r>
        <w:rPr>
          <w:rFonts w:hint="cs"/>
          <w:rtl/>
        </w:rPr>
        <w:t xml:space="preserve">, </w:t>
      </w:r>
      <w:r>
        <w:rPr>
          <w:rtl/>
        </w:rPr>
        <w:t>רפורמ</w:t>
      </w:r>
      <w:r>
        <w:rPr>
          <w:rFonts w:hint="cs"/>
          <w:rtl/>
        </w:rPr>
        <w:t>ת</w:t>
      </w:r>
      <w:r w:rsidRPr="00756202">
        <w:rPr>
          <w:rtl/>
        </w:rPr>
        <w:t xml:space="preserve"> </w:t>
      </w:r>
      <w:bookmarkStart w:id="6879" w:name="_ETM_Q18_443830"/>
      <w:bookmarkEnd w:id="6879"/>
      <w:r>
        <w:rPr>
          <w:rFonts w:hint="cs"/>
          <w:rtl/>
        </w:rPr>
        <w:t>ה</w:t>
      </w:r>
      <w:r w:rsidRPr="00756202">
        <w:rPr>
          <w:rtl/>
        </w:rPr>
        <w:t xml:space="preserve">קנביס </w:t>
      </w:r>
      <w:bookmarkStart w:id="6880" w:name="_ETM_Q18_444430"/>
      <w:bookmarkEnd w:id="6880"/>
      <w:r w:rsidRPr="00756202">
        <w:rPr>
          <w:rtl/>
        </w:rPr>
        <w:t>נכשלה</w:t>
      </w:r>
      <w:r>
        <w:rPr>
          <w:rFonts w:hint="cs"/>
          <w:rtl/>
        </w:rPr>
        <w:t>.</w:t>
      </w:r>
      <w:r w:rsidRPr="00756202">
        <w:rPr>
          <w:rtl/>
        </w:rPr>
        <w:t xml:space="preserve"> </w:t>
      </w:r>
      <w:bookmarkStart w:id="6881" w:name="_ETM_Q18_445870"/>
      <w:bookmarkEnd w:id="6881"/>
      <w:r w:rsidRPr="00756202">
        <w:rPr>
          <w:rtl/>
        </w:rPr>
        <w:t xml:space="preserve">למעלה </w:t>
      </w:r>
      <w:bookmarkStart w:id="6882" w:name="_ETM_Q18_446440"/>
      <w:bookmarkEnd w:id="6882"/>
      <w:r w:rsidRPr="00756202">
        <w:rPr>
          <w:rtl/>
        </w:rPr>
        <w:t>מ-50</w:t>
      </w:r>
      <w:r>
        <w:rPr>
          <w:rFonts w:hint="cs"/>
          <w:rtl/>
        </w:rPr>
        <w:t>,</w:t>
      </w:r>
      <w:r w:rsidRPr="00756202">
        <w:rPr>
          <w:rtl/>
        </w:rPr>
        <w:t xml:space="preserve">000 </w:t>
      </w:r>
      <w:bookmarkStart w:id="6883" w:name="_ETM_Q18_447339"/>
      <w:bookmarkEnd w:id="6883"/>
      <w:r w:rsidRPr="00756202">
        <w:rPr>
          <w:rtl/>
        </w:rPr>
        <w:t xml:space="preserve">אזרחים </w:t>
      </w:r>
      <w:bookmarkStart w:id="6884" w:name="_ETM_Q18_448330"/>
      <w:bookmarkEnd w:id="6884"/>
      <w:r w:rsidRPr="00756202">
        <w:rPr>
          <w:rtl/>
        </w:rPr>
        <w:t xml:space="preserve">צורכים </w:t>
      </w:r>
      <w:bookmarkStart w:id="6885" w:name="_ETM_Q18_448930"/>
      <w:bookmarkEnd w:id="6885"/>
      <w:r w:rsidRPr="00756202">
        <w:rPr>
          <w:rtl/>
        </w:rPr>
        <w:t xml:space="preserve">קנביס </w:t>
      </w:r>
      <w:bookmarkStart w:id="6886" w:name="_ETM_Q18_449500"/>
      <w:bookmarkEnd w:id="6886"/>
      <w:r w:rsidRPr="00756202">
        <w:rPr>
          <w:rtl/>
        </w:rPr>
        <w:t xml:space="preserve">רפואי </w:t>
      </w:r>
      <w:bookmarkStart w:id="6887" w:name="_ETM_Q18_450099"/>
      <w:bookmarkEnd w:id="6887"/>
      <w:r w:rsidRPr="00756202">
        <w:rPr>
          <w:rtl/>
        </w:rPr>
        <w:t xml:space="preserve">ברישיון </w:t>
      </w:r>
      <w:bookmarkStart w:id="6888" w:name="_ETM_Q18_450759"/>
      <w:bookmarkEnd w:id="6888"/>
      <w:r w:rsidRPr="00756202">
        <w:rPr>
          <w:rtl/>
        </w:rPr>
        <w:t xml:space="preserve">משרד </w:t>
      </w:r>
      <w:bookmarkStart w:id="6889" w:name="_ETM_Q18_451180"/>
      <w:bookmarkEnd w:id="6889"/>
      <w:r w:rsidRPr="00756202">
        <w:rPr>
          <w:rtl/>
        </w:rPr>
        <w:t xml:space="preserve">הבריאות </w:t>
      </w:r>
      <w:bookmarkStart w:id="6890" w:name="_ETM_Q18_452089"/>
      <w:bookmarkEnd w:id="6890"/>
      <w:r w:rsidR="000358A5">
        <w:rPr>
          <w:rFonts w:hint="cs"/>
          <w:rtl/>
        </w:rPr>
        <w:t>–</w:t>
      </w:r>
      <w:r>
        <w:rPr>
          <w:rFonts w:hint="cs"/>
          <w:rtl/>
        </w:rPr>
        <w:t xml:space="preserve"> </w:t>
      </w:r>
      <w:r w:rsidRPr="00756202">
        <w:rPr>
          <w:rtl/>
        </w:rPr>
        <w:t xml:space="preserve">מטופלי </w:t>
      </w:r>
      <w:bookmarkStart w:id="6891" w:name="_ETM_Q18_452779"/>
      <w:bookmarkEnd w:id="6891"/>
      <w:r w:rsidRPr="00756202">
        <w:rPr>
          <w:rtl/>
        </w:rPr>
        <w:t>פוסט-טראומה</w:t>
      </w:r>
      <w:r>
        <w:rPr>
          <w:rFonts w:hint="cs"/>
          <w:rtl/>
        </w:rPr>
        <w:t>,</w:t>
      </w:r>
      <w:r w:rsidRPr="00756202">
        <w:rPr>
          <w:rtl/>
        </w:rPr>
        <w:t xml:space="preserve"> </w:t>
      </w:r>
      <w:bookmarkStart w:id="6892" w:name="_ETM_Q18_453770"/>
      <w:bookmarkEnd w:id="6892"/>
      <w:proofErr w:type="spellStart"/>
      <w:r w:rsidRPr="00756202">
        <w:rPr>
          <w:rtl/>
        </w:rPr>
        <w:t>קרוהן</w:t>
      </w:r>
      <w:proofErr w:type="spellEnd"/>
      <w:r>
        <w:rPr>
          <w:rFonts w:hint="cs"/>
          <w:rtl/>
        </w:rPr>
        <w:t>,</w:t>
      </w:r>
      <w:r w:rsidRPr="00756202">
        <w:rPr>
          <w:rtl/>
        </w:rPr>
        <w:t xml:space="preserve"> </w:t>
      </w:r>
      <w:bookmarkStart w:id="6893" w:name="_ETM_Q18_454400"/>
      <w:bookmarkEnd w:id="6893"/>
      <w:r w:rsidRPr="00756202">
        <w:rPr>
          <w:rtl/>
        </w:rPr>
        <w:t>איידס</w:t>
      </w:r>
      <w:r>
        <w:rPr>
          <w:rFonts w:hint="cs"/>
          <w:rtl/>
        </w:rPr>
        <w:t>,</w:t>
      </w:r>
      <w:r w:rsidRPr="00756202">
        <w:rPr>
          <w:rtl/>
        </w:rPr>
        <w:t xml:space="preserve"> </w:t>
      </w:r>
      <w:bookmarkStart w:id="6894" w:name="_ETM_Q18_454909"/>
      <w:bookmarkEnd w:id="6894"/>
      <w:r w:rsidRPr="00756202">
        <w:rPr>
          <w:rtl/>
        </w:rPr>
        <w:t>פרקינסון</w:t>
      </w:r>
      <w:r>
        <w:rPr>
          <w:rFonts w:hint="cs"/>
          <w:rtl/>
        </w:rPr>
        <w:t>,</w:t>
      </w:r>
      <w:r w:rsidRPr="00756202">
        <w:rPr>
          <w:rtl/>
        </w:rPr>
        <w:t xml:space="preserve"> </w:t>
      </w:r>
      <w:bookmarkStart w:id="6895" w:name="_ETM_Q18_455779"/>
      <w:bookmarkEnd w:id="6895"/>
      <w:r w:rsidRPr="00756202">
        <w:rPr>
          <w:rtl/>
        </w:rPr>
        <w:t xml:space="preserve">טרשת </w:t>
      </w:r>
      <w:bookmarkStart w:id="6896" w:name="_ETM_Q18_456289"/>
      <w:bookmarkEnd w:id="6896"/>
      <w:r w:rsidRPr="00756202">
        <w:rPr>
          <w:rtl/>
        </w:rPr>
        <w:t>נפוצה</w:t>
      </w:r>
      <w:r>
        <w:rPr>
          <w:rFonts w:hint="cs"/>
          <w:rtl/>
        </w:rPr>
        <w:t>,</w:t>
      </w:r>
      <w:r w:rsidRPr="00756202">
        <w:rPr>
          <w:rtl/>
        </w:rPr>
        <w:t xml:space="preserve"> </w:t>
      </w:r>
      <w:bookmarkStart w:id="6897" w:name="_ETM_Q18_457520"/>
      <w:bookmarkEnd w:id="6897"/>
      <w:r w:rsidRPr="00756202">
        <w:rPr>
          <w:rtl/>
        </w:rPr>
        <w:t xml:space="preserve">תסמונת </w:t>
      </w:r>
      <w:bookmarkStart w:id="6898" w:name="_ETM_Q18_458180"/>
      <w:bookmarkEnd w:id="6898"/>
      <w:r>
        <w:rPr>
          <w:rFonts w:hint="cs"/>
          <w:rtl/>
        </w:rPr>
        <w:t xml:space="preserve">טורט, </w:t>
      </w:r>
      <w:bookmarkStart w:id="6899" w:name="_ETM_Q18_458810"/>
      <w:bookmarkEnd w:id="6899"/>
      <w:r w:rsidRPr="00756202">
        <w:rPr>
          <w:rtl/>
        </w:rPr>
        <w:t>פיברומיאלגיה</w:t>
      </w:r>
      <w:r>
        <w:rPr>
          <w:rFonts w:hint="cs"/>
          <w:rtl/>
        </w:rPr>
        <w:t>,</w:t>
      </w:r>
      <w:r w:rsidRPr="00756202">
        <w:rPr>
          <w:rtl/>
        </w:rPr>
        <w:t xml:space="preserve"> </w:t>
      </w:r>
      <w:bookmarkStart w:id="6900" w:name="_ETM_Q18_460279"/>
      <w:bookmarkEnd w:id="6900"/>
      <w:r w:rsidRPr="00756202">
        <w:rPr>
          <w:rtl/>
        </w:rPr>
        <w:t xml:space="preserve">וכמובן </w:t>
      </w:r>
      <w:bookmarkStart w:id="6901" w:name="_ETM_Q18_461089"/>
      <w:bookmarkEnd w:id="6901"/>
      <w:r w:rsidRPr="00756202">
        <w:rPr>
          <w:rtl/>
        </w:rPr>
        <w:t xml:space="preserve">סרטן </w:t>
      </w:r>
      <w:bookmarkStart w:id="6902" w:name="_ETM_Q18_461689"/>
      <w:bookmarkEnd w:id="6902"/>
      <w:r w:rsidRPr="00756202">
        <w:rPr>
          <w:rtl/>
        </w:rPr>
        <w:t xml:space="preserve">על </w:t>
      </w:r>
      <w:bookmarkStart w:id="6903" w:name="_ETM_Q18_461779"/>
      <w:bookmarkEnd w:id="6903"/>
      <w:r w:rsidRPr="00756202">
        <w:rPr>
          <w:rtl/>
        </w:rPr>
        <w:t>תופעות</w:t>
      </w:r>
      <w:r>
        <w:rPr>
          <w:rFonts w:hint="cs"/>
          <w:rtl/>
        </w:rPr>
        <w:t xml:space="preserve">יו </w:t>
      </w:r>
      <w:r w:rsidR="000358A5">
        <w:rPr>
          <w:rFonts w:hint="eastAsia"/>
          <w:rtl/>
        </w:rPr>
        <w:t>–</w:t>
      </w:r>
      <w:r>
        <w:rPr>
          <w:rFonts w:hint="cs"/>
          <w:rtl/>
        </w:rPr>
        <w:t xml:space="preserve"> </w:t>
      </w:r>
      <w:bookmarkStart w:id="6904" w:name="TOR_Q19"/>
      <w:bookmarkEnd w:id="6904"/>
      <w:r w:rsidR="00FA0386">
        <w:rPr>
          <w:rFonts w:hint="cs"/>
          <w:rtl/>
        </w:rPr>
        <w:t>ו</w:t>
      </w:r>
      <w:r w:rsidR="00F15A51">
        <w:rPr>
          <w:rFonts w:hint="cs"/>
          <w:rtl/>
        </w:rPr>
        <w:t xml:space="preserve">לחלק גדול מהם אין, אין מענה, אין מזור, אין הקלה. המגדלים והמטופלים טוענים כי הרפורמה נועדה לאפשר לכלל המטופלים לרכוש תרופה באיכות גבוהה בכל אחד מבתי המרקחת, אך למעשה הרפורמה הובילה לפחת משמעותי ולצוואר בקבוק במפעלי העיבוד </w:t>
      </w:r>
      <w:bookmarkStart w:id="6905" w:name="_ETM_Q19_186847"/>
      <w:bookmarkEnd w:id="6905"/>
      <w:r w:rsidR="00F15A51">
        <w:rPr>
          <w:rFonts w:hint="cs"/>
          <w:rtl/>
        </w:rPr>
        <w:t>ובקרת האיכות, ו</w:t>
      </w:r>
      <w:r w:rsidR="00FA0386">
        <w:rPr>
          <w:rFonts w:hint="cs"/>
          <w:rtl/>
        </w:rPr>
        <w:t xml:space="preserve">לדרישות גבוהות מצד רשתות </w:t>
      </w:r>
      <w:proofErr w:type="spellStart"/>
      <w:r w:rsidR="00FA0386">
        <w:rPr>
          <w:rFonts w:hint="cs"/>
          <w:rtl/>
        </w:rPr>
        <w:t>הפארמה</w:t>
      </w:r>
      <w:proofErr w:type="spellEnd"/>
      <w:r w:rsidR="00F15A51">
        <w:rPr>
          <w:rFonts w:hint="cs"/>
          <w:rtl/>
        </w:rPr>
        <w:t xml:space="preserve"> כדי לאפשר את מכירת התרופות. </w:t>
      </w:r>
    </w:p>
    <w:p w:rsidR="00F15A51" w:rsidRDefault="00F15A51" w:rsidP="00452D77">
      <w:pPr>
        <w:rPr>
          <w:rtl/>
        </w:rPr>
      </w:pPr>
      <w:bookmarkStart w:id="6906" w:name="_ETM_Q19_198279"/>
      <w:bookmarkStart w:id="6907" w:name="_ETM_Q19_198331"/>
      <w:bookmarkEnd w:id="6906"/>
      <w:bookmarkEnd w:id="6907"/>
    </w:p>
    <w:p w:rsidR="00F15A51" w:rsidRDefault="00F15A51" w:rsidP="00FA0386">
      <w:pPr>
        <w:rPr>
          <w:rtl/>
        </w:rPr>
      </w:pPr>
      <w:bookmarkStart w:id="6908" w:name="_ETM_Q19_198451"/>
      <w:bookmarkStart w:id="6909" w:name="_ETM_Q19_198499"/>
      <w:bookmarkEnd w:id="6908"/>
      <w:bookmarkEnd w:id="6909"/>
      <w:r>
        <w:rPr>
          <w:rFonts w:hint="cs"/>
          <w:rtl/>
        </w:rPr>
        <w:t xml:space="preserve">ללא התערבות משרד הבריאות, המטופלים יישארו ללא התרופה שכה חשובה להם. </w:t>
      </w:r>
      <w:bookmarkStart w:id="6910" w:name="_ETM_Q19_203563"/>
      <w:bookmarkStart w:id="6911" w:name="_ETM_Q19_203611"/>
      <w:bookmarkStart w:id="6912" w:name="_ETM_Q19_203723"/>
      <w:bookmarkStart w:id="6913" w:name="_ETM_Q19_203805"/>
      <w:bookmarkEnd w:id="6910"/>
      <w:bookmarkEnd w:id="6911"/>
      <w:bookmarkEnd w:id="6912"/>
      <w:bookmarkEnd w:id="6913"/>
      <w:r>
        <w:rPr>
          <w:rFonts w:hint="cs"/>
          <w:rtl/>
        </w:rPr>
        <w:t>מטופלי הקנביס הרפואי מתמודדים יום-יום, שעה-שעה</w:t>
      </w:r>
      <w:r w:rsidR="00FA0386">
        <w:rPr>
          <w:rFonts w:hint="cs"/>
          <w:rtl/>
        </w:rPr>
        <w:t>,</w:t>
      </w:r>
      <w:r>
        <w:rPr>
          <w:rFonts w:hint="cs"/>
          <w:rtl/>
        </w:rPr>
        <w:t xml:space="preserve"> עם מחלות קשות. אם זה לא מספיק, הם </w:t>
      </w:r>
      <w:bookmarkStart w:id="6914" w:name="_ETM_Q19_212487"/>
      <w:bookmarkEnd w:id="6914"/>
      <w:r>
        <w:rPr>
          <w:rFonts w:hint="cs"/>
          <w:rtl/>
        </w:rPr>
        <w:t>נאלצים לנהל מערכה מתישה כדי לקבל את התרופה, ונתקלים שוב ושוב באוזלת ידה של המדינה. כתוצאה מכך אין להם ברירה אלא לפנות לדרכים לא חוקיות כדי לקנות לעצמם הקלה.</w:t>
      </w:r>
    </w:p>
    <w:p w:rsidR="00F15A51" w:rsidRDefault="00F15A51" w:rsidP="00452D77">
      <w:pPr>
        <w:rPr>
          <w:rtl/>
        </w:rPr>
      </w:pPr>
    </w:p>
    <w:p w:rsidR="00F15A51" w:rsidRDefault="00F15A51" w:rsidP="00FA0386">
      <w:pPr>
        <w:rPr>
          <w:rtl/>
        </w:rPr>
      </w:pPr>
      <w:r>
        <w:rPr>
          <w:rFonts w:hint="cs"/>
          <w:rtl/>
        </w:rPr>
        <w:t>הפרסומים בשבועות האחרונים בכלי התקשורת הבהירו לכולנו שהמצב נמצא על סף פיצוץ. מצד אחד, החולה שמגיע לבית המרחקת ומתחנן לקבל את התרופה שהוא זקוק</w:t>
      </w:r>
      <w:r w:rsidRPr="009B3095">
        <w:rPr>
          <w:rFonts w:hint="cs"/>
          <w:rtl/>
        </w:rPr>
        <w:t xml:space="preserve"> </w:t>
      </w:r>
      <w:r>
        <w:rPr>
          <w:rFonts w:hint="cs"/>
          <w:rtl/>
        </w:rPr>
        <w:t xml:space="preserve">לה; מצד שני, הרוקח, שאין </w:t>
      </w:r>
      <w:bookmarkStart w:id="6915" w:name="_ETM_Q19_246962"/>
      <w:bookmarkEnd w:id="6915"/>
      <w:r>
        <w:rPr>
          <w:rFonts w:hint="cs"/>
          <w:rtl/>
        </w:rPr>
        <w:t xml:space="preserve">לו מספיק מהתרופה, ולכן אינו מוכן לספק את הכמות המבוקשת, ואף לעיתים לא מספק אותה בכלל. זאת אטימות של המערכת כלפי אנשים שנמצאים במצב הכי קשה של חייהם </w:t>
      </w:r>
      <w:bookmarkStart w:id="6916" w:name="_ETM_Q19_262987"/>
      <w:bookmarkEnd w:id="6916"/>
      <w:r>
        <w:rPr>
          <w:rFonts w:hint="cs"/>
          <w:rtl/>
        </w:rPr>
        <w:t>ושזקוקים לצמח הקנביס פשוט כדי לעבור עוד יום, עוד לילה.</w:t>
      </w:r>
    </w:p>
    <w:p w:rsidR="00F15A51" w:rsidRDefault="00F15A51" w:rsidP="00452D77">
      <w:pPr>
        <w:rPr>
          <w:rtl/>
        </w:rPr>
      </w:pPr>
    </w:p>
    <w:p w:rsidR="00F15A51" w:rsidRDefault="00F15A51" w:rsidP="00FA0386">
      <w:pPr>
        <w:rPr>
          <w:rtl/>
        </w:rPr>
      </w:pPr>
      <w:r>
        <w:rPr>
          <w:rFonts w:hint="cs"/>
          <w:rtl/>
        </w:rPr>
        <w:t>הגיעה העת לעבור למדיניות אחראית ומוסדרת שתאפשר אספקה סבירה ומכבדת למשתמשי</w:t>
      </w:r>
      <w:r w:rsidR="00B20133">
        <w:rPr>
          <w:rFonts w:hint="cs"/>
          <w:rtl/>
        </w:rPr>
        <w:t xml:space="preserve"> </w:t>
      </w:r>
      <w:r>
        <w:rPr>
          <w:rFonts w:hint="cs"/>
          <w:rtl/>
        </w:rPr>
        <w:t xml:space="preserve">הקנביס הרפואי כך שיוכלו לרכוש את התרופה באופן חוקי. שנת 2020 תוכל להיזכר כשנת מהפך בתחום אם נתעורר עכשיו, לפני שיהיה מאוחר. את הגברת הייצור והגדלת </w:t>
      </w:r>
      <w:bookmarkStart w:id="6917" w:name="_ETM_Q19_299592"/>
      <w:bookmarkEnd w:id="6917"/>
      <w:r>
        <w:rPr>
          <w:rFonts w:hint="cs"/>
          <w:rtl/>
        </w:rPr>
        <w:t xml:space="preserve">המכסות נעשה לא מתוך מניעים כלכליים, אלא מתוך דאגה אמיתית לחיי אדם ולמען שיפור איכות חייהם של החולים. מהפכה אמיתית ואחראית תהיה אפשרית רק על ידי איזון היצע השוק עם </w:t>
      </w:r>
      <w:bookmarkStart w:id="6918" w:name="_ETM_Q19_318857"/>
      <w:bookmarkEnd w:id="6918"/>
      <w:r>
        <w:rPr>
          <w:rFonts w:hint="cs"/>
          <w:rtl/>
        </w:rPr>
        <w:t>הביקוש, והכול במסגרת החוק. מהפכה כז</w:t>
      </w:r>
      <w:r w:rsidR="00FA0386">
        <w:rPr>
          <w:rFonts w:hint="cs"/>
          <w:rtl/>
        </w:rPr>
        <w:t>את</w:t>
      </w:r>
      <w:r>
        <w:rPr>
          <w:rFonts w:hint="cs"/>
          <w:rtl/>
        </w:rPr>
        <w:t xml:space="preserve"> תביא להעלאת איכות חייהם של החולים הרבים, והיא צריכה להתחיל מחר בבוקר.</w:t>
      </w:r>
    </w:p>
    <w:p w:rsidR="00F15A51" w:rsidRDefault="00F15A51" w:rsidP="00452D77">
      <w:pPr>
        <w:rPr>
          <w:rtl/>
        </w:rPr>
      </w:pPr>
    </w:p>
    <w:p w:rsidR="00F15A51" w:rsidRDefault="00F15A51" w:rsidP="00FA0386">
      <w:pPr>
        <w:rPr>
          <w:rtl/>
        </w:rPr>
      </w:pPr>
      <w:r>
        <w:rPr>
          <w:rFonts w:hint="cs"/>
          <w:rtl/>
        </w:rPr>
        <w:t xml:space="preserve">אני מבקשת להעביר את הדיון בנושא הזה לוועדת הכספים, שבכנסת הקודמת, הקצרה, דנה בנושא זה, ותמשיך לדון בנושא הזה </w:t>
      </w:r>
      <w:r w:rsidR="000358A5">
        <w:rPr>
          <w:rFonts w:hint="eastAsia"/>
          <w:rtl/>
        </w:rPr>
        <w:t>–</w:t>
      </w:r>
      <w:r w:rsidR="00FA0386">
        <w:rPr>
          <w:rFonts w:hint="cs"/>
          <w:rtl/>
        </w:rPr>
        <w:t xml:space="preserve"> </w:t>
      </w:r>
      <w:r>
        <w:rPr>
          <w:rFonts w:hint="cs"/>
          <w:rtl/>
        </w:rPr>
        <w:t>יחד עם משרד הבריאות,</w:t>
      </w:r>
      <w:r w:rsidRPr="00236A0D">
        <w:rPr>
          <w:rFonts w:hint="cs"/>
          <w:rtl/>
        </w:rPr>
        <w:t xml:space="preserve"> </w:t>
      </w:r>
      <w:r>
        <w:rPr>
          <w:rFonts w:hint="cs"/>
          <w:rtl/>
        </w:rPr>
        <w:t>כמובן. תודה.</w:t>
      </w:r>
    </w:p>
    <w:p w:rsidR="00F15A51" w:rsidRDefault="00F15A51" w:rsidP="00452D77">
      <w:pPr>
        <w:rPr>
          <w:rtl/>
        </w:rPr>
      </w:pPr>
    </w:p>
    <w:p w:rsidR="00F15A51" w:rsidRDefault="00F15A51" w:rsidP="00452D77">
      <w:pPr>
        <w:pStyle w:val="af6"/>
        <w:keepNext/>
        <w:rPr>
          <w:rtl/>
        </w:rPr>
      </w:pPr>
      <w:bookmarkStart w:id="6919" w:name="ET_yor_5872_3"/>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19"/>
    </w:p>
    <w:p w:rsidR="00F15A51" w:rsidRDefault="00F15A51" w:rsidP="00B20133">
      <w:pPr>
        <w:rPr>
          <w:rtl/>
        </w:rPr>
      </w:pPr>
    </w:p>
    <w:p w:rsidR="00F15A51" w:rsidRDefault="00F15A51" w:rsidP="00452D77">
      <w:pPr>
        <w:rPr>
          <w:rtl/>
        </w:rPr>
      </w:pPr>
      <w:r>
        <w:rPr>
          <w:rFonts w:hint="cs"/>
          <w:rtl/>
        </w:rPr>
        <w:t>תודה. חברת הכנסת רויטל סויד.</w:t>
      </w:r>
    </w:p>
    <w:p w:rsidR="00F15A51" w:rsidRPr="00FA0386" w:rsidRDefault="00F15A51" w:rsidP="00B20133">
      <w:pPr>
        <w:rPr>
          <w:rtl/>
        </w:rPr>
      </w:pPr>
    </w:p>
    <w:p w:rsidR="00F15A51" w:rsidRDefault="00F15A51" w:rsidP="00452D77">
      <w:pPr>
        <w:pStyle w:val="af5"/>
        <w:keepNext/>
        <w:rPr>
          <w:rtl/>
        </w:rPr>
      </w:pPr>
      <w:r w:rsidRPr="00236A0D">
        <w:rPr>
          <w:rStyle w:val="TagStyle"/>
          <w:rtl/>
        </w:rPr>
        <w:t xml:space="preserve"> &lt;&lt; קריאה &gt;&gt; </w:t>
      </w:r>
      <w:r>
        <w:rPr>
          <w:rtl/>
        </w:rPr>
        <w:t>קריאה:</w:t>
      </w:r>
      <w:r w:rsidRPr="00236A0D">
        <w:rPr>
          <w:rStyle w:val="TagStyle"/>
          <w:rtl/>
        </w:rPr>
        <w:t xml:space="preserve"> &lt;&lt; קריאה &gt;&gt;</w:t>
      </w:r>
      <w:r>
        <w:rPr>
          <w:rtl/>
        </w:rPr>
        <w:t xml:space="preserve"> </w:t>
      </w:r>
    </w:p>
    <w:p w:rsidR="00F15A51" w:rsidRDefault="00F15A51" w:rsidP="00B20133">
      <w:pPr>
        <w:rPr>
          <w:rtl/>
        </w:rPr>
      </w:pPr>
    </w:p>
    <w:p w:rsidR="00F15A51" w:rsidRDefault="00F15A51" w:rsidP="007D4276">
      <w:pPr>
        <w:rPr>
          <w:rtl/>
        </w:rPr>
      </w:pPr>
      <w:bookmarkStart w:id="6920" w:name="_ETM_Q19_368245"/>
      <w:bookmarkEnd w:id="6920"/>
      <w:r>
        <w:rPr>
          <w:rFonts w:hint="cs"/>
          <w:rtl/>
        </w:rPr>
        <w:t>בית המשפט</w:t>
      </w:r>
      <w:r w:rsidR="007D4276">
        <w:rPr>
          <w:rFonts w:hint="cs"/>
          <w:rtl/>
        </w:rPr>
        <w:t>!</w:t>
      </w:r>
    </w:p>
    <w:p w:rsidR="00F15A51" w:rsidRDefault="00F15A51" w:rsidP="00452D77">
      <w:pPr>
        <w:rPr>
          <w:rtl/>
        </w:rPr>
      </w:pPr>
    </w:p>
    <w:p w:rsidR="00F15A51" w:rsidRDefault="00F15A51" w:rsidP="00452D77">
      <w:pPr>
        <w:pStyle w:val="af6"/>
        <w:keepNext/>
        <w:rPr>
          <w:rtl/>
        </w:rPr>
      </w:pPr>
      <w:bookmarkStart w:id="6921" w:name="ET_yor_5872_5"/>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21"/>
    </w:p>
    <w:p w:rsidR="00F15A51" w:rsidRDefault="00F15A51" w:rsidP="00B20133">
      <w:pPr>
        <w:rPr>
          <w:rtl/>
        </w:rPr>
      </w:pPr>
    </w:p>
    <w:p w:rsidR="00F15A51" w:rsidRDefault="00F15A51" w:rsidP="00FA0386">
      <w:pPr>
        <w:rPr>
          <w:rtl/>
        </w:rPr>
      </w:pPr>
      <w:r>
        <w:rPr>
          <w:rFonts w:hint="cs"/>
          <w:rtl/>
        </w:rPr>
        <w:t xml:space="preserve">תכף, היא תבוא לפה </w:t>
      </w:r>
      <w:r w:rsidR="000358A5">
        <w:rPr>
          <w:rFonts w:hint="eastAsia"/>
          <w:rtl/>
        </w:rPr>
        <w:t>–</w:t>
      </w:r>
      <w:r w:rsidR="00FA0386">
        <w:rPr>
          <w:rFonts w:hint="eastAsia"/>
          <w:rtl/>
        </w:rPr>
        <w:t xml:space="preserve"> </w:t>
      </w:r>
      <w:r>
        <w:rPr>
          <w:rFonts w:hint="cs"/>
          <w:rtl/>
        </w:rPr>
        <w:t>נגיד בית המשפט. לאט</w:t>
      </w:r>
      <w:r w:rsidR="007D4276">
        <w:rPr>
          <w:rFonts w:hint="cs"/>
          <w:rtl/>
        </w:rPr>
        <w:t>-</w:t>
      </w:r>
      <w:r>
        <w:rPr>
          <w:rFonts w:hint="cs"/>
          <w:rtl/>
        </w:rPr>
        <w:t xml:space="preserve">לאט. כשהיא תהיה על הדוכן. כל הזמן בית המשפט. </w:t>
      </w:r>
      <w:bookmarkStart w:id="6922" w:name="_ETM_Q19_359749"/>
      <w:bookmarkEnd w:id="6922"/>
      <w:r>
        <w:rPr>
          <w:rFonts w:hint="cs"/>
          <w:rtl/>
        </w:rPr>
        <w:t xml:space="preserve">הייתה לנו הפסקה של חודשיים-שלושה מבית המשפט. בית </w:t>
      </w:r>
      <w:bookmarkStart w:id="6923" w:name="_ETM_Q19_368536"/>
      <w:bookmarkEnd w:id="6923"/>
      <w:r>
        <w:rPr>
          <w:rFonts w:hint="cs"/>
          <w:rtl/>
        </w:rPr>
        <w:t>המשפט. עם פטיש.</w:t>
      </w:r>
    </w:p>
    <w:p w:rsidR="00F15A51" w:rsidRPr="00FA0386" w:rsidRDefault="00F15A51" w:rsidP="00452D77">
      <w:pPr>
        <w:rPr>
          <w:rtl/>
        </w:rPr>
      </w:pPr>
    </w:p>
    <w:p w:rsidR="00F15A51" w:rsidRDefault="00F15A51" w:rsidP="00452D77">
      <w:pPr>
        <w:pStyle w:val="a4"/>
        <w:keepNext/>
        <w:rPr>
          <w:rtl/>
        </w:rPr>
      </w:pPr>
      <w:bookmarkStart w:id="6924" w:name="ET_speaker_5290_37"/>
      <w:r w:rsidRPr="00F00579">
        <w:rPr>
          <w:rStyle w:val="TagStyle"/>
          <w:rtl/>
        </w:rPr>
        <w:t xml:space="preserve"> &lt;&lt; דובר &gt;&gt; </w:t>
      </w:r>
      <w:bookmarkStart w:id="6925" w:name="_Toc24575797"/>
      <w:r>
        <w:rPr>
          <w:rtl/>
        </w:rPr>
        <w:t>רויטל סויד (העבודה-גשר):</w:t>
      </w:r>
      <w:bookmarkEnd w:id="6925"/>
      <w:r w:rsidRPr="00F00579">
        <w:rPr>
          <w:rStyle w:val="TagStyle"/>
          <w:rtl/>
        </w:rPr>
        <w:t xml:space="preserve"> &lt;&lt; דובר &gt;&gt;</w:t>
      </w:r>
      <w:r>
        <w:rPr>
          <w:rtl/>
        </w:rPr>
        <w:t xml:space="preserve"> </w:t>
      </w:r>
      <w:bookmarkEnd w:id="6924"/>
    </w:p>
    <w:p w:rsidR="00F15A51" w:rsidRDefault="00F15A51" w:rsidP="00B20133">
      <w:pPr>
        <w:rPr>
          <w:rtl/>
        </w:rPr>
      </w:pPr>
    </w:p>
    <w:p w:rsidR="00F15A51" w:rsidRDefault="00F15A51" w:rsidP="00452D77">
      <w:pPr>
        <w:rPr>
          <w:rtl/>
        </w:rPr>
      </w:pPr>
      <w:r>
        <w:rPr>
          <w:rFonts w:hint="cs"/>
          <w:rtl/>
        </w:rPr>
        <w:t xml:space="preserve">אדוני היושב-ראש, אדוני השר, חבריי חברי הכנסת. קודם כול אני רוצה לברך אותך </w:t>
      </w:r>
      <w:r w:rsidR="000358A5">
        <w:rPr>
          <w:rtl/>
        </w:rPr>
        <w:t>–</w:t>
      </w:r>
      <w:r>
        <w:rPr>
          <w:rFonts w:hint="cs"/>
          <w:rtl/>
        </w:rPr>
        <w:t xml:space="preserve"> זו הישיבה הראשונה שלך.</w:t>
      </w:r>
    </w:p>
    <w:p w:rsidR="00F15A51" w:rsidRDefault="00F15A51" w:rsidP="00452D77">
      <w:pPr>
        <w:rPr>
          <w:rtl/>
        </w:rPr>
      </w:pPr>
    </w:p>
    <w:p w:rsidR="00F15A51" w:rsidRDefault="00F15A51" w:rsidP="00452D77">
      <w:pPr>
        <w:pStyle w:val="af6"/>
        <w:keepNext/>
        <w:rPr>
          <w:rtl/>
        </w:rPr>
      </w:pPr>
      <w:bookmarkStart w:id="6926" w:name="ET_yor_5872_7"/>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26"/>
    </w:p>
    <w:p w:rsidR="00F15A51" w:rsidRDefault="00F15A51" w:rsidP="00B20133">
      <w:pPr>
        <w:rPr>
          <w:rtl/>
        </w:rPr>
      </w:pPr>
    </w:p>
    <w:p w:rsidR="00F15A51" w:rsidRDefault="00F15A51" w:rsidP="00452D77">
      <w:pPr>
        <w:rPr>
          <w:rtl/>
        </w:rPr>
      </w:pPr>
      <w:r>
        <w:rPr>
          <w:rFonts w:hint="cs"/>
          <w:rtl/>
        </w:rPr>
        <w:t xml:space="preserve">כן. זה לא להרבה זמן, אבל, שתדעי. השעון, רגע. לא, </w:t>
      </w:r>
      <w:bookmarkStart w:id="6927" w:name="_ETM_Q19_392759"/>
      <w:bookmarkEnd w:id="6927"/>
      <w:r>
        <w:rPr>
          <w:rFonts w:hint="cs"/>
          <w:rtl/>
        </w:rPr>
        <w:t>אמרתי להם: חודש וחצי.</w:t>
      </w:r>
    </w:p>
    <w:p w:rsidR="00F15A51" w:rsidRDefault="00F15A51" w:rsidP="00452D77">
      <w:pPr>
        <w:rPr>
          <w:rtl/>
        </w:rPr>
      </w:pPr>
    </w:p>
    <w:p w:rsidR="00F15A51" w:rsidRDefault="00F15A51" w:rsidP="00452D77">
      <w:pPr>
        <w:pStyle w:val="-"/>
        <w:keepNext/>
        <w:rPr>
          <w:rtl/>
        </w:rPr>
      </w:pPr>
      <w:bookmarkStart w:id="6928" w:name="ET_speakercontinue_5829_8"/>
      <w:r w:rsidRPr="00197D1D">
        <w:rPr>
          <w:rStyle w:val="TagStyle"/>
          <w:rtl/>
        </w:rPr>
        <w:t xml:space="preserve"> &lt;&lt; דובר_המשך &gt;&gt; </w:t>
      </w:r>
      <w:r>
        <w:rPr>
          <w:rtl/>
        </w:rPr>
        <w:t xml:space="preserve">רויטל סויד </w:t>
      </w:r>
      <w:r>
        <w:rPr>
          <w:rFonts w:hint="cs"/>
          <w:rtl/>
        </w:rPr>
        <w:t>(העבודה-גשר)</w:t>
      </w:r>
      <w:r>
        <w:rPr>
          <w:rStyle w:val="TagStyle"/>
          <w:rFonts w:hint="cs"/>
          <w:rtl/>
        </w:rPr>
        <w:t>:</w:t>
      </w:r>
      <w:r w:rsidRPr="00197D1D">
        <w:rPr>
          <w:rStyle w:val="TagStyle"/>
          <w:rtl/>
        </w:rPr>
        <w:t xml:space="preserve"> &lt;&lt; דובר_המשך &gt;&gt;</w:t>
      </w:r>
      <w:r>
        <w:rPr>
          <w:rtl/>
        </w:rPr>
        <w:t xml:space="preserve"> </w:t>
      </w:r>
      <w:bookmarkEnd w:id="6928"/>
    </w:p>
    <w:p w:rsidR="00F15A51" w:rsidRDefault="00F15A51" w:rsidP="00B20133">
      <w:pPr>
        <w:rPr>
          <w:rtl/>
        </w:rPr>
      </w:pPr>
    </w:p>
    <w:p w:rsidR="00F15A51" w:rsidRDefault="00F15A51" w:rsidP="00452D77">
      <w:pPr>
        <w:rPr>
          <w:rtl/>
        </w:rPr>
      </w:pPr>
      <w:r>
        <w:rPr>
          <w:rFonts w:hint="cs"/>
          <w:rtl/>
        </w:rPr>
        <w:t>אתה חודש וחצי? בכל זאת אני מברכת אותך. אני כבר רואה שאתה הולך לחולל פה מהפך בכיסא היו"ר.</w:t>
      </w:r>
    </w:p>
    <w:p w:rsidR="00F15A51" w:rsidRDefault="00F15A51" w:rsidP="00452D77">
      <w:pPr>
        <w:rPr>
          <w:rtl/>
        </w:rPr>
      </w:pPr>
    </w:p>
    <w:p w:rsidR="00F15A51" w:rsidRDefault="00F15A51" w:rsidP="00452D77">
      <w:pPr>
        <w:pStyle w:val="af6"/>
        <w:keepNext/>
        <w:rPr>
          <w:rtl/>
        </w:rPr>
      </w:pPr>
      <w:bookmarkStart w:id="6929" w:name="ET_yor_5872_9"/>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29"/>
    </w:p>
    <w:p w:rsidR="00F15A51" w:rsidRDefault="00F15A51" w:rsidP="00B20133">
      <w:pPr>
        <w:rPr>
          <w:rtl/>
        </w:rPr>
      </w:pPr>
    </w:p>
    <w:p w:rsidR="00F15A51" w:rsidRDefault="007D4276" w:rsidP="00452D77">
      <w:pPr>
        <w:rPr>
          <w:rtl/>
        </w:rPr>
      </w:pPr>
      <w:r>
        <w:rPr>
          <w:rFonts w:hint="cs"/>
          <w:rtl/>
        </w:rPr>
        <w:t>ב</w:t>
      </w:r>
      <w:r w:rsidR="00F15A51">
        <w:rPr>
          <w:rFonts w:hint="cs"/>
          <w:rtl/>
        </w:rPr>
        <w:t xml:space="preserve">פעם הבאה אספר לכם בדיחה. הפעם החלטתי לא לספר. </w:t>
      </w:r>
      <w:bookmarkStart w:id="6930" w:name="_ETM_Q19_410666"/>
      <w:bookmarkEnd w:id="6930"/>
      <w:r w:rsidR="00F15A51">
        <w:rPr>
          <w:rFonts w:hint="cs"/>
          <w:rtl/>
        </w:rPr>
        <w:t>מותר בדיחות?</w:t>
      </w:r>
    </w:p>
    <w:p w:rsidR="00F15A51" w:rsidRDefault="00F15A51" w:rsidP="00452D77">
      <w:pPr>
        <w:rPr>
          <w:rtl/>
        </w:rPr>
      </w:pPr>
    </w:p>
    <w:p w:rsidR="00F15A51" w:rsidRDefault="00F15A51" w:rsidP="00452D77">
      <w:pPr>
        <w:pStyle w:val="-"/>
        <w:keepNext/>
        <w:rPr>
          <w:rtl/>
        </w:rPr>
      </w:pPr>
      <w:bookmarkStart w:id="6931" w:name="ET_speakercontinue_5290_38"/>
      <w:r w:rsidRPr="00F00579">
        <w:rPr>
          <w:rStyle w:val="TagStyle"/>
          <w:rtl/>
        </w:rPr>
        <w:t xml:space="preserve"> &lt;&lt; דובר_המשך &gt;&gt; </w:t>
      </w:r>
      <w:r>
        <w:rPr>
          <w:rtl/>
        </w:rPr>
        <w:t>רויטל סויד (העבודה-גשר):</w:t>
      </w:r>
      <w:r w:rsidRPr="00F00579">
        <w:rPr>
          <w:rStyle w:val="TagStyle"/>
          <w:rtl/>
        </w:rPr>
        <w:t xml:space="preserve"> &lt;&lt; דובר_המשך &gt;&gt;</w:t>
      </w:r>
      <w:r>
        <w:rPr>
          <w:rtl/>
        </w:rPr>
        <w:t xml:space="preserve"> </w:t>
      </w:r>
      <w:bookmarkEnd w:id="6931"/>
    </w:p>
    <w:p w:rsidR="00F15A51" w:rsidRDefault="00F15A51" w:rsidP="00B20133">
      <w:pPr>
        <w:rPr>
          <w:rtl/>
        </w:rPr>
      </w:pPr>
    </w:p>
    <w:p w:rsidR="00F15A51" w:rsidRDefault="00F15A51" w:rsidP="00452D77">
      <w:pPr>
        <w:rPr>
          <w:rtl/>
        </w:rPr>
      </w:pPr>
      <w:r>
        <w:rPr>
          <w:rFonts w:hint="cs"/>
          <w:rtl/>
        </w:rPr>
        <w:t>לא. בתור סגנית יו"ר הכנסת לשעבר אני אומרת לך.</w:t>
      </w:r>
    </w:p>
    <w:p w:rsidR="00F15A51" w:rsidRDefault="00F15A51" w:rsidP="00452D77">
      <w:pPr>
        <w:rPr>
          <w:rtl/>
        </w:rPr>
      </w:pPr>
    </w:p>
    <w:p w:rsidR="00F15A51" w:rsidRDefault="00F15A51" w:rsidP="00452D77">
      <w:pPr>
        <w:pStyle w:val="af6"/>
        <w:keepNext/>
        <w:rPr>
          <w:rtl/>
        </w:rPr>
      </w:pPr>
      <w:bookmarkStart w:id="6932" w:name="ET_yor_5872_11"/>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32"/>
    </w:p>
    <w:p w:rsidR="00F15A51" w:rsidRDefault="00F15A51" w:rsidP="00B20133">
      <w:pPr>
        <w:rPr>
          <w:rtl/>
        </w:rPr>
      </w:pPr>
    </w:p>
    <w:p w:rsidR="00F15A51" w:rsidRDefault="00F15A51" w:rsidP="00452D77">
      <w:pPr>
        <w:rPr>
          <w:rtl/>
        </w:rPr>
      </w:pPr>
      <w:r>
        <w:rPr>
          <w:rFonts w:hint="cs"/>
          <w:rtl/>
        </w:rPr>
        <w:t>בהתחלה אמרתי: אני אהיה כמו שצריך.</w:t>
      </w:r>
    </w:p>
    <w:p w:rsidR="00F15A51" w:rsidRDefault="00F15A51" w:rsidP="00452D77">
      <w:pPr>
        <w:rPr>
          <w:rtl/>
        </w:rPr>
      </w:pPr>
    </w:p>
    <w:p w:rsidR="00F15A51" w:rsidRDefault="00F15A51" w:rsidP="00452D77">
      <w:pPr>
        <w:pStyle w:val="-"/>
        <w:keepNext/>
        <w:rPr>
          <w:rtl/>
        </w:rPr>
      </w:pPr>
      <w:r w:rsidRPr="00F00579">
        <w:rPr>
          <w:rStyle w:val="TagStyle"/>
          <w:rtl/>
        </w:rPr>
        <w:t xml:space="preserve">&lt;&lt; דובר_המשך &gt;&gt; </w:t>
      </w:r>
      <w:r>
        <w:rPr>
          <w:rtl/>
        </w:rPr>
        <w:t>רויטל סויד (העבודה-גשר):</w:t>
      </w:r>
      <w:r w:rsidRPr="00F00579">
        <w:rPr>
          <w:rStyle w:val="TagStyle"/>
          <w:rtl/>
        </w:rPr>
        <w:t xml:space="preserve"> &lt;&lt; דובר_המשך &gt;&gt;</w:t>
      </w:r>
      <w:r>
        <w:rPr>
          <w:rtl/>
        </w:rPr>
        <w:t xml:space="preserve"> </w:t>
      </w:r>
    </w:p>
    <w:p w:rsidR="00F15A51" w:rsidRDefault="00F15A51" w:rsidP="00B20133">
      <w:pPr>
        <w:rPr>
          <w:rtl/>
        </w:rPr>
      </w:pPr>
    </w:p>
    <w:p w:rsidR="00F15A51" w:rsidRDefault="00F15A51" w:rsidP="00452D77">
      <w:pPr>
        <w:rPr>
          <w:rtl/>
        </w:rPr>
      </w:pPr>
      <w:r>
        <w:rPr>
          <w:rFonts w:hint="cs"/>
          <w:rtl/>
        </w:rPr>
        <w:t>בדיוק. וזה כמו שצריך, כן?</w:t>
      </w:r>
      <w:bookmarkStart w:id="6933" w:name="_ETM_Q19_421339"/>
      <w:bookmarkEnd w:id="6933"/>
      <w:r>
        <w:rPr>
          <w:rFonts w:hint="cs"/>
          <w:rtl/>
        </w:rPr>
        <w:t xml:space="preserve"> תשימו לב.</w:t>
      </w:r>
    </w:p>
    <w:p w:rsidR="00F15A51" w:rsidRDefault="00F15A51" w:rsidP="00452D77">
      <w:pPr>
        <w:rPr>
          <w:rtl/>
        </w:rPr>
      </w:pPr>
    </w:p>
    <w:p w:rsidR="00F15A51" w:rsidRDefault="00F15A51" w:rsidP="00E879B6">
      <w:pPr>
        <w:pStyle w:val="af5"/>
        <w:keepNext/>
        <w:rPr>
          <w:rtl/>
        </w:rPr>
      </w:pPr>
      <w:bookmarkStart w:id="6934" w:name="ET_interruption_4649_13"/>
      <w:r w:rsidRPr="00197D1D">
        <w:rPr>
          <w:rStyle w:val="TagStyle"/>
          <w:rtl/>
        </w:rPr>
        <w:t xml:space="preserve"> &lt;&lt; קריאה &gt;&gt; </w:t>
      </w:r>
      <w:r w:rsidR="00E879B6">
        <w:rPr>
          <w:rFonts w:hint="cs"/>
          <w:rtl/>
        </w:rPr>
        <w:t>סגן שר הבריאות י</w:t>
      </w:r>
      <w:r>
        <w:rPr>
          <w:rtl/>
        </w:rPr>
        <w:t>עקב ליצמן:</w:t>
      </w:r>
      <w:r w:rsidRPr="00197D1D">
        <w:rPr>
          <w:rStyle w:val="TagStyle"/>
          <w:rtl/>
        </w:rPr>
        <w:t xml:space="preserve"> &lt;&lt; קריאה &gt;&gt;</w:t>
      </w:r>
      <w:r>
        <w:rPr>
          <w:rtl/>
        </w:rPr>
        <w:t xml:space="preserve"> </w:t>
      </w:r>
      <w:bookmarkEnd w:id="6934"/>
    </w:p>
    <w:p w:rsidR="00F15A51" w:rsidRDefault="00F15A51" w:rsidP="00B20133">
      <w:pPr>
        <w:rPr>
          <w:rtl/>
        </w:rPr>
      </w:pPr>
    </w:p>
    <w:p w:rsidR="00F15A51" w:rsidRDefault="00F15A51" w:rsidP="00452D77">
      <w:pPr>
        <w:rPr>
          <w:rtl/>
        </w:rPr>
      </w:pPr>
      <w:r>
        <w:rPr>
          <w:rFonts w:hint="cs"/>
          <w:rtl/>
        </w:rPr>
        <w:t>איפה כתוב שאי-אפשר לומר בדיחות?</w:t>
      </w:r>
    </w:p>
    <w:p w:rsidR="00F15A51" w:rsidRDefault="00F15A51" w:rsidP="00452D77">
      <w:pPr>
        <w:rPr>
          <w:rtl/>
        </w:rPr>
      </w:pPr>
    </w:p>
    <w:p w:rsidR="00F15A51" w:rsidRDefault="00F15A51" w:rsidP="00452D77">
      <w:pPr>
        <w:pStyle w:val="af6"/>
        <w:keepNext/>
        <w:rPr>
          <w:rtl/>
        </w:rPr>
      </w:pPr>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p>
    <w:p w:rsidR="00F15A51" w:rsidRDefault="00F15A51" w:rsidP="00B20133">
      <w:pPr>
        <w:rPr>
          <w:rtl/>
        </w:rPr>
      </w:pPr>
    </w:p>
    <w:p w:rsidR="00F15A51" w:rsidRDefault="00F15A51" w:rsidP="00452D77">
      <w:pPr>
        <w:rPr>
          <w:rtl/>
        </w:rPr>
      </w:pPr>
      <w:r>
        <w:rPr>
          <w:rFonts w:hint="cs"/>
          <w:rtl/>
        </w:rPr>
        <w:t>ברור. לא, היא נוקשה מדי. לא כתוב בתקנון שאסור.</w:t>
      </w:r>
    </w:p>
    <w:p w:rsidR="00F15A51" w:rsidRDefault="00F15A51" w:rsidP="00452D77">
      <w:pPr>
        <w:rPr>
          <w:rtl/>
        </w:rPr>
      </w:pPr>
    </w:p>
    <w:p w:rsidR="00F15A51" w:rsidRDefault="00F15A51" w:rsidP="00E879B6">
      <w:pPr>
        <w:pStyle w:val="af5"/>
        <w:keepNext/>
        <w:rPr>
          <w:rtl/>
        </w:rPr>
      </w:pPr>
      <w:bookmarkStart w:id="6935" w:name="ET_interruption_4649_15"/>
      <w:r w:rsidRPr="00197D1D">
        <w:rPr>
          <w:rStyle w:val="TagStyle"/>
          <w:rtl/>
        </w:rPr>
        <w:t xml:space="preserve"> &lt;&lt; קריאה &gt;&gt; </w:t>
      </w:r>
      <w:r w:rsidR="00E879B6">
        <w:rPr>
          <w:rFonts w:hint="cs"/>
          <w:rtl/>
        </w:rPr>
        <w:t>סגן שר הבריאות י</w:t>
      </w:r>
      <w:r>
        <w:rPr>
          <w:rtl/>
        </w:rPr>
        <w:t>עקב ליצמן:</w:t>
      </w:r>
      <w:r w:rsidRPr="00197D1D">
        <w:rPr>
          <w:rStyle w:val="TagStyle"/>
          <w:rtl/>
        </w:rPr>
        <w:t xml:space="preserve"> &lt;&lt; קריאה &gt;&gt;</w:t>
      </w:r>
      <w:r>
        <w:rPr>
          <w:rtl/>
        </w:rPr>
        <w:t xml:space="preserve"> </w:t>
      </w:r>
      <w:bookmarkEnd w:id="6935"/>
    </w:p>
    <w:p w:rsidR="00F15A51" w:rsidRDefault="00F15A51" w:rsidP="00B20133">
      <w:pPr>
        <w:rPr>
          <w:rtl/>
        </w:rPr>
      </w:pPr>
    </w:p>
    <w:p w:rsidR="00F15A51" w:rsidRDefault="00F15A51" w:rsidP="00FA0386">
      <w:pPr>
        <w:rPr>
          <w:rtl/>
        </w:rPr>
      </w:pPr>
      <w:r>
        <w:rPr>
          <w:rFonts w:hint="cs"/>
          <w:rtl/>
        </w:rPr>
        <w:t xml:space="preserve">אם </w:t>
      </w:r>
      <w:bookmarkStart w:id="6936" w:name="_ETM_Q19_435995"/>
      <w:bookmarkEnd w:id="6936"/>
      <w:r w:rsidR="00FA0386">
        <w:rPr>
          <w:rFonts w:hint="cs"/>
          <w:rtl/>
        </w:rPr>
        <w:t xml:space="preserve">רוצים </w:t>
      </w:r>
      <w:r>
        <w:rPr>
          <w:rFonts w:hint="cs"/>
          <w:rtl/>
        </w:rPr>
        <w:t>שיהיה מעניין</w:t>
      </w:r>
      <w:r w:rsidR="00FA0386">
        <w:rPr>
          <w:rFonts w:hint="cs"/>
          <w:rtl/>
        </w:rPr>
        <w:t xml:space="preserve"> </w:t>
      </w:r>
      <w:r w:rsidR="000358A5">
        <w:rPr>
          <w:rFonts w:hint="cs"/>
          <w:rtl/>
        </w:rPr>
        <w:t>– – –</w:t>
      </w:r>
      <w:r>
        <w:rPr>
          <w:rFonts w:hint="cs"/>
          <w:rtl/>
        </w:rPr>
        <w:t xml:space="preserve"> או דבר תורה.</w:t>
      </w:r>
    </w:p>
    <w:p w:rsidR="00F15A51" w:rsidRDefault="00F15A51" w:rsidP="00452D77">
      <w:pPr>
        <w:rPr>
          <w:rtl/>
        </w:rPr>
      </w:pPr>
    </w:p>
    <w:p w:rsidR="00F15A51" w:rsidRDefault="00F15A51" w:rsidP="00452D77">
      <w:pPr>
        <w:pStyle w:val="af6"/>
        <w:keepNext/>
        <w:rPr>
          <w:rtl/>
        </w:rPr>
      </w:pPr>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p>
    <w:p w:rsidR="00F15A51" w:rsidRDefault="00F15A51" w:rsidP="00B20133">
      <w:pPr>
        <w:rPr>
          <w:rtl/>
        </w:rPr>
      </w:pPr>
    </w:p>
    <w:p w:rsidR="00F15A51" w:rsidRDefault="00F15A51" w:rsidP="00FA0386">
      <w:pPr>
        <w:rPr>
          <w:rtl/>
        </w:rPr>
      </w:pPr>
      <w:r>
        <w:rPr>
          <w:rFonts w:hint="cs"/>
          <w:rtl/>
        </w:rPr>
        <w:t>גם כן טוב</w:t>
      </w:r>
      <w:r w:rsidR="00FA0386">
        <w:rPr>
          <w:rFonts w:hint="cs"/>
          <w:rtl/>
        </w:rPr>
        <w:t>,</w:t>
      </w:r>
      <w:r>
        <w:rPr>
          <w:rFonts w:hint="cs"/>
          <w:rtl/>
        </w:rPr>
        <w:t xml:space="preserve"> רק יש עתיד </w:t>
      </w:r>
      <w:bookmarkStart w:id="6937" w:name="_ETM_Q19_440811"/>
      <w:bookmarkEnd w:id="6937"/>
      <w:r>
        <w:rPr>
          <w:rFonts w:hint="cs"/>
          <w:rtl/>
        </w:rPr>
        <w:t>יתנגדו לעניין הזה.</w:t>
      </w:r>
    </w:p>
    <w:p w:rsidR="00F15A51" w:rsidRDefault="00F15A51" w:rsidP="00452D77">
      <w:pPr>
        <w:rPr>
          <w:rtl/>
        </w:rPr>
      </w:pPr>
    </w:p>
    <w:p w:rsidR="00F15A51" w:rsidRDefault="00F15A51" w:rsidP="00452D77">
      <w:pPr>
        <w:pStyle w:val="-"/>
        <w:keepNext/>
        <w:rPr>
          <w:rtl/>
        </w:rPr>
      </w:pPr>
      <w:r w:rsidRPr="00F00579">
        <w:rPr>
          <w:rStyle w:val="TagStyle"/>
          <w:rtl/>
        </w:rPr>
        <w:t xml:space="preserve">&lt;&lt; דובר_המשך &gt;&gt; </w:t>
      </w:r>
      <w:r>
        <w:rPr>
          <w:rtl/>
        </w:rPr>
        <w:t>רויטל סויד (העבודה-גשר):</w:t>
      </w:r>
      <w:r w:rsidRPr="00F00579">
        <w:rPr>
          <w:rStyle w:val="TagStyle"/>
          <w:rtl/>
        </w:rPr>
        <w:t xml:space="preserve"> &lt;&lt; דובר_המשך &gt;&gt;</w:t>
      </w:r>
      <w:r>
        <w:rPr>
          <w:rtl/>
        </w:rPr>
        <w:t xml:space="preserve"> </w:t>
      </w:r>
    </w:p>
    <w:p w:rsidR="00F15A51" w:rsidRDefault="00F15A51" w:rsidP="00B20133">
      <w:pPr>
        <w:rPr>
          <w:rtl/>
        </w:rPr>
      </w:pPr>
    </w:p>
    <w:p w:rsidR="00F15A51" w:rsidRDefault="00F15A51" w:rsidP="00FA0386">
      <w:pPr>
        <w:rPr>
          <w:rtl/>
        </w:rPr>
      </w:pPr>
      <w:r>
        <w:rPr>
          <w:rFonts w:hint="cs"/>
          <w:rtl/>
        </w:rPr>
        <w:t>ממש לא. גם בצלאל נדלק פה</w:t>
      </w:r>
      <w:r w:rsidR="00FA0386">
        <w:rPr>
          <w:rFonts w:hint="cs"/>
          <w:rtl/>
        </w:rPr>
        <w:t>.</w:t>
      </w:r>
      <w:r>
        <w:rPr>
          <w:rFonts w:hint="cs"/>
          <w:rtl/>
        </w:rPr>
        <w:t xml:space="preserve"> פתאום הוא </w:t>
      </w:r>
      <w:bookmarkStart w:id="6938" w:name="_ETM_Q19_446146"/>
      <w:bookmarkEnd w:id="6938"/>
      <w:r>
        <w:rPr>
          <w:rFonts w:hint="cs"/>
          <w:rtl/>
        </w:rPr>
        <w:t xml:space="preserve">הרים את הראש. </w:t>
      </w:r>
    </w:p>
    <w:p w:rsidR="00F15A51" w:rsidRDefault="00F15A51" w:rsidP="00452D77">
      <w:pPr>
        <w:rPr>
          <w:rtl/>
        </w:rPr>
      </w:pPr>
      <w:bookmarkStart w:id="6939" w:name="_ETM_Q19_448017"/>
      <w:bookmarkStart w:id="6940" w:name="_ETM_Q19_448087"/>
      <w:bookmarkEnd w:id="6939"/>
      <w:bookmarkEnd w:id="6940"/>
    </w:p>
    <w:p w:rsidR="00F15A51" w:rsidRDefault="00F15A51" w:rsidP="00FA0386">
      <w:pPr>
        <w:rPr>
          <w:rtl/>
        </w:rPr>
      </w:pPr>
      <w:bookmarkStart w:id="6941" w:name="_ETM_Q19_448161"/>
      <w:bookmarkStart w:id="6942" w:name="_ETM_Q19_448215"/>
      <w:bookmarkEnd w:id="6941"/>
      <w:bookmarkEnd w:id="6942"/>
      <w:r>
        <w:rPr>
          <w:rFonts w:hint="cs"/>
          <w:rtl/>
        </w:rPr>
        <w:t>טוב, אדוני, עכשיו ברצינות. אדוני היו"ר, השרים, חבריי חברי הכנסת</w:t>
      </w:r>
      <w:r w:rsidR="00FA0386">
        <w:rPr>
          <w:rFonts w:hint="cs"/>
          <w:rtl/>
        </w:rPr>
        <w:t>,</w:t>
      </w:r>
      <w:r>
        <w:rPr>
          <w:rFonts w:hint="cs"/>
          <w:rtl/>
        </w:rPr>
        <w:t xml:space="preserve"> אתמול ביצעו צה"ל וכוחות הביטחון פעולה מדויקת ומוצדקת, שבה בחיסול ממוקד נהרג הטרוריסט אבו אל-</w:t>
      </w:r>
      <w:proofErr w:type="spellStart"/>
      <w:r>
        <w:rPr>
          <w:rFonts w:hint="cs"/>
          <w:rtl/>
        </w:rPr>
        <w:t>עטא</w:t>
      </w:r>
      <w:proofErr w:type="spellEnd"/>
      <w:r>
        <w:rPr>
          <w:rFonts w:hint="cs"/>
          <w:rtl/>
        </w:rPr>
        <w:t xml:space="preserve"> </w:t>
      </w:r>
      <w:r w:rsidR="000358A5">
        <w:rPr>
          <w:rtl/>
        </w:rPr>
        <w:t>–</w:t>
      </w:r>
      <w:r>
        <w:rPr>
          <w:rFonts w:hint="cs"/>
          <w:rtl/>
        </w:rPr>
        <w:t xml:space="preserve"> פעולה שוודאי היה צריך לבצע אותה. </w:t>
      </w:r>
      <w:bookmarkStart w:id="6943" w:name="_ETM_Q19_473888"/>
      <w:bookmarkEnd w:id="6943"/>
      <w:r>
        <w:rPr>
          <w:rFonts w:hint="cs"/>
          <w:rtl/>
        </w:rPr>
        <w:t>אין לי אלא לברך את כוחות הביטחון ולחזק את ידיהם גם עכשיו.</w:t>
      </w:r>
    </w:p>
    <w:p w:rsidR="00F15A51" w:rsidRDefault="00F15A51" w:rsidP="00452D77">
      <w:pPr>
        <w:rPr>
          <w:rtl/>
        </w:rPr>
      </w:pPr>
    </w:p>
    <w:p w:rsidR="00F15A51" w:rsidRDefault="00F15A51" w:rsidP="00FA0386">
      <w:pPr>
        <w:rPr>
          <w:rtl/>
        </w:rPr>
      </w:pPr>
      <w:r>
        <w:rPr>
          <w:rFonts w:hint="cs"/>
          <w:rtl/>
        </w:rPr>
        <w:t xml:space="preserve">השאלה שנשאלת היא מדוע היה צריך להגיע למצב שבו </w:t>
      </w:r>
      <w:r w:rsidR="00FA0386">
        <w:rPr>
          <w:rFonts w:hint="cs"/>
          <w:rtl/>
        </w:rPr>
        <w:t>ה</w:t>
      </w:r>
      <w:r>
        <w:rPr>
          <w:rFonts w:hint="cs"/>
          <w:rtl/>
        </w:rPr>
        <w:t xml:space="preserve">מדינה, או חצי מדינה, משותקת לחלוטין כתוצאה מביצוע פעולה כזאת על טרוריסט שכולנו מסכימים עליו שהוא טרוריסט </w:t>
      </w:r>
      <w:r w:rsidR="00FA0386">
        <w:rPr>
          <w:rFonts w:hint="cs"/>
          <w:rtl/>
        </w:rPr>
        <w:t>מ</w:t>
      </w:r>
      <w:r>
        <w:rPr>
          <w:rFonts w:hint="cs"/>
          <w:rtl/>
        </w:rPr>
        <w:t xml:space="preserve">דרג ביניים. היום הגיע לפה ראש הממשלה, ובזחיחות רבה עלה פה </w:t>
      </w:r>
      <w:bookmarkStart w:id="6944" w:name="_ETM_Q19_505200"/>
      <w:bookmarkEnd w:id="6944"/>
      <w:r>
        <w:rPr>
          <w:rFonts w:hint="cs"/>
          <w:rtl/>
        </w:rPr>
        <w:t xml:space="preserve">לדוכן, בשעה שתושבי הדרום עדיין נמצאים תחת מטחי אש כבדים </w:t>
      </w:r>
      <w:r w:rsidR="000358A5">
        <w:rPr>
          <w:rFonts w:hint="eastAsia"/>
          <w:rtl/>
        </w:rPr>
        <w:t>–</w:t>
      </w:r>
      <w:r w:rsidR="00FA0386">
        <w:rPr>
          <w:rFonts w:hint="cs"/>
          <w:rtl/>
        </w:rPr>
        <w:t xml:space="preserve"> </w:t>
      </w:r>
      <w:r>
        <w:rPr>
          <w:rFonts w:hint="cs"/>
          <w:rtl/>
        </w:rPr>
        <w:t>ואנחנו מפה מחזקים אותם.</w:t>
      </w:r>
    </w:p>
    <w:p w:rsidR="00F15A51" w:rsidRDefault="00F15A51" w:rsidP="00452D77">
      <w:pPr>
        <w:rPr>
          <w:rtl/>
        </w:rPr>
      </w:pPr>
    </w:p>
    <w:p w:rsidR="00F15A51" w:rsidRDefault="00F15A51" w:rsidP="00452D77">
      <w:pPr>
        <w:pStyle w:val="af5"/>
        <w:keepNext/>
        <w:rPr>
          <w:rtl/>
        </w:rPr>
      </w:pPr>
      <w:r w:rsidRPr="00197D1D">
        <w:rPr>
          <w:rStyle w:val="TagStyle"/>
          <w:rtl/>
        </w:rPr>
        <w:t xml:space="preserve">&lt;&lt; קריאה &gt;&gt; </w:t>
      </w:r>
      <w:r>
        <w:rPr>
          <w:rtl/>
        </w:rPr>
        <w:t>שלמה קרעי (הליכוד):</w:t>
      </w:r>
      <w:r w:rsidRPr="00197D1D">
        <w:rPr>
          <w:rStyle w:val="TagStyle"/>
          <w:rtl/>
        </w:rPr>
        <w:t xml:space="preserve"> &lt;&lt; קריאה &gt;&gt;</w:t>
      </w:r>
      <w:r>
        <w:rPr>
          <w:rtl/>
        </w:rPr>
        <w:t xml:space="preserve"> </w:t>
      </w:r>
    </w:p>
    <w:p w:rsidR="00F15A51" w:rsidRDefault="00F15A51" w:rsidP="00452D77">
      <w:pPr>
        <w:rPr>
          <w:rtl/>
        </w:rPr>
      </w:pPr>
    </w:p>
    <w:p w:rsidR="00F15A51" w:rsidRDefault="00F15A51" w:rsidP="00452D77">
      <w:pPr>
        <w:rPr>
          <w:rtl/>
        </w:rPr>
      </w:pPr>
      <w:r>
        <w:rPr>
          <w:rFonts w:hint="cs"/>
          <w:rtl/>
        </w:rPr>
        <w:t>הוא יצא למלחמה בשבילך.</w:t>
      </w:r>
    </w:p>
    <w:p w:rsidR="00F15A51" w:rsidRPr="00FA0386" w:rsidRDefault="00F15A51" w:rsidP="00B20133">
      <w:pPr>
        <w:rPr>
          <w:rtl/>
        </w:rPr>
      </w:pPr>
    </w:p>
    <w:p w:rsidR="00F15A51" w:rsidRDefault="00F15A51" w:rsidP="00452D77">
      <w:pPr>
        <w:pStyle w:val="-"/>
        <w:keepNext/>
        <w:rPr>
          <w:rtl/>
        </w:rPr>
      </w:pPr>
      <w:bookmarkStart w:id="6945" w:name="ET_speakercontinue_5290_39"/>
      <w:r w:rsidRPr="00F00579">
        <w:rPr>
          <w:rStyle w:val="TagStyle"/>
          <w:rtl/>
        </w:rPr>
        <w:t xml:space="preserve"> &lt;&lt; דובר_המשך &gt;&gt; </w:t>
      </w:r>
      <w:r>
        <w:rPr>
          <w:rtl/>
        </w:rPr>
        <w:t>רויטל סויד (העבודה-גשר):</w:t>
      </w:r>
      <w:r w:rsidRPr="00F00579">
        <w:rPr>
          <w:rStyle w:val="TagStyle"/>
          <w:rtl/>
        </w:rPr>
        <w:t xml:space="preserve"> &lt;&lt; דובר_המשך &gt;&gt;</w:t>
      </w:r>
      <w:r>
        <w:rPr>
          <w:rtl/>
        </w:rPr>
        <w:t xml:space="preserve"> </w:t>
      </w:r>
      <w:bookmarkEnd w:id="6945"/>
    </w:p>
    <w:p w:rsidR="00F15A51" w:rsidRDefault="00F15A51" w:rsidP="00B20133">
      <w:pPr>
        <w:rPr>
          <w:rtl/>
        </w:rPr>
      </w:pPr>
    </w:p>
    <w:p w:rsidR="00F15A51" w:rsidRDefault="00F15A51" w:rsidP="00FA0386">
      <w:pPr>
        <w:rPr>
          <w:rtl/>
        </w:rPr>
      </w:pPr>
      <w:r>
        <w:rPr>
          <w:rFonts w:hint="cs"/>
          <w:rtl/>
        </w:rPr>
        <w:t xml:space="preserve">הגיע לפה, בא לכאן, והייתי מצפה ממנו שייתן לנו הסבר </w:t>
      </w:r>
      <w:r w:rsidR="000358A5">
        <w:rPr>
          <w:rFonts w:hint="eastAsia"/>
          <w:rtl/>
        </w:rPr>
        <w:t>–</w:t>
      </w:r>
      <w:r w:rsidR="007D4276">
        <w:rPr>
          <w:rFonts w:hint="eastAsia"/>
          <w:rtl/>
        </w:rPr>
        <w:t xml:space="preserve"> </w:t>
      </w:r>
      <w:r>
        <w:rPr>
          <w:rFonts w:hint="cs"/>
          <w:rtl/>
        </w:rPr>
        <w:t>שייתן לנו הסבר למה היה צריך לשתק חצי מדינה</w:t>
      </w:r>
      <w:r w:rsidR="007D4276">
        <w:rPr>
          <w:rFonts w:hint="cs"/>
          <w:rtl/>
        </w:rPr>
        <w:t>;</w:t>
      </w:r>
      <w:r>
        <w:rPr>
          <w:rFonts w:hint="cs"/>
          <w:rtl/>
        </w:rPr>
        <w:t xml:space="preserve"> שייתן לנו הסבר למה זה לא קרה לפני שנה.</w:t>
      </w:r>
    </w:p>
    <w:p w:rsidR="00F15A51" w:rsidRDefault="00F15A51" w:rsidP="00452D77">
      <w:pPr>
        <w:rPr>
          <w:rtl/>
        </w:rPr>
      </w:pPr>
    </w:p>
    <w:p w:rsidR="00F15A51" w:rsidRDefault="00F15A51" w:rsidP="00452D77">
      <w:pPr>
        <w:pStyle w:val="af5"/>
        <w:keepNext/>
        <w:rPr>
          <w:rtl/>
        </w:rPr>
      </w:pPr>
      <w:r w:rsidRPr="00197D1D">
        <w:rPr>
          <w:rStyle w:val="TagStyle"/>
          <w:rtl/>
        </w:rPr>
        <w:t xml:space="preserve">&lt;&lt; קריאה &gt;&gt; </w:t>
      </w:r>
      <w:r>
        <w:rPr>
          <w:rtl/>
        </w:rPr>
        <w:t>שלמה קרעי (הליכוד):</w:t>
      </w:r>
      <w:r w:rsidRPr="00197D1D">
        <w:rPr>
          <w:rStyle w:val="TagStyle"/>
          <w:rtl/>
        </w:rPr>
        <w:t xml:space="preserve"> &lt;&lt; קריאה &gt;&gt;</w:t>
      </w:r>
      <w:r>
        <w:rPr>
          <w:rtl/>
        </w:rPr>
        <w:t xml:space="preserve"> </w:t>
      </w:r>
    </w:p>
    <w:p w:rsidR="00F15A51" w:rsidRDefault="00F15A51" w:rsidP="00452D77">
      <w:pPr>
        <w:rPr>
          <w:rtl/>
        </w:rPr>
      </w:pPr>
      <w:r>
        <w:rPr>
          <w:rFonts w:hint="cs"/>
          <w:rtl/>
        </w:rPr>
        <w:t xml:space="preserve"> </w:t>
      </w:r>
    </w:p>
    <w:p w:rsidR="00F15A51" w:rsidRDefault="00F15A51" w:rsidP="00452D77">
      <w:pPr>
        <w:rPr>
          <w:rtl/>
        </w:rPr>
      </w:pPr>
      <w:r>
        <w:rPr>
          <w:rFonts w:hint="cs"/>
          <w:rtl/>
        </w:rPr>
        <w:t>אלה הנחיות פיקוד העורף. גם עם פיקוד העורף יש לכם בעיה עכשיו?</w:t>
      </w:r>
    </w:p>
    <w:p w:rsidR="00F15A51" w:rsidRDefault="00F15A51" w:rsidP="00452D77">
      <w:pPr>
        <w:rPr>
          <w:rtl/>
        </w:rPr>
      </w:pPr>
    </w:p>
    <w:p w:rsidR="00F15A51" w:rsidRDefault="00F15A51" w:rsidP="00452D77">
      <w:pPr>
        <w:pStyle w:val="af6"/>
        <w:keepNext/>
        <w:rPr>
          <w:rtl/>
        </w:rPr>
      </w:pPr>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p>
    <w:p w:rsidR="00F15A51" w:rsidRDefault="00F15A51" w:rsidP="00B20133">
      <w:pPr>
        <w:rPr>
          <w:rtl/>
        </w:rPr>
      </w:pPr>
    </w:p>
    <w:p w:rsidR="00F15A51" w:rsidRDefault="00F15A51" w:rsidP="00FA0386">
      <w:pPr>
        <w:rPr>
          <w:rtl/>
        </w:rPr>
      </w:pPr>
      <w:r>
        <w:rPr>
          <w:rFonts w:hint="cs"/>
          <w:rtl/>
        </w:rPr>
        <w:t xml:space="preserve">ובמקום זה מה שאנחנו </w:t>
      </w:r>
      <w:bookmarkStart w:id="6946" w:name="_ETM_Q19_527205"/>
      <w:bookmarkEnd w:id="6946"/>
      <w:r>
        <w:rPr>
          <w:rFonts w:hint="cs"/>
          <w:rtl/>
        </w:rPr>
        <w:t xml:space="preserve">ראינו פה זה שראש הממשלה </w:t>
      </w:r>
      <w:r w:rsidR="000358A5">
        <w:rPr>
          <w:rFonts w:hint="cs"/>
          <w:rtl/>
        </w:rPr>
        <w:t>– –</w:t>
      </w:r>
    </w:p>
    <w:p w:rsidR="00F15A51" w:rsidRDefault="00F15A51" w:rsidP="00452D77">
      <w:pPr>
        <w:rPr>
          <w:rtl/>
        </w:rPr>
      </w:pPr>
    </w:p>
    <w:p w:rsidR="00F15A51" w:rsidRDefault="00F15A51" w:rsidP="00452D77">
      <w:pPr>
        <w:pStyle w:val="af6"/>
        <w:keepNext/>
        <w:rPr>
          <w:rtl/>
        </w:rPr>
      </w:pPr>
      <w:bookmarkStart w:id="6947" w:name="ET_yor_5872_32"/>
      <w:r w:rsidRPr="002F01D8">
        <w:rPr>
          <w:rStyle w:val="TagStyle"/>
          <w:rtl/>
        </w:rPr>
        <w:t xml:space="preserve"> &lt;&lt; יור &gt;&gt; </w:t>
      </w:r>
      <w:r>
        <w:rPr>
          <w:rtl/>
        </w:rPr>
        <w:t>היו"ר דוד ביטן:</w:t>
      </w:r>
      <w:r w:rsidRPr="002F01D8">
        <w:rPr>
          <w:rStyle w:val="TagStyle"/>
          <w:rtl/>
        </w:rPr>
        <w:t xml:space="preserve"> &lt;&lt; יור &gt;&gt;</w:t>
      </w:r>
      <w:r>
        <w:rPr>
          <w:rtl/>
        </w:rPr>
        <w:t xml:space="preserve"> </w:t>
      </w:r>
      <w:bookmarkEnd w:id="6947"/>
    </w:p>
    <w:p w:rsidR="00F15A51" w:rsidRDefault="00F15A51" w:rsidP="00B20133">
      <w:pPr>
        <w:rPr>
          <w:rtl/>
        </w:rPr>
      </w:pPr>
    </w:p>
    <w:p w:rsidR="00F15A51" w:rsidRDefault="00F15A51" w:rsidP="00452D77">
      <w:pPr>
        <w:rPr>
          <w:rtl/>
        </w:rPr>
      </w:pPr>
      <w:r>
        <w:rPr>
          <w:rFonts w:hint="cs"/>
          <w:rtl/>
        </w:rPr>
        <w:t xml:space="preserve">לא להפריע, למרות שהיא לא מדברת לעניין </w:t>
      </w:r>
      <w:r w:rsidR="00FA0386">
        <w:rPr>
          <w:rFonts w:hint="cs"/>
          <w:rtl/>
        </w:rPr>
        <w:t>ש</w:t>
      </w:r>
      <w:r>
        <w:rPr>
          <w:rFonts w:hint="cs"/>
          <w:rtl/>
        </w:rPr>
        <w:t xml:space="preserve">על סדר-היום. </w:t>
      </w:r>
      <w:bookmarkStart w:id="6948" w:name="_ETM_Q19_530504"/>
      <w:bookmarkEnd w:id="6948"/>
    </w:p>
    <w:p w:rsidR="00F15A51" w:rsidRPr="00FA0386" w:rsidRDefault="00F15A51" w:rsidP="00B20133">
      <w:pPr>
        <w:rPr>
          <w:rtl/>
        </w:rPr>
      </w:pPr>
      <w:bookmarkStart w:id="6949" w:name="_ETM_Q19_530712"/>
      <w:bookmarkStart w:id="6950" w:name="_ETM_Q19_530786"/>
      <w:bookmarkEnd w:id="6949"/>
      <w:bookmarkEnd w:id="6950"/>
    </w:p>
    <w:p w:rsidR="00F15A51" w:rsidRDefault="00F15A51" w:rsidP="00452D77">
      <w:pPr>
        <w:pStyle w:val="-"/>
        <w:keepNext/>
        <w:rPr>
          <w:rtl/>
        </w:rPr>
      </w:pPr>
      <w:bookmarkStart w:id="6951" w:name="ET_speakercontinue_5290_40"/>
      <w:r w:rsidRPr="00F00579">
        <w:rPr>
          <w:rStyle w:val="TagStyle"/>
          <w:rtl/>
        </w:rPr>
        <w:t xml:space="preserve"> &lt;&lt; דובר_המשך &gt;&gt; </w:t>
      </w:r>
      <w:r>
        <w:rPr>
          <w:rtl/>
        </w:rPr>
        <w:t>רויטל סויד (העבודה-גשר):</w:t>
      </w:r>
      <w:r w:rsidRPr="00F00579">
        <w:rPr>
          <w:rStyle w:val="TagStyle"/>
          <w:rtl/>
        </w:rPr>
        <w:t xml:space="preserve"> &lt;&lt; דובר_המשך &gt;&gt;</w:t>
      </w:r>
      <w:r>
        <w:rPr>
          <w:rtl/>
        </w:rPr>
        <w:t xml:space="preserve"> </w:t>
      </w:r>
      <w:bookmarkEnd w:id="6951"/>
    </w:p>
    <w:p w:rsidR="00F15A51" w:rsidRDefault="00F15A51" w:rsidP="00B20133">
      <w:pPr>
        <w:rPr>
          <w:rtl/>
        </w:rPr>
      </w:pPr>
    </w:p>
    <w:p w:rsidR="00F15A51" w:rsidRDefault="000358A5" w:rsidP="00FA0386">
      <w:pPr>
        <w:rPr>
          <w:rtl/>
        </w:rPr>
      </w:pPr>
      <w:r>
        <w:rPr>
          <w:rFonts w:hint="cs"/>
          <w:rtl/>
        </w:rPr>
        <w:t>– –</w:t>
      </w:r>
      <w:r w:rsidR="00F15A51">
        <w:rPr>
          <w:rFonts w:hint="cs"/>
          <w:rtl/>
        </w:rPr>
        <w:t xml:space="preserve"> בזמן פעולה ובזמן שתושבי הדרום </w:t>
      </w:r>
      <w:bookmarkStart w:id="6952" w:name="_ETM_Q19_536598"/>
      <w:bookmarkEnd w:id="6952"/>
      <w:r w:rsidR="00F15A51">
        <w:rPr>
          <w:rFonts w:hint="cs"/>
          <w:rtl/>
        </w:rPr>
        <w:t xml:space="preserve">עדיין נמצאים במרחבים המוגנים, עושה פה במליאה סיבוב פוליטי, כשבפועל שינוי אסטרטגי אין. </w:t>
      </w:r>
      <w:bookmarkStart w:id="6953" w:name="_ETM_Q19_549031"/>
      <w:bookmarkStart w:id="6954" w:name="_ETM_Q19_549088"/>
      <w:bookmarkStart w:id="6955" w:name="_ETM_Q19_549175"/>
      <w:bookmarkStart w:id="6956" w:name="_ETM_Q19_549231"/>
      <w:bookmarkEnd w:id="6953"/>
      <w:bookmarkEnd w:id="6954"/>
      <w:bookmarkEnd w:id="6955"/>
      <w:bookmarkEnd w:id="6956"/>
      <w:r w:rsidR="00F15A51">
        <w:rPr>
          <w:rFonts w:hint="cs"/>
          <w:rtl/>
        </w:rPr>
        <w:t xml:space="preserve">זה היה כיבוי שרפה. השרפות הן עדיין מאוד גדולות. אנחנו עדיין מוחזקים בידי החמאס, ובמקום שראש הממשלה יגיע לכאן ויסביר לנו מה המדיניות שלו </w:t>
      </w:r>
      <w:r>
        <w:rPr>
          <w:rtl/>
        </w:rPr>
        <w:t>–</w:t>
      </w:r>
      <w:r w:rsidR="00F15A51">
        <w:rPr>
          <w:rFonts w:hint="cs"/>
          <w:rtl/>
        </w:rPr>
        <w:t xml:space="preserve"> זאת </w:t>
      </w:r>
      <w:bookmarkStart w:id="6957" w:name="_ETM_Q19_560475"/>
      <w:bookmarkEnd w:id="6957"/>
      <w:r w:rsidR="00F15A51">
        <w:rPr>
          <w:rFonts w:hint="cs"/>
          <w:rtl/>
        </w:rPr>
        <w:t xml:space="preserve">המדיניות שהוא לא מוביל אותה בכל העשור האחרון. לכן אנחנו נמצאים במצב הזה שחצי מדינה משותקת כשמחסלים חיסול ממוקד </w:t>
      </w:r>
      <w:r>
        <w:rPr>
          <w:rFonts w:hint="eastAsia"/>
          <w:rtl/>
        </w:rPr>
        <w:t>–</w:t>
      </w:r>
      <w:r w:rsidR="00F15A51">
        <w:rPr>
          <w:rFonts w:hint="cs"/>
          <w:rtl/>
        </w:rPr>
        <w:t xml:space="preserve"> שהיה צריך לעשות, אבל עם כל הכבוד</w:t>
      </w:r>
      <w:r w:rsidR="00FA0386">
        <w:rPr>
          <w:rFonts w:hint="cs"/>
          <w:rtl/>
        </w:rPr>
        <w:t>,</w:t>
      </w:r>
      <w:r w:rsidR="00F15A51">
        <w:rPr>
          <w:rFonts w:hint="cs"/>
          <w:rtl/>
        </w:rPr>
        <w:t xml:space="preserve"> של טרוריסט דרג ביניים</w:t>
      </w:r>
      <w:r w:rsidR="00FA0386">
        <w:rPr>
          <w:rFonts w:hint="cs"/>
          <w:rtl/>
        </w:rPr>
        <w:t>.</w:t>
      </w:r>
      <w:r w:rsidR="00F15A51">
        <w:rPr>
          <w:rFonts w:hint="cs"/>
          <w:rtl/>
        </w:rPr>
        <w:t xml:space="preserve"> אנחנו רואים פה רק סיבוב פוליטי.</w:t>
      </w:r>
    </w:p>
    <w:p w:rsidR="00F15A51" w:rsidRDefault="00F15A51" w:rsidP="00452D77">
      <w:pPr>
        <w:rPr>
          <w:rtl/>
        </w:rPr>
      </w:pPr>
    </w:p>
    <w:p w:rsidR="00F15A51" w:rsidRDefault="00F15A51" w:rsidP="00452D77">
      <w:pPr>
        <w:rPr>
          <w:rtl/>
        </w:rPr>
      </w:pPr>
      <w:r>
        <w:rPr>
          <w:rFonts w:hint="cs"/>
          <w:rtl/>
        </w:rPr>
        <w:t>ולגופה של ההצעה לסדר-היום.</w:t>
      </w:r>
    </w:p>
    <w:p w:rsidR="00F15A51" w:rsidRDefault="00F15A51" w:rsidP="00452D77">
      <w:pPr>
        <w:rPr>
          <w:rtl/>
        </w:rPr>
      </w:pPr>
    </w:p>
    <w:p w:rsidR="00F15A51" w:rsidRDefault="00F15A51" w:rsidP="00452D77">
      <w:pPr>
        <w:pStyle w:val="af6"/>
        <w:keepNext/>
        <w:rPr>
          <w:rtl/>
        </w:rPr>
      </w:pPr>
      <w:bookmarkStart w:id="6958" w:name="ET_yor_5872_21"/>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58"/>
    </w:p>
    <w:p w:rsidR="00F15A51" w:rsidRDefault="00F15A51" w:rsidP="00B20133">
      <w:pPr>
        <w:rPr>
          <w:rtl/>
        </w:rPr>
      </w:pPr>
    </w:p>
    <w:p w:rsidR="00F15A51" w:rsidRDefault="00F15A51" w:rsidP="00FA0386">
      <w:pPr>
        <w:rPr>
          <w:rtl/>
        </w:rPr>
      </w:pPr>
      <w:r>
        <w:rPr>
          <w:rFonts w:hint="cs"/>
          <w:rtl/>
        </w:rPr>
        <w:t xml:space="preserve">רויטל, סיימת את הזמן. הקנביס </w:t>
      </w:r>
      <w:r w:rsidR="000358A5">
        <w:rPr>
          <w:rtl/>
        </w:rPr>
        <w:t>–</w:t>
      </w:r>
      <w:r>
        <w:rPr>
          <w:rFonts w:hint="cs"/>
          <w:rtl/>
        </w:rPr>
        <w:t xml:space="preserve"> לא ראיתי שהוא חשוב לך </w:t>
      </w:r>
      <w:bookmarkStart w:id="6959" w:name="_ETM_Q19_582845"/>
      <w:bookmarkEnd w:id="6959"/>
      <w:r>
        <w:rPr>
          <w:rFonts w:hint="cs"/>
          <w:rtl/>
        </w:rPr>
        <w:t xml:space="preserve">כל כך, אם </w:t>
      </w:r>
      <w:r w:rsidR="00FA0386">
        <w:rPr>
          <w:rFonts w:hint="cs"/>
          <w:rtl/>
        </w:rPr>
        <w:t xml:space="preserve">דיברת </w:t>
      </w:r>
      <w:r>
        <w:rPr>
          <w:rFonts w:hint="cs"/>
          <w:rtl/>
        </w:rPr>
        <w:t>על ראש הממשלה.</w:t>
      </w:r>
    </w:p>
    <w:p w:rsidR="00F15A51" w:rsidRDefault="00F15A51" w:rsidP="00452D77">
      <w:pPr>
        <w:rPr>
          <w:rtl/>
        </w:rPr>
      </w:pPr>
    </w:p>
    <w:p w:rsidR="00F15A51" w:rsidRDefault="00F15A51" w:rsidP="00452D77">
      <w:pPr>
        <w:pStyle w:val="-"/>
        <w:keepNext/>
        <w:rPr>
          <w:rtl/>
        </w:rPr>
      </w:pPr>
      <w:r w:rsidRPr="00F00579">
        <w:rPr>
          <w:rStyle w:val="TagStyle"/>
          <w:rtl/>
        </w:rPr>
        <w:t xml:space="preserve">&lt;&lt; דובר_המשך &gt;&gt; </w:t>
      </w:r>
      <w:r>
        <w:rPr>
          <w:rtl/>
        </w:rPr>
        <w:t>רויטל סויד (העבודה-גשר):</w:t>
      </w:r>
      <w:r w:rsidRPr="00F00579">
        <w:rPr>
          <w:rStyle w:val="TagStyle"/>
          <w:rtl/>
        </w:rPr>
        <w:t xml:space="preserve"> &lt;&lt; דובר_המשך &gt;&gt;</w:t>
      </w:r>
      <w:r>
        <w:rPr>
          <w:rtl/>
        </w:rPr>
        <w:t xml:space="preserve"> </w:t>
      </w:r>
    </w:p>
    <w:p w:rsidR="00F15A51" w:rsidRDefault="00F15A51" w:rsidP="00B20133">
      <w:pPr>
        <w:rPr>
          <w:rtl/>
        </w:rPr>
      </w:pPr>
    </w:p>
    <w:p w:rsidR="00F15A51" w:rsidRDefault="00F15A51" w:rsidP="007D4276">
      <w:pPr>
        <w:rPr>
          <w:rtl/>
        </w:rPr>
      </w:pPr>
      <w:r>
        <w:rPr>
          <w:rFonts w:hint="cs"/>
          <w:rtl/>
        </w:rPr>
        <w:t>לא סיימתי</w:t>
      </w:r>
      <w:r w:rsidR="007D4276">
        <w:rPr>
          <w:rFonts w:hint="cs"/>
          <w:rtl/>
        </w:rPr>
        <w:t>.</w:t>
      </w:r>
      <w:r>
        <w:rPr>
          <w:rFonts w:hint="cs"/>
          <w:rtl/>
        </w:rPr>
        <w:t xml:space="preserve"> אתה לקחת יותר מחצי מהזמן כדי לדבר.</w:t>
      </w:r>
    </w:p>
    <w:p w:rsidR="00F15A51" w:rsidRDefault="00F15A51" w:rsidP="00452D77">
      <w:pPr>
        <w:rPr>
          <w:rtl/>
        </w:rPr>
      </w:pPr>
    </w:p>
    <w:p w:rsidR="00F15A51" w:rsidRDefault="00F15A51" w:rsidP="00452D77">
      <w:pPr>
        <w:pStyle w:val="af6"/>
        <w:keepNext/>
        <w:rPr>
          <w:rtl/>
        </w:rPr>
      </w:pPr>
      <w:bookmarkStart w:id="6960" w:name="ET_yor_5872_23"/>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60"/>
    </w:p>
    <w:p w:rsidR="00F15A51" w:rsidRDefault="00F15A51" w:rsidP="00B20133">
      <w:pPr>
        <w:rPr>
          <w:rtl/>
        </w:rPr>
      </w:pPr>
    </w:p>
    <w:p w:rsidR="00F15A51" w:rsidRDefault="00F15A51" w:rsidP="00452D77">
      <w:pPr>
        <w:rPr>
          <w:rtl/>
        </w:rPr>
      </w:pPr>
      <w:r>
        <w:rPr>
          <w:rFonts w:hint="cs"/>
          <w:rtl/>
        </w:rPr>
        <w:t xml:space="preserve">אז יש </w:t>
      </w:r>
      <w:bookmarkStart w:id="6961" w:name="_ETM_Q19_586457"/>
      <w:bookmarkEnd w:id="6961"/>
      <w:r>
        <w:rPr>
          <w:rFonts w:hint="cs"/>
          <w:rtl/>
        </w:rPr>
        <w:t>לך עוד עשר שניות לדבר על העניין שלשמו עלית.</w:t>
      </w:r>
    </w:p>
    <w:p w:rsidR="00F15A51" w:rsidRDefault="00F15A51" w:rsidP="00452D77">
      <w:pPr>
        <w:rPr>
          <w:rtl/>
        </w:rPr>
      </w:pPr>
    </w:p>
    <w:p w:rsidR="00F15A51" w:rsidRDefault="00F15A51" w:rsidP="00452D77">
      <w:pPr>
        <w:pStyle w:val="-"/>
        <w:keepNext/>
        <w:rPr>
          <w:rtl/>
        </w:rPr>
      </w:pPr>
      <w:r w:rsidRPr="00F00579">
        <w:rPr>
          <w:rStyle w:val="TagStyle"/>
          <w:rtl/>
        </w:rPr>
        <w:t xml:space="preserve">&lt;&lt; דובר_המשך &gt;&gt; </w:t>
      </w:r>
      <w:r>
        <w:rPr>
          <w:rtl/>
        </w:rPr>
        <w:t>רויטל סויד (העבודה-גשר):</w:t>
      </w:r>
      <w:r w:rsidRPr="00F00579">
        <w:rPr>
          <w:rStyle w:val="TagStyle"/>
          <w:rtl/>
        </w:rPr>
        <w:t xml:space="preserve"> &lt;&lt; דובר_המשך &gt;&gt;</w:t>
      </w:r>
      <w:r>
        <w:rPr>
          <w:rtl/>
        </w:rPr>
        <w:t xml:space="preserve"> </w:t>
      </w:r>
    </w:p>
    <w:p w:rsidR="00F15A51" w:rsidRDefault="00F15A51" w:rsidP="00B20133">
      <w:pPr>
        <w:rPr>
          <w:rtl/>
        </w:rPr>
      </w:pPr>
    </w:p>
    <w:p w:rsidR="00F15A51" w:rsidRDefault="00F15A51" w:rsidP="00452D77">
      <w:pPr>
        <w:rPr>
          <w:rtl/>
        </w:rPr>
      </w:pPr>
      <w:bookmarkStart w:id="6962" w:name="_ETM_Q19_588986"/>
      <w:bookmarkStart w:id="6963" w:name="_ETM_Q19_589060"/>
      <w:bookmarkEnd w:id="6962"/>
      <w:bookmarkEnd w:id="6963"/>
      <w:r>
        <w:rPr>
          <w:rFonts w:hint="cs"/>
          <w:rtl/>
        </w:rPr>
        <w:t xml:space="preserve">לא </w:t>
      </w:r>
      <w:bookmarkStart w:id="6964" w:name="_ETM_Q19_589449"/>
      <w:bookmarkEnd w:id="6964"/>
      <w:r>
        <w:rPr>
          <w:rFonts w:hint="cs"/>
          <w:rtl/>
        </w:rPr>
        <w:t xml:space="preserve">חשבתי לשנייה שביום הראשון שלך, כשאתה לוקח חצי מהזמן לדבר על העניינים שלך, אתה אחר כך גם לא תוריד את </w:t>
      </w:r>
      <w:bookmarkStart w:id="6965" w:name="_ETM_Q19_596900"/>
      <w:bookmarkEnd w:id="6965"/>
      <w:r>
        <w:rPr>
          <w:rFonts w:hint="cs"/>
          <w:rtl/>
        </w:rPr>
        <w:t>זה.</w:t>
      </w:r>
    </w:p>
    <w:p w:rsidR="00F15A51" w:rsidRDefault="00F15A51" w:rsidP="00452D77">
      <w:pPr>
        <w:rPr>
          <w:rtl/>
        </w:rPr>
      </w:pPr>
      <w:bookmarkStart w:id="6966" w:name="_ETM_Q19_597700"/>
      <w:bookmarkStart w:id="6967" w:name="_ETM_Q19_597775"/>
      <w:bookmarkStart w:id="6968" w:name="_ETM_Q19_597988"/>
      <w:bookmarkStart w:id="6969" w:name="_ETM_Q19_598055"/>
      <w:bookmarkEnd w:id="6966"/>
      <w:bookmarkEnd w:id="6967"/>
      <w:bookmarkEnd w:id="6968"/>
      <w:bookmarkEnd w:id="6969"/>
    </w:p>
    <w:p w:rsidR="00F15A51" w:rsidRDefault="00F15A51" w:rsidP="00452D77">
      <w:pPr>
        <w:pStyle w:val="af6"/>
        <w:keepNext/>
        <w:rPr>
          <w:rtl/>
        </w:rPr>
      </w:pPr>
      <w:r w:rsidRPr="00260F13">
        <w:rPr>
          <w:rStyle w:val="TagStyle"/>
          <w:rtl/>
        </w:rPr>
        <w:t xml:space="preserve"> &lt;&lt; יור &gt;&gt; </w:t>
      </w:r>
      <w:r>
        <w:rPr>
          <w:rtl/>
        </w:rPr>
        <w:t>היו"ר דוד ביטן:</w:t>
      </w:r>
      <w:r w:rsidRPr="00260F13">
        <w:rPr>
          <w:rStyle w:val="TagStyle"/>
          <w:rtl/>
        </w:rPr>
        <w:t xml:space="preserve"> &lt;&lt; יור &gt;&gt;</w:t>
      </w:r>
      <w:r>
        <w:rPr>
          <w:rtl/>
        </w:rPr>
        <w:t xml:space="preserve"> </w:t>
      </w:r>
    </w:p>
    <w:p w:rsidR="00F15A51" w:rsidRDefault="00F15A51" w:rsidP="00B20133">
      <w:pPr>
        <w:rPr>
          <w:rtl/>
        </w:rPr>
      </w:pPr>
    </w:p>
    <w:p w:rsidR="00F15A51" w:rsidRDefault="00F15A51" w:rsidP="00452D77">
      <w:pPr>
        <w:rPr>
          <w:rtl/>
        </w:rPr>
      </w:pPr>
      <w:r>
        <w:rPr>
          <w:rFonts w:hint="cs"/>
          <w:rtl/>
        </w:rPr>
        <w:t>אם הקנביס חשוב לך, היית צריכה לדבר על זה קצת.</w:t>
      </w:r>
    </w:p>
    <w:p w:rsidR="00F15A51" w:rsidRDefault="00F15A51" w:rsidP="00452D77">
      <w:pPr>
        <w:rPr>
          <w:rtl/>
        </w:rPr>
      </w:pPr>
      <w:bookmarkStart w:id="6970" w:name="_ETM_Q19_599013"/>
      <w:bookmarkEnd w:id="6970"/>
    </w:p>
    <w:p w:rsidR="00F15A51" w:rsidRDefault="00F15A51" w:rsidP="00452D77">
      <w:pPr>
        <w:pStyle w:val="-"/>
        <w:keepNext/>
        <w:rPr>
          <w:rtl/>
        </w:rPr>
      </w:pPr>
      <w:bookmarkStart w:id="6971" w:name="_ETM_Q19_599103"/>
      <w:bookmarkEnd w:id="6971"/>
      <w:r w:rsidRPr="00F00579">
        <w:rPr>
          <w:rStyle w:val="TagStyle"/>
          <w:rtl/>
        </w:rPr>
        <w:t xml:space="preserve">&lt;&lt; דובר_המשך &gt;&gt; </w:t>
      </w:r>
      <w:r>
        <w:rPr>
          <w:rtl/>
        </w:rPr>
        <w:t>רויטל סויד (העבודה-גשר):</w:t>
      </w:r>
      <w:r w:rsidRPr="00F00579">
        <w:rPr>
          <w:rStyle w:val="TagStyle"/>
          <w:rtl/>
        </w:rPr>
        <w:t xml:space="preserve"> &lt;&lt; דובר_המשך &gt;&gt;</w:t>
      </w:r>
      <w:r>
        <w:rPr>
          <w:rtl/>
        </w:rPr>
        <w:t xml:space="preserve"> </w:t>
      </w:r>
    </w:p>
    <w:p w:rsidR="00F15A51" w:rsidRDefault="00F15A51" w:rsidP="00452D77">
      <w:pPr>
        <w:rPr>
          <w:rtl/>
        </w:rPr>
      </w:pPr>
    </w:p>
    <w:p w:rsidR="00F15A51" w:rsidRDefault="00F15A51" w:rsidP="00FA0386">
      <w:pPr>
        <w:rPr>
          <w:rtl/>
        </w:rPr>
      </w:pPr>
      <w:r>
        <w:rPr>
          <w:rFonts w:hint="cs"/>
          <w:rtl/>
        </w:rPr>
        <w:t>עכשיו</w:t>
      </w:r>
      <w:r w:rsidR="007D4276">
        <w:rPr>
          <w:rFonts w:hint="cs"/>
          <w:rtl/>
        </w:rPr>
        <w:t>,</w:t>
      </w:r>
      <w:r>
        <w:rPr>
          <w:rFonts w:hint="cs"/>
          <w:rtl/>
        </w:rPr>
        <w:t xml:space="preserve"> אדוני סגן השר ליצמן, אנחנו נמצאים באמת במצב שבו </w:t>
      </w:r>
      <w:r w:rsidR="000358A5">
        <w:rPr>
          <w:rFonts w:hint="eastAsia"/>
          <w:rtl/>
        </w:rPr>
        <w:t>–</w:t>
      </w:r>
      <w:r w:rsidR="00FA0386">
        <w:rPr>
          <w:rFonts w:hint="eastAsia"/>
          <w:rtl/>
        </w:rPr>
        <w:t xml:space="preserve"> </w:t>
      </w:r>
      <w:r>
        <w:rPr>
          <w:rFonts w:hint="cs"/>
          <w:rtl/>
        </w:rPr>
        <w:t>חולי הקנביס</w:t>
      </w:r>
      <w:r w:rsidR="00FA0386">
        <w:rPr>
          <w:rFonts w:hint="cs"/>
          <w:rtl/>
        </w:rPr>
        <w:t>,</w:t>
      </w:r>
      <w:r>
        <w:rPr>
          <w:rFonts w:hint="cs"/>
          <w:rtl/>
        </w:rPr>
        <w:t xml:space="preserve"> הם </w:t>
      </w:r>
      <w:bookmarkStart w:id="6972" w:name="_ETM_Q19_606425"/>
      <w:bookmarkEnd w:id="6972"/>
      <w:r>
        <w:rPr>
          <w:rFonts w:hint="cs"/>
          <w:rtl/>
        </w:rPr>
        <w:t>נמצאים במצב</w:t>
      </w:r>
      <w:r w:rsidR="00FA0386">
        <w:rPr>
          <w:rFonts w:hint="cs"/>
          <w:rtl/>
        </w:rPr>
        <w:t>;</w:t>
      </w:r>
      <w:r>
        <w:rPr>
          <w:rFonts w:hint="cs"/>
          <w:rtl/>
        </w:rPr>
        <w:t xml:space="preserve"> נתחיל ככה.</w:t>
      </w:r>
    </w:p>
    <w:p w:rsidR="00F15A51" w:rsidRDefault="00F15A51" w:rsidP="00452D77">
      <w:pPr>
        <w:rPr>
          <w:rtl/>
        </w:rPr>
      </w:pPr>
      <w:bookmarkStart w:id="6973" w:name="_ETM_Q19_610476"/>
      <w:bookmarkStart w:id="6974" w:name="_ETM_Q19_610544"/>
      <w:bookmarkEnd w:id="6973"/>
      <w:bookmarkEnd w:id="6974"/>
    </w:p>
    <w:p w:rsidR="00F15A51" w:rsidRDefault="00F15A51" w:rsidP="00E879B6">
      <w:pPr>
        <w:pStyle w:val="af5"/>
        <w:keepNext/>
        <w:rPr>
          <w:rtl/>
        </w:rPr>
      </w:pPr>
      <w:bookmarkStart w:id="6975" w:name="_ETM_Q19_610651"/>
      <w:bookmarkStart w:id="6976" w:name="_ETM_Q19_610737"/>
      <w:bookmarkStart w:id="6977" w:name="ET_interruption_4649_34"/>
      <w:bookmarkEnd w:id="6975"/>
      <w:bookmarkEnd w:id="6976"/>
      <w:r w:rsidRPr="00260F13">
        <w:rPr>
          <w:rStyle w:val="TagStyle"/>
          <w:rtl/>
        </w:rPr>
        <w:t xml:space="preserve"> &lt;&lt; קריאה &gt;&gt; </w:t>
      </w:r>
      <w:r w:rsidR="00E879B6">
        <w:rPr>
          <w:rFonts w:hint="cs"/>
          <w:rtl/>
        </w:rPr>
        <w:t>סגן שר הבריאות י</w:t>
      </w:r>
      <w:r>
        <w:rPr>
          <w:rtl/>
        </w:rPr>
        <w:t>עקב ליצמן:</w:t>
      </w:r>
      <w:r w:rsidRPr="00260F13">
        <w:rPr>
          <w:rStyle w:val="TagStyle"/>
          <w:rtl/>
        </w:rPr>
        <w:t xml:space="preserve"> &lt;&lt; קריאה &gt;&gt;</w:t>
      </w:r>
      <w:r>
        <w:rPr>
          <w:rtl/>
        </w:rPr>
        <w:t xml:space="preserve"> </w:t>
      </w:r>
      <w:bookmarkEnd w:id="6977"/>
    </w:p>
    <w:p w:rsidR="00F15A51" w:rsidRDefault="00F15A51" w:rsidP="00B20133">
      <w:pPr>
        <w:rPr>
          <w:rtl/>
        </w:rPr>
      </w:pPr>
    </w:p>
    <w:p w:rsidR="00F15A51" w:rsidRDefault="00F15A51" w:rsidP="00452D77">
      <w:pPr>
        <w:rPr>
          <w:rtl/>
        </w:rPr>
      </w:pPr>
      <w:r>
        <w:rPr>
          <w:rFonts w:hint="cs"/>
          <w:rtl/>
        </w:rPr>
        <w:t>מה זה חולה קנביס?</w:t>
      </w:r>
      <w:r>
        <w:rPr>
          <w:rtl/>
        </w:rPr>
        <w:t xml:space="preserve">  </w:t>
      </w:r>
    </w:p>
    <w:p w:rsidR="00F15A51" w:rsidRDefault="00F15A51" w:rsidP="00452D77">
      <w:pPr>
        <w:rPr>
          <w:rtl/>
        </w:rPr>
      </w:pPr>
      <w:bookmarkStart w:id="6978" w:name="_ETM_Q19_610796"/>
      <w:bookmarkStart w:id="6979" w:name="_ETM_Q19_610861"/>
      <w:bookmarkEnd w:id="6978"/>
      <w:bookmarkEnd w:id="6979"/>
    </w:p>
    <w:p w:rsidR="00F15A51" w:rsidRDefault="00F15A51" w:rsidP="00452D77">
      <w:pPr>
        <w:pStyle w:val="-"/>
        <w:keepNext/>
        <w:rPr>
          <w:rtl/>
        </w:rPr>
      </w:pPr>
      <w:bookmarkStart w:id="6980" w:name="_ETM_Q19_608208"/>
      <w:bookmarkStart w:id="6981" w:name="_ETM_Q19_608272"/>
      <w:bookmarkEnd w:id="6980"/>
      <w:bookmarkEnd w:id="6981"/>
      <w:r w:rsidRPr="00F00579">
        <w:rPr>
          <w:rStyle w:val="TagStyle"/>
          <w:rtl/>
        </w:rPr>
        <w:t xml:space="preserve">&lt;&lt; דובר_המשך &gt;&gt; </w:t>
      </w:r>
      <w:r>
        <w:rPr>
          <w:rtl/>
        </w:rPr>
        <w:t>רויטל סויד (העבודה-גשר):</w:t>
      </w:r>
      <w:r w:rsidRPr="00F00579">
        <w:rPr>
          <w:rStyle w:val="TagStyle"/>
          <w:rtl/>
        </w:rPr>
        <w:t xml:space="preserve"> &lt;&lt; דובר_המשך &gt;&gt;</w:t>
      </w:r>
      <w:r>
        <w:rPr>
          <w:rtl/>
        </w:rPr>
        <w:t xml:space="preserve"> </w:t>
      </w:r>
    </w:p>
    <w:p w:rsidR="00F15A51" w:rsidRDefault="00F15A51" w:rsidP="00452D77">
      <w:pPr>
        <w:rPr>
          <w:rtl/>
        </w:rPr>
      </w:pPr>
    </w:p>
    <w:p w:rsidR="00F15A51" w:rsidRDefault="00F15A51" w:rsidP="00FA0386">
      <w:pPr>
        <w:rPr>
          <w:rtl/>
        </w:rPr>
      </w:pPr>
      <w:bookmarkStart w:id="6982" w:name="_ETM_Q19_610939"/>
      <w:bookmarkStart w:id="6983" w:name="_ETM_Q19_611009"/>
      <w:bookmarkEnd w:id="6982"/>
      <w:bookmarkEnd w:id="6983"/>
      <w:r>
        <w:rPr>
          <w:rFonts w:hint="cs"/>
          <w:rtl/>
        </w:rPr>
        <w:t>קנביס ז</w:t>
      </w:r>
      <w:r w:rsidR="00FA0386">
        <w:rPr>
          <w:rFonts w:hint="cs"/>
          <w:rtl/>
        </w:rPr>
        <w:t>ה</w:t>
      </w:r>
      <w:r>
        <w:rPr>
          <w:rFonts w:hint="cs"/>
          <w:rtl/>
        </w:rPr>
        <w:t xml:space="preserve"> תרופה. </w:t>
      </w:r>
      <w:bookmarkStart w:id="6984" w:name="_ETM_Q19_613697"/>
      <w:bookmarkEnd w:id="6984"/>
      <w:r>
        <w:rPr>
          <w:rFonts w:hint="cs"/>
          <w:rtl/>
        </w:rPr>
        <w:t xml:space="preserve">האנשים שצורכים את הקנביס הם אנשים שבלי הקנביס הרפואי הזה </w:t>
      </w:r>
      <w:bookmarkStart w:id="6985" w:name="_ETM_Q19_619086"/>
      <w:bookmarkEnd w:id="6985"/>
      <w:r>
        <w:rPr>
          <w:rFonts w:hint="cs"/>
          <w:rtl/>
        </w:rPr>
        <w:t xml:space="preserve">לא מתפקדים. אם הגענו למצב שבית המשפט לפני כחודש היה צריך לעשות את העבודה של משרד הבריאות, להוציא את צו הביניים הזה, זה מצב לא הגיוני. אנחנו </w:t>
      </w:r>
      <w:bookmarkStart w:id="6986" w:name="_ETM_Q19_638628"/>
      <w:bookmarkEnd w:id="6986"/>
      <w:r>
        <w:rPr>
          <w:rFonts w:hint="cs"/>
          <w:rtl/>
        </w:rPr>
        <w:t xml:space="preserve">לא יכולים. אנשים גם משלמים היום יותר כסף, גם מקבלים זנים שהם לא הזנים שמתאימים להם, וגם בכמויות מופחתות. את </w:t>
      </w:r>
      <w:bookmarkStart w:id="6987" w:name="_ETM_Q19_644619"/>
      <w:bookmarkEnd w:id="6987"/>
      <w:r>
        <w:rPr>
          <w:rFonts w:hint="cs"/>
          <w:rtl/>
        </w:rPr>
        <w:t>הדבר הזה, במקום למנף את זה</w:t>
      </w:r>
      <w:r w:rsidR="00FA0386">
        <w:rPr>
          <w:rFonts w:hint="cs"/>
          <w:rtl/>
        </w:rPr>
        <w:t>,</w:t>
      </w:r>
      <w:r>
        <w:rPr>
          <w:rFonts w:hint="cs"/>
          <w:rtl/>
        </w:rPr>
        <w:t xml:space="preserve"> באמת, שהרפורמה הזאת </w:t>
      </w:r>
      <w:bookmarkStart w:id="6988" w:name="_ETM_Q19_645880"/>
      <w:bookmarkEnd w:id="6988"/>
      <w:r>
        <w:rPr>
          <w:rFonts w:hint="cs"/>
          <w:rtl/>
        </w:rPr>
        <w:t>תעשה פה מהפך</w:t>
      </w:r>
      <w:r w:rsidR="00FA0386">
        <w:rPr>
          <w:rFonts w:hint="cs"/>
          <w:rtl/>
        </w:rPr>
        <w:t>,</w:t>
      </w:r>
      <w:r>
        <w:rPr>
          <w:rFonts w:hint="cs"/>
          <w:rtl/>
        </w:rPr>
        <w:t xml:space="preserve"> אנחנו רק הולכים </w:t>
      </w:r>
      <w:proofErr w:type="spellStart"/>
      <w:r>
        <w:rPr>
          <w:rFonts w:hint="cs"/>
          <w:rtl/>
        </w:rPr>
        <w:t>ברוורס</w:t>
      </w:r>
      <w:proofErr w:type="spellEnd"/>
      <w:r>
        <w:rPr>
          <w:rFonts w:hint="cs"/>
          <w:rtl/>
        </w:rPr>
        <w:t>, עד שבית המשפט צריך לעשות פה את העבודה.</w:t>
      </w:r>
    </w:p>
    <w:p w:rsidR="00F15A51" w:rsidRDefault="00F15A51" w:rsidP="00452D77">
      <w:pPr>
        <w:rPr>
          <w:rtl/>
        </w:rPr>
      </w:pPr>
    </w:p>
    <w:p w:rsidR="00F15A51" w:rsidRDefault="00F15A51" w:rsidP="00FA0386">
      <w:pPr>
        <w:rPr>
          <w:rtl/>
        </w:rPr>
      </w:pPr>
      <w:r>
        <w:rPr>
          <w:rFonts w:hint="cs"/>
          <w:rtl/>
        </w:rPr>
        <w:t>לכן, אדוני סגן השר, צריך להבין</w:t>
      </w:r>
      <w:r w:rsidR="00FA0386">
        <w:rPr>
          <w:rFonts w:hint="cs"/>
          <w:rtl/>
        </w:rPr>
        <w:t>,</w:t>
      </w:r>
      <w:r>
        <w:rPr>
          <w:rFonts w:hint="cs"/>
          <w:rtl/>
        </w:rPr>
        <w:t xml:space="preserve"> האנשים שצורכים את הקנביס הם אנשים </w:t>
      </w:r>
      <w:bookmarkStart w:id="6989" w:name="_ETM_Q19_659354"/>
      <w:bookmarkEnd w:id="6989"/>
      <w:r>
        <w:rPr>
          <w:rFonts w:hint="cs"/>
          <w:rtl/>
        </w:rPr>
        <w:t>שרובם לא מסוגלים לצאת מהמיטה בלי זה</w:t>
      </w:r>
      <w:r w:rsidR="00FA0386">
        <w:rPr>
          <w:rFonts w:hint="cs"/>
          <w:rtl/>
        </w:rPr>
        <w:t>,</w:t>
      </w:r>
      <w:r>
        <w:rPr>
          <w:rFonts w:hint="cs"/>
          <w:rtl/>
        </w:rPr>
        <w:t xml:space="preserve"> לא מסוגלים לתפקד. המצב שקורה עכשיו הוא בלתי אפשרי. תודה רבה.</w:t>
      </w:r>
    </w:p>
    <w:p w:rsidR="00F15A51" w:rsidRDefault="00F15A51" w:rsidP="00452D77">
      <w:pPr>
        <w:rPr>
          <w:rtl/>
        </w:rPr>
      </w:pPr>
    </w:p>
    <w:p w:rsidR="00F15A51" w:rsidRDefault="00F15A51" w:rsidP="00452D77">
      <w:pPr>
        <w:pStyle w:val="af5"/>
        <w:keepNext/>
        <w:rPr>
          <w:rtl/>
        </w:rPr>
      </w:pPr>
      <w:bookmarkStart w:id="6990" w:name="ET_interruption_5802_35"/>
      <w:r w:rsidRPr="00260F13">
        <w:rPr>
          <w:rStyle w:val="TagStyle"/>
          <w:rtl/>
        </w:rPr>
        <w:t xml:space="preserve"> &lt;&lt; קריאה &gt;&gt; </w:t>
      </w:r>
      <w:r>
        <w:rPr>
          <w:rtl/>
        </w:rPr>
        <w:t>שלמה קרעי (הליכוד):</w:t>
      </w:r>
      <w:r w:rsidRPr="00260F13">
        <w:rPr>
          <w:rStyle w:val="TagStyle"/>
          <w:rtl/>
        </w:rPr>
        <w:t xml:space="preserve"> &lt;&lt; קריאה &gt;&gt;</w:t>
      </w:r>
      <w:r>
        <w:rPr>
          <w:rtl/>
        </w:rPr>
        <w:t xml:space="preserve"> </w:t>
      </w:r>
      <w:bookmarkEnd w:id="6990"/>
    </w:p>
    <w:p w:rsidR="00F15A51" w:rsidRDefault="00F15A51" w:rsidP="00452D77">
      <w:pPr>
        <w:rPr>
          <w:rtl/>
        </w:rPr>
      </w:pPr>
      <w:r>
        <w:rPr>
          <w:rtl/>
        </w:rPr>
        <w:t xml:space="preserve">  </w:t>
      </w:r>
    </w:p>
    <w:p w:rsidR="00F15A51" w:rsidRDefault="00F15A51" w:rsidP="007D4276">
      <w:pPr>
        <w:rPr>
          <w:rtl/>
        </w:rPr>
      </w:pPr>
      <w:r>
        <w:rPr>
          <w:rFonts w:hint="cs"/>
          <w:rtl/>
        </w:rPr>
        <w:t xml:space="preserve">זה שאת מזלזלת פה בהנחיות פיקוד העורף </w:t>
      </w:r>
      <w:r w:rsidR="000358A5">
        <w:rPr>
          <w:rFonts w:hint="eastAsia"/>
          <w:rtl/>
        </w:rPr>
        <w:t>–</w:t>
      </w:r>
      <w:r w:rsidR="00FA0386">
        <w:rPr>
          <w:rFonts w:hint="cs"/>
          <w:rtl/>
        </w:rPr>
        <w:t xml:space="preserve"> </w:t>
      </w:r>
      <w:r>
        <w:rPr>
          <w:rFonts w:hint="cs"/>
          <w:rtl/>
        </w:rPr>
        <w:t xml:space="preserve">הביקורת שלך כלפי משרד הבריאות כבר </w:t>
      </w:r>
      <w:bookmarkStart w:id="6991" w:name="_ETM_Q19_673429"/>
      <w:bookmarkEnd w:id="6991"/>
      <w:r>
        <w:rPr>
          <w:rFonts w:hint="cs"/>
          <w:rtl/>
        </w:rPr>
        <w:t>לא מציאותית בכלל.</w:t>
      </w:r>
    </w:p>
    <w:p w:rsidR="00F15A51" w:rsidRDefault="00F15A51" w:rsidP="00452D77">
      <w:pPr>
        <w:rPr>
          <w:rtl/>
        </w:rPr>
      </w:pPr>
    </w:p>
    <w:p w:rsidR="00F15A51" w:rsidRDefault="00F15A51" w:rsidP="00452D77">
      <w:pPr>
        <w:pStyle w:val="af6"/>
        <w:keepNext/>
        <w:rPr>
          <w:rtl/>
        </w:rPr>
      </w:pPr>
      <w:bookmarkStart w:id="6992" w:name="ET_yor_5872_27"/>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bookmarkEnd w:id="6992"/>
    </w:p>
    <w:p w:rsidR="00F15A51" w:rsidRDefault="00F15A51" w:rsidP="00B20133">
      <w:pPr>
        <w:rPr>
          <w:rtl/>
        </w:rPr>
      </w:pPr>
    </w:p>
    <w:p w:rsidR="00F15A51" w:rsidRDefault="00F15A51" w:rsidP="00452D77">
      <w:pPr>
        <w:rPr>
          <w:rtl/>
        </w:rPr>
      </w:pPr>
      <w:r>
        <w:rPr>
          <w:rFonts w:hint="cs"/>
          <w:rtl/>
        </w:rPr>
        <w:t>קרעי. כבוד סגן השר.</w:t>
      </w:r>
    </w:p>
    <w:p w:rsidR="00F15A51" w:rsidRDefault="00F15A51" w:rsidP="00452D77">
      <w:pPr>
        <w:rPr>
          <w:rtl/>
        </w:rPr>
      </w:pPr>
    </w:p>
    <w:p w:rsidR="00F15A51" w:rsidRDefault="00F15A51" w:rsidP="00452D77">
      <w:pPr>
        <w:pStyle w:val="af5"/>
        <w:keepNext/>
        <w:rPr>
          <w:rtl/>
        </w:rPr>
      </w:pPr>
      <w:bookmarkStart w:id="6993" w:name="ET_interruption_5802_41"/>
      <w:r w:rsidRPr="00F00579">
        <w:rPr>
          <w:rStyle w:val="TagStyle"/>
          <w:rtl/>
        </w:rPr>
        <w:t xml:space="preserve"> &lt;&lt; קריאה &gt;&gt; </w:t>
      </w:r>
      <w:r>
        <w:rPr>
          <w:rtl/>
        </w:rPr>
        <w:t>שלמה קרעי (הליכוד):</w:t>
      </w:r>
      <w:r w:rsidRPr="00F00579">
        <w:rPr>
          <w:rStyle w:val="TagStyle"/>
          <w:rtl/>
        </w:rPr>
        <w:t xml:space="preserve"> &lt;&lt; קריאה &gt;&gt;</w:t>
      </w:r>
      <w:r>
        <w:rPr>
          <w:rtl/>
        </w:rPr>
        <w:t xml:space="preserve"> </w:t>
      </w:r>
      <w:bookmarkEnd w:id="6993"/>
    </w:p>
    <w:p w:rsidR="00F15A51" w:rsidRDefault="00F15A51" w:rsidP="00B20133">
      <w:pPr>
        <w:rPr>
          <w:rtl/>
        </w:rPr>
      </w:pPr>
    </w:p>
    <w:p w:rsidR="00F15A51" w:rsidRDefault="00F15A51" w:rsidP="00FA0386">
      <w:pPr>
        <w:rPr>
          <w:rtl/>
        </w:rPr>
      </w:pPr>
      <w:bookmarkStart w:id="6994" w:name="_ETM_Q19_687000"/>
      <w:bookmarkEnd w:id="6994"/>
      <w:r>
        <w:rPr>
          <w:rFonts w:hint="cs"/>
          <w:rtl/>
        </w:rPr>
        <w:t>מה היא אומרת לתושבי עוטף עזה</w:t>
      </w:r>
      <w:r w:rsidR="00FA0386">
        <w:rPr>
          <w:rFonts w:hint="eastAsia"/>
          <w:rtl/>
        </w:rPr>
        <w:t xml:space="preserve"> </w:t>
      </w:r>
      <w:r w:rsidR="000358A5">
        <w:rPr>
          <w:rFonts w:hint="eastAsia"/>
          <w:rtl/>
        </w:rPr>
        <w:t>–</w:t>
      </w:r>
      <w:r w:rsidR="00FA0386">
        <w:t xml:space="preserve"> </w:t>
      </w:r>
      <w:r>
        <w:rPr>
          <w:rFonts w:hint="cs"/>
          <w:rtl/>
        </w:rPr>
        <w:t xml:space="preserve">לא להיכנס למרחבים מוגנים? אני לא </w:t>
      </w:r>
      <w:bookmarkStart w:id="6995" w:name="_ETM_Q19_683907"/>
      <w:bookmarkEnd w:id="6995"/>
      <w:r>
        <w:rPr>
          <w:rFonts w:hint="cs"/>
          <w:rtl/>
        </w:rPr>
        <w:t xml:space="preserve">מבין. </w:t>
      </w:r>
    </w:p>
    <w:p w:rsidR="00F15A51" w:rsidRDefault="00F15A51" w:rsidP="00452D77">
      <w:pPr>
        <w:rPr>
          <w:rtl/>
        </w:rPr>
      </w:pPr>
    </w:p>
    <w:p w:rsidR="00F15A51" w:rsidRDefault="00F15A51" w:rsidP="00452D77">
      <w:pPr>
        <w:pStyle w:val="af6"/>
        <w:keepNext/>
        <w:rPr>
          <w:rtl/>
        </w:rPr>
      </w:pPr>
      <w:r w:rsidRPr="00197D1D">
        <w:rPr>
          <w:rStyle w:val="TagStyle"/>
          <w:rtl/>
        </w:rPr>
        <w:t xml:space="preserve"> &lt;&lt; יור &gt;&gt; </w:t>
      </w:r>
      <w:r>
        <w:rPr>
          <w:rtl/>
        </w:rPr>
        <w:t>היו"ר דוד ביטן:</w:t>
      </w:r>
      <w:r w:rsidRPr="00197D1D">
        <w:rPr>
          <w:rStyle w:val="TagStyle"/>
          <w:rtl/>
        </w:rPr>
        <w:t xml:space="preserve"> &lt;&lt; יור &gt;&gt;</w:t>
      </w:r>
      <w:r>
        <w:rPr>
          <w:rtl/>
        </w:rPr>
        <w:t xml:space="preserve"> </w:t>
      </w:r>
    </w:p>
    <w:p w:rsidR="00F15A51" w:rsidRDefault="00F15A51" w:rsidP="00B20133">
      <w:pPr>
        <w:rPr>
          <w:rtl/>
        </w:rPr>
      </w:pPr>
    </w:p>
    <w:p w:rsidR="00F15A51" w:rsidRDefault="00F15A51" w:rsidP="00452D77">
      <w:pPr>
        <w:rPr>
          <w:rtl/>
        </w:rPr>
      </w:pPr>
      <w:r>
        <w:rPr>
          <w:rFonts w:hint="cs"/>
          <w:rtl/>
        </w:rPr>
        <w:t xml:space="preserve">אה, אורלי רוצה עמדה נוספת. ודאי שאתן. </w:t>
      </w:r>
    </w:p>
    <w:p w:rsidR="00F15A51" w:rsidRDefault="00F15A51" w:rsidP="00452D77">
      <w:pPr>
        <w:rPr>
          <w:rtl/>
        </w:rPr>
      </w:pPr>
    </w:p>
    <w:p w:rsidR="00F15A51" w:rsidRDefault="00F15A51" w:rsidP="00452D77">
      <w:pPr>
        <w:pStyle w:val="af5"/>
        <w:keepNext/>
        <w:rPr>
          <w:rtl/>
        </w:rPr>
      </w:pPr>
      <w:bookmarkStart w:id="6996" w:name="ET_interruption_5085_36"/>
      <w:r w:rsidRPr="00260F13">
        <w:rPr>
          <w:rStyle w:val="TagStyle"/>
          <w:rtl/>
        </w:rPr>
        <w:t xml:space="preserve"> &lt;&lt; קריאה &gt;&gt; </w:t>
      </w:r>
      <w:r>
        <w:rPr>
          <w:rtl/>
        </w:rPr>
        <w:t>אורלי לוי אבקסיס (העבודה-גשר):</w:t>
      </w:r>
      <w:r w:rsidRPr="00260F13">
        <w:rPr>
          <w:rStyle w:val="TagStyle"/>
          <w:rtl/>
        </w:rPr>
        <w:t xml:space="preserve"> &lt;&lt; קריאה &gt;&gt;</w:t>
      </w:r>
      <w:r>
        <w:rPr>
          <w:rtl/>
        </w:rPr>
        <w:t xml:space="preserve"> </w:t>
      </w:r>
      <w:bookmarkEnd w:id="6996"/>
    </w:p>
    <w:p w:rsidR="00F15A51" w:rsidRDefault="00F15A51" w:rsidP="00B20133">
      <w:pPr>
        <w:rPr>
          <w:rtl/>
        </w:rPr>
      </w:pPr>
    </w:p>
    <w:p w:rsidR="00F15A51" w:rsidRDefault="00F15A51" w:rsidP="00452D77">
      <w:pPr>
        <w:rPr>
          <w:rtl/>
        </w:rPr>
      </w:pPr>
      <w:r>
        <w:rPr>
          <w:rFonts w:hint="cs"/>
          <w:rtl/>
        </w:rPr>
        <w:t>חצי דקה.</w:t>
      </w:r>
      <w:r>
        <w:rPr>
          <w:rtl/>
        </w:rPr>
        <w:t xml:space="preserve">  </w:t>
      </w:r>
    </w:p>
    <w:p w:rsidR="00F15A51" w:rsidRDefault="00F15A51" w:rsidP="00452D77">
      <w:pPr>
        <w:rPr>
          <w:rtl/>
        </w:rPr>
      </w:pPr>
    </w:p>
    <w:p w:rsidR="00F15A51" w:rsidRDefault="00F15A51" w:rsidP="00452D77">
      <w:pPr>
        <w:pStyle w:val="af6"/>
        <w:keepNext/>
        <w:rPr>
          <w:rtl/>
        </w:rPr>
      </w:pPr>
      <w:bookmarkStart w:id="6997" w:name="ET_yor_5872_37"/>
      <w:r w:rsidRPr="00260F13">
        <w:rPr>
          <w:rStyle w:val="TagStyle"/>
          <w:rtl/>
        </w:rPr>
        <w:t xml:space="preserve"> &lt;&lt; יור &gt;&gt; </w:t>
      </w:r>
      <w:r>
        <w:rPr>
          <w:rtl/>
        </w:rPr>
        <w:t>היו"ר דוד ביטן:</w:t>
      </w:r>
      <w:r w:rsidRPr="00260F13">
        <w:rPr>
          <w:rStyle w:val="TagStyle"/>
          <w:rtl/>
        </w:rPr>
        <w:t xml:space="preserve"> &lt;&lt; יור &gt;&gt;</w:t>
      </w:r>
      <w:r>
        <w:rPr>
          <w:rtl/>
        </w:rPr>
        <w:t xml:space="preserve"> </w:t>
      </w:r>
      <w:bookmarkEnd w:id="6997"/>
    </w:p>
    <w:p w:rsidR="00F15A51" w:rsidRDefault="00F15A51" w:rsidP="00452D77">
      <w:pPr>
        <w:rPr>
          <w:rtl/>
        </w:rPr>
      </w:pPr>
    </w:p>
    <w:p w:rsidR="00F15A51" w:rsidRDefault="00F15A51" w:rsidP="00452D77">
      <w:pPr>
        <w:rPr>
          <w:rtl/>
        </w:rPr>
      </w:pPr>
      <w:bookmarkStart w:id="6998" w:name="_ETM_Q19_694854"/>
      <w:bookmarkStart w:id="6999" w:name="_ETM_Q19_694909"/>
      <w:bookmarkEnd w:id="6998"/>
      <w:bookmarkEnd w:id="6999"/>
      <w:r>
        <w:rPr>
          <w:rFonts w:hint="cs"/>
          <w:rtl/>
        </w:rPr>
        <w:t>קחי דקה וחצי.</w:t>
      </w:r>
    </w:p>
    <w:p w:rsidR="00F15A51" w:rsidRDefault="00F15A51" w:rsidP="00452D77">
      <w:pPr>
        <w:rPr>
          <w:rtl/>
        </w:rPr>
      </w:pPr>
    </w:p>
    <w:p w:rsidR="00F15A51" w:rsidRDefault="00F15A51" w:rsidP="00E879B6">
      <w:pPr>
        <w:pStyle w:val="a4"/>
        <w:keepNext/>
        <w:rPr>
          <w:rtl/>
        </w:rPr>
      </w:pPr>
      <w:bookmarkStart w:id="7000" w:name="ET_speaker_4649_29"/>
      <w:r w:rsidRPr="00197D1D">
        <w:rPr>
          <w:rStyle w:val="TagStyle"/>
          <w:rtl/>
        </w:rPr>
        <w:t xml:space="preserve"> &lt;&lt; דובר &gt;&gt; </w:t>
      </w:r>
      <w:bookmarkStart w:id="7001" w:name="_Toc24575798"/>
      <w:r w:rsidR="00E879B6">
        <w:rPr>
          <w:rFonts w:hint="cs"/>
          <w:rtl/>
        </w:rPr>
        <w:t>סגן שר הבריאות י</w:t>
      </w:r>
      <w:r>
        <w:rPr>
          <w:rtl/>
        </w:rPr>
        <w:t>עקב ליצמן:</w:t>
      </w:r>
      <w:bookmarkEnd w:id="7001"/>
      <w:r w:rsidRPr="00197D1D">
        <w:rPr>
          <w:rStyle w:val="TagStyle"/>
          <w:rtl/>
        </w:rPr>
        <w:t xml:space="preserve"> &lt;&lt; דובר &gt;&gt;</w:t>
      </w:r>
      <w:r>
        <w:rPr>
          <w:rtl/>
        </w:rPr>
        <w:t xml:space="preserve"> </w:t>
      </w:r>
      <w:bookmarkEnd w:id="7000"/>
    </w:p>
    <w:p w:rsidR="00F15A51" w:rsidRDefault="00F15A51" w:rsidP="00B20133">
      <w:pPr>
        <w:rPr>
          <w:rtl/>
        </w:rPr>
      </w:pPr>
    </w:p>
    <w:p w:rsidR="00F15A51" w:rsidRDefault="00F15A51" w:rsidP="00FA0386">
      <w:pPr>
        <w:rPr>
          <w:rtl/>
        </w:rPr>
      </w:pPr>
      <w:r>
        <w:rPr>
          <w:rFonts w:hint="cs"/>
          <w:rtl/>
        </w:rPr>
        <w:t>אדוני היושב-ראש, חבריי חברי הכנסת</w:t>
      </w:r>
      <w:r w:rsidR="00FA0386">
        <w:rPr>
          <w:rFonts w:hint="cs"/>
          <w:rtl/>
        </w:rPr>
        <w:t>,</w:t>
      </w:r>
      <w:r>
        <w:rPr>
          <w:rFonts w:hint="cs"/>
          <w:rtl/>
        </w:rPr>
        <w:t xml:space="preserve"> בואו נתחיל מהסוף. קנביס זה סם</w:t>
      </w:r>
      <w:r w:rsidR="00FA0386">
        <w:rPr>
          <w:rFonts w:hint="cs"/>
          <w:rtl/>
        </w:rPr>
        <w:t>,</w:t>
      </w:r>
      <w:r>
        <w:rPr>
          <w:rFonts w:hint="cs"/>
          <w:rtl/>
        </w:rPr>
        <w:t xml:space="preserve"> חבר'ה, שלא תטעו כאן. זה רפואה</w:t>
      </w:r>
      <w:r w:rsidR="00FA0386">
        <w:rPr>
          <w:rFonts w:hint="cs"/>
          <w:rtl/>
        </w:rPr>
        <w:t>;</w:t>
      </w:r>
      <w:r>
        <w:rPr>
          <w:rFonts w:hint="cs"/>
          <w:rtl/>
        </w:rPr>
        <w:t xml:space="preserve"> זה עוזר </w:t>
      </w:r>
      <w:r w:rsidR="00FA0386">
        <w:rPr>
          <w:rFonts w:hint="cs"/>
          <w:rtl/>
        </w:rPr>
        <w:t>ב</w:t>
      </w:r>
      <w:r>
        <w:rPr>
          <w:rFonts w:hint="cs"/>
          <w:rtl/>
        </w:rPr>
        <w:t xml:space="preserve">מקרים </w:t>
      </w:r>
      <w:bookmarkStart w:id="7002" w:name="_ETM_Q19_712647"/>
      <w:bookmarkEnd w:id="7002"/>
      <w:r>
        <w:rPr>
          <w:rFonts w:hint="cs"/>
          <w:rtl/>
        </w:rPr>
        <w:t>מסוימים</w:t>
      </w:r>
      <w:r w:rsidR="00FA0386">
        <w:rPr>
          <w:rFonts w:hint="cs"/>
          <w:rtl/>
        </w:rPr>
        <w:t xml:space="preserve"> </w:t>
      </w:r>
      <w:r w:rsidR="000358A5">
        <w:rPr>
          <w:rFonts w:hint="cs"/>
          <w:rtl/>
        </w:rPr>
        <w:t>– – –</w:t>
      </w:r>
    </w:p>
    <w:p w:rsidR="00F15A51" w:rsidRDefault="00F15A51" w:rsidP="00452D77">
      <w:pPr>
        <w:rPr>
          <w:rtl/>
        </w:rPr>
      </w:pPr>
    </w:p>
    <w:p w:rsidR="00F15A51" w:rsidRDefault="00F15A51" w:rsidP="00452D77">
      <w:pPr>
        <w:pStyle w:val="af5"/>
        <w:keepNext/>
        <w:rPr>
          <w:rtl/>
        </w:rPr>
      </w:pPr>
      <w:bookmarkStart w:id="7003" w:name="ET_interruption_5829_30"/>
      <w:r w:rsidRPr="00197D1D">
        <w:rPr>
          <w:rStyle w:val="TagStyle"/>
          <w:rtl/>
        </w:rPr>
        <w:t xml:space="preserve"> &lt;&lt; קריאה &gt;&gt; </w:t>
      </w:r>
      <w:r>
        <w:rPr>
          <w:rtl/>
        </w:rPr>
        <w:t xml:space="preserve">רויטל סויד </w:t>
      </w:r>
      <w:r>
        <w:rPr>
          <w:rFonts w:hint="cs"/>
          <w:rtl/>
        </w:rPr>
        <w:t>(עבודה-גשר)</w:t>
      </w:r>
      <w:r>
        <w:rPr>
          <w:rtl/>
        </w:rPr>
        <w:t>:</w:t>
      </w:r>
      <w:r w:rsidRPr="00197D1D">
        <w:rPr>
          <w:rStyle w:val="TagStyle"/>
          <w:rtl/>
        </w:rPr>
        <w:t xml:space="preserve"> &lt;&lt; קריאה &gt;&gt;</w:t>
      </w:r>
      <w:r>
        <w:rPr>
          <w:rtl/>
        </w:rPr>
        <w:t xml:space="preserve"> </w:t>
      </w:r>
      <w:bookmarkEnd w:id="7003"/>
    </w:p>
    <w:p w:rsidR="00F15A51" w:rsidRDefault="00F15A51" w:rsidP="00B20133">
      <w:pPr>
        <w:rPr>
          <w:rtl/>
        </w:rPr>
      </w:pPr>
    </w:p>
    <w:p w:rsidR="00F15A51" w:rsidRDefault="00F15A51" w:rsidP="00FA0386">
      <w:pPr>
        <w:rPr>
          <w:rtl/>
        </w:rPr>
      </w:pPr>
      <w:r>
        <w:rPr>
          <w:rFonts w:hint="cs"/>
          <w:rtl/>
        </w:rPr>
        <w:t>קנביס רפואי</w:t>
      </w:r>
      <w:r w:rsidR="00FA0386">
        <w:rPr>
          <w:rFonts w:hint="cs"/>
          <w:rtl/>
        </w:rPr>
        <w:t xml:space="preserve"> </w:t>
      </w:r>
      <w:r w:rsidR="000358A5">
        <w:rPr>
          <w:rFonts w:hint="cs"/>
          <w:rtl/>
        </w:rPr>
        <w:t>– – –</w:t>
      </w:r>
    </w:p>
    <w:p w:rsidR="00F15A51" w:rsidRDefault="00F15A51" w:rsidP="00452D77">
      <w:pPr>
        <w:rPr>
          <w:rtl/>
        </w:rPr>
      </w:pPr>
    </w:p>
    <w:p w:rsidR="00F15A51" w:rsidRDefault="00F15A51" w:rsidP="00E879B6">
      <w:pPr>
        <w:pStyle w:val="-"/>
        <w:keepNext/>
        <w:rPr>
          <w:rtl/>
        </w:rPr>
      </w:pPr>
      <w:r w:rsidRPr="00197D1D">
        <w:rPr>
          <w:rStyle w:val="TagStyle"/>
          <w:rtl/>
        </w:rPr>
        <w:t xml:space="preserve">&lt;&lt; דובר_המשך &gt;&gt; </w:t>
      </w:r>
      <w:r w:rsidR="00E879B6">
        <w:rPr>
          <w:rFonts w:hint="cs"/>
          <w:rtl/>
        </w:rPr>
        <w:t>סגן שר הבריאות י</w:t>
      </w:r>
      <w:r>
        <w:rPr>
          <w:rtl/>
        </w:rPr>
        <w:t>עקב ליצמן:</w:t>
      </w:r>
      <w:r w:rsidRPr="00197D1D">
        <w:rPr>
          <w:rStyle w:val="TagStyle"/>
          <w:rtl/>
        </w:rPr>
        <w:t xml:space="preserve"> &lt;&lt; דובר_המשך &gt;&gt;</w:t>
      </w:r>
      <w:r>
        <w:rPr>
          <w:rtl/>
        </w:rPr>
        <w:t xml:space="preserve"> </w:t>
      </w:r>
    </w:p>
    <w:p w:rsidR="00F15A51" w:rsidRDefault="00F15A51" w:rsidP="00B20133">
      <w:pPr>
        <w:rPr>
          <w:rtl/>
        </w:rPr>
      </w:pPr>
    </w:p>
    <w:p w:rsidR="00F15A51" w:rsidRDefault="00F15A51" w:rsidP="00FA0386">
      <w:pPr>
        <w:rPr>
          <w:rtl/>
        </w:rPr>
      </w:pPr>
      <w:r>
        <w:rPr>
          <w:rFonts w:hint="cs"/>
          <w:rtl/>
        </w:rPr>
        <w:t xml:space="preserve">רבותיי, רבותיי, תנו לי. לא התחלתי לדבר </w:t>
      </w:r>
      <w:r w:rsidR="000358A5">
        <w:rPr>
          <w:rFonts w:hint="eastAsia"/>
          <w:rtl/>
        </w:rPr>
        <w:t>–</w:t>
      </w:r>
      <w:r w:rsidR="00FA0386">
        <w:rPr>
          <w:rFonts w:hint="eastAsia"/>
          <w:rtl/>
        </w:rPr>
        <w:t xml:space="preserve"> </w:t>
      </w:r>
      <w:r>
        <w:rPr>
          <w:rFonts w:hint="cs"/>
          <w:rtl/>
        </w:rPr>
        <w:t xml:space="preserve">וזה לא נוגע לעזה. </w:t>
      </w:r>
      <w:bookmarkStart w:id="7004" w:name="_ETM_Q19_717759"/>
      <w:bookmarkEnd w:id="7004"/>
      <w:r>
        <w:rPr>
          <w:rFonts w:hint="cs"/>
          <w:rtl/>
        </w:rPr>
        <w:t xml:space="preserve">תנו לי לדבר. </w:t>
      </w:r>
    </w:p>
    <w:p w:rsidR="00F15A51" w:rsidRDefault="00F15A51" w:rsidP="00452D77">
      <w:pPr>
        <w:rPr>
          <w:rtl/>
        </w:rPr>
      </w:pPr>
      <w:bookmarkStart w:id="7005" w:name="_ETM_Q19_720798"/>
      <w:bookmarkStart w:id="7006" w:name="_ETM_Q19_720851"/>
      <w:bookmarkEnd w:id="7005"/>
      <w:bookmarkEnd w:id="7006"/>
    </w:p>
    <w:p w:rsidR="00F15A51" w:rsidRDefault="00F15A51" w:rsidP="00452D77">
      <w:pPr>
        <w:pStyle w:val="af5"/>
        <w:keepNext/>
        <w:rPr>
          <w:rtl/>
        </w:rPr>
      </w:pPr>
      <w:bookmarkStart w:id="7007" w:name="ET_interruption_5085_38"/>
      <w:r w:rsidRPr="00F919B3">
        <w:rPr>
          <w:rStyle w:val="TagStyle"/>
          <w:rtl/>
        </w:rPr>
        <w:t xml:space="preserve"> &lt;&lt; קריאה &gt;&gt; </w:t>
      </w:r>
      <w:r>
        <w:rPr>
          <w:rtl/>
        </w:rPr>
        <w:t>אורלי לוי אבקסיס (העבודה-גשר):</w:t>
      </w:r>
      <w:r w:rsidRPr="00F919B3">
        <w:rPr>
          <w:rStyle w:val="TagStyle"/>
          <w:rtl/>
        </w:rPr>
        <w:t xml:space="preserve"> &lt;&lt; קריאה &gt;&gt;</w:t>
      </w:r>
      <w:r>
        <w:rPr>
          <w:rtl/>
        </w:rPr>
        <w:t xml:space="preserve"> </w:t>
      </w:r>
      <w:bookmarkEnd w:id="7007"/>
    </w:p>
    <w:p w:rsidR="00F15A51" w:rsidRDefault="00F15A51" w:rsidP="00452D77">
      <w:pPr>
        <w:rPr>
          <w:rtl/>
        </w:rPr>
      </w:pPr>
      <w:bookmarkStart w:id="7008" w:name="_ETM_Q19_720990"/>
      <w:bookmarkStart w:id="7009" w:name="_ETM_Q19_721048"/>
      <w:bookmarkStart w:id="7010" w:name="_ETM_Q19_721118"/>
      <w:bookmarkStart w:id="7011" w:name="_ETM_Q19_721173"/>
      <w:bookmarkEnd w:id="7008"/>
      <w:bookmarkEnd w:id="7009"/>
      <w:bookmarkEnd w:id="7010"/>
      <w:bookmarkEnd w:id="7011"/>
    </w:p>
    <w:p w:rsidR="00F15A51" w:rsidRDefault="00F15A51" w:rsidP="00452D77">
      <w:pPr>
        <w:rPr>
          <w:rtl/>
        </w:rPr>
      </w:pPr>
      <w:bookmarkStart w:id="7012" w:name="_ETM_Q19_722007"/>
      <w:bookmarkStart w:id="7013" w:name="_ETM_Q19_722058"/>
      <w:bookmarkEnd w:id="7012"/>
      <w:bookmarkEnd w:id="7013"/>
      <w:r>
        <w:rPr>
          <w:rFonts w:hint="cs"/>
          <w:rtl/>
        </w:rPr>
        <w:t>גם מורפיום זה סם.</w:t>
      </w:r>
    </w:p>
    <w:p w:rsidR="00F15A51" w:rsidRDefault="00F15A51" w:rsidP="00452D77">
      <w:pPr>
        <w:rPr>
          <w:rtl/>
        </w:rPr>
      </w:pPr>
    </w:p>
    <w:p w:rsidR="00E879B6" w:rsidRDefault="00E879B6" w:rsidP="00E879B6">
      <w:pPr>
        <w:pStyle w:val="-"/>
        <w:keepNext/>
        <w:rPr>
          <w:rtl/>
        </w:rPr>
      </w:pPr>
      <w:r w:rsidRPr="00197D1D">
        <w:rPr>
          <w:rStyle w:val="TagStyle"/>
          <w:rtl/>
        </w:rPr>
        <w:t xml:space="preserve">&lt;&lt; דובר_המשך &gt;&gt; </w:t>
      </w:r>
      <w:r>
        <w:rPr>
          <w:rFonts w:hint="cs"/>
          <w:rtl/>
        </w:rPr>
        <w:t>סגן שר הבריאות י</w:t>
      </w:r>
      <w:r>
        <w:rPr>
          <w:rtl/>
        </w:rPr>
        <w:t>עקב ליצמן:</w:t>
      </w:r>
      <w:r w:rsidRPr="00197D1D">
        <w:rPr>
          <w:rStyle w:val="TagStyle"/>
          <w:rtl/>
        </w:rPr>
        <w:t xml:space="preserve"> &lt;&lt; דובר_המשך &gt;&gt;</w:t>
      </w:r>
      <w:r>
        <w:rPr>
          <w:rtl/>
        </w:rPr>
        <w:t xml:space="preserve"> </w:t>
      </w:r>
    </w:p>
    <w:p w:rsidR="00F15A51" w:rsidRDefault="00F15A51" w:rsidP="00B20133">
      <w:pPr>
        <w:rPr>
          <w:rtl/>
        </w:rPr>
      </w:pPr>
    </w:p>
    <w:p w:rsidR="00F15A51" w:rsidRDefault="00F15A51" w:rsidP="00FA0386">
      <w:pPr>
        <w:rPr>
          <w:rtl/>
        </w:rPr>
      </w:pPr>
      <w:r>
        <w:rPr>
          <w:rFonts w:hint="cs"/>
          <w:rtl/>
        </w:rPr>
        <w:t xml:space="preserve">תנו לי לדבר. קנביס זה סם, וקנביס צריך לתת ולאשר </w:t>
      </w:r>
      <w:bookmarkStart w:id="7014" w:name="_ETM_Q19_726939"/>
      <w:bookmarkEnd w:id="7014"/>
      <w:r>
        <w:rPr>
          <w:rFonts w:hint="cs"/>
          <w:rtl/>
        </w:rPr>
        <w:t>ולהקל למי שצריך את זה. צריך להחמיר עם מי שלא צריך את זה. זה קודם כול היסוד שלי במשרד הבריאות.</w:t>
      </w:r>
      <w:r w:rsidR="00FA0386">
        <w:rPr>
          <w:rFonts w:hint="cs"/>
          <w:rtl/>
        </w:rPr>
        <w:t xml:space="preserve"> </w:t>
      </w:r>
      <w:bookmarkStart w:id="7015" w:name="_ETM_Q19_739738"/>
      <w:bookmarkStart w:id="7016" w:name="_ETM_Q19_739792"/>
      <w:bookmarkStart w:id="7017" w:name="_ETM_Q19_739915"/>
      <w:bookmarkStart w:id="7018" w:name="_ETM_Q19_739960"/>
      <w:bookmarkEnd w:id="7015"/>
      <w:bookmarkEnd w:id="7016"/>
      <w:bookmarkEnd w:id="7017"/>
      <w:bookmarkEnd w:id="7018"/>
      <w:r>
        <w:rPr>
          <w:rFonts w:hint="cs"/>
          <w:rtl/>
        </w:rPr>
        <w:t>אנחנו עושים את זה. ניסינו לעשות כל מיני הקלות. עוד מעט אקריא את התשובה הפורמלית של המשרד, אבל קודם כול אסביר את מה שאני חושב כאן.</w:t>
      </w:r>
    </w:p>
    <w:p w:rsidR="00F15A51" w:rsidRDefault="00F15A51" w:rsidP="00452D77">
      <w:pPr>
        <w:rPr>
          <w:rtl/>
        </w:rPr>
      </w:pPr>
    </w:p>
    <w:p w:rsidR="000D5755" w:rsidRDefault="000D5755" w:rsidP="00B20133">
      <w:pPr>
        <w:rPr>
          <w:rtl/>
        </w:rPr>
      </w:pPr>
      <w:bookmarkStart w:id="7019" w:name="TOR_Q20"/>
      <w:bookmarkEnd w:id="7019"/>
      <w:r>
        <w:rPr>
          <w:rFonts w:hint="cs"/>
          <w:rtl/>
        </w:rPr>
        <w:t xml:space="preserve">צריכת הקנביס במדינה </w:t>
      </w:r>
      <w:r w:rsidR="00FA0386">
        <w:rPr>
          <w:rFonts w:hint="cs"/>
          <w:rtl/>
        </w:rPr>
        <w:t xml:space="preserve">היא </w:t>
      </w:r>
      <w:r>
        <w:rPr>
          <w:rFonts w:hint="cs"/>
          <w:rtl/>
        </w:rPr>
        <w:t>בין הכי גבוהות בעולם. לא נורמלי</w:t>
      </w:r>
      <w:r w:rsidR="00FA0386">
        <w:rPr>
          <w:rFonts w:hint="cs"/>
          <w:rtl/>
        </w:rPr>
        <w:t>;</w:t>
      </w:r>
      <w:r>
        <w:rPr>
          <w:rFonts w:hint="cs"/>
          <w:rtl/>
        </w:rPr>
        <w:t xml:space="preserve"> זה לא צריך להיות </w:t>
      </w:r>
      <w:bookmarkStart w:id="7020" w:name="_ETM_Q20_160000"/>
      <w:bookmarkEnd w:id="7020"/>
      <w:r>
        <w:rPr>
          <w:rFonts w:hint="cs"/>
          <w:rtl/>
        </w:rPr>
        <w:t>ככה. לא יכול להיות שיש הרבה אנשים שצריכ</w:t>
      </w:r>
      <w:r w:rsidR="00FA0386">
        <w:rPr>
          <w:rFonts w:hint="cs"/>
          <w:rtl/>
        </w:rPr>
        <w:t>ת</w:t>
      </w:r>
      <w:r>
        <w:rPr>
          <w:rFonts w:hint="cs"/>
          <w:rtl/>
        </w:rPr>
        <w:t xml:space="preserve"> הקנביס שלהם היא מעל 100 גרם, 100 ומשהו גרם לחודש. מוגזם ביותר. </w:t>
      </w:r>
      <w:bookmarkStart w:id="7021" w:name="_ETM_Q20_173000"/>
      <w:bookmarkEnd w:id="7021"/>
      <w:r>
        <w:rPr>
          <w:rFonts w:hint="cs"/>
          <w:rtl/>
        </w:rPr>
        <w:t xml:space="preserve">יש 20 </w:t>
      </w:r>
      <w:r w:rsidR="000358A5">
        <w:rPr>
          <w:rtl/>
        </w:rPr>
        <w:t>–</w:t>
      </w:r>
      <w:r>
        <w:rPr>
          <w:rFonts w:hint="cs"/>
          <w:rtl/>
        </w:rPr>
        <w:t xml:space="preserve"> בסדר, למי שצריך</w:t>
      </w:r>
      <w:r w:rsidR="00FA0386">
        <w:rPr>
          <w:rFonts w:hint="cs"/>
          <w:rtl/>
        </w:rPr>
        <w:t>,</w:t>
      </w:r>
      <w:r>
        <w:rPr>
          <w:rFonts w:hint="cs"/>
          <w:rtl/>
        </w:rPr>
        <w:t xml:space="preserve"> אלה שיש להם </w:t>
      </w:r>
      <w:bookmarkStart w:id="7022" w:name="_ETM_Q20_177000"/>
      <w:bookmarkEnd w:id="7022"/>
      <w:r>
        <w:rPr>
          <w:rFonts w:hint="cs"/>
          <w:rtl/>
        </w:rPr>
        <w:t>כאבים וכל מיני דברים. יש יותר קשים, יש יותר קלים. מה שקרה, שאלה שמשתמשים בפחות סבסדו את אלה שלוקחים בגדול</w:t>
      </w:r>
      <w:r w:rsidR="00FA0386">
        <w:rPr>
          <w:rFonts w:hint="cs"/>
          <w:rtl/>
        </w:rPr>
        <w:t>,</w:t>
      </w:r>
      <w:r>
        <w:rPr>
          <w:rFonts w:hint="cs"/>
          <w:rtl/>
        </w:rPr>
        <w:t xml:space="preserve"> </w:t>
      </w:r>
      <w:r w:rsidR="00FA0386">
        <w:rPr>
          <w:rFonts w:hint="cs"/>
          <w:rtl/>
        </w:rPr>
        <w:t>ב</w:t>
      </w:r>
      <w:r>
        <w:rPr>
          <w:rFonts w:hint="cs"/>
          <w:rtl/>
        </w:rPr>
        <w:t xml:space="preserve">הרבה. ואלה שלוקחים </w:t>
      </w:r>
      <w:bookmarkStart w:id="7023" w:name="_ETM_Q20_188000"/>
      <w:bookmarkEnd w:id="7023"/>
      <w:r>
        <w:rPr>
          <w:rFonts w:hint="cs"/>
          <w:rtl/>
        </w:rPr>
        <w:t xml:space="preserve">הרבה, בדרך כלל שלושת רבעי לא בשבילם </w:t>
      </w:r>
      <w:r w:rsidR="000358A5">
        <w:rPr>
          <w:rFonts w:hint="eastAsia"/>
          <w:rtl/>
        </w:rPr>
        <w:t>–</w:t>
      </w:r>
      <w:r w:rsidR="00FA0386">
        <w:rPr>
          <w:rFonts w:hint="eastAsia"/>
          <w:rtl/>
        </w:rPr>
        <w:t xml:space="preserve"> </w:t>
      </w:r>
      <w:r>
        <w:rPr>
          <w:rFonts w:hint="cs"/>
          <w:rtl/>
        </w:rPr>
        <w:t xml:space="preserve">זה הולך לכל מיני מקומות צדדיים. את זה אני אומר לכם </w:t>
      </w:r>
      <w:r w:rsidR="000358A5">
        <w:rPr>
          <w:rFonts w:hint="cs"/>
          <w:rtl/>
        </w:rPr>
        <w:t>– – –</w:t>
      </w:r>
      <w:r>
        <w:rPr>
          <w:rFonts w:hint="cs"/>
          <w:rtl/>
        </w:rPr>
        <w:t xml:space="preserve"> </w:t>
      </w:r>
    </w:p>
    <w:p w:rsidR="000D5755" w:rsidRDefault="000D5755" w:rsidP="00452D77">
      <w:pPr>
        <w:rPr>
          <w:rtl/>
        </w:rPr>
      </w:pPr>
    </w:p>
    <w:p w:rsidR="000D5755" w:rsidRDefault="000D5755" w:rsidP="00452D77">
      <w:pPr>
        <w:pStyle w:val="af5"/>
        <w:rPr>
          <w:rtl/>
        </w:rPr>
      </w:pPr>
      <w:bookmarkStart w:id="7024" w:name="ET_interruption_5798_14"/>
      <w:r w:rsidRPr="00245E89">
        <w:rPr>
          <w:rStyle w:val="TagStyle"/>
          <w:rtl/>
        </w:rPr>
        <w:t xml:space="preserve"> &lt;&lt; קריאה &gt;&gt;</w:t>
      </w:r>
      <w:r w:rsidRPr="00B31748">
        <w:rPr>
          <w:rStyle w:val="TagStyle"/>
          <w:rtl/>
        </w:rPr>
        <w:t xml:space="preserve"> </w:t>
      </w:r>
      <w:r>
        <w:rPr>
          <w:rtl/>
        </w:rPr>
        <w:t>אורלי פרומן (כחול לבן):</w:t>
      </w:r>
      <w:r w:rsidRPr="00B31748">
        <w:rPr>
          <w:rStyle w:val="TagStyle"/>
          <w:rtl/>
        </w:rPr>
        <w:t xml:space="preserve"> </w:t>
      </w:r>
      <w:r w:rsidRPr="00245E89">
        <w:rPr>
          <w:rStyle w:val="TagStyle"/>
          <w:rtl/>
        </w:rPr>
        <w:t>&lt;&lt; קריאה &gt;&gt;</w:t>
      </w:r>
      <w:r>
        <w:rPr>
          <w:rtl/>
        </w:rPr>
        <w:t xml:space="preserve"> </w:t>
      </w:r>
      <w:bookmarkEnd w:id="7024"/>
    </w:p>
    <w:p w:rsidR="000D5755" w:rsidRDefault="000D5755" w:rsidP="00B20133">
      <w:pPr>
        <w:rPr>
          <w:rtl/>
        </w:rPr>
      </w:pPr>
    </w:p>
    <w:p w:rsidR="000D5755" w:rsidRDefault="000D5755" w:rsidP="00452D77">
      <w:pPr>
        <w:rPr>
          <w:rtl/>
        </w:rPr>
      </w:pPr>
      <w:r>
        <w:rPr>
          <w:rFonts w:hint="cs"/>
          <w:rtl/>
        </w:rPr>
        <w:t xml:space="preserve">אז את אלה צריך </w:t>
      </w:r>
      <w:r w:rsidR="000358A5">
        <w:rPr>
          <w:rFonts w:hint="cs"/>
          <w:rtl/>
        </w:rPr>
        <w:t>– – –</w:t>
      </w:r>
      <w:r>
        <w:rPr>
          <w:rFonts w:hint="cs"/>
          <w:rtl/>
        </w:rPr>
        <w:t xml:space="preserve"> תעניש את מי שצריך. </w:t>
      </w:r>
    </w:p>
    <w:p w:rsidR="000D5755" w:rsidRDefault="000D5755" w:rsidP="00452D77">
      <w:pPr>
        <w:rPr>
          <w:rtl/>
        </w:rPr>
      </w:pPr>
    </w:p>
    <w:p w:rsidR="000D5755" w:rsidRDefault="000D5755" w:rsidP="00452D77">
      <w:pPr>
        <w:pStyle w:val="-"/>
        <w:rPr>
          <w:rtl/>
        </w:rPr>
      </w:pPr>
      <w:bookmarkStart w:id="7025" w:name="ET_speakercontinue_5877_3"/>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025"/>
    </w:p>
    <w:p w:rsidR="000D5755" w:rsidRDefault="000D5755" w:rsidP="00B20133">
      <w:pPr>
        <w:rPr>
          <w:rtl/>
        </w:rPr>
      </w:pPr>
    </w:p>
    <w:p w:rsidR="000D5755" w:rsidRDefault="000D5755" w:rsidP="004F5DBC">
      <w:pPr>
        <w:rPr>
          <w:rtl/>
        </w:rPr>
      </w:pPr>
      <w:r>
        <w:rPr>
          <w:rFonts w:hint="cs"/>
          <w:rtl/>
        </w:rPr>
        <w:t xml:space="preserve">תני לי, אני אענה לך, יש לי זמן. אני </w:t>
      </w:r>
      <w:bookmarkStart w:id="7026" w:name="_ETM_Q20_205000"/>
      <w:bookmarkEnd w:id="7026"/>
      <w:r>
        <w:rPr>
          <w:rFonts w:hint="cs"/>
          <w:rtl/>
        </w:rPr>
        <w:t xml:space="preserve">אענה לכם, רבותיי. היות שאני לא בורח, אני אענה לכם. </w:t>
      </w:r>
      <w:bookmarkStart w:id="7027" w:name="_ETM_Q20_208000"/>
      <w:bookmarkEnd w:id="7027"/>
      <w:r>
        <w:rPr>
          <w:rFonts w:hint="cs"/>
          <w:rtl/>
        </w:rPr>
        <w:t xml:space="preserve">תנו לי רק להגיד מה שאני יודע, </w:t>
      </w:r>
      <w:r w:rsidR="004F5DBC">
        <w:rPr>
          <w:rFonts w:hint="cs"/>
          <w:rtl/>
        </w:rPr>
        <w:t xml:space="preserve">אפילו, </w:t>
      </w:r>
      <w:r>
        <w:rPr>
          <w:rFonts w:hint="cs"/>
          <w:rtl/>
        </w:rPr>
        <w:t xml:space="preserve">לא מעבר לכך. מה שאני יודע. אז </w:t>
      </w:r>
      <w:bookmarkStart w:id="7028" w:name="_ETM_Q20_213000"/>
      <w:bookmarkEnd w:id="7028"/>
      <w:r>
        <w:rPr>
          <w:rFonts w:hint="cs"/>
          <w:rtl/>
        </w:rPr>
        <w:t xml:space="preserve">יש כאלה שבאים וכל פעם מבקשים תוספת </w:t>
      </w:r>
      <w:r w:rsidR="000358A5">
        <w:rPr>
          <w:rtl/>
        </w:rPr>
        <w:t>–</w:t>
      </w:r>
      <w:r>
        <w:rPr>
          <w:rFonts w:hint="cs"/>
          <w:rtl/>
        </w:rPr>
        <w:t xml:space="preserve"> 100, עוד יותר, 120. זה לא בשבילם</w:t>
      </w:r>
      <w:bookmarkStart w:id="7029" w:name="_ETM_Q20_221000"/>
      <w:bookmarkStart w:id="7030" w:name="_ETM_Q20_222000"/>
      <w:bookmarkEnd w:id="7029"/>
      <w:bookmarkEnd w:id="7030"/>
      <w:r>
        <w:rPr>
          <w:rFonts w:hint="cs"/>
          <w:rtl/>
        </w:rPr>
        <w:t>, ממש לא בשבילם. הם נותנים את זה למשפחה</w:t>
      </w:r>
      <w:r w:rsidR="004F5DBC">
        <w:rPr>
          <w:rFonts w:hint="cs"/>
          <w:rtl/>
        </w:rPr>
        <w:t>,</w:t>
      </w:r>
      <w:r>
        <w:rPr>
          <w:rFonts w:hint="cs"/>
          <w:rtl/>
        </w:rPr>
        <w:t xml:space="preserve"> או שגונבים</w:t>
      </w:r>
      <w:r w:rsidR="004F5DBC">
        <w:rPr>
          <w:rFonts w:hint="cs"/>
          <w:rtl/>
        </w:rPr>
        <w:t>;</w:t>
      </w:r>
      <w:r>
        <w:rPr>
          <w:rFonts w:hint="cs"/>
          <w:rtl/>
        </w:rPr>
        <w:t xml:space="preserve"> אנחנו אפילו לא יודעים </w:t>
      </w:r>
      <w:bookmarkStart w:id="7031" w:name="_ETM_Q20_227000"/>
      <w:bookmarkEnd w:id="7031"/>
      <w:r>
        <w:rPr>
          <w:rFonts w:hint="cs"/>
          <w:rtl/>
        </w:rPr>
        <w:t xml:space="preserve">כמה. </w:t>
      </w:r>
      <w:bookmarkStart w:id="7032" w:name="_ETM_Q20_229000"/>
      <w:bookmarkEnd w:id="7032"/>
      <w:r>
        <w:rPr>
          <w:rFonts w:hint="cs"/>
          <w:rtl/>
        </w:rPr>
        <w:t xml:space="preserve">הייתה </w:t>
      </w:r>
      <w:r w:rsidR="004F5DBC">
        <w:rPr>
          <w:rFonts w:hint="cs"/>
          <w:rtl/>
        </w:rPr>
        <w:t xml:space="preserve">אפילו </w:t>
      </w:r>
      <w:r>
        <w:rPr>
          <w:rFonts w:hint="cs"/>
          <w:rtl/>
        </w:rPr>
        <w:t xml:space="preserve">הצעה במשטרה פעם, לפני הכנסת הראשונה שלי, נדמה לי, שאנחנו בכלל נייבא כדורי קנביס כרצפט </w:t>
      </w:r>
      <w:bookmarkStart w:id="7033" w:name="_ETM_Q20_240000"/>
      <w:bookmarkEnd w:id="7033"/>
      <w:r>
        <w:rPr>
          <w:rFonts w:hint="cs"/>
          <w:rtl/>
        </w:rPr>
        <w:t>וניתן את זה באופן פורמלי</w:t>
      </w:r>
      <w:r w:rsidR="004F5DBC">
        <w:rPr>
          <w:rFonts w:hint="cs"/>
          <w:rtl/>
        </w:rPr>
        <w:t>,</w:t>
      </w:r>
      <w:r>
        <w:rPr>
          <w:rFonts w:hint="cs"/>
          <w:rtl/>
        </w:rPr>
        <w:t xml:space="preserve"> לא מה שהיה. היו בעיות עם המגדלים </w:t>
      </w:r>
      <w:r w:rsidR="000358A5">
        <w:rPr>
          <w:rFonts w:hint="eastAsia"/>
          <w:rtl/>
        </w:rPr>
        <w:t>–</w:t>
      </w:r>
      <w:r w:rsidR="004F5DBC">
        <w:rPr>
          <w:rFonts w:hint="eastAsia"/>
          <w:rtl/>
        </w:rPr>
        <w:t xml:space="preserve"> </w:t>
      </w:r>
      <w:r>
        <w:rPr>
          <w:rFonts w:hint="cs"/>
          <w:rtl/>
        </w:rPr>
        <w:t xml:space="preserve">לא </w:t>
      </w:r>
      <w:bookmarkStart w:id="7034" w:name="_ETM_Q20_245000"/>
      <w:bookmarkEnd w:id="7034"/>
      <w:r>
        <w:rPr>
          <w:rFonts w:hint="cs"/>
          <w:rtl/>
        </w:rPr>
        <w:t>רצינו להוסיף מגדלים</w:t>
      </w:r>
      <w:r w:rsidR="004F5DBC">
        <w:rPr>
          <w:rFonts w:hint="cs"/>
          <w:rtl/>
        </w:rPr>
        <w:t>;</w:t>
      </w:r>
      <w:r>
        <w:rPr>
          <w:rFonts w:hint="cs"/>
          <w:rtl/>
        </w:rPr>
        <w:t xml:space="preserve"> בג"ץ חייב שננסה </w:t>
      </w:r>
      <w:r w:rsidR="000358A5">
        <w:rPr>
          <w:rFonts w:hint="eastAsia"/>
          <w:rtl/>
        </w:rPr>
        <w:t>–</w:t>
      </w:r>
      <w:r w:rsidR="004F5DBC">
        <w:rPr>
          <w:rFonts w:hint="eastAsia"/>
          <w:rtl/>
        </w:rPr>
        <w:t xml:space="preserve"> </w:t>
      </w:r>
      <w:r>
        <w:rPr>
          <w:rFonts w:hint="cs"/>
          <w:rtl/>
        </w:rPr>
        <w:t>בסדר גמור, עשינו את זה</w:t>
      </w:r>
      <w:r w:rsidR="004F5DBC">
        <w:rPr>
          <w:rFonts w:hint="cs"/>
          <w:rtl/>
        </w:rPr>
        <w:t>;</w:t>
      </w:r>
      <w:r>
        <w:rPr>
          <w:rFonts w:hint="cs"/>
          <w:rtl/>
        </w:rPr>
        <w:t xml:space="preserve"> </w:t>
      </w:r>
      <w:bookmarkStart w:id="7035" w:name="_ETM_Q20_253000"/>
      <w:bookmarkEnd w:id="7035"/>
      <w:r>
        <w:rPr>
          <w:rFonts w:hint="cs"/>
          <w:rtl/>
        </w:rPr>
        <w:t>עשינו רפורמה. אבל אל תקשיבו רגע אחד לכל מה שאומרים, כאילו לא רוצים לתת קנביס. עשיתי רפורמה</w:t>
      </w:r>
      <w:r w:rsidR="004F5DBC">
        <w:rPr>
          <w:rFonts w:hint="cs"/>
          <w:rtl/>
        </w:rPr>
        <w:t>,</w:t>
      </w:r>
      <w:r>
        <w:rPr>
          <w:rFonts w:hint="cs"/>
          <w:rtl/>
        </w:rPr>
        <w:t xml:space="preserve"> והרפורמה היא לקבל את זה בבית מרקחת כמו בן אדם נורמלי</w:t>
      </w:r>
      <w:r w:rsidR="004F5DBC">
        <w:rPr>
          <w:rFonts w:hint="cs"/>
          <w:rtl/>
        </w:rPr>
        <w:t>;</w:t>
      </w:r>
      <w:r>
        <w:rPr>
          <w:rFonts w:hint="cs"/>
          <w:rtl/>
        </w:rPr>
        <w:t xml:space="preserve"> לא להידחף, </w:t>
      </w:r>
      <w:bookmarkStart w:id="7036" w:name="_ETM_Q20_269000"/>
      <w:bookmarkEnd w:id="7036"/>
      <w:r>
        <w:rPr>
          <w:rFonts w:hint="cs"/>
          <w:rtl/>
        </w:rPr>
        <w:t xml:space="preserve">לא לחפש פרוטקציה. </w:t>
      </w:r>
    </w:p>
    <w:p w:rsidR="000D5755" w:rsidRDefault="000D5755" w:rsidP="00452D77">
      <w:pPr>
        <w:rPr>
          <w:rtl/>
        </w:rPr>
      </w:pPr>
      <w:bookmarkStart w:id="7037" w:name="_ETM_Q20_272000"/>
      <w:bookmarkEnd w:id="7037"/>
    </w:p>
    <w:p w:rsidR="000D5755" w:rsidRDefault="000D5755" w:rsidP="004F5DBC">
      <w:pPr>
        <w:rPr>
          <w:rtl/>
        </w:rPr>
      </w:pPr>
      <w:bookmarkStart w:id="7038" w:name="_ETM_Q20_273000"/>
      <w:bookmarkEnd w:id="7038"/>
      <w:r>
        <w:rPr>
          <w:rFonts w:hint="cs"/>
          <w:rtl/>
        </w:rPr>
        <w:t xml:space="preserve">לצערי, כשהתחלנו לעשות את זה, אז המגדלים עשו לי קצת סנקציות. חלק מהם </w:t>
      </w:r>
      <w:r w:rsidR="000358A5">
        <w:rPr>
          <w:rtl/>
        </w:rPr>
        <w:t>–</w:t>
      </w:r>
      <w:r>
        <w:rPr>
          <w:rFonts w:hint="cs"/>
          <w:rtl/>
        </w:rPr>
        <w:t xml:space="preserve"> חלק מהם </w:t>
      </w:r>
      <w:r w:rsidR="000358A5">
        <w:rPr>
          <w:rtl/>
        </w:rPr>
        <w:t>–</w:t>
      </w:r>
      <w:r>
        <w:rPr>
          <w:rFonts w:hint="cs"/>
          <w:rtl/>
        </w:rPr>
        <w:t xml:space="preserve"> לא סיפקו מה שצריך, כי לא רצו שזה יעבור דרך בית המרקחת. בית המרקחת זה ה</w:t>
      </w:r>
      <w:r w:rsidR="004F5DBC">
        <w:rPr>
          <w:rFonts w:hint="cs"/>
          <w:rtl/>
        </w:rPr>
        <w:t>מקום,</w:t>
      </w:r>
      <w:r>
        <w:rPr>
          <w:rFonts w:hint="cs"/>
          <w:rtl/>
        </w:rPr>
        <w:t xml:space="preserve"> כפי שאת אומרת</w:t>
      </w:r>
      <w:r w:rsidR="004F5DBC">
        <w:rPr>
          <w:rFonts w:hint="cs"/>
          <w:rtl/>
        </w:rPr>
        <w:t>,</w:t>
      </w:r>
      <w:r>
        <w:rPr>
          <w:rFonts w:hint="cs"/>
          <w:rtl/>
        </w:rPr>
        <w:t xml:space="preserve"> שיש בו כל מיני סמים שנותנים ברישיון</w:t>
      </w:r>
      <w:r w:rsidR="004F5DBC">
        <w:rPr>
          <w:rFonts w:hint="cs"/>
          <w:rtl/>
        </w:rPr>
        <w:t>,</w:t>
      </w:r>
      <w:r>
        <w:rPr>
          <w:rFonts w:hint="cs"/>
          <w:rtl/>
        </w:rPr>
        <w:t xml:space="preserve"> בבית מרקחת, אז גם </w:t>
      </w:r>
      <w:bookmarkStart w:id="7039" w:name="_ETM_Q20_295000"/>
      <w:bookmarkEnd w:id="7039"/>
      <w:r>
        <w:rPr>
          <w:rFonts w:hint="cs"/>
          <w:rtl/>
        </w:rPr>
        <w:t>את זה שהם ייתנו</w:t>
      </w:r>
      <w:r w:rsidR="004F5DBC">
        <w:rPr>
          <w:rFonts w:hint="cs"/>
          <w:rtl/>
        </w:rPr>
        <w:t>,</w:t>
      </w:r>
      <w:r>
        <w:rPr>
          <w:rFonts w:hint="cs"/>
          <w:rtl/>
        </w:rPr>
        <w:t xml:space="preserve"> אז מה ההבדל? בכל אופן, עשו </w:t>
      </w:r>
      <w:bookmarkStart w:id="7040" w:name="_ETM_Q20_300000"/>
      <w:bookmarkEnd w:id="7040"/>
      <w:r>
        <w:rPr>
          <w:rFonts w:hint="cs"/>
          <w:rtl/>
        </w:rPr>
        <w:t xml:space="preserve">לנו סנקציות. </w:t>
      </w:r>
    </w:p>
    <w:p w:rsidR="000D5755" w:rsidRDefault="000D5755" w:rsidP="00452D77">
      <w:pPr>
        <w:rPr>
          <w:rtl/>
        </w:rPr>
      </w:pPr>
    </w:p>
    <w:p w:rsidR="000D5755" w:rsidRDefault="000D5755" w:rsidP="00452D77">
      <w:pPr>
        <w:rPr>
          <w:rtl/>
        </w:rPr>
      </w:pPr>
      <w:r>
        <w:rPr>
          <w:rFonts w:hint="cs"/>
          <w:rtl/>
        </w:rPr>
        <w:t xml:space="preserve">אז לפני שאני ממשיך, ברשות אדוני היושב-ראש, אם תיתן לי אפשרות, אני מוכן לשמוע מה </w:t>
      </w:r>
      <w:bookmarkStart w:id="7041" w:name="_ETM_Q20_307000"/>
      <w:bookmarkEnd w:id="7041"/>
      <w:r>
        <w:rPr>
          <w:rFonts w:hint="cs"/>
          <w:rtl/>
        </w:rPr>
        <w:t xml:space="preserve">שהם רצו להגיד, חברי הכנסת.  </w:t>
      </w:r>
    </w:p>
    <w:p w:rsidR="000D5755" w:rsidRDefault="000D5755" w:rsidP="00452D77">
      <w:pPr>
        <w:rPr>
          <w:rtl/>
        </w:rPr>
      </w:pPr>
    </w:p>
    <w:p w:rsidR="000D5755" w:rsidRDefault="000D5755" w:rsidP="00452D77">
      <w:pPr>
        <w:pStyle w:val="af6"/>
        <w:rPr>
          <w:rtl/>
        </w:rPr>
      </w:pPr>
      <w:bookmarkStart w:id="7042" w:name="ET_yor_5872_4"/>
      <w:r w:rsidRPr="00245E89">
        <w:rPr>
          <w:rStyle w:val="TagStyle"/>
          <w:rtl/>
        </w:rPr>
        <w:t xml:space="preserve"> &lt;&lt; יור &gt;&gt;</w:t>
      </w:r>
      <w:r w:rsidRPr="00024D92">
        <w:rPr>
          <w:rStyle w:val="TagStyle"/>
          <w:rtl/>
        </w:rPr>
        <w:t xml:space="preserve"> </w:t>
      </w:r>
      <w:r>
        <w:rPr>
          <w:rtl/>
        </w:rPr>
        <w:t>היו"ר דוד ביטן:</w:t>
      </w:r>
      <w:r w:rsidRPr="00024D92">
        <w:rPr>
          <w:rStyle w:val="TagStyle"/>
          <w:rtl/>
        </w:rPr>
        <w:t xml:space="preserve"> </w:t>
      </w:r>
      <w:r w:rsidRPr="00245E89">
        <w:rPr>
          <w:rStyle w:val="TagStyle"/>
          <w:rtl/>
        </w:rPr>
        <w:t>&lt;&lt; יור &gt;&gt;</w:t>
      </w:r>
      <w:r>
        <w:rPr>
          <w:rtl/>
        </w:rPr>
        <w:t xml:space="preserve"> </w:t>
      </w:r>
      <w:bookmarkEnd w:id="7042"/>
    </w:p>
    <w:p w:rsidR="000D5755" w:rsidRDefault="000D5755" w:rsidP="00B20133">
      <w:pPr>
        <w:rPr>
          <w:rtl/>
        </w:rPr>
      </w:pPr>
    </w:p>
    <w:p w:rsidR="000D5755" w:rsidRDefault="000D5755" w:rsidP="00452D77">
      <w:pPr>
        <w:rPr>
          <w:rtl/>
        </w:rPr>
      </w:pPr>
      <w:r>
        <w:rPr>
          <w:rFonts w:hint="cs"/>
          <w:rtl/>
        </w:rPr>
        <w:t xml:space="preserve">מכיוון שרויטל דיברה על משהו אחר, אז אני </w:t>
      </w:r>
      <w:bookmarkStart w:id="7043" w:name="_ETM_Q20_314000"/>
      <w:bookmarkEnd w:id="7043"/>
      <w:r>
        <w:rPr>
          <w:rFonts w:hint="cs"/>
          <w:rtl/>
        </w:rPr>
        <w:t xml:space="preserve">אתן לפרומן לדבר כרגע. בפעם הבאה דברו על הנושא ולא על משהו אחר. </w:t>
      </w:r>
    </w:p>
    <w:p w:rsidR="007D4276" w:rsidRDefault="007D4276" w:rsidP="00452D77">
      <w:pPr>
        <w:rPr>
          <w:rtl/>
        </w:rPr>
      </w:pPr>
    </w:p>
    <w:p w:rsidR="000D5755" w:rsidRDefault="000D5755" w:rsidP="00452D77">
      <w:pPr>
        <w:pStyle w:val="af5"/>
        <w:rPr>
          <w:rtl/>
        </w:rPr>
      </w:pPr>
      <w:bookmarkStart w:id="7044" w:name="_ETM_Q20_313000"/>
      <w:bookmarkStart w:id="7045" w:name="ET_interruption_5290_15"/>
      <w:bookmarkEnd w:id="7044"/>
      <w:r w:rsidRPr="00245E89">
        <w:rPr>
          <w:rStyle w:val="TagStyle"/>
          <w:rtl/>
        </w:rPr>
        <w:t xml:space="preserve"> &lt;&lt; קריאה &gt;&gt;</w:t>
      </w:r>
      <w:r w:rsidRPr="00B31748">
        <w:rPr>
          <w:rStyle w:val="TagStyle"/>
          <w:rtl/>
        </w:rPr>
        <w:t xml:space="preserve"> </w:t>
      </w:r>
      <w:r>
        <w:rPr>
          <w:rtl/>
        </w:rPr>
        <w:t>רויטל סויד (העבודה-גשר):</w:t>
      </w:r>
      <w:r w:rsidRPr="00B31748">
        <w:rPr>
          <w:rStyle w:val="TagStyle"/>
          <w:rtl/>
        </w:rPr>
        <w:t xml:space="preserve"> </w:t>
      </w:r>
      <w:r w:rsidRPr="00245E89">
        <w:rPr>
          <w:rStyle w:val="TagStyle"/>
          <w:rtl/>
        </w:rPr>
        <w:t>&lt;&lt; קריאה &gt;&gt;</w:t>
      </w:r>
      <w:r>
        <w:rPr>
          <w:rtl/>
        </w:rPr>
        <w:t xml:space="preserve"> </w:t>
      </w:r>
      <w:bookmarkEnd w:id="7045"/>
    </w:p>
    <w:p w:rsidR="000D5755" w:rsidRDefault="000D5755" w:rsidP="00B20133">
      <w:pPr>
        <w:rPr>
          <w:rtl/>
        </w:rPr>
      </w:pPr>
    </w:p>
    <w:p w:rsidR="000D5755" w:rsidRDefault="000D5755" w:rsidP="004F5DBC">
      <w:pPr>
        <w:rPr>
          <w:rtl/>
        </w:rPr>
      </w:pPr>
      <w:bookmarkStart w:id="7046" w:name="_ETM_Q20_318000"/>
      <w:bookmarkEnd w:id="7046"/>
      <w:r>
        <w:rPr>
          <w:rFonts w:hint="cs"/>
          <w:rtl/>
        </w:rPr>
        <w:t xml:space="preserve">כבוד סגן </w:t>
      </w:r>
      <w:bookmarkStart w:id="7047" w:name="_ETM_Q20_321000"/>
      <w:bookmarkEnd w:id="7047"/>
      <w:r>
        <w:rPr>
          <w:rFonts w:hint="cs"/>
          <w:rtl/>
        </w:rPr>
        <w:t xml:space="preserve">השר, תראה, אני בטוחה שהכוונה שלך באמת </w:t>
      </w:r>
      <w:r w:rsidR="000358A5">
        <w:rPr>
          <w:rFonts w:hint="eastAsia"/>
          <w:rtl/>
        </w:rPr>
        <w:t>–</w:t>
      </w:r>
      <w:r w:rsidR="004F5DBC">
        <w:rPr>
          <w:rFonts w:hint="eastAsia"/>
          <w:rtl/>
        </w:rPr>
        <w:t xml:space="preserve"> </w:t>
      </w:r>
      <w:r>
        <w:rPr>
          <w:rFonts w:hint="cs"/>
          <w:rtl/>
        </w:rPr>
        <w:t xml:space="preserve">מה </w:t>
      </w:r>
      <w:bookmarkStart w:id="7048" w:name="_ETM_Q20_324000"/>
      <w:bookmarkEnd w:id="7048"/>
      <w:r>
        <w:rPr>
          <w:rFonts w:hint="cs"/>
          <w:rtl/>
        </w:rPr>
        <w:t>שנקרא, הלב שלך היה במקום הנכון. אבל בפועל אנחנו נפגשים,</w:t>
      </w:r>
      <w:bookmarkStart w:id="7049" w:name="_ETM_Q20_329000"/>
      <w:bookmarkEnd w:id="7049"/>
      <w:r>
        <w:rPr>
          <w:rFonts w:hint="cs"/>
          <w:rtl/>
        </w:rPr>
        <w:t xml:space="preserve"> לצורך העניין, אנחנו נפגשים כל הזמן עם צרכני הקנביס הרפואי. </w:t>
      </w:r>
    </w:p>
    <w:p w:rsidR="000D5755" w:rsidRDefault="000D5755" w:rsidP="00452D77">
      <w:pPr>
        <w:rPr>
          <w:rtl/>
        </w:rPr>
      </w:pPr>
    </w:p>
    <w:p w:rsidR="000D5755" w:rsidRDefault="000D5755" w:rsidP="00452D77">
      <w:pPr>
        <w:pStyle w:val="-"/>
        <w:rPr>
          <w:rtl/>
        </w:rPr>
      </w:pPr>
      <w:bookmarkStart w:id="7050" w:name="ET_speakercontinue_5877_5"/>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050"/>
    </w:p>
    <w:p w:rsidR="000D5755" w:rsidRDefault="000D5755" w:rsidP="00B20133">
      <w:pPr>
        <w:rPr>
          <w:rtl/>
        </w:rPr>
      </w:pPr>
    </w:p>
    <w:p w:rsidR="000D5755" w:rsidRDefault="000D5755" w:rsidP="004F5DBC">
      <w:pPr>
        <w:rPr>
          <w:rtl/>
        </w:rPr>
      </w:pPr>
      <w:r>
        <w:rPr>
          <w:rFonts w:hint="cs"/>
          <w:rtl/>
        </w:rPr>
        <w:t>את יודעת שב-50% מהמכתבים שלי כמעט, כמעט ב-50% אני עונה על קנביס. טירוף</w:t>
      </w:r>
      <w:r w:rsidR="004F5DBC">
        <w:rPr>
          <w:rFonts w:hint="cs"/>
          <w:rtl/>
        </w:rPr>
        <w:t>,</w:t>
      </w:r>
      <w:r>
        <w:rPr>
          <w:rFonts w:hint="cs"/>
          <w:rtl/>
        </w:rPr>
        <w:t xml:space="preserve"> </w:t>
      </w:r>
      <w:bookmarkStart w:id="7051" w:name="_ETM_Q20_349000"/>
      <w:bookmarkEnd w:id="7051"/>
      <w:r>
        <w:rPr>
          <w:rFonts w:hint="cs"/>
          <w:rtl/>
        </w:rPr>
        <w:t xml:space="preserve">מה שאני מקבל במכתבים, ואני עונה לכל אחד ובודק כל </w:t>
      </w:r>
      <w:bookmarkStart w:id="7052" w:name="_ETM_Q20_351000"/>
      <w:bookmarkEnd w:id="7052"/>
      <w:r>
        <w:rPr>
          <w:rFonts w:hint="cs"/>
          <w:rtl/>
        </w:rPr>
        <w:t xml:space="preserve">אחד. </w:t>
      </w:r>
    </w:p>
    <w:p w:rsidR="000D5755" w:rsidRDefault="000D5755" w:rsidP="00452D77">
      <w:pPr>
        <w:rPr>
          <w:rtl/>
        </w:rPr>
      </w:pPr>
      <w:bookmarkStart w:id="7053" w:name="_ETM_Q20_352000"/>
      <w:bookmarkEnd w:id="7053"/>
    </w:p>
    <w:p w:rsidR="000D5755" w:rsidRDefault="000D5755" w:rsidP="00452D77">
      <w:pPr>
        <w:pStyle w:val="af5"/>
        <w:rPr>
          <w:rtl/>
        </w:rPr>
      </w:pPr>
      <w:bookmarkStart w:id="7054" w:name="ET_interruption_5290_17"/>
      <w:r w:rsidRPr="00245E89">
        <w:rPr>
          <w:rStyle w:val="TagStyle"/>
          <w:rtl/>
        </w:rPr>
        <w:t xml:space="preserve"> &lt;&lt; קריאה &gt;&gt;</w:t>
      </w:r>
      <w:r w:rsidRPr="004507A1">
        <w:rPr>
          <w:rStyle w:val="TagStyle"/>
          <w:rtl/>
        </w:rPr>
        <w:t xml:space="preserve"> </w:t>
      </w:r>
      <w:r>
        <w:rPr>
          <w:rtl/>
        </w:rPr>
        <w:t>רויטל סויד (העבודה-גשר):</w:t>
      </w:r>
      <w:r w:rsidRPr="004507A1">
        <w:rPr>
          <w:rStyle w:val="TagStyle"/>
          <w:rtl/>
        </w:rPr>
        <w:t xml:space="preserve"> </w:t>
      </w:r>
      <w:r w:rsidRPr="00245E89">
        <w:rPr>
          <w:rStyle w:val="TagStyle"/>
          <w:rtl/>
        </w:rPr>
        <w:t>&lt;&lt; קריאה &gt;&gt;</w:t>
      </w:r>
      <w:r>
        <w:rPr>
          <w:rtl/>
        </w:rPr>
        <w:t xml:space="preserve"> </w:t>
      </w:r>
      <w:bookmarkEnd w:id="7054"/>
    </w:p>
    <w:p w:rsidR="000D5755" w:rsidRDefault="000D5755" w:rsidP="00B20133">
      <w:pPr>
        <w:rPr>
          <w:rtl/>
        </w:rPr>
      </w:pPr>
    </w:p>
    <w:p w:rsidR="000D5755" w:rsidRDefault="000D5755" w:rsidP="004F5DBC">
      <w:pPr>
        <w:rPr>
          <w:rtl/>
        </w:rPr>
      </w:pPr>
      <w:bookmarkStart w:id="7055" w:name="_ETM_Q20_354000"/>
      <w:bookmarkStart w:id="7056" w:name="_ETM_Q20_353000"/>
      <w:bookmarkEnd w:id="7055"/>
      <w:bookmarkEnd w:id="7056"/>
      <w:r>
        <w:rPr>
          <w:rFonts w:hint="cs"/>
          <w:rtl/>
        </w:rPr>
        <w:t>והיום אנשים חולים באמת</w:t>
      </w:r>
      <w:r w:rsidR="004F5DBC">
        <w:rPr>
          <w:rFonts w:hint="cs"/>
          <w:rtl/>
        </w:rPr>
        <w:t>,</w:t>
      </w:r>
      <w:r>
        <w:rPr>
          <w:rFonts w:hint="cs"/>
          <w:rtl/>
        </w:rPr>
        <w:t xml:space="preserve"> וחברתי פה אמרה בדיוק באיזה מחלות משתמשים בקנביס. </w:t>
      </w:r>
    </w:p>
    <w:p w:rsidR="000D5755" w:rsidRDefault="000D5755" w:rsidP="00452D77">
      <w:pPr>
        <w:rPr>
          <w:rtl/>
        </w:rPr>
      </w:pPr>
    </w:p>
    <w:p w:rsidR="000D5755" w:rsidRDefault="000D5755" w:rsidP="00452D77">
      <w:pPr>
        <w:pStyle w:val="-"/>
        <w:rPr>
          <w:rtl/>
        </w:rPr>
      </w:pPr>
      <w:r w:rsidRPr="00245E89">
        <w:rPr>
          <w:rStyle w:val="TagStyle"/>
          <w:rtl/>
        </w:rPr>
        <w:t xml:space="preserve"> &lt;&lt; דובר_המשך &gt;&gt;</w:t>
      </w:r>
      <w:r w:rsidRPr="004507A1">
        <w:rPr>
          <w:rStyle w:val="TagStyle"/>
          <w:rtl/>
        </w:rPr>
        <w:t xml:space="preserve"> </w:t>
      </w:r>
      <w:r>
        <w:rPr>
          <w:rtl/>
        </w:rPr>
        <w:t>סגן שר הבריאות יעקב ליצמן:</w:t>
      </w:r>
      <w:r w:rsidRPr="004507A1">
        <w:rPr>
          <w:rStyle w:val="TagStyle"/>
          <w:rtl/>
        </w:rPr>
        <w:t xml:space="preserve"> </w:t>
      </w:r>
      <w:r w:rsidRPr="00245E89">
        <w:rPr>
          <w:rStyle w:val="TagStyle"/>
          <w:rtl/>
        </w:rPr>
        <w:t>&lt;&lt; דובר_המשך &gt;&gt;</w:t>
      </w:r>
      <w:r>
        <w:rPr>
          <w:rtl/>
        </w:rPr>
        <w:t xml:space="preserve"> </w:t>
      </w:r>
    </w:p>
    <w:p w:rsidR="000D5755" w:rsidRDefault="000D5755" w:rsidP="00B20133">
      <w:pPr>
        <w:rPr>
          <w:rtl/>
        </w:rPr>
      </w:pPr>
    </w:p>
    <w:p w:rsidR="000D5755" w:rsidRDefault="000D5755" w:rsidP="00452D77">
      <w:pPr>
        <w:rPr>
          <w:rtl/>
        </w:rPr>
      </w:pPr>
      <w:bookmarkStart w:id="7057" w:name="_ETM_Q20_362000"/>
      <w:bookmarkEnd w:id="7057"/>
      <w:r>
        <w:rPr>
          <w:rFonts w:hint="cs"/>
          <w:rtl/>
        </w:rPr>
        <w:t xml:space="preserve">אני לא מכחיש את זה. אני בעד. </w:t>
      </w:r>
    </w:p>
    <w:p w:rsidR="000D5755" w:rsidRDefault="000D5755" w:rsidP="00452D77">
      <w:pPr>
        <w:rPr>
          <w:rtl/>
        </w:rPr>
      </w:pPr>
      <w:bookmarkStart w:id="7058" w:name="_ETM_Q20_363000"/>
      <w:bookmarkEnd w:id="7058"/>
    </w:p>
    <w:p w:rsidR="000D5755" w:rsidRDefault="000D5755" w:rsidP="00452D77">
      <w:pPr>
        <w:pStyle w:val="af5"/>
        <w:rPr>
          <w:rtl/>
        </w:rPr>
      </w:pPr>
      <w:bookmarkStart w:id="7059" w:name="ET_interruption_5290_19"/>
      <w:r w:rsidRPr="00245E89">
        <w:rPr>
          <w:rStyle w:val="TagStyle"/>
          <w:rtl/>
        </w:rPr>
        <w:t xml:space="preserve"> &lt;&lt; קריאה &gt;&gt;</w:t>
      </w:r>
      <w:r w:rsidRPr="004507A1">
        <w:rPr>
          <w:rStyle w:val="TagStyle"/>
          <w:rtl/>
        </w:rPr>
        <w:t xml:space="preserve"> </w:t>
      </w:r>
      <w:r>
        <w:rPr>
          <w:rtl/>
        </w:rPr>
        <w:t>רויטל סויד (העבודה-גשר):</w:t>
      </w:r>
      <w:r w:rsidRPr="004507A1">
        <w:rPr>
          <w:rStyle w:val="TagStyle"/>
          <w:rtl/>
        </w:rPr>
        <w:t xml:space="preserve"> </w:t>
      </w:r>
      <w:r w:rsidRPr="00245E89">
        <w:rPr>
          <w:rStyle w:val="TagStyle"/>
          <w:rtl/>
        </w:rPr>
        <w:t>&lt;&lt; קריאה &gt;&gt;</w:t>
      </w:r>
      <w:r>
        <w:rPr>
          <w:rtl/>
        </w:rPr>
        <w:t xml:space="preserve"> </w:t>
      </w:r>
      <w:bookmarkEnd w:id="7059"/>
    </w:p>
    <w:p w:rsidR="000D5755" w:rsidRDefault="000D5755" w:rsidP="00B20133">
      <w:pPr>
        <w:rPr>
          <w:rtl/>
        </w:rPr>
      </w:pPr>
    </w:p>
    <w:p w:rsidR="000D5755" w:rsidRDefault="000D5755" w:rsidP="00452D77">
      <w:pPr>
        <w:rPr>
          <w:rtl/>
        </w:rPr>
      </w:pPr>
      <w:bookmarkStart w:id="7060" w:name="_ETM_Q20_366000"/>
      <w:bookmarkStart w:id="7061" w:name="_ETM_Q20_360000"/>
      <w:bookmarkEnd w:id="7060"/>
      <w:bookmarkEnd w:id="7061"/>
      <w:r>
        <w:rPr>
          <w:rFonts w:hint="cs"/>
          <w:rtl/>
        </w:rPr>
        <w:t xml:space="preserve">אז אם יש אנשים </w:t>
      </w:r>
      <w:r w:rsidR="000358A5">
        <w:rPr>
          <w:rFonts w:hint="cs"/>
          <w:rtl/>
        </w:rPr>
        <w:t>– – –</w:t>
      </w:r>
    </w:p>
    <w:p w:rsidR="000D5755" w:rsidRDefault="000D5755" w:rsidP="00452D77">
      <w:pPr>
        <w:rPr>
          <w:rtl/>
        </w:rPr>
      </w:pPr>
    </w:p>
    <w:p w:rsidR="000D5755" w:rsidRDefault="000D5755" w:rsidP="00452D77">
      <w:pPr>
        <w:pStyle w:val="-"/>
        <w:rPr>
          <w:rtl/>
        </w:rPr>
      </w:pPr>
      <w:bookmarkStart w:id="7062" w:name="ET_speakercontinue_5877_6"/>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062"/>
    </w:p>
    <w:p w:rsidR="000D5755" w:rsidRDefault="000D5755" w:rsidP="00B20133">
      <w:pPr>
        <w:rPr>
          <w:rtl/>
        </w:rPr>
      </w:pPr>
    </w:p>
    <w:p w:rsidR="000D5755" w:rsidRDefault="000D5755" w:rsidP="004F5DBC">
      <w:pPr>
        <w:rPr>
          <w:rtl/>
        </w:rPr>
      </w:pPr>
      <w:r>
        <w:rPr>
          <w:rFonts w:hint="cs"/>
          <w:rtl/>
        </w:rPr>
        <w:t>אני בעד</w:t>
      </w:r>
      <w:r w:rsidR="004F5DBC">
        <w:rPr>
          <w:rFonts w:hint="cs"/>
          <w:rtl/>
        </w:rPr>
        <w:t>,</w:t>
      </w:r>
      <w:r>
        <w:rPr>
          <w:rFonts w:hint="cs"/>
          <w:rtl/>
        </w:rPr>
        <w:t xml:space="preserve"> </w:t>
      </w:r>
      <w:bookmarkStart w:id="7063" w:name="_ETM_Q20_365000"/>
      <w:bookmarkEnd w:id="7063"/>
      <w:r>
        <w:rPr>
          <w:rFonts w:hint="cs"/>
          <w:rtl/>
        </w:rPr>
        <w:t xml:space="preserve">לאלו אני בהחלט בעד. אני אומר, אנחנו רוצים לעשות רגולציה, רפורמה, שאנשים מקבלים </w:t>
      </w:r>
      <w:bookmarkStart w:id="7064" w:name="_ETM_Q20_372000"/>
      <w:bookmarkEnd w:id="7064"/>
      <w:r>
        <w:rPr>
          <w:rFonts w:hint="cs"/>
          <w:rtl/>
        </w:rPr>
        <w:t>מה שמגיע</w:t>
      </w:r>
      <w:r w:rsidR="004F5DBC">
        <w:rPr>
          <w:rFonts w:hint="cs"/>
          <w:rtl/>
        </w:rPr>
        <w:t>,</w:t>
      </w:r>
      <w:r>
        <w:rPr>
          <w:rFonts w:hint="cs"/>
          <w:rtl/>
        </w:rPr>
        <w:t xml:space="preserve"> ולא </w:t>
      </w:r>
      <w:r w:rsidR="000358A5">
        <w:rPr>
          <w:rFonts w:hint="cs"/>
          <w:rtl/>
        </w:rPr>
        <w:t>– – –</w:t>
      </w:r>
    </w:p>
    <w:p w:rsidR="000D5755" w:rsidRDefault="000D5755" w:rsidP="00452D77">
      <w:pPr>
        <w:rPr>
          <w:rtl/>
        </w:rPr>
      </w:pPr>
      <w:bookmarkStart w:id="7065" w:name="_ETM_Q20_374000"/>
      <w:bookmarkEnd w:id="7065"/>
    </w:p>
    <w:p w:rsidR="000D5755" w:rsidRDefault="000D5755" w:rsidP="00452D77">
      <w:pPr>
        <w:pStyle w:val="af6"/>
        <w:rPr>
          <w:rtl/>
        </w:rPr>
      </w:pPr>
      <w:bookmarkStart w:id="7066" w:name="ET_yor_5872_20"/>
      <w:r w:rsidRPr="00245E89">
        <w:rPr>
          <w:rStyle w:val="TagStyle"/>
          <w:rtl/>
        </w:rPr>
        <w:t xml:space="preserve"> &lt;&lt; יור &gt;&gt;</w:t>
      </w:r>
      <w:r w:rsidRPr="004507A1">
        <w:rPr>
          <w:rStyle w:val="TagStyle"/>
          <w:rtl/>
        </w:rPr>
        <w:t xml:space="preserve"> </w:t>
      </w:r>
      <w:r>
        <w:rPr>
          <w:rtl/>
        </w:rPr>
        <w:t>היו"ר דוד ביטן:</w:t>
      </w:r>
      <w:r w:rsidRPr="004507A1">
        <w:rPr>
          <w:rStyle w:val="TagStyle"/>
          <w:rtl/>
        </w:rPr>
        <w:t xml:space="preserve"> </w:t>
      </w:r>
      <w:r w:rsidRPr="00245E89">
        <w:rPr>
          <w:rStyle w:val="TagStyle"/>
          <w:rtl/>
        </w:rPr>
        <w:t>&lt;&lt; יור &gt;&gt;</w:t>
      </w:r>
      <w:bookmarkEnd w:id="7066"/>
    </w:p>
    <w:p w:rsidR="000D5755" w:rsidRDefault="000D5755" w:rsidP="00B20133">
      <w:pPr>
        <w:rPr>
          <w:rtl/>
        </w:rPr>
      </w:pPr>
    </w:p>
    <w:p w:rsidR="000D5755" w:rsidRDefault="000D5755" w:rsidP="00452D77">
      <w:pPr>
        <w:rPr>
          <w:rtl/>
        </w:rPr>
      </w:pPr>
      <w:bookmarkStart w:id="7067" w:name="_ETM_Q20_375000"/>
      <w:bookmarkEnd w:id="7067"/>
      <w:r>
        <w:rPr>
          <w:rFonts w:hint="cs"/>
          <w:rtl/>
        </w:rPr>
        <w:t xml:space="preserve">אבל שתדע, כבוד סגן השר, שיש המון תלונות. </w:t>
      </w:r>
      <w:bookmarkStart w:id="7068" w:name="_ETM_Q20_378000"/>
      <w:bookmarkEnd w:id="7068"/>
      <w:r>
        <w:rPr>
          <w:rFonts w:hint="cs"/>
          <w:rtl/>
        </w:rPr>
        <w:t xml:space="preserve">לוקח יותר זמן ומקבלים פחות. </w:t>
      </w:r>
    </w:p>
    <w:p w:rsidR="000D5755" w:rsidRDefault="000D5755" w:rsidP="00452D77">
      <w:pPr>
        <w:rPr>
          <w:rtl/>
        </w:rPr>
      </w:pPr>
    </w:p>
    <w:p w:rsidR="000D5755" w:rsidRDefault="000D5755" w:rsidP="00452D77">
      <w:pPr>
        <w:pStyle w:val="-"/>
        <w:rPr>
          <w:rtl/>
        </w:rPr>
      </w:pPr>
      <w:bookmarkStart w:id="7069" w:name="ET_speakercontinue_5877_21"/>
      <w:r w:rsidRPr="00245E89">
        <w:rPr>
          <w:rStyle w:val="TagStyle"/>
          <w:rtl/>
        </w:rPr>
        <w:t xml:space="preserve"> &lt;&lt; דובר_המשך &gt;&gt;</w:t>
      </w:r>
      <w:r w:rsidRPr="004507A1">
        <w:rPr>
          <w:rStyle w:val="TagStyle"/>
          <w:rtl/>
        </w:rPr>
        <w:t xml:space="preserve"> </w:t>
      </w:r>
      <w:r>
        <w:rPr>
          <w:rtl/>
        </w:rPr>
        <w:t>סגן שר הבריאות יעקב ליצמן:</w:t>
      </w:r>
      <w:r w:rsidRPr="004507A1">
        <w:rPr>
          <w:rStyle w:val="TagStyle"/>
          <w:rtl/>
        </w:rPr>
        <w:t xml:space="preserve"> </w:t>
      </w:r>
      <w:r w:rsidRPr="00245E89">
        <w:rPr>
          <w:rStyle w:val="TagStyle"/>
          <w:rtl/>
        </w:rPr>
        <w:t>&lt;&lt; דובר_המשך &gt;&gt;</w:t>
      </w:r>
      <w:r>
        <w:rPr>
          <w:rtl/>
        </w:rPr>
        <w:t xml:space="preserve"> </w:t>
      </w:r>
      <w:bookmarkEnd w:id="7069"/>
    </w:p>
    <w:p w:rsidR="000D5755" w:rsidRDefault="000D5755" w:rsidP="00B20133">
      <w:pPr>
        <w:rPr>
          <w:rtl/>
        </w:rPr>
      </w:pPr>
    </w:p>
    <w:p w:rsidR="000D5755" w:rsidRDefault="000D5755" w:rsidP="00452D77">
      <w:pPr>
        <w:rPr>
          <w:rtl/>
        </w:rPr>
      </w:pPr>
      <w:r>
        <w:rPr>
          <w:rFonts w:hint="cs"/>
          <w:rtl/>
        </w:rPr>
        <w:t>א</w:t>
      </w:r>
      <w:bookmarkStart w:id="7070" w:name="_ETM_Q20_380000"/>
      <w:bookmarkEnd w:id="7070"/>
      <w:r>
        <w:rPr>
          <w:rFonts w:hint="cs"/>
          <w:rtl/>
        </w:rPr>
        <w:t xml:space="preserve">ני יודע, אני יודע, אני </w:t>
      </w:r>
      <w:bookmarkStart w:id="7071" w:name="_ETM_Q20_379000"/>
      <w:bookmarkEnd w:id="7071"/>
      <w:r>
        <w:rPr>
          <w:rFonts w:hint="cs"/>
          <w:rtl/>
        </w:rPr>
        <w:t xml:space="preserve">יודע. אנחנו מטפלים בזה. </w:t>
      </w:r>
    </w:p>
    <w:p w:rsidR="000D5755" w:rsidRDefault="000D5755" w:rsidP="00452D77">
      <w:pPr>
        <w:rPr>
          <w:rtl/>
        </w:rPr>
      </w:pPr>
    </w:p>
    <w:p w:rsidR="000D5755" w:rsidRDefault="000D5755" w:rsidP="00452D77">
      <w:pPr>
        <w:pStyle w:val="af5"/>
        <w:rPr>
          <w:rtl/>
        </w:rPr>
      </w:pPr>
      <w:bookmarkStart w:id="7072" w:name="ET_interruption_5085_22"/>
      <w:r w:rsidRPr="00245E89">
        <w:rPr>
          <w:rStyle w:val="TagStyle"/>
          <w:rtl/>
        </w:rPr>
        <w:t xml:space="preserve"> &lt;&lt; קריאה &gt;&gt;</w:t>
      </w:r>
      <w:r w:rsidRPr="004507A1">
        <w:rPr>
          <w:rStyle w:val="TagStyle"/>
          <w:rtl/>
        </w:rPr>
        <w:t xml:space="preserve"> </w:t>
      </w:r>
      <w:r>
        <w:rPr>
          <w:rtl/>
        </w:rPr>
        <w:t>אורלי לוי אבקסיס (העבודה-גשר):</w:t>
      </w:r>
      <w:r w:rsidRPr="004507A1">
        <w:rPr>
          <w:rStyle w:val="TagStyle"/>
          <w:rtl/>
        </w:rPr>
        <w:t xml:space="preserve"> </w:t>
      </w:r>
      <w:r w:rsidRPr="00245E89">
        <w:rPr>
          <w:rStyle w:val="TagStyle"/>
          <w:rtl/>
        </w:rPr>
        <w:t>&lt;&lt; קריאה &gt;&gt;</w:t>
      </w:r>
      <w:r>
        <w:rPr>
          <w:rtl/>
        </w:rPr>
        <w:t xml:space="preserve"> </w:t>
      </w:r>
      <w:bookmarkEnd w:id="7072"/>
    </w:p>
    <w:p w:rsidR="000D5755" w:rsidRDefault="000D5755" w:rsidP="00B20133">
      <w:pPr>
        <w:rPr>
          <w:rtl/>
        </w:rPr>
      </w:pPr>
    </w:p>
    <w:p w:rsidR="000D5755" w:rsidRDefault="000D5755" w:rsidP="00B20133">
      <w:pPr>
        <w:rPr>
          <w:rtl/>
        </w:rPr>
      </w:pPr>
      <w:bookmarkStart w:id="7073" w:name="_ETM_Q20_383000"/>
      <w:bookmarkEnd w:id="7073"/>
      <w:r>
        <w:rPr>
          <w:rFonts w:hint="cs"/>
          <w:rtl/>
        </w:rPr>
        <w:t xml:space="preserve">משלמים יותר </w:t>
      </w:r>
      <w:r w:rsidR="000358A5">
        <w:rPr>
          <w:rFonts w:hint="eastAsia"/>
          <w:rtl/>
        </w:rPr>
        <w:t>–</w:t>
      </w:r>
      <w:r w:rsidR="004F5DBC">
        <w:rPr>
          <w:rFonts w:hint="eastAsia"/>
          <w:rtl/>
        </w:rPr>
        <w:t xml:space="preserve"> </w:t>
      </w:r>
      <w:r>
        <w:rPr>
          <w:rFonts w:hint="cs"/>
          <w:rtl/>
        </w:rPr>
        <w:t>מקבלים פחות.</w:t>
      </w:r>
    </w:p>
    <w:p w:rsidR="000D5755" w:rsidRDefault="000D5755" w:rsidP="00452D77">
      <w:pPr>
        <w:rPr>
          <w:rtl/>
        </w:rPr>
      </w:pPr>
    </w:p>
    <w:p w:rsidR="000D5755" w:rsidRDefault="000D5755" w:rsidP="00452D77">
      <w:pPr>
        <w:pStyle w:val="-"/>
        <w:rPr>
          <w:rtl/>
        </w:rPr>
      </w:pPr>
      <w:bookmarkStart w:id="7074" w:name="ET_speakercontinue_5877_23"/>
      <w:r w:rsidRPr="00245E89">
        <w:rPr>
          <w:rStyle w:val="TagStyle"/>
          <w:rtl/>
        </w:rPr>
        <w:t xml:space="preserve"> &lt;&lt; דובר_המשך &gt;&gt;</w:t>
      </w:r>
      <w:r w:rsidRPr="004507A1">
        <w:rPr>
          <w:rStyle w:val="TagStyle"/>
          <w:rtl/>
        </w:rPr>
        <w:t xml:space="preserve"> </w:t>
      </w:r>
      <w:r>
        <w:rPr>
          <w:rtl/>
        </w:rPr>
        <w:t>סגן שר הבריאות יעקב ליצמן:</w:t>
      </w:r>
      <w:r w:rsidRPr="004507A1">
        <w:rPr>
          <w:rStyle w:val="TagStyle"/>
          <w:rtl/>
        </w:rPr>
        <w:t xml:space="preserve"> </w:t>
      </w:r>
      <w:r w:rsidRPr="00245E89">
        <w:rPr>
          <w:rStyle w:val="TagStyle"/>
          <w:rtl/>
        </w:rPr>
        <w:t>&lt;&lt; דובר_המשך &gt;&gt;</w:t>
      </w:r>
      <w:r>
        <w:rPr>
          <w:rtl/>
        </w:rPr>
        <w:t xml:space="preserve"> </w:t>
      </w:r>
      <w:bookmarkEnd w:id="7074"/>
    </w:p>
    <w:p w:rsidR="000D5755" w:rsidRDefault="000D5755" w:rsidP="00B20133">
      <w:pPr>
        <w:rPr>
          <w:rtl/>
        </w:rPr>
      </w:pPr>
    </w:p>
    <w:p w:rsidR="000D5755" w:rsidRDefault="000D5755" w:rsidP="00981782">
      <w:pPr>
        <w:rPr>
          <w:rtl/>
        </w:rPr>
      </w:pPr>
      <w:bookmarkStart w:id="7075" w:name="_ETM_Q20_384000"/>
      <w:bookmarkEnd w:id="7075"/>
      <w:r>
        <w:rPr>
          <w:rFonts w:hint="cs"/>
          <w:rtl/>
        </w:rPr>
        <w:t>ואני אגיד לך יותר מזה</w:t>
      </w:r>
      <w:r w:rsidR="00981782">
        <w:rPr>
          <w:rFonts w:hint="cs"/>
          <w:rtl/>
        </w:rPr>
        <w:t>;</w:t>
      </w:r>
      <w:r>
        <w:rPr>
          <w:rFonts w:hint="cs"/>
          <w:rtl/>
        </w:rPr>
        <w:t xml:space="preserve"> </w:t>
      </w:r>
      <w:bookmarkStart w:id="7076" w:name="_ETM_Q20_386000"/>
      <w:bookmarkEnd w:id="7076"/>
      <w:r>
        <w:rPr>
          <w:rFonts w:hint="cs"/>
          <w:rtl/>
        </w:rPr>
        <w:t xml:space="preserve">זה לא למיקרופון. </w:t>
      </w:r>
    </w:p>
    <w:p w:rsidR="000D5755" w:rsidRDefault="000D5755" w:rsidP="00452D77">
      <w:pPr>
        <w:rPr>
          <w:rtl/>
        </w:rPr>
      </w:pPr>
      <w:bookmarkStart w:id="7077" w:name="_ETM_Q20_389000"/>
      <w:bookmarkEnd w:id="7077"/>
    </w:p>
    <w:p w:rsidR="000D5755" w:rsidRDefault="000D5755" w:rsidP="00452D77">
      <w:pPr>
        <w:pStyle w:val="af5"/>
        <w:rPr>
          <w:rtl/>
        </w:rPr>
      </w:pPr>
      <w:bookmarkStart w:id="7078" w:name="ET_interruption_5290_24"/>
      <w:r w:rsidRPr="00245E89">
        <w:rPr>
          <w:rStyle w:val="TagStyle"/>
          <w:rtl/>
        </w:rPr>
        <w:t xml:space="preserve"> &lt;&lt; קריאה &gt;&gt;</w:t>
      </w:r>
      <w:r w:rsidRPr="004507A1">
        <w:rPr>
          <w:rStyle w:val="TagStyle"/>
          <w:rtl/>
        </w:rPr>
        <w:t xml:space="preserve"> </w:t>
      </w:r>
      <w:r>
        <w:rPr>
          <w:rtl/>
        </w:rPr>
        <w:t>רויטל סויד (העבודה-גשר):</w:t>
      </w:r>
      <w:r w:rsidRPr="004507A1">
        <w:rPr>
          <w:rStyle w:val="TagStyle"/>
          <w:rtl/>
        </w:rPr>
        <w:t xml:space="preserve"> </w:t>
      </w:r>
      <w:r w:rsidRPr="00245E89">
        <w:rPr>
          <w:rStyle w:val="TagStyle"/>
          <w:rtl/>
        </w:rPr>
        <w:t>&lt;&lt; קריאה &gt;&gt;</w:t>
      </w:r>
      <w:r>
        <w:rPr>
          <w:rtl/>
        </w:rPr>
        <w:t xml:space="preserve"> </w:t>
      </w:r>
      <w:bookmarkEnd w:id="7078"/>
    </w:p>
    <w:p w:rsidR="000D5755" w:rsidRDefault="000D5755" w:rsidP="00B20133">
      <w:pPr>
        <w:rPr>
          <w:rtl/>
        </w:rPr>
      </w:pPr>
    </w:p>
    <w:p w:rsidR="000D5755" w:rsidRDefault="000D5755" w:rsidP="00452D77">
      <w:pPr>
        <w:rPr>
          <w:rtl/>
        </w:rPr>
      </w:pPr>
      <w:bookmarkStart w:id="7079" w:name="_ETM_Q20_391000"/>
      <w:bookmarkEnd w:id="7079"/>
      <w:r>
        <w:rPr>
          <w:rFonts w:hint="cs"/>
          <w:rtl/>
        </w:rPr>
        <w:t xml:space="preserve">מה שקורה עכשיו </w:t>
      </w:r>
      <w:r w:rsidR="000358A5">
        <w:rPr>
          <w:rtl/>
        </w:rPr>
        <w:t>–</w:t>
      </w:r>
      <w:r>
        <w:rPr>
          <w:rFonts w:hint="cs"/>
          <w:rtl/>
        </w:rPr>
        <w:t xml:space="preserve"> אניח בטוחה שהכוונה הייתה טובה, אבל היישום של זה </w:t>
      </w:r>
      <w:r w:rsidR="000358A5">
        <w:rPr>
          <w:rFonts w:hint="cs"/>
          <w:rtl/>
        </w:rPr>
        <w:t>– – –</w:t>
      </w:r>
      <w:r>
        <w:rPr>
          <w:rFonts w:hint="cs"/>
          <w:rtl/>
        </w:rPr>
        <w:t xml:space="preserve"> </w:t>
      </w:r>
    </w:p>
    <w:p w:rsidR="000D5755" w:rsidRDefault="000D5755" w:rsidP="00452D77">
      <w:pPr>
        <w:rPr>
          <w:rtl/>
        </w:rPr>
      </w:pPr>
    </w:p>
    <w:p w:rsidR="000D5755" w:rsidRDefault="000D5755" w:rsidP="00452D77">
      <w:pPr>
        <w:pStyle w:val="-"/>
        <w:rPr>
          <w:rtl/>
        </w:rPr>
      </w:pPr>
      <w:bookmarkStart w:id="7080" w:name="ET_speakercontinue_5877_8"/>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080"/>
    </w:p>
    <w:p w:rsidR="000D5755" w:rsidRDefault="000D5755" w:rsidP="00B20133">
      <w:pPr>
        <w:rPr>
          <w:rtl/>
        </w:rPr>
      </w:pPr>
    </w:p>
    <w:p w:rsidR="000D5755" w:rsidRDefault="000D5755" w:rsidP="00981782">
      <w:pPr>
        <w:rPr>
          <w:rtl/>
        </w:rPr>
      </w:pPr>
      <w:r>
        <w:rPr>
          <w:rFonts w:hint="cs"/>
          <w:rtl/>
        </w:rPr>
        <w:t xml:space="preserve">אמרתי לך מה </w:t>
      </w:r>
      <w:bookmarkStart w:id="7081" w:name="_ETM_Q20_395000"/>
      <w:bookmarkEnd w:id="7081"/>
      <w:r>
        <w:rPr>
          <w:rFonts w:hint="cs"/>
          <w:rtl/>
        </w:rPr>
        <w:t xml:space="preserve">זה. המחסור שהיה, המחסור שהיה </w:t>
      </w:r>
      <w:r w:rsidR="000358A5">
        <w:rPr>
          <w:rFonts w:hint="eastAsia"/>
          <w:rtl/>
        </w:rPr>
        <w:t>–</w:t>
      </w:r>
      <w:r>
        <w:rPr>
          <w:rFonts w:hint="cs"/>
          <w:rtl/>
        </w:rPr>
        <w:t xml:space="preserve"> והיה </w:t>
      </w:r>
      <w:bookmarkStart w:id="7082" w:name="_ETM_Q20_359718"/>
      <w:bookmarkEnd w:id="7082"/>
      <w:r w:rsidR="000358A5">
        <w:rPr>
          <w:rFonts w:hint="eastAsia"/>
          <w:rtl/>
        </w:rPr>
        <w:t>–</w:t>
      </w:r>
      <w:r>
        <w:rPr>
          <w:rFonts w:hint="cs"/>
          <w:rtl/>
        </w:rPr>
        <w:t xml:space="preserve"> עכשיו אנחנו מעלים את זה</w:t>
      </w:r>
      <w:r w:rsidR="00981782">
        <w:rPr>
          <w:rFonts w:hint="cs"/>
          <w:rtl/>
        </w:rPr>
        <w:t>,</w:t>
      </w:r>
      <w:r>
        <w:rPr>
          <w:rFonts w:hint="cs"/>
          <w:rtl/>
        </w:rPr>
        <w:t xml:space="preserve"> </w:t>
      </w:r>
      <w:bookmarkStart w:id="7083" w:name="_ETM_Q20_402000"/>
      <w:bookmarkEnd w:id="7083"/>
      <w:r>
        <w:rPr>
          <w:rFonts w:hint="cs"/>
          <w:rtl/>
        </w:rPr>
        <w:t>מדביקים את ז</w:t>
      </w:r>
      <w:r w:rsidR="00981782">
        <w:rPr>
          <w:rFonts w:hint="cs"/>
          <w:rtl/>
        </w:rPr>
        <w:t>ה,</w:t>
      </w:r>
      <w:r>
        <w:rPr>
          <w:rFonts w:hint="cs"/>
          <w:rtl/>
        </w:rPr>
        <w:t xml:space="preserve"> אבל מה שהיה היה פשוט נגד משרד הבריאות</w:t>
      </w:r>
      <w:r w:rsidR="00981782">
        <w:rPr>
          <w:rFonts w:hint="cs"/>
          <w:rtl/>
        </w:rPr>
        <w:t>,</w:t>
      </w:r>
      <w:r>
        <w:rPr>
          <w:rFonts w:hint="cs"/>
          <w:rtl/>
        </w:rPr>
        <w:t xml:space="preserve"> על הרפורמה. </w:t>
      </w:r>
    </w:p>
    <w:p w:rsidR="000D5755" w:rsidRDefault="000D5755" w:rsidP="00452D77">
      <w:pPr>
        <w:rPr>
          <w:rtl/>
        </w:rPr>
      </w:pPr>
    </w:p>
    <w:p w:rsidR="000D5755" w:rsidRDefault="000D5755" w:rsidP="00452D77">
      <w:pPr>
        <w:pStyle w:val="af5"/>
        <w:rPr>
          <w:rtl/>
        </w:rPr>
      </w:pPr>
      <w:bookmarkStart w:id="7084" w:name="ET_interruption_5290_25"/>
      <w:r w:rsidRPr="00245E89">
        <w:rPr>
          <w:rStyle w:val="TagStyle"/>
          <w:rtl/>
        </w:rPr>
        <w:t xml:space="preserve"> &lt;&lt; קריאה &gt;&gt;</w:t>
      </w:r>
      <w:r w:rsidRPr="004507A1">
        <w:rPr>
          <w:rStyle w:val="TagStyle"/>
          <w:rtl/>
        </w:rPr>
        <w:t xml:space="preserve"> </w:t>
      </w:r>
      <w:r>
        <w:rPr>
          <w:rtl/>
        </w:rPr>
        <w:t>רויטל סויד (העבודה-גשר):</w:t>
      </w:r>
      <w:r w:rsidRPr="004507A1">
        <w:rPr>
          <w:rStyle w:val="TagStyle"/>
          <w:rtl/>
        </w:rPr>
        <w:t xml:space="preserve"> </w:t>
      </w:r>
      <w:r w:rsidRPr="00245E89">
        <w:rPr>
          <w:rStyle w:val="TagStyle"/>
          <w:rtl/>
        </w:rPr>
        <w:t>&lt;&lt; קריאה &gt;&gt;</w:t>
      </w:r>
      <w:r>
        <w:rPr>
          <w:rtl/>
        </w:rPr>
        <w:t xml:space="preserve"> </w:t>
      </w:r>
      <w:bookmarkEnd w:id="7084"/>
    </w:p>
    <w:p w:rsidR="000D5755" w:rsidRDefault="000D5755" w:rsidP="00B20133">
      <w:pPr>
        <w:rPr>
          <w:rtl/>
        </w:rPr>
      </w:pPr>
    </w:p>
    <w:p w:rsidR="000D5755" w:rsidRDefault="000D5755" w:rsidP="00981782">
      <w:pPr>
        <w:rPr>
          <w:rtl/>
        </w:rPr>
      </w:pPr>
      <w:bookmarkStart w:id="7085" w:name="_ETM_Q20_407000"/>
      <w:bookmarkEnd w:id="7085"/>
      <w:r>
        <w:rPr>
          <w:rFonts w:hint="cs"/>
          <w:rtl/>
        </w:rPr>
        <w:t>לכל אחד הי</w:t>
      </w:r>
      <w:r w:rsidR="00981782">
        <w:rPr>
          <w:rFonts w:hint="cs"/>
          <w:rtl/>
        </w:rPr>
        <w:t>ו</w:t>
      </w:r>
      <w:r>
        <w:rPr>
          <w:rFonts w:hint="cs"/>
          <w:rtl/>
        </w:rPr>
        <w:t xml:space="preserve"> הזנים שהיו </w:t>
      </w:r>
      <w:bookmarkStart w:id="7086" w:name="_ETM_Q20_408000"/>
      <w:bookmarkEnd w:id="7086"/>
      <w:r>
        <w:rPr>
          <w:rFonts w:hint="cs"/>
          <w:rtl/>
        </w:rPr>
        <w:t>מתאימים למה שהוא היה צריך</w:t>
      </w:r>
      <w:r w:rsidR="00981782">
        <w:rPr>
          <w:rFonts w:hint="cs"/>
          <w:rtl/>
        </w:rPr>
        <w:t>,</w:t>
      </w:r>
      <w:r>
        <w:rPr>
          <w:rFonts w:hint="cs"/>
          <w:rtl/>
        </w:rPr>
        <w:t xml:space="preserve"> אז עכשיו לא מקבלים את הזנים הספציפיים. </w:t>
      </w:r>
    </w:p>
    <w:p w:rsidR="000D5755" w:rsidRDefault="000D5755" w:rsidP="00452D77">
      <w:pPr>
        <w:rPr>
          <w:rtl/>
        </w:rPr>
      </w:pPr>
      <w:bookmarkStart w:id="7087" w:name="_ETM_Q20_414000"/>
      <w:bookmarkEnd w:id="7087"/>
    </w:p>
    <w:p w:rsidR="000D5755" w:rsidRDefault="000D5755" w:rsidP="00452D77">
      <w:pPr>
        <w:pStyle w:val="-"/>
        <w:rPr>
          <w:rtl/>
        </w:rPr>
      </w:pPr>
      <w:bookmarkStart w:id="7088" w:name="ET_speakercontinue_5877_9"/>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088"/>
    </w:p>
    <w:p w:rsidR="000D5755" w:rsidRDefault="000D5755" w:rsidP="00B20133">
      <w:pPr>
        <w:rPr>
          <w:rtl/>
        </w:rPr>
      </w:pPr>
    </w:p>
    <w:p w:rsidR="000D5755" w:rsidRDefault="000D5755" w:rsidP="00452D77">
      <w:pPr>
        <w:rPr>
          <w:rtl/>
        </w:rPr>
      </w:pPr>
      <w:r>
        <w:rPr>
          <w:rFonts w:hint="cs"/>
          <w:rtl/>
        </w:rPr>
        <w:t xml:space="preserve">מקבלים. </w:t>
      </w:r>
    </w:p>
    <w:p w:rsidR="000D5755" w:rsidRDefault="000D5755" w:rsidP="00452D77">
      <w:pPr>
        <w:rPr>
          <w:rtl/>
        </w:rPr>
      </w:pPr>
    </w:p>
    <w:p w:rsidR="000D5755" w:rsidRDefault="000D5755" w:rsidP="00452D77">
      <w:pPr>
        <w:pStyle w:val="af5"/>
        <w:rPr>
          <w:rtl/>
        </w:rPr>
      </w:pPr>
      <w:bookmarkStart w:id="7089" w:name="ET_interruption_5290_26"/>
      <w:r w:rsidRPr="00245E89">
        <w:rPr>
          <w:rStyle w:val="TagStyle"/>
          <w:rtl/>
        </w:rPr>
        <w:t xml:space="preserve"> &lt;&lt; קריאה &gt;&gt;</w:t>
      </w:r>
      <w:r w:rsidRPr="004507A1">
        <w:rPr>
          <w:rStyle w:val="TagStyle"/>
          <w:rtl/>
        </w:rPr>
        <w:t xml:space="preserve"> </w:t>
      </w:r>
      <w:r>
        <w:rPr>
          <w:rtl/>
        </w:rPr>
        <w:t>רויטל סויד (העבודה-גשר):</w:t>
      </w:r>
      <w:r w:rsidRPr="004507A1">
        <w:rPr>
          <w:rStyle w:val="TagStyle"/>
          <w:rtl/>
        </w:rPr>
        <w:t xml:space="preserve"> </w:t>
      </w:r>
      <w:r w:rsidRPr="00245E89">
        <w:rPr>
          <w:rStyle w:val="TagStyle"/>
          <w:rtl/>
        </w:rPr>
        <w:t>&lt;&lt; קריאה &gt;&gt;</w:t>
      </w:r>
      <w:r>
        <w:rPr>
          <w:rtl/>
        </w:rPr>
        <w:t xml:space="preserve"> </w:t>
      </w:r>
      <w:bookmarkEnd w:id="7089"/>
    </w:p>
    <w:p w:rsidR="000D5755" w:rsidRDefault="000D5755" w:rsidP="00B20133">
      <w:pPr>
        <w:rPr>
          <w:rtl/>
        </w:rPr>
      </w:pPr>
    </w:p>
    <w:p w:rsidR="000D5755" w:rsidRDefault="000D5755" w:rsidP="00452D77">
      <w:pPr>
        <w:rPr>
          <w:rtl/>
        </w:rPr>
      </w:pPr>
      <w:r>
        <w:rPr>
          <w:rFonts w:hint="cs"/>
          <w:rtl/>
        </w:rPr>
        <w:t xml:space="preserve">וגם מקבלים פחות. </w:t>
      </w:r>
    </w:p>
    <w:p w:rsidR="000D5755" w:rsidRDefault="000D5755" w:rsidP="00452D77">
      <w:pPr>
        <w:rPr>
          <w:rtl/>
        </w:rPr>
      </w:pPr>
      <w:bookmarkStart w:id="7090" w:name="_ETM_Q20_415000"/>
      <w:bookmarkEnd w:id="7090"/>
    </w:p>
    <w:p w:rsidR="000D5755" w:rsidRDefault="000D5755" w:rsidP="00452D77">
      <w:pPr>
        <w:pStyle w:val="-"/>
        <w:rPr>
          <w:rtl/>
        </w:rPr>
      </w:pPr>
      <w:bookmarkStart w:id="7091" w:name="ET_speakercontinue_5877_27"/>
      <w:r w:rsidRPr="00245E89">
        <w:rPr>
          <w:rStyle w:val="TagStyle"/>
          <w:rtl/>
        </w:rPr>
        <w:t xml:space="preserve"> &lt;&lt; דובר_המשך &gt;&gt;</w:t>
      </w:r>
      <w:r w:rsidRPr="004507A1">
        <w:rPr>
          <w:rStyle w:val="TagStyle"/>
          <w:rtl/>
        </w:rPr>
        <w:t xml:space="preserve"> </w:t>
      </w:r>
      <w:r>
        <w:rPr>
          <w:rtl/>
        </w:rPr>
        <w:t>סגן שר הבריאות יעקב ליצמן:</w:t>
      </w:r>
      <w:r w:rsidRPr="004507A1">
        <w:rPr>
          <w:rStyle w:val="TagStyle"/>
          <w:rtl/>
        </w:rPr>
        <w:t xml:space="preserve"> </w:t>
      </w:r>
      <w:r w:rsidRPr="00245E89">
        <w:rPr>
          <w:rStyle w:val="TagStyle"/>
          <w:rtl/>
        </w:rPr>
        <w:t>&lt;&lt; דובר_המשך &gt;&gt;</w:t>
      </w:r>
      <w:r>
        <w:rPr>
          <w:rtl/>
        </w:rPr>
        <w:t xml:space="preserve"> </w:t>
      </w:r>
      <w:bookmarkEnd w:id="7091"/>
    </w:p>
    <w:p w:rsidR="000D5755" w:rsidRDefault="000D5755" w:rsidP="00B20133">
      <w:pPr>
        <w:rPr>
          <w:rtl/>
        </w:rPr>
      </w:pPr>
    </w:p>
    <w:p w:rsidR="000D5755" w:rsidRDefault="000D5755" w:rsidP="00981782">
      <w:pPr>
        <w:rPr>
          <w:rtl/>
        </w:rPr>
      </w:pPr>
      <w:bookmarkStart w:id="7092" w:name="_ETM_Q20_419000"/>
      <w:bookmarkEnd w:id="7092"/>
      <w:r>
        <w:rPr>
          <w:rFonts w:hint="cs"/>
          <w:rtl/>
        </w:rPr>
        <w:t>חברת הכנס</w:t>
      </w:r>
      <w:bookmarkStart w:id="7093" w:name="_ETM_Q20_418000"/>
      <w:bookmarkEnd w:id="7093"/>
      <w:r>
        <w:rPr>
          <w:rFonts w:hint="cs"/>
          <w:rtl/>
        </w:rPr>
        <w:t xml:space="preserve">ת סויד, מקבלים, וצריכים לקבל, ויקבלו כל מה </w:t>
      </w:r>
      <w:bookmarkStart w:id="7094" w:name="_ETM_Q20_422000"/>
      <w:bookmarkEnd w:id="7094"/>
      <w:r>
        <w:rPr>
          <w:rFonts w:hint="cs"/>
          <w:rtl/>
        </w:rPr>
        <w:t>שצריכים. הייתה תקופה שלא היו כל הדברים</w:t>
      </w:r>
      <w:r w:rsidR="00981782">
        <w:rPr>
          <w:rFonts w:hint="cs"/>
          <w:rtl/>
        </w:rPr>
        <w:t>,</w:t>
      </w:r>
      <w:r>
        <w:rPr>
          <w:rFonts w:hint="cs"/>
          <w:rtl/>
        </w:rPr>
        <w:t xml:space="preserve"> נכון</w:t>
      </w:r>
      <w:r w:rsidR="00981782">
        <w:rPr>
          <w:rFonts w:hint="cs"/>
          <w:rtl/>
        </w:rPr>
        <w:t>,</w:t>
      </w:r>
      <w:r>
        <w:rPr>
          <w:rFonts w:hint="cs"/>
          <w:rtl/>
        </w:rPr>
        <w:t xml:space="preserve"> אני לא מכחיש את זה. והסיבה הייתה בגלל שבאנו לרפורמה והיו בעיות עם המגדלים, היו בעיות </w:t>
      </w:r>
      <w:bookmarkStart w:id="7095" w:name="_ETM_Q20_432000"/>
      <w:bookmarkEnd w:id="7095"/>
      <w:r>
        <w:rPr>
          <w:rFonts w:hint="cs"/>
          <w:rtl/>
        </w:rPr>
        <w:t>מכל מיני מקורות אחרים שהתחמקו מלספק. אז הודענו להם</w:t>
      </w:r>
      <w:r w:rsidR="00981782">
        <w:rPr>
          <w:rFonts w:hint="cs"/>
          <w:rtl/>
        </w:rPr>
        <w:t>:</w:t>
      </w:r>
      <w:r>
        <w:rPr>
          <w:rFonts w:hint="cs"/>
          <w:rtl/>
        </w:rPr>
        <w:t xml:space="preserve"> רבותיי, תספקו את החומר</w:t>
      </w:r>
      <w:r w:rsidR="00981782">
        <w:rPr>
          <w:rFonts w:hint="cs"/>
          <w:rtl/>
        </w:rPr>
        <w:t>,</w:t>
      </w:r>
      <w:r>
        <w:rPr>
          <w:rFonts w:hint="cs"/>
          <w:rtl/>
        </w:rPr>
        <w:t xml:space="preserve"> ואם לא, נבטל את הרישיון. אז פתאום התחלנו לקבל. </w:t>
      </w:r>
    </w:p>
    <w:p w:rsidR="000D5755" w:rsidRDefault="000D5755" w:rsidP="00452D77">
      <w:pPr>
        <w:rPr>
          <w:rtl/>
        </w:rPr>
      </w:pPr>
    </w:p>
    <w:p w:rsidR="000D5755" w:rsidRDefault="000D5755" w:rsidP="00452D77">
      <w:pPr>
        <w:pStyle w:val="af5"/>
        <w:rPr>
          <w:rtl/>
        </w:rPr>
      </w:pPr>
      <w:bookmarkStart w:id="7096" w:name="ET_interruption_5290_28"/>
      <w:r w:rsidRPr="00245E89">
        <w:rPr>
          <w:rStyle w:val="TagStyle"/>
          <w:rtl/>
        </w:rPr>
        <w:t xml:space="preserve"> &lt;&lt; קריאה &gt;&gt;</w:t>
      </w:r>
      <w:r w:rsidRPr="004507A1">
        <w:rPr>
          <w:rStyle w:val="TagStyle"/>
          <w:rtl/>
        </w:rPr>
        <w:t xml:space="preserve"> </w:t>
      </w:r>
      <w:r>
        <w:rPr>
          <w:rtl/>
        </w:rPr>
        <w:t>רויטל סויד (העבודה-גשר):</w:t>
      </w:r>
      <w:r w:rsidRPr="004507A1">
        <w:rPr>
          <w:rStyle w:val="TagStyle"/>
          <w:rtl/>
        </w:rPr>
        <w:t xml:space="preserve"> </w:t>
      </w:r>
      <w:r w:rsidRPr="00245E89">
        <w:rPr>
          <w:rStyle w:val="TagStyle"/>
          <w:rtl/>
        </w:rPr>
        <w:t>&lt;&lt; קריאה &gt;&gt;</w:t>
      </w:r>
      <w:r>
        <w:rPr>
          <w:rtl/>
        </w:rPr>
        <w:t xml:space="preserve"> </w:t>
      </w:r>
      <w:bookmarkEnd w:id="7096"/>
    </w:p>
    <w:p w:rsidR="000D5755" w:rsidRDefault="000D5755" w:rsidP="00B20133">
      <w:pPr>
        <w:rPr>
          <w:rtl/>
        </w:rPr>
      </w:pPr>
    </w:p>
    <w:p w:rsidR="000D5755" w:rsidRDefault="000D5755" w:rsidP="00452D77">
      <w:pPr>
        <w:rPr>
          <w:rtl/>
        </w:rPr>
      </w:pPr>
      <w:r>
        <w:rPr>
          <w:rFonts w:hint="cs"/>
          <w:rtl/>
        </w:rPr>
        <w:t xml:space="preserve">אבל עובדה שבית המשפט הוציא את הצו </w:t>
      </w:r>
      <w:r w:rsidR="000358A5">
        <w:rPr>
          <w:rFonts w:hint="cs"/>
          <w:rtl/>
        </w:rPr>
        <w:t>– – –</w:t>
      </w:r>
    </w:p>
    <w:p w:rsidR="000D5755" w:rsidRDefault="000D5755" w:rsidP="00452D77">
      <w:pPr>
        <w:rPr>
          <w:rtl/>
        </w:rPr>
      </w:pPr>
      <w:bookmarkStart w:id="7097" w:name="_ETM_Q20_451000"/>
      <w:bookmarkEnd w:id="7097"/>
    </w:p>
    <w:p w:rsidR="000D5755" w:rsidRDefault="000D5755" w:rsidP="00452D77">
      <w:pPr>
        <w:pStyle w:val="-"/>
        <w:rPr>
          <w:rtl/>
        </w:rPr>
      </w:pPr>
      <w:bookmarkStart w:id="7098" w:name="ET_speakercontinue_5877_29"/>
      <w:r w:rsidRPr="00245E89">
        <w:rPr>
          <w:rStyle w:val="TagStyle"/>
          <w:rtl/>
        </w:rPr>
        <w:t xml:space="preserve"> &lt;&lt; דובר_המשך &gt;&gt;</w:t>
      </w:r>
      <w:r w:rsidRPr="004507A1">
        <w:rPr>
          <w:rStyle w:val="TagStyle"/>
          <w:rtl/>
        </w:rPr>
        <w:t xml:space="preserve"> </w:t>
      </w:r>
      <w:r>
        <w:rPr>
          <w:rtl/>
        </w:rPr>
        <w:t>סגן שר הבריאות יעקב ליצמן:</w:t>
      </w:r>
      <w:r w:rsidRPr="004507A1">
        <w:rPr>
          <w:rStyle w:val="TagStyle"/>
          <w:rtl/>
        </w:rPr>
        <w:t xml:space="preserve"> </w:t>
      </w:r>
      <w:r w:rsidRPr="00245E89">
        <w:rPr>
          <w:rStyle w:val="TagStyle"/>
          <w:rtl/>
        </w:rPr>
        <w:t>&lt;&lt; דובר_המשך &gt;&gt;</w:t>
      </w:r>
      <w:r>
        <w:rPr>
          <w:rtl/>
        </w:rPr>
        <w:t xml:space="preserve"> </w:t>
      </w:r>
      <w:bookmarkEnd w:id="7098"/>
    </w:p>
    <w:p w:rsidR="000D5755" w:rsidRDefault="000D5755" w:rsidP="00B20133">
      <w:pPr>
        <w:rPr>
          <w:rtl/>
        </w:rPr>
      </w:pPr>
    </w:p>
    <w:p w:rsidR="000D5755" w:rsidRDefault="000D5755" w:rsidP="00452D77">
      <w:pPr>
        <w:rPr>
          <w:rtl/>
        </w:rPr>
      </w:pPr>
      <w:bookmarkStart w:id="7099" w:name="_ETM_Q20_452000"/>
      <w:bookmarkEnd w:id="7099"/>
      <w:r>
        <w:rPr>
          <w:rFonts w:hint="cs"/>
          <w:rtl/>
        </w:rPr>
        <w:t xml:space="preserve">אז היה מכרז. אני לא רוצה להיכנס לזה. המכרז זה </w:t>
      </w:r>
      <w:bookmarkStart w:id="7100" w:name="_ETM_Q20_454000"/>
      <w:bookmarkEnd w:id="7100"/>
      <w:r>
        <w:rPr>
          <w:rFonts w:hint="cs"/>
          <w:rtl/>
        </w:rPr>
        <w:t xml:space="preserve">משהו אחר. </w:t>
      </w:r>
    </w:p>
    <w:p w:rsidR="000D5755" w:rsidRDefault="000D5755" w:rsidP="00452D77">
      <w:pPr>
        <w:rPr>
          <w:rtl/>
        </w:rPr>
      </w:pPr>
      <w:bookmarkStart w:id="7101" w:name="_ETM_Q20_455000"/>
      <w:bookmarkEnd w:id="7101"/>
    </w:p>
    <w:p w:rsidR="000D5755" w:rsidRDefault="000D5755" w:rsidP="00452D77">
      <w:pPr>
        <w:pStyle w:val="af6"/>
        <w:rPr>
          <w:rtl/>
        </w:rPr>
      </w:pPr>
      <w:r w:rsidRPr="00245E89">
        <w:rPr>
          <w:rStyle w:val="TagStyle"/>
          <w:rtl/>
        </w:rPr>
        <w:t xml:space="preserve"> &lt;&lt; יור &gt;&gt;</w:t>
      </w:r>
      <w:r w:rsidRPr="004507A1">
        <w:rPr>
          <w:rStyle w:val="TagStyle"/>
          <w:rtl/>
        </w:rPr>
        <w:t xml:space="preserve"> </w:t>
      </w:r>
      <w:r>
        <w:rPr>
          <w:rtl/>
        </w:rPr>
        <w:t>היו"ר דוד ביטן:</w:t>
      </w:r>
      <w:r w:rsidRPr="004507A1">
        <w:rPr>
          <w:rStyle w:val="TagStyle"/>
          <w:rtl/>
        </w:rPr>
        <w:t xml:space="preserve"> </w:t>
      </w:r>
      <w:r w:rsidRPr="00245E89">
        <w:rPr>
          <w:rStyle w:val="TagStyle"/>
          <w:rtl/>
        </w:rPr>
        <w:t>&lt;&lt; יור &gt;&gt;</w:t>
      </w:r>
      <w:r>
        <w:rPr>
          <w:rtl/>
        </w:rPr>
        <w:t xml:space="preserve"> </w:t>
      </w:r>
    </w:p>
    <w:p w:rsidR="000D5755" w:rsidRDefault="000D5755" w:rsidP="00B20133">
      <w:pPr>
        <w:rPr>
          <w:rtl/>
        </w:rPr>
      </w:pPr>
    </w:p>
    <w:p w:rsidR="000D5755" w:rsidRDefault="000D5755" w:rsidP="00452D77">
      <w:pPr>
        <w:rPr>
          <w:rtl/>
        </w:rPr>
      </w:pPr>
      <w:bookmarkStart w:id="7102" w:name="_ETM_Q20_456000"/>
      <w:bookmarkEnd w:id="7102"/>
      <w:r>
        <w:rPr>
          <w:rFonts w:hint="cs"/>
          <w:rtl/>
        </w:rPr>
        <w:t xml:space="preserve">רויטל, תודה. את רוצה להגיד משהו, אולי? </w:t>
      </w:r>
      <w:bookmarkStart w:id="7103" w:name="_ETM_Q20_459000"/>
      <w:bookmarkEnd w:id="7103"/>
      <w:r>
        <w:rPr>
          <w:rFonts w:hint="cs"/>
          <w:rtl/>
        </w:rPr>
        <w:t xml:space="preserve">אוקיי. </w:t>
      </w:r>
    </w:p>
    <w:p w:rsidR="000D5755" w:rsidRDefault="000D5755" w:rsidP="00452D77">
      <w:pPr>
        <w:rPr>
          <w:rtl/>
        </w:rPr>
      </w:pPr>
    </w:p>
    <w:p w:rsidR="000D5755" w:rsidRDefault="000D5755" w:rsidP="00452D77">
      <w:pPr>
        <w:pStyle w:val="-"/>
        <w:rPr>
          <w:rtl/>
        </w:rPr>
      </w:pPr>
      <w:bookmarkStart w:id="7104" w:name="ET_speakercontinue_5877_31"/>
      <w:r w:rsidRPr="00245E89">
        <w:rPr>
          <w:rStyle w:val="TagStyle"/>
          <w:rtl/>
        </w:rPr>
        <w:t xml:space="preserve"> &lt;&lt; דובר_המשך &gt;&gt;</w:t>
      </w:r>
      <w:r w:rsidRPr="004507A1">
        <w:rPr>
          <w:rStyle w:val="TagStyle"/>
          <w:rtl/>
        </w:rPr>
        <w:t xml:space="preserve"> </w:t>
      </w:r>
      <w:r>
        <w:rPr>
          <w:rtl/>
        </w:rPr>
        <w:t>סגן שר הבריאות יעקב ליצמן:</w:t>
      </w:r>
      <w:r w:rsidRPr="004507A1">
        <w:rPr>
          <w:rStyle w:val="TagStyle"/>
          <w:rtl/>
        </w:rPr>
        <w:t xml:space="preserve"> </w:t>
      </w:r>
      <w:r w:rsidRPr="00245E89">
        <w:rPr>
          <w:rStyle w:val="TagStyle"/>
          <w:rtl/>
        </w:rPr>
        <w:t>&lt;&lt; דובר_המשך &gt;&gt;</w:t>
      </w:r>
      <w:r>
        <w:rPr>
          <w:rtl/>
        </w:rPr>
        <w:t xml:space="preserve"> </w:t>
      </w:r>
      <w:bookmarkEnd w:id="7104"/>
    </w:p>
    <w:p w:rsidR="000D5755" w:rsidRDefault="000D5755" w:rsidP="00B20133">
      <w:pPr>
        <w:rPr>
          <w:rtl/>
        </w:rPr>
      </w:pPr>
    </w:p>
    <w:p w:rsidR="000D5755" w:rsidRDefault="000D5755" w:rsidP="00452D77">
      <w:pPr>
        <w:rPr>
          <w:rtl/>
        </w:rPr>
      </w:pPr>
      <w:r>
        <w:rPr>
          <w:rFonts w:hint="cs"/>
          <w:rtl/>
        </w:rPr>
        <w:t>ז</w:t>
      </w:r>
      <w:bookmarkStart w:id="7105" w:name="_ETM_Q20_461000"/>
      <w:bookmarkEnd w:id="7105"/>
      <w:r>
        <w:rPr>
          <w:rFonts w:hint="cs"/>
          <w:rtl/>
        </w:rPr>
        <w:t>הו?</w:t>
      </w:r>
    </w:p>
    <w:p w:rsidR="000D5755" w:rsidRDefault="000D5755" w:rsidP="00452D77">
      <w:pPr>
        <w:rPr>
          <w:rtl/>
        </w:rPr>
      </w:pPr>
    </w:p>
    <w:p w:rsidR="000D5755" w:rsidRDefault="000D5755" w:rsidP="00452D77">
      <w:pPr>
        <w:pStyle w:val="af5"/>
        <w:rPr>
          <w:rtl/>
        </w:rPr>
      </w:pPr>
      <w:bookmarkStart w:id="7106" w:name="ET_interruption_5085_33"/>
      <w:r w:rsidRPr="00245E89">
        <w:rPr>
          <w:rStyle w:val="TagStyle"/>
          <w:rtl/>
        </w:rPr>
        <w:t xml:space="preserve"> &lt;&lt; קריאה &gt;&gt;</w:t>
      </w:r>
      <w:r w:rsidRPr="004507A1">
        <w:rPr>
          <w:rStyle w:val="TagStyle"/>
          <w:rtl/>
        </w:rPr>
        <w:t xml:space="preserve"> </w:t>
      </w:r>
      <w:r>
        <w:rPr>
          <w:rtl/>
        </w:rPr>
        <w:t>אורלי לוי אבקסיס (העבודה-גשר):</w:t>
      </w:r>
      <w:r w:rsidRPr="004507A1">
        <w:rPr>
          <w:rStyle w:val="TagStyle"/>
          <w:rtl/>
        </w:rPr>
        <w:t xml:space="preserve"> </w:t>
      </w:r>
      <w:r w:rsidRPr="00245E89">
        <w:rPr>
          <w:rStyle w:val="TagStyle"/>
          <w:rtl/>
        </w:rPr>
        <w:t>&lt;&lt; קריאה &gt;&gt;</w:t>
      </w:r>
      <w:r>
        <w:rPr>
          <w:rtl/>
        </w:rPr>
        <w:t xml:space="preserve"> </w:t>
      </w:r>
      <w:bookmarkEnd w:id="7106"/>
    </w:p>
    <w:p w:rsidR="000D5755" w:rsidRDefault="000D5755" w:rsidP="00B20133">
      <w:pPr>
        <w:rPr>
          <w:rtl/>
        </w:rPr>
      </w:pPr>
    </w:p>
    <w:p w:rsidR="000D5755" w:rsidRDefault="000D5755" w:rsidP="00452D77">
      <w:pPr>
        <w:rPr>
          <w:rtl/>
        </w:rPr>
      </w:pPr>
      <w:r>
        <w:rPr>
          <w:rFonts w:hint="cs"/>
          <w:rtl/>
        </w:rPr>
        <w:t xml:space="preserve">הייתה לי דעה נוספת. </w:t>
      </w:r>
    </w:p>
    <w:p w:rsidR="000D5755" w:rsidRDefault="000D5755" w:rsidP="00452D77">
      <w:pPr>
        <w:rPr>
          <w:rtl/>
        </w:rPr>
      </w:pPr>
      <w:bookmarkStart w:id="7107" w:name="_ETM_Q20_462000"/>
      <w:bookmarkEnd w:id="7107"/>
      <w:r>
        <w:rPr>
          <w:rtl/>
        </w:rPr>
        <w:t xml:space="preserve">  </w:t>
      </w:r>
    </w:p>
    <w:p w:rsidR="000D5755" w:rsidRDefault="000D5755" w:rsidP="00452D77">
      <w:pPr>
        <w:pStyle w:val="af6"/>
        <w:rPr>
          <w:rtl/>
        </w:rPr>
      </w:pPr>
      <w:r w:rsidRPr="00245E89">
        <w:rPr>
          <w:rStyle w:val="TagStyle"/>
          <w:rtl/>
        </w:rPr>
        <w:t xml:space="preserve"> &lt;&lt; יור &gt;&gt;</w:t>
      </w:r>
      <w:r w:rsidRPr="004507A1">
        <w:rPr>
          <w:rStyle w:val="TagStyle"/>
          <w:rtl/>
        </w:rPr>
        <w:t xml:space="preserve"> </w:t>
      </w:r>
      <w:r>
        <w:rPr>
          <w:rtl/>
        </w:rPr>
        <w:t>היו"ר דוד ביטן:</w:t>
      </w:r>
      <w:r w:rsidRPr="004507A1">
        <w:rPr>
          <w:rStyle w:val="TagStyle"/>
          <w:rtl/>
        </w:rPr>
        <w:t xml:space="preserve"> </w:t>
      </w:r>
      <w:r w:rsidRPr="00245E89">
        <w:rPr>
          <w:rStyle w:val="TagStyle"/>
          <w:rtl/>
        </w:rPr>
        <w:t>&lt;&lt; יור &gt;&gt;</w:t>
      </w:r>
      <w:r>
        <w:rPr>
          <w:rtl/>
        </w:rPr>
        <w:t xml:space="preserve"> </w:t>
      </w:r>
    </w:p>
    <w:p w:rsidR="000D5755" w:rsidRDefault="000D5755" w:rsidP="00B20133">
      <w:pPr>
        <w:rPr>
          <w:rtl/>
        </w:rPr>
      </w:pPr>
    </w:p>
    <w:p w:rsidR="000D5755" w:rsidRDefault="000D5755" w:rsidP="00452D77">
      <w:pPr>
        <w:rPr>
          <w:rtl/>
        </w:rPr>
      </w:pPr>
      <w:r>
        <w:rPr>
          <w:rFonts w:hint="cs"/>
          <w:rtl/>
        </w:rPr>
        <w:t xml:space="preserve">אבל את </w:t>
      </w:r>
      <w:bookmarkStart w:id="7108" w:name="_ETM_Q20_463000"/>
      <w:bookmarkEnd w:id="7108"/>
      <w:r>
        <w:rPr>
          <w:rFonts w:hint="cs"/>
          <w:rtl/>
        </w:rPr>
        <w:t>תעלי, תעלי עוד מעט. את רוצה לשאול שאלה?</w:t>
      </w:r>
    </w:p>
    <w:p w:rsidR="000D5755" w:rsidRDefault="000D5755" w:rsidP="00452D77">
      <w:pPr>
        <w:rPr>
          <w:rtl/>
        </w:rPr>
      </w:pPr>
    </w:p>
    <w:p w:rsidR="000D5755" w:rsidRDefault="000D5755" w:rsidP="00452D77">
      <w:pPr>
        <w:pStyle w:val="af5"/>
        <w:rPr>
          <w:rtl/>
        </w:rPr>
      </w:pPr>
      <w:bookmarkStart w:id="7109" w:name="ET_interruption_5085_34"/>
      <w:r w:rsidRPr="00245E89">
        <w:rPr>
          <w:rStyle w:val="TagStyle"/>
          <w:rtl/>
        </w:rPr>
        <w:t xml:space="preserve"> &lt;&lt; קריאה &gt;&gt;</w:t>
      </w:r>
      <w:r w:rsidRPr="004507A1">
        <w:rPr>
          <w:rStyle w:val="TagStyle"/>
          <w:rtl/>
        </w:rPr>
        <w:t xml:space="preserve"> </w:t>
      </w:r>
      <w:r>
        <w:rPr>
          <w:rtl/>
        </w:rPr>
        <w:t>אורלי לוי אבקסיס (העבודה-גשר):</w:t>
      </w:r>
      <w:r w:rsidRPr="004507A1">
        <w:rPr>
          <w:rStyle w:val="TagStyle"/>
          <w:rtl/>
        </w:rPr>
        <w:t xml:space="preserve"> </w:t>
      </w:r>
      <w:r w:rsidRPr="00245E89">
        <w:rPr>
          <w:rStyle w:val="TagStyle"/>
          <w:rtl/>
        </w:rPr>
        <w:t>&lt;&lt; קריאה &gt;&gt;</w:t>
      </w:r>
      <w:r>
        <w:rPr>
          <w:rtl/>
        </w:rPr>
        <w:t xml:space="preserve"> </w:t>
      </w:r>
      <w:bookmarkEnd w:id="7109"/>
    </w:p>
    <w:p w:rsidR="000D5755" w:rsidRDefault="000D5755" w:rsidP="00B20133">
      <w:pPr>
        <w:rPr>
          <w:rtl/>
        </w:rPr>
      </w:pPr>
    </w:p>
    <w:p w:rsidR="000D5755" w:rsidRDefault="000D5755" w:rsidP="00981782">
      <w:pPr>
        <w:rPr>
          <w:rtl/>
        </w:rPr>
      </w:pPr>
      <w:r>
        <w:rPr>
          <w:rFonts w:hint="cs"/>
          <w:rtl/>
        </w:rPr>
        <w:t xml:space="preserve">אני רוצה </w:t>
      </w:r>
      <w:bookmarkStart w:id="7110" w:name="_ETM_Q20_466000"/>
      <w:bookmarkEnd w:id="7110"/>
      <w:r>
        <w:rPr>
          <w:rFonts w:hint="cs"/>
          <w:rtl/>
        </w:rPr>
        <w:t>לשמוע את השר</w:t>
      </w:r>
      <w:r w:rsidR="00981782">
        <w:rPr>
          <w:rFonts w:hint="cs"/>
          <w:rtl/>
        </w:rPr>
        <w:t>,</w:t>
      </w:r>
      <w:r>
        <w:rPr>
          <w:rFonts w:hint="cs"/>
          <w:rtl/>
        </w:rPr>
        <w:t xml:space="preserve"> כן. </w:t>
      </w:r>
    </w:p>
    <w:p w:rsidR="000D5755" w:rsidRDefault="000D5755" w:rsidP="00452D77">
      <w:pPr>
        <w:rPr>
          <w:rtl/>
        </w:rPr>
      </w:pPr>
      <w:bookmarkStart w:id="7111" w:name="_ETM_Q20_468000"/>
      <w:bookmarkEnd w:id="7111"/>
    </w:p>
    <w:p w:rsidR="000D5755" w:rsidRDefault="000D5755" w:rsidP="00452D77">
      <w:pPr>
        <w:pStyle w:val="af6"/>
        <w:rPr>
          <w:rtl/>
        </w:rPr>
      </w:pPr>
      <w:r w:rsidRPr="00245E89">
        <w:rPr>
          <w:rStyle w:val="TagStyle"/>
          <w:rtl/>
        </w:rPr>
        <w:t xml:space="preserve"> &lt;&lt; יור &gt;&gt;</w:t>
      </w:r>
      <w:r w:rsidRPr="004507A1">
        <w:rPr>
          <w:rStyle w:val="TagStyle"/>
          <w:rtl/>
        </w:rPr>
        <w:t xml:space="preserve"> </w:t>
      </w:r>
      <w:r>
        <w:rPr>
          <w:rtl/>
        </w:rPr>
        <w:t>היו"ר דוד ביטן:</w:t>
      </w:r>
      <w:r w:rsidRPr="004507A1">
        <w:rPr>
          <w:rStyle w:val="TagStyle"/>
          <w:rtl/>
        </w:rPr>
        <w:t xml:space="preserve"> </w:t>
      </w:r>
      <w:r w:rsidRPr="00245E89">
        <w:rPr>
          <w:rStyle w:val="TagStyle"/>
          <w:rtl/>
        </w:rPr>
        <w:t>&lt;&lt; יור &gt;&gt;</w:t>
      </w:r>
      <w:r>
        <w:rPr>
          <w:rtl/>
        </w:rPr>
        <w:t xml:space="preserve"> </w:t>
      </w:r>
    </w:p>
    <w:p w:rsidR="000D5755" w:rsidRDefault="000D5755" w:rsidP="00B20133">
      <w:pPr>
        <w:rPr>
          <w:rtl/>
        </w:rPr>
      </w:pPr>
    </w:p>
    <w:p w:rsidR="000D5755" w:rsidRDefault="000D5755" w:rsidP="00452D77">
      <w:pPr>
        <w:rPr>
          <w:rtl/>
        </w:rPr>
      </w:pPr>
      <w:bookmarkStart w:id="7112" w:name="_ETM_Q20_467000"/>
      <w:bookmarkEnd w:id="7112"/>
      <w:r>
        <w:rPr>
          <w:rFonts w:hint="cs"/>
          <w:rtl/>
        </w:rPr>
        <w:t>את רוצה לשאול שאלה? תשאלי, אורלי.</w:t>
      </w:r>
    </w:p>
    <w:p w:rsidR="000D5755" w:rsidRDefault="000D5755" w:rsidP="00452D77">
      <w:pPr>
        <w:rPr>
          <w:rtl/>
        </w:rPr>
      </w:pPr>
    </w:p>
    <w:p w:rsidR="000D5755" w:rsidRDefault="000D5755" w:rsidP="00452D77">
      <w:pPr>
        <w:pStyle w:val="af5"/>
        <w:rPr>
          <w:rtl/>
        </w:rPr>
      </w:pPr>
      <w:r w:rsidRPr="00245E89">
        <w:rPr>
          <w:rStyle w:val="TagStyle"/>
          <w:rtl/>
        </w:rPr>
        <w:t xml:space="preserve"> &lt;&lt; קריאה &gt;&gt;</w:t>
      </w:r>
      <w:r w:rsidRPr="004507A1">
        <w:rPr>
          <w:rStyle w:val="TagStyle"/>
          <w:rtl/>
        </w:rPr>
        <w:t xml:space="preserve"> </w:t>
      </w:r>
      <w:r>
        <w:rPr>
          <w:rtl/>
        </w:rPr>
        <w:t>אורלי לוי אבקסיס (העבודה-גשר):</w:t>
      </w:r>
      <w:r w:rsidRPr="004507A1">
        <w:rPr>
          <w:rStyle w:val="TagStyle"/>
          <w:rtl/>
        </w:rPr>
        <w:t xml:space="preserve"> </w:t>
      </w:r>
      <w:r w:rsidRPr="00245E89">
        <w:rPr>
          <w:rStyle w:val="TagStyle"/>
          <w:rtl/>
        </w:rPr>
        <w:t>&lt;&lt; קריאה &gt;&gt;</w:t>
      </w:r>
      <w:r>
        <w:rPr>
          <w:rtl/>
        </w:rPr>
        <w:t xml:space="preserve"> </w:t>
      </w:r>
    </w:p>
    <w:p w:rsidR="000D5755" w:rsidRDefault="000D5755" w:rsidP="00B20133">
      <w:pPr>
        <w:rPr>
          <w:rtl/>
        </w:rPr>
      </w:pPr>
    </w:p>
    <w:p w:rsidR="000D5755" w:rsidRDefault="000D5755" w:rsidP="00981782">
      <w:pPr>
        <w:rPr>
          <w:rtl/>
        </w:rPr>
      </w:pPr>
      <w:bookmarkStart w:id="7113" w:name="_ETM_Q20_470000"/>
      <w:bookmarkEnd w:id="7113"/>
      <w:r>
        <w:rPr>
          <w:rFonts w:hint="cs"/>
          <w:rtl/>
        </w:rPr>
        <w:t xml:space="preserve">אני חושבת שהדבר שהכי צריך להסב את תשומת ליבנו זה אותם ילדים </w:t>
      </w:r>
      <w:r w:rsidR="00981782">
        <w:rPr>
          <w:rFonts w:hint="cs"/>
          <w:rtl/>
        </w:rPr>
        <w:t>ש</w:t>
      </w:r>
      <w:r>
        <w:rPr>
          <w:rFonts w:hint="cs"/>
          <w:rtl/>
        </w:rPr>
        <w:t xml:space="preserve">מטופלים. הרי אף אחד לא יכול לומר על אותם ילדים שהם הפכו להיות סוחרי סמים </w:t>
      </w:r>
      <w:bookmarkStart w:id="7114" w:name="_ETM_Q20_477000"/>
      <w:bookmarkEnd w:id="7114"/>
      <w:r>
        <w:rPr>
          <w:rFonts w:hint="cs"/>
          <w:rtl/>
        </w:rPr>
        <w:t>בשוק השחור. כשאתה בא ואומר שמי שמבקש מינון גבוה, סביר להניח שחלק מזה בכלל לא בשבילו אלא בשביל הכנסה נוספת</w:t>
      </w:r>
      <w:r w:rsidR="00981782">
        <w:rPr>
          <w:rFonts w:hint="cs"/>
          <w:rtl/>
        </w:rPr>
        <w:t>,</w:t>
      </w:r>
      <w:r>
        <w:rPr>
          <w:rFonts w:hint="cs"/>
          <w:rtl/>
        </w:rPr>
        <w:t xml:space="preserve"> אני קודם כול יוצאת </w:t>
      </w:r>
      <w:bookmarkStart w:id="7115" w:name="_ETM_Q20_488000"/>
      <w:bookmarkEnd w:id="7115"/>
      <w:r>
        <w:rPr>
          <w:rFonts w:hint="cs"/>
          <w:rtl/>
        </w:rPr>
        <w:t>נגד האמירה הז</w:t>
      </w:r>
      <w:r w:rsidR="00981782">
        <w:rPr>
          <w:rFonts w:hint="cs"/>
          <w:rtl/>
        </w:rPr>
        <w:t>את</w:t>
      </w:r>
      <w:r>
        <w:rPr>
          <w:rFonts w:hint="cs"/>
          <w:rtl/>
        </w:rPr>
        <w:t xml:space="preserve">, גם כמי ששומעת לא פעם את הביטוח הלאומי שמדבר על אותם רמאים </w:t>
      </w:r>
      <w:bookmarkStart w:id="7116" w:name="_ETM_Q20_493000"/>
      <w:bookmarkEnd w:id="7116"/>
      <w:r>
        <w:rPr>
          <w:rFonts w:hint="cs"/>
          <w:rtl/>
        </w:rPr>
        <w:t xml:space="preserve">שגונבים קצבאות או מציגים מצג שווא </w:t>
      </w:r>
      <w:r w:rsidR="000358A5">
        <w:rPr>
          <w:rFonts w:hint="eastAsia"/>
          <w:rtl/>
        </w:rPr>
        <w:t>–</w:t>
      </w:r>
      <w:r>
        <w:rPr>
          <w:rFonts w:hint="cs"/>
          <w:rtl/>
        </w:rPr>
        <w:t xml:space="preserve"> אז כולם בחזקת חשודים. שם מדובר על 4% בסך הכול, </w:t>
      </w:r>
      <w:bookmarkStart w:id="7117" w:name="_ETM_Q20_503000"/>
      <w:bookmarkEnd w:id="7117"/>
      <w:r>
        <w:rPr>
          <w:rFonts w:hint="cs"/>
          <w:rtl/>
        </w:rPr>
        <w:t>ובסוף כל ה</w:t>
      </w:r>
      <w:r w:rsidR="00981782">
        <w:rPr>
          <w:rFonts w:hint="cs"/>
          <w:rtl/>
        </w:rPr>
        <w:t>-100%</w:t>
      </w:r>
      <w:r>
        <w:rPr>
          <w:rFonts w:hint="cs"/>
          <w:rtl/>
        </w:rPr>
        <w:t xml:space="preserve"> צריכים לשלם את המחיר של אותם עברייניים. באותה מידה גם פה</w:t>
      </w:r>
      <w:r w:rsidR="00981782">
        <w:rPr>
          <w:rFonts w:hint="cs"/>
          <w:rtl/>
        </w:rPr>
        <w:t>.</w:t>
      </w:r>
      <w:r>
        <w:rPr>
          <w:rFonts w:hint="cs"/>
          <w:rtl/>
        </w:rPr>
        <w:t xml:space="preserve"> תתפסו את העבריינים. </w:t>
      </w:r>
    </w:p>
    <w:p w:rsidR="000D5755" w:rsidRDefault="000D5755" w:rsidP="00452D77">
      <w:pPr>
        <w:rPr>
          <w:rtl/>
        </w:rPr>
      </w:pPr>
    </w:p>
    <w:p w:rsidR="000D5755" w:rsidRDefault="000D5755" w:rsidP="00452D77">
      <w:pPr>
        <w:pStyle w:val="-"/>
        <w:rPr>
          <w:rtl/>
        </w:rPr>
      </w:pPr>
      <w:bookmarkStart w:id="7118" w:name="ET_speakercontinue_5877_10"/>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118"/>
    </w:p>
    <w:p w:rsidR="000D5755" w:rsidRDefault="000D5755" w:rsidP="00B20133">
      <w:pPr>
        <w:rPr>
          <w:rtl/>
        </w:rPr>
      </w:pPr>
    </w:p>
    <w:p w:rsidR="000D5755" w:rsidRDefault="000D5755" w:rsidP="00981782">
      <w:pPr>
        <w:rPr>
          <w:rtl/>
        </w:rPr>
      </w:pPr>
      <w:r>
        <w:rPr>
          <w:rFonts w:hint="cs"/>
          <w:rtl/>
        </w:rPr>
        <w:t xml:space="preserve">אמרתי לך שאנחנו יודעים את זה ומטפלים בזה. </w:t>
      </w:r>
      <w:bookmarkStart w:id="7119" w:name="_ETM_Q20_516000"/>
      <w:bookmarkEnd w:id="7119"/>
      <w:r>
        <w:rPr>
          <w:rFonts w:hint="cs"/>
          <w:rtl/>
        </w:rPr>
        <w:t xml:space="preserve">עשינו וממשיכים לחלק ולספק את הסחורה, אף שאני יודע מה קורה. </w:t>
      </w:r>
    </w:p>
    <w:p w:rsidR="000D5755" w:rsidRDefault="000D5755" w:rsidP="00452D77">
      <w:pPr>
        <w:rPr>
          <w:rtl/>
        </w:rPr>
      </w:pPr>
    </w:p>
    <w:p w:rsidR="000D5755" w:rsidRDefault="000D5755" w:rsidP="00452D77">
      <w:pPr>
        <w:pStyle w:val="af5"/>
        <w:keepNext/>
        <w:rPr>
          <w:rtl/>
        </w:rPr>
      </w:pPr>
      <w:bookmarkStart w:id="7120" w:name="ET_interruption_5085_47"/>
      <w:r w:rsidRPr="00965DB0">
        <w:rPr>
          <w:rStyle w:val="TagStyle"/>
          <w:rtl/>
        </w:rPr>
        <w:t xml:space="preserve"> &lt;&lt; קריאה &gt;&gt; </w:t>
      </w:r>
      <w:r>
        <w:rPr>
          <w:rtl/>
        </w:rPr>
        <w:t>אורלי לוי אבקסיס (העבודה-גשר):</w:t>
      </w:r>
      <w:r w:rsidRPr="00965DB0">
        <w:rPr>
          <w:rStyle w:val="TagStyle"/>
          <w:rtl/>
        </w:rPr>
        <w:t xml:space="preserve"> &lt;&lt; קריאה &gt;&gt;</w:t>
      </w:r>
      <w:r>
        <w:rPr>
          <w:rtl/>
        </w:rPr>
        <w:t xml:space="preserve"> </w:t>
      </w:r>
      <w:bookmarkEnd w:id="7120"/>
    </w:p>
    <w:p w:rsidR="000D5755" w:rsidRDefault="000D5755" w:rsidP="00B20133">
      <w:pPr>
        <w:rPr>
          <w:rtl/>
        </w:rPr>
      </w:pPr>
    </w:p>
    <w:p w:rsidR="000D5755" w:rsidRDefault="000D5755" w:rsidP="00452D77">
      <w:pPr>
        <w:rPr>
          <w:rtl/>
        </w:rPr>
      </w:pPr>
      <w:r>
        <w:rPr>
          <w:rFonts w:hint="cs"/>
          <w:rtl/>
        </w:rPr>
        <w:t xml:space="preserve">לגבי הילדים, הבעיה העיקרית היא מעבר </w:t>
      </w:r>
      <w:r w:rsidR="000358A5">
        <w:rPr>
          <w:rFonts w:hint="cs"/>
          <w:rtl/>
        </w:rPr>
        <w:t>– – –</w:t>
      </w:r>
      <w:r>
        <w:rPr>
          <w:rtl/>
        </w:rPr>
        <w:t xml:space="preserve">  </w:t>
      </w:r>
    </w:p>
    <w:p w:rsidR="000D5755" w:rsidRDefault="000D5755" w:rsidP="00452D77">
      <w:pPr>
        <w:rPr>
          <w:rtl/>
        </w:rPr>
      </w:pPr>
    </w:p>
    <w:p w:rsidR="000D5755" w:rsidRDefault="000D5755" w:rsidP="00452D77">
      <w:pPr>
        <w:pStyle w:val="af5"/>
        <w:rPr>
          <w:rtl/>
        </w:rPr>
      </w:pPr>
      <w:bookmarkStart w:id="7121" w:name="ET_interruption_5798_37"/>
      <w:r w:rsidRPr="00245E89">
        <w:rPr>
          <w:rStyle w:val="TagStyle"/>
          <w:rtl/>
        </w:rPr>
        <w:t xml:space="preserve"> &lt;&lt; קריאה &gt;&gt;</w:t>
      </w:r>
      <w:r w:rsidRPr="004507A1">
        <w:rPr>
          <w:rStyle w:val="TagStyle"/>
          <w:rtl/>
        </w:rPr>
        <w:t xml:space="preserve"> </w:t>
      </w:r>
      <w:r>
        <w:rPr>
          <w:rtl/>
        </w:rPr>
        <w:t>אורלי פרומן (כחול לבן):</w:t>
      </w:r>
      <w:r w:rsidRPr="004507A1">
        <w:rPr>
          <w:rStyle w:val="TagStyle"/>
          <w:rtl/>
        </w:rPr>
        <w:t xml:space="preserve"> </w:t>
      </w:r>
      <w:r w:rsidRPr="00245E89">
        <w:rPr>
          <w:rStyle w:val="TagStyle"/>
          <w:rtl/>
        </w:rPr>
        <w:t>&lt;&lt; קריאה &gt;&gt;</w:t>
      </w:r>
      <w:r>
        <w:rPr>
          <w:rtl/>
        </w:rPr>
        <w:t xml:space="preserve"> </w:t>
      </w:r>
      <w:bookmarkEnd w:id="7121"/>
    </w:p>
    <w:p w:rsidR="000D5755" w:rsidRDefault="000D5755" w:rsidP="00B20133">
      <w:pPr>
        <w:rPr>
          <w:rtl/>
        </w:rPr>
      </w:pPr>
    </w:p>
    <w:p w:rsidR="000D5755" w:rsidRDefault="000D5755" w:rsidP="00452D77">
      <w:pPr>
        <w:rPr>
          <w:rtl/>
        </w:rPr>
      </w:pPr>
      <w:bookmarkStart w:id="7122" w:name="_ETM_Q20_523000"/>
      <w:bookmarkEnd w:id="7122"/>
      <w:r>
        <w:rPr>
          <w:rFonts w:hint="cs"/>
          <w:rtl/>
        </w:rPr>
        <w:t xml:space="preserve"> </w:t>
      </w:r>
      <w:r w:rsidR="000358A5">
        <w:rPr>
          <w:rFonts w:hint="cs"/>
          <w:rtl/>
        </w:rPr>
        <w:t>– – –</w:t>
      </w:r>
      <w:r>
        <w:rPr>
          <w:rFonts w:hint="cs"/>
          <w:rtl/>
        </w:rPr>
        <w:t xml:space="preserve"> המחסור. </w:t>
      </w:r>
      <w:bookmarkStart w:id="7123" w:name="_ETM_Q20_522000"/>
      <w:bookmarkEnd w:id="7123"/>
      <w:r>
        <w:rPr>
          <w:rFonts w:hint="cs"/>
          <w:rtl/>
        </w:rPr>
        <w:t xml:space="preserve">אבל עדיין יש מחסור. </w:t>
      </w:r>
    </w:p>
    <w:p w:rsidR="000D5755" w:rsidRDefault="000D5755" w:rsidP="00452D77">
      <w:pPr>
        <w:rPr>
          <w:rtl/>
        </w:rPr>
      </w:pPr>
    </w:p>
    <w:p w:rsidR="000D5755" w:rsidRDefault="000D5755" w:rsidP="00452D77">
      <w:pPr>
        <w:pStyle w:val="-"/>
        <w:rPr>
          <w:rtl/>
        </w:rPr>
      </w:pPr>
      <w:bookmarkStart w:id="7124" w:name="ET_speakercontinue_5877_38"/>
      <w:r w:rsidRPr="00245E89">
        <w:rPr>
          <w:rStyle w:val="TagStyle"/>
          <w:rtl/>
        </w:rPr>
        <w:t xml:space="preserve"> &lt;&lt; דובר_המשך &gt;&gt;</w:t>
      </w:r>
      <w:r w:rsidRPr="00CF748F">
        <w:rPr>
          <w:rStyle w:val="TagStyle"/>
          <w:rtl/>
        </w:rPr>
        <w:t xml:space="preserve"> </w:t>
      </w:r>
      <w:r>
        <w:rPr>
          <w:rtl/>
        </w:rPr>
        <w:t>סגן שר הבריאות יעקב ליצמן:</w:t>
      </w:r>
      <w:r w:rsidRPr="00CF748F">
        <w:rPr>
          <w:rStyle w:val="TagStyle"/>
          <w:rtl/>
        </w:rPr>
        <w:t xml:space="preserve"> </w:t>
      </w:r>
      <w:r w:rsidRPr="00245E89">
        <w:rPr>
          <w:rStyle w:val="TagStyle"/>
          <w:rtl/>
        </w:rPr>
        <w:t>&lt;&lt; דובר_המשך &gt;&gt;</w:t>
      </w:r>
      <w:r>
        <w:rPr>
          <w:rtl/>
        </w:rPr>
        <w:t xml:space="preserve"> </w:t>
      </w:r>
      <w:bookmarkEnd w:id="7124"/>
    </w:p>
    <w:p w:rsidR="000D5755" w:rsidRDefault="000D5755" w:rsidP="00B20133">
      <w:pPr>
        <w:rPr>
          <w:rtl/>
        </w:rPr>
      </w:pPr>
    </w:p>
    <w:p w:rsidR="000D5755" w:rsidRDefault="000D5755" w:rsidP="00981782">
      <w:pPr>
        <w:rPr>
          <w:rtl/>
        </w:rPr>
      </w:pPr>
      <w:bookmarkStart w:id="7125" w:name="_ETM_Q20_526000"/>
      <w:bookmarkEnd w:id="7125"/>
      <w:r>
        <w:rPr>
          <w:rFonts w:hint="cs"/>
          <w:rtl/>
        </w:rPr>
        <w:t xml:space="preserve">היום כמעט אין. </w:t>
      </w:r>
      <w:bookmarkStart w:id="7126" w:name="_ETM_Q20_525000"/>
      <w:bookmarkEnd w:id="7126"/>
    </w:p>
    <w:p w:rsidR="000D5755" w:rsidRDefault="000D5755" w:rsidP="00452D77">
      <w:pPr>
        <w:rPr>
          <w:rtl/>
        </w:rPr>
      </w:pPr>
    </w:p>
    <w:p w:rsidR="000D5755" w:rsidRDefault="000D5755" w:rsidP="00452D77">
      <w:pPr>
        <w:pStyle w:val="af5"/>
        <w:rPr>
          <w:rtl/>
        </w:rPr>
      </w:pPr>
      <w:bookmarkStart w:id="7127" w:name="ET_interruption_5798_39"/>
      <w:r w:rsidRPr="00245E89">
        <w:rPr>
          <w:rStyle w:val="TagStyle"/>
          <w:rtl/>
        </w:rPr>
        <w:t xml:space="preserve"> &lt;&lt; קריאה &gt;&gt;</w:t>
      </w:r>
      <w:r w:rsidRPr="00CF748F">
        <w:rPr>
          <w:rStyle w:val="TagStyle"/>
          <w:rtl/>
        </w:rPr>
        <w:t xml:space="preserve"> </w:t>
      </w:r>
      <w:r>
        <w:rPr>
          <w:rtl/>
        </w:rPr>
        <w:t>אורלי פרומן (כחול לבן):</w:t>
      </w:r>
      <w:r w:rsidRPr="00CF748F">
        <w:rPr>
          <w:rStyle w:val="TagStyle"/>
          <w:rtl/>
        </w:rPr>
        <w:t xml:space="preserve"> </w:t>
      </w:r>
      <w:r w:rsidRPr="00245E89">
        <w:rPr>
          <w:rStyle w:val="TagStyle"/>
          <w:rtl/>
        </w:rPr>
        <w:t>&lt;&lt; קריאה &gt;&gt;</w:t>
      </w:r>
      <w:r>
        <w:rPr>
          <w:rtl/>
        </w:rPr>
        <w:t xml:space="preserve"> </w:t>
      </w:r>
      <w:bookmarkEnd w:id="7127"/>
    </w:p>
    <w:p w:rsidR="000D5755" w:rsidRDefault="000D5755" w:rsidP="00B20133">
      <w:pPr>
        <w:rPr>
          <w:rtl/>
        </w:rPr>
      </w:pPr>
    </w:p>
    <w:p w:rsidR="000D5755" w:rsidRDefault="000D5755" w:rsidP="00452D77">
      <w:pPr>
        <w:rPr>
          <w:rtl/>
        </w:rPr>
      </w:pPr>
      <w:r>
        <w:rPr>
          <w:rFonts w:hint="cs"/>
          <w:rtl/>
        </w:rPr>
        <w:t xml:space="preserve">אנחנו מדברים על השבוע-שבועיים האחרונים. </w:t>
      </w:r>
    </w:p>
    <w:p w:rsidR="000D5755" w:rsidRDefault="000D5755" w:rsidP="00452D77">
      <w:pPr>
        <w:rPr>
          <w:rtl/>
        </w:rPr>
      </w:pPr>
    </w:p>
    <w:p w:rsidR="000D5755" w:rsidRDefault="000D5755" w:rsidP="00452D77">
      <w:pPr>
        <w:pStyle w:val="-"/>
        <w:rPr>
          <w:rtl/>
        </w:rPr>
      </w:pPr>
      <w:bookmarkStart w:id="7128" w:name="ET_speakercontinue_5877_40"/>
      <w:r w:rsidRPr="00245E89">
        <w:rPr>
          <w:rStyle w:val="TagStyle"/>
          <w:rtl/>
        </w:rPr>
        <w:t xml:space="preserve"> &lt;&lt; דובר_המשך &gt;&gt;</w:t>
      </w:r>
      <w:r w:rsidRPr="00CF748F">
        <w:rPr>
          <w:rStyle w:val="TagStyle"/>
          <w:rtl/>
        </w:rPr>
        <w:t xml:space="preserve"> </w:t>
      </w:r>
      <w:r>
        <w:rPr>
          <w:rtl/>
        </w:rPr>
        <w:t>סגן שר הבריאות יעקב ליצמן:</w:t>
      </w:r>
      <w:r w:rsidRPr="00CF748F">
        <w:rPr>
          <w:rStyle w:val="TagStyle"/>
          <w:rtl/>
        </w:rPr>
        <w:t xml:space="preserve"> </w:t>
      </w:r>
      <w:r w:rsidRPr="00245E89">
        <w:rPr>
          <w:rStyle w:val="TagStyle"/>
          <w:rtl/>
        </w:rPr>
        <w:t>&lt;&lt; דובר_המשך &gt;&gt;</w:t>
      </w:r>
      <w:r>
        <w:rPr>
          <w:rtl/>
        </w:rPr>
        <w:t xml:space="preserve"> </w:t>
      </w:r>
      <w:bookmarkEnd w:id="7128"/>
    </w:p>
    <w:p w:rsidR="000D5755" w:rsidRDefault="000D5755" w:rsidP="00B20133">
      <w:pPr>
        <w:rPr>
          <w:rtl/>
        </w:rPr>
      </w:pPr>
    </w:p>
    <w:p w:rsidR="000D5755" w:rsidRDefault="000D5755" w:rsidP="00981782">
      <w:pPr>
        <w:rPr>
          <w:rtl/>
        </w:rPr>
      </w:pPr>
      <w:bookmarkStart w:id="7129" w:name="_ETM_Q20_531000"/>
      <w:bookmarkEnd w:id="7129"/>
      <w:r>
        <w:rPr>
          <w:rFonts w:hint="cs"/>
          <w:rtl/>
        </w:rPr>
        <w:t>אני מדבר גם על מה שבדקתי</w:t>
      </w:r>
      <w:r w:rsidR="00981782">
        <w:rPr>
          <w:rFonts w:hint="cs"/>
          <w:rtl/>
        </w:rPr>
        <w:t>.</w:t>
      </w:r>
      <w:r>
        <w:rPr>
          <w:rFonts w:hint="cs"/>
          <w:rtl/>
        </w:rPr>
        <w:t xml:space="preserve"> כמעט אין. אנחנו מדביקים את זה. היה מחסור</w:t>
      </w:r>
      <w:r w:rsidR="00981782">
        <w:rPr>
          <w:rFonts w:hint="cs"/>
          <w:rtl/>
        </w:rPr>
        <w:t>.</w:t>
      </w:r>
      <w:r>
        <w:rPr>
          <w:rFonts w:hint="cs"/>
          <w:rtl/>
        </w:rPr>
        <w:t xml:space="preserve"> מדביקים </w:t>
      </w:r>
      <w:bookmarkStart w:id="7130" w:name="_ETM_Q20_540000"/>
      <w:bookmarkEnd w:id="7130"/>
      <w:r>
        <w:rPr>
          <w:rFonts w:hint="cs"/>
          <w:rtl/>
        </w:rPr>
        <w:t xml:space="preserve">את זה. כמעט אין. </w:t>
      </w:r>
    </w:p>
    <w:p w:rsidR="000D5755" w:rsidRDefault="000D5755" w:rsidP="00452D77">
      <w:pPr>
        <w:rPr>
          <w:rtl/>
        </w:rPr>
      </w:pPr>
    </w:p>
    <w:p w:rsidR="000D5755" w:rsidRDefault="000D5755" w:rsidP="00452D77">
      <w:pPr>
        <w:pStyle w:val="af5"/>
        <w:rPr>
          <w:rtl/>
        </w:rPr>
      </w:pPr>
      <w:bookmarkStart w:id="7131" w:name="ET_interruption_5085_41"/>
      <w:r w:rsidRPr="00245E89">
        <w:rPr>
          <w:rStyle w:val="TagStyle"/>
          <w:rtl/>
        </w:rPr>
        <w:t xml:space="preserve"> &lt;&lt; קריאה &gt;&gt;</w:t>
      </w:r>
      <w:r w:rsidRPr="00CF748F">
        <w:rPr>
          <w:rStyle w:val="TagStyle"/>
          <w:rtl/>
        </w:rPr>
        <w:t xml:space="preserve"> </w:t>
      </w:r>
      <w:r>
        <w:rPr>
          <w:rtl/>
        </w:rPr>
        <w:t>אורלי לוי אבקסיס (העבודה-גשר):</w:t>
      </w:r>
      <w:r w:rsidRPr="00CF748F">
        <w:rPr>
          <w:rStyle w:val="TagStyle"/>
          <w:rtl/>
        </w:rPr>
        <w:t xml:space="preserve"> </w:t>
      </w:r>
      <w:r w:rsidRPr="00245E89">
        <w:rPr>
          <w:rStyle w:val="TagStyle"/>
          <w:rtl/>
        </w:rPr>
        <w:t>&lt;&lt; קריאה &gt;&gt;</w:t>
      </w:r>
      <w:r>
        <w:rPr>
          <w:rtl/>
        </w:rPr>
        <w:t xml:space="preserve"> </w:t>
      </w:r>
      <w:bookmarkEnd w:id="7131"/>
    </w:p>
    <w:p w:rsidR="000D5755" w:rsidRDefault="000D5755" w:rsidP="00B20133">
      <w:pPr>
        <w:rPr>
          <w:rtl/>
        </w:rPr>
      </w:pPr>
    </w:p>
    <w:p w:rsidR="000D5755" w:rsidRDefault="000D5755" w:rsidP="00452D77">
      <w:pPr>
        <w:rPr>
          <w:rtl/>
        </w:rPr>
      </w:pPr>
      <w:bookmarkStart w:id="7132" w:name="_ETM_Q20_543000"/>
      <w:bookmarkEnd w:id="7132"/>
      <w:r>
        <w:rPr>
          <w:rFonts w:hint="cs"/>
          <w:rtl/>
        </w:rPr>
        <w:t xml:space="preserve">אדוני סגן השר, המחסור הגדול </w:t>
      </w:r>
      <w:bookmarkStart w:id="7133" w:name="_ETM_Q20_542000"/>
      <w:bookmarkEnd w:id="7133"/>
      <w:r>
        <w:rPr>
          <w:rFonts w:hint="cs"/>
          <w:rtl/>
        </w:rPr>
        <w:t xml:space="preserve">ביותר הוא דווקא בשמן הרפואי. באותו שמן, אף אחד לא </w:t>
      </w:r>
      <w:bookmarkStart w:id="7134" w:name="_ETM_Q20_546000"/>
      <w:bookmarkEnd w:id="7134"/>
      <w:r>
        <w:rPr>
          <w:rFonts w:hint="cs"/>
          <w:rtl/>
        </w:rPr>
        <w:t>סוחר בו</w:t>
      </w:r>
      <w:r w:rsidR="00981782">
        <w:rPr>
          <w:rFonts w:hint="cs"/>
          <w:rtl/>
        </w:rPr>
        <w:t>,</w:t>
      </w:r>
      <w:r>
        <w:rPr>
          <w:rFonts w:hint="cs"/>
          <w:rtl/>
        </w:rPr>
        <w:t xml:space="preserve"> כי את השמן לא מעשנים, והשמן </w:t>
      </w:r>
      <w:r w:rsidR="000358A5">
        <w:rPr>
          <w:rFonts w:hint="eastAsia"/>
          <w:rtl/>
        </w:rPr>
        <w:t>–</w:t>
      </w:r>
      <w:r>
        <w:rPr>
          <w:rFonts w:hint="eastAsia"/>
          <w:rtl/>
        </w:rPr>
        <w:t xml:space="preserve"> </w:t>
      </w:r>
      <w:r>
        <w:rPr>
          <w:rFonts w:hint="cs"/>
          <w:rtl/>
        </w:rPr>
        <w:t>לא מתמסטלים ממנו</w:t>
      </w:r>
      <w:bookmarkStart w:id="7135" w:name="_ETM_Q20_550000"/>
      <w:bookmarkEnd w:id="7135"/>
      <w:r>
        <w:rPr>
          <w:rFonts w:hint="cs"/>
          <w:rtl/>
        </w:rPr>
        <w:t xml:space="preserve">. השמן הזה הוא לילדים אפילפטיים, לילדים שחולים במחלות מאוד מאוד קשות. </w:t>
      </w:r>
    </w:p>
    <w:p w:rsidR="000D5755" w:rsidRDefault="000D5755" w:rsidP="00452D77">
      <w:pPr>
        <w:rPr>
          <w:rtl/>
        </w:rPr>
      </w:pPr>
      <w:bookmarkStart w:id="7136" w:name="_ETM_Q20_539000"/>
      <w:bookmarkEnd w:id="7136"/>
    </w:p>
    <w:p w:rsidR="000D5755" w:rsidRDefault="000D5755" w:rsidP="00452D77">
      <w:pPr>
        <w:pStyle w:val="-"/>
        <w:rPr>
          <w:rtl/>
        </w:rPr>
      </w:pPr>
      <w:bookmarkStart w:id="7137" w:name="ET_speakercontinue_5877_12"/>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137"/>
    </w:p>
    <w:p w:rsidR="000D5755" w:rsidRDefault="000D5755" w:rsidP="00B20133">
      <w:pPr>
        <w:rPr>
          <w:rtl/>
        </w:rPr>
      </w:pPr>
    </w:p>
    <w:p w:rsidR="00173112" w:rsidRDefault="000D5755" w:rsidP="00173112">
      <w:pPr>
        <w:rPr>
          <w:rtl/>
        </w:rPr>
      </w:pPr>
      <w:r>
        <w:rPr>
          <w:rFonts w:hint="cs"/>
          <w:rtl/>
        </w:rPr>
        <w:t>אורלי, תני לי רגע. אני לא א</w:t>
      </w:r>
      <w:r w:rsidR="00981782">
        <w:rPr>
          <w:rFonts w:hint="cs"/>
          <w:rtl/>
        </w:rPr>
        <w:t>י</w:t>
      </w:r>
      <w:r>
        <w:rPr>
          <w:rFonts w:hint="cs"/>
          <w:rtl/>
        </w:rPr>
        <w:t xml:space="preserve">כנס איתך לוויכוח </w:t>
      </w:r>
      <w:bookmarkStart w:id="7138" w:name="_ETM_Q20_559000"/>
      <w:bookmarkEnd w:id="7138"/>
      <w:r>
        <w:rPr>
          <w:rFonts w:hint="cs"/>
          <w:rtl/>
        </w:rPr>
        <w:t xml:space="preserve">על טיפות ועל שמן. אני פעם אחת בחיים ראיתי קנביס, וזה היה לפני שהופעתי בוועדת הסמים של תמר, שהייתה </w:t>
      </w:r>
      <w:r w:rsidR="00981782">
        <w:rPr>
          <w:rFonts w:hint="cs"/>
          <w:rtl/>
        </w:rPr>
        <w:t>ה</w:t>
      </w:r>
      <w:r>
        <w:rPr>
          <w:rFonts w:hint="cs"/>
          <w:rtl/>
        </w:rPr>
        <w:t xml:space="preserve">יושבת-ראש, ואז </w:t>
      </w:r>
      <w:bookmarkStart w:id="7139" w:name="_ETM_Q20_578000"/>
      <w:bookmarkEnd w:id="7139"/>
      <w:r>
        <w:rPr>
          <w:rFonts w:hint="cs"/>
          <w:rtl/>
        </w:rPr>
        <w:t>אמרתי: מה זה קנביס</w:t>
      </w:r>
      <w:r w:rsidR="00981782">
        <w:rPr>
          <w:rFonts w:hint="cs"/>
          <w:rtl/>
        </w:rPr>
        <w:t>?</w:t>
      </w:r>
      <w:r>
        <w:rPr>
          <w:rFonts w:hint="cs"/>
          <w:rtl/>
        </w:rPr>
        <w:t xml:space="preserve"> לא ידעתי, לא ראיתי את זה </w:t>
      </w:r>
      <w:bookmarkStart w:id="7140" w:name="_ETM_Q20_579000"/>
      <w:bookmarkEnd w:id="7140"/>
      <w:r>
        <w:rPr>
          <w:rFonts w:hint="cs"/>
          <w:rtl/>
        </w:rPr>
        <w:t>אף פעם. הביאו לי לשולחן במשרד 40 סוגי קנביס</w:t>
      </w:r>
      <w:r w:rsidR="00981782">
        <w:rPr>
          <w:rFonts w:hint="cs"/>
          <w:rtl/>
        </w:rPr>
        <w:t>,</w:t>
      </w:r>
      <w:r>
        <w:rPr>
          <w:rFonts w:hint="cs"/>
          <w:rtl/>
        </w:rPr>
        <w:t xml:space="preserve"> </w:t>
      </w:r>
      <w:r w:rsidR="00981782">
        <w:rPr>
          <w:rFonts w:hint="cs"/>
          <w:rtl/>
        </w:rPr>
        <w:t xml:space="preserve">שמו לי </w:t>
      </w:r>
      <w:r>
        <w:rPr>
          <w:rFonts w:hint="cs"/>
          <w:rtl/>
        </w:rPr>
        <w:t xml:space="preserve">על השולחן לילה לפני שהייתי </w:t>
      </w:r>
      <w:bookmarkStart w:id="7141" w:name="_ETM_Q20_589000"/>
      <w:bookmarkEnd w:id="7141"/>
      <w:r>
        <w:rPr>
          <w:rFonts w:hint="cs"/>
          <w:rtl/>
        </w:rPr>
        <w:t xml:space="preserve">צריך להופיע בוועדה. למוחרת </w:t>
      </w:r>
      <w:r w:rsidR="00981782">
        <w:rPr>
          <w:rFonts w:hint="cs"/>
          <w:rtl/>
        </w:rPr>
        <w:t xml:space="preserve">הופעתי </w:t>
      </w:r>
      <w:r>
        <w:rPr>
          <w:rFonts w:hint="cs"/>
          <w:rtl/>
        </w:rPr>
        <w:t xml:space="preserve">בוועדת הסמים, באתי כדי </w:t>
      </w:r>
      <w:bookmarkStart w:id="7142" w:name="_ETM_Q20_604888"/>
      <w:bookmarkEnd w:id="7142"/>
      <w:r>
        <w:rPr>
          <w:rFonts w:hint="cs"/>
          <w:rtl/>
        </w:rPr>
        <w:t xml:space="preserve">להגיד את הבשורה שאני מצליח לעשות את הרפורמה. זה </w:t>
      </w:r>
      <w:bookmarkStart w:id="7143" w:name="_ETM_Q20_600000"/>
      <w:bookmarkEnd w:id="7143"/>
      <w:r>
        <w:rPr>
          <w:rFonts w:hint="cs"/>
          <w:rtl/>
        </w:rPr>
        <w:t>היה חידוש גדול, ו</w:t>
      </w:r>
      <w:r w:rsidR="00981782">
        <w:rPr>
          <w:rFonts w:hint="cs"/>
          <w:rtl/>
        </w:rPr>
        <w:t xml:space="preserve">אפילו </w:t>
      </w:r>
      <w:r>
        <w:rPr>
          <w:rFonts w:hint="cs"/>
          <w:rtl/>
        </w:rPr>
        <w:t xml:space="preserve">קיבלתי מחיאות כפיים שם. </w:t>
      </w:r>
    </w:p>
    <w:p w:rsidR="00173112" w:rsidRDefault="00173112" w:rsidP="00173112">
      <w:pPr>
        <w:rPr>
          <w:rtl/>
        </w:rPr>
      </w:pPr>
    </w:p>
    <w:p w:rsidR="000D5755" w:rsidRDefault="000D5755" w:rsidP="00173112">
      <w:pPr>
        <w:rPr>
          <w:rtl/>
        </w:rPr>
      </w:pPr>
      <w:r>
        <w:rPr>
          <w:rFonts w:hint="cs"/>
          <w:rtl/>
        </w:rPr>
        <w:t xml:space="preserve">החדר היה דחוס, מלא. אמרתי לעוזרים שנראה לי שחלק </w:t>
      </w:r>
      <w:bookmarkStart w:id="7144" w:name="_ETM_Q20_611000"/>
      <w:bookmarkEnd w:id="7144"/>
      <w:r>
        <w:rPr>
          <w:rFonts w:hint="cs"/>
          <w:rtl/>
        </w:rPr>
        <w:t>גדול מהם השתמשו באותו יום בקנביס בחדר</w:t>
      </w:r>
      <w:r w:rsidR="00173112">
        <w:rPr>
          <w:rFonts w:hint="cs"/>
          <w:rtl/>
        </w:rPr>
        <w:t>.</w:t>
      </w:r>
      <w:r w:rsidR="00981782">
        <w:rPr>
          <w:rFonts w:hint="eastAsia"/>
          <w:rtl/>
        </w:rPr>
        <w:t xml:space="preserve"> </w:t>
      </w:r>
      <w:r>
        <w:rPr>
          <w:rFonts w:hint="cs"/>
          <w:rtl/>
        </w:rPr>
        <w:t xml:space="preserve">אני אומר לכם לא </w:t>
      </w:r>
      <w:r w:rsidR="00981782">
        <w:rPr>
          <w:rFonts w:hint="cs"/>
          <w:rtl/>
        </w:rPr>
        <w:t>ב</w:t>
      </w:r>
      <w:r>
        <w:rPr>
          <w:rFonts w:hint="cs"/>
          <w:rtl/>
        </w:rPr>
        <w:t xml:space="preserve">צחוק </w:t>
      </w:r>
      <w:r w:rsidR="000358A5">
        <w:rPr>
          <w:rFonts w:hint="eastAsia"/>
          <w:rtl/>
        </w:rPr>
        <w:t>–</w:t>
      </w:r>
      <w:r w:rsidR="00173112">
        <w:rPr>
          <w:rFonts w:hint="cs"/>
          <w:rtl/>
        </w:rPr>
        <w:t xml:space="preserve"> </w:t>
      </w:r>
      <w:r w:rsidR="00981782">
        <w:rPr>
          <w:rFonts w:hint="cs"/>
          <w:rtl/>
        </w:rPr>
        <w:t>ב</w:t>
      </w:r>
      <w:r>
        <w:rPr>
          <w:rFonts w:hint="cs"/>
          <w:rtl/>
        </w:rPr>
        <w:t>כאב</w:t>
      </w:r>
      <w:r w:rsidR="00981782">
        <w:rPr>
          <w:rFonts w:hint="cs"/>
          <w:rtl/>
        </w:rPr>
        <w:t>,</w:t>
      </w:r>
      <w:r>
        <w:rPr>
          <w:rFonts w:hint="cs"/>
          <w:rtl/>
        </w:rPr>
        <w:t xml:space="preserve"> </w:t>
      </w:r>
      <w:r w:rsidR="00981782">
        <w:rPr>
          <w:rFonts w:hint="cs"/>
          <w:rtl/>
        </w:rPr>
        <w:t>ב</w:t>
      </w:r>
      <w:r>
        <w:rPr>
          <w:rFonts w:hint="cs"/>
          <w:rtl/>
        </w:rPr>
        <w:t xml:space="preserve">כאב אני אומר את </w:t>
      </w:r>
      <w:bookmarkStart w:id="7145" w:name="_ETM_Q20_623000"/>
      <w:bookmarkEnd w:id="7145"/>
      <w:r>
        <w:rPr>
          <w:rFonts w:hint="cs"/>
          <w:rtl/>
        </w:rPr>
        <w:t xml:space="preserve">זה. הרבה צעירים שם </w:t>
      </w:r>
      <w:r w:rsidR="000358A5">
        <w:rPr>
          <w:rtl/>
        </w:rPr>
        <w:t>–</w:t>
      </w:r>
      <w:r>
        <w:rPr>
          <w:rFonts w:hint="cs"/>
          <w:rtl/>
        </w:rPr>
        <w:t xml:space="preserve"> רבותיי, אנחנו לא משחקים כאן </w:t>
      </w:r>
      <w:proofErr w:type="spellStart"/>
      <w:r>
        <w:rPr>
          <w:rFonts w:hint="cs"/>
          <w:rtl/>
        </w:rPr>
        <w:t>בכאילו</w:t>
      </w:r>
      <w:proofErr w:type="spellEnd"/>
      <w:r>
        <w:rPr>
          <w:rFonts w:hint="cs"/>
          <w:rtl/>
        </w:rPr>
        <w:t xml:space="preserve">. יש בעיה. </w:t>
      </w:r>
      <w:bookmarkStart w:id="7146" w:name="_ETM_Q20_630000"/>
      <w:bookmarkEnd w:id="7146"/>
      <w:r>
        <w:rPr>
          <w:rFonts w:hint="cs"/>
          <w:rtl/>
        </w:rPr>
        <w:t xml:space="preserve">לא יכול להיות שמדינת ישראל היא מדינה קטנה, ואנחנו עוברים את גרמניה בשימוש בקנביס. </w:t>
      </w:r>
    </w:p>
    <w:p w:rsidR="000D5755" w:rsidRDefault="000D5755" w:rsidP="00452D77">
      <w:pPr>
        <w:rPr>
          <w:rtl/>
        </w:rPr>
      </w:pPr>
      <w:bookmarkStart w:id="7147" w:name="_ETM_Q20_639000"/>
      <w:bookmarkEnd w:id="7147"/>
    </w:p>
    <w:p w:rsidR="000D5755" w:rsidRDefault="000D5755" w:rsidP="00452D77">
      <w:pPr>
        <w:pStyle w:val="af5"/>
        <w:rPr>
          <w:rtl/>
        </w:rPr>
      </w:pPr>
      <w:bookmarkStart w:id="7148" w:name="ET_interruption_5290_42"/>
      <w:r w:rsidRPr="00245E89">
        <w:rPr>
          <w:rStyle w:val="TagStyle"/>
          <w:rtl/>
        </w:rPr>
        <w:t xml:space="preserve"> &lt;&lt; קריאה &gt;&gt;</w:t>
      </w:r>
      <w:r w:rsidRPr="00CF748F">
        <w:rPr>
          <w:rStyle w:val="TagStyle"/>
          <w:rtl/>
        </w:rPr>
        <w:t xml:space="preserve"> </w:t>
      </w:r>
      <w:r>
        <w:rPr>
          <w:rtl/>
        </w:rPr>
        <w:t>רויטל סויד (העבודה-גשר):</w:t>
      </w:r>
      <w:r w:rsidRPr="00CF748F">
        <w:rPr>
          <w:rStyle w:val="TagStyle"/>
          <w:rtl/>
        </w:rPr>
        <w:t xml:space="preserve"> </w:t>
      </w:r>
      <w:r w:rsidRPr="00245E89">
        <w:rPr>
          <w:rStyle w:val="TagStyle"/>
          <w:rtl/>
        </w:rPr>
        <w:t>&lt;&lt; קריאה &gt;&gt;</w:t>
      </w:r>
      <w:r>
        <w:rPr>
          <w:rtl/>
        </w:rPr>
        <w:t xml:space="preserve"> </w:t>
      </w:r>
      <w:bookmarkEnd w:id="7148"/>
    </w:p>
    <w:p w:rsidR="000D5755" w:rsidRDefault="000D5755" w:rsidP="00B20133">
      <w:pPr>
        <w:rPr>
          <w:rtl/>
        </w:rPr>
      </w:pPr>
    </w:p>
    <w:p w:rsidR="000D5755" w:rsidRDefault="000D5755" w:rsidP="00452D77">
      <w:pPr>
        <w:rPr>
          <w:rtl/>
        </w:rPr>
      </w:pPr>
      <w:bookmarkStart w:id="7149" w:name="_ETM_Q20_637000"/>
      <w:bookmarkEnd w:id="7149"/>
      <w:r>
        <w:rPr>
          <w:rFonts w:hint="cs"/>
          <w:rtl/>
        </w:rPr>
        <w:t xml:space="preserve">אבל לפי מה שאתה אומר אתם מנסים אפילו למנוע מאנשים </w:t>
      </w:r>
      <w:r w:rsidR="000358A5">
        <w:rPr>
          <w:rFonts w:hint="cs"/>
          <w:rtl/>
        </w:rPr>
        <w:t>– – –</w:t>
      </w:r>
    </w:p>
    <w:p w:rsidR="000D5755" w:rsidRDefault="000D5755" w:rsidP="00452D77">
      <w:pPr>
        <w:rPr>
          <w:rtl/>
        </w:rPr>
      </w:pPr>
    </w:p>
    <w:p w:rsidR="000D5755" w:rsidRDefault="000D5755" w:rsidP="00452D77">
      <w:pPr>
        <w:pStyle w:val="-"/>
        <w:rPr>
          <w:rtl/>
        </w:rPr>
      </w:pPr>
      <w:bookmarkStart w:id="7150" w:name="ET_speakercontinue_5877_13"/>
      <w:r w:rsidRPr="00245E89">
        <w:rPr>
          <w:rStyle w:val="TagStyle"/>
          <w:rtl/>
        </w:rPr>
        <w:t xml:space="preserve"> &lt;&lt; דובר_המשך &gt;&gt;</w:t>
      </w:r>
      <w:r w:rsidRPr="00024D92">
        <w:rPr>
          <w:rStyle w:val="TagStyle"/>
          <w:rtl/>
        </w:rPr>
        <w:t xml:space="preserve"> </w:t>
      </w:r>
      <w:r>
        <w:rPr>
          <w:rtl/>
        </w:rPr>
        <w:t>סגן שר הבריאות יעקב ליצמן:</w:t>
      </w:r>
      <w:r w:rsidRPr="00024D92">
        <w:rPr>
          <w:rStyle w:val="TagStyle"/>
          <w:rtl/>
        </w:rPr>
        <w:t xml:space="preserve"> </w:t>
      </w:r>
      <w:r w:rsidRPr="00245E89">
        <w:rPr>
          <w:rStyle w:val="TagStyle"/>
          <w:rtl/>
        </w:rPr>
        <w:t>&lt;&lt; דובר_המשך &gt;&gt;</w:t>
      </w:r>
      <w:r>
        <w:rPr>
          <w:rtl/>
        </w:rPr>
        <w:t xml:space="preserve"> </w:t>
      </w:r>
      <w:bookmarkEnd w:id="7150"/>
    </w:p>
    <w:p w:rsidR="000D5755" w:rsidRDefault="000D5755" w:rsidP="00B20133">
      <w:pPr>
        <w:rPr>
          <w:rtl/>
        </w:rPr>
      </w:pPr>
    </w:p>
    <w:p w:rsidR="000D5755" w:rsidRDefault="000D5755" w:rsidP="00173112">
      <w:pPr>
        <w:rPr>
          <w:rtl/>
        </w:rPr>
      </w:pPr>
      <w:r>
        <w:rPr>
          <w:rFonts w:hint="cs"/>
          <w:rtl/>
        </w:rPr>
        <w:t>לא. לא שמעת אותי. הוספנו רופאים שיאשרו קנביס</w:t>
      </w:r>
      <w:r w:rsidR="00173112">
        <w:rPr>
          <w:rFonts w:hint="cs"/>
          <w:rtl/>
        </w:rPr>
        <w:t>.</w:t>
      </w:r>
      <w:r>
        <w:rPr>
          <w:rFonts w:hint="cs"/>
          <w:rtl/>
        </w:rPr>
        <w:t xml:space="preserve"> </w:t>
      </w:r>
      <w:bookmarkStart w:id="7151" w:name="_ETM_Q20_649000"/>
      <w:bookmarkEnd w:id="7151"/>
      <w:r>
        <w:rPr>
          <w:rFonts w:hint="cs"/>
          <w:rtl/>
        </w:rPr>
        <w:t>הכפלנו את זה פי</w:t>
      </w:r>
      <w:r w:rsidR="00173112">
        <w:rPr>
          <w:rFonts w:hint="cs"/>
          <w:rtl/>
        </w:rPr>
        <w:t xml:space="preserve"> </w:t>
      </w:r>
      <w:r>
        <w:rPr>
          <w:rFonts w:hint="cs"/>
          <w:rtl/>
        </w:rPr>
        <w:t>שלושה, נדמה לי</w:t>
      </w:r>
      <w:r w:rsidR="00173112">
        <w:rPr>
          <w:rFonts w:hint="cs"/>
          <w:rtl/>
        </w:rPr>
        <w:t>,</w:t>
      </w:r>
      <w:r>
        <w:rPr>
          <w:rFonts w:hint="cs"/>
          <w:rtl/>
        </w:rPr>
        <w:t xml:space="preserve"> לא זוכר כמה </w:t>
      </w:r>
      <w:r w:rsidR="000358A5">
        <w:rPr>
          <w:rFonts w:hint="eastAsia"/>
          <w:rtl/>
        </w:rPr>
        <w:t>–</w:t>
      </w:r>
      <w:r w:rsidR="00173112">
        <w:rPr>
          <w:rFonts w:hint="eastAsia"/>
          <w:rtl/>
        </w:rPr>
        <w:t xml:space="preserve"> </w:t>
      </w:r>
      <w:r>
        <w:rPr>
          <w:rFonts w:hint="cs"/>
          <w:rtl/>
        </w:rPr>
        <w:t>פי</w:t>
      </w:r>
      <w:bookmarkStart w:id="7152" w:name="_ETM_Q20_652000"/>
      <w:bookmarkEnd w:id="7152"/>
      <w:r>
        <w:rPr>
          <w:rFonts w:hint="cs"/>
          <w:rtl/>
        </w:rPr>
        <w:t>-שלושה ממה שהיו, רופאים. הקלנו בכל הדברים. היום לא צריך את כל הביורוקרטיה</w:t>
      </w:r>
      <w:r w:rsidR="00173112">
        <w:rPr>
          <w:rFonts w:hint="cs"/>
          <w:rtl/>
        </w:rPr>
        <w:t>.</w:t>
      </w:r>
      <w:r>
        <w:rPr>
          <w:rFonts w:hint="cs"/>
          <w:rtl/>
        </w:rPr>
        <w:t xml:space="preserve"> אפשר להיכנס לזה </w:t>
      </w:r>
      <w:bookmarkStart w:id="7153" w:name="_ETM_Q20_659000"/>
      <w:bookmarkEnd w:id="7153"/>
      <w:r>
        <w:rPr>
          <w:rFonts w:hint="cs"/>
          <w:rtl/>
        </w:rPr>
        <w:t xml:space="preserve">ולקבל את זה ממש אונליין. </w:t>
      </w:r>
    </w:p>
    <w:p w:rsidR="000D5755" w:rsidRDefault="000D5755" w:rsidP="00452D77">
      <w:pPr>
        <w:rPr>
          <w:rtl/>
        </w:rPr>
      </w:pPr>
    </w:p>
    <w:p w:rsidR="000D5755" w:rsidRDefault="000D5755" w:rsidP="00452D77">
      <w:pPr>
        <w:pStyle w:val="af5"/>
        <w:rPr>
          <w:rtl/>
        </w:rPr>
      </w:pPr>
      <w:bookmarkStart w:id="7154" w:name="ET_interruption_5085_43"/>
      <w:r w:rsidRPr="00245E89">
        <w:rPr>
          <w:rStyle w:val="TagStyle"/>
          <w:rtl/>
        </w:rPr>
        <w:t xml:space="preserve"> &lt;&lt; קריאה &gt;&gt;</w:t>
      </w:r>
      <w:r w:rsidRPr="00CF748F">
        <w:rPr>
          <w:rStyle w:val="TagStyle"/>
          <w:rtl/>
        </w:rPr>
        <w:t xml:space="preserve"> </w:t>
      </w:r>
      <w:r>
        <w:rPr>
          <w:rtl/>
        </w:rPr>
        <w:t>אורלי לוי אבקסיס (העבודה-גשר):</w:t>
      </w:r>
      <w:r w:rsidRPr="00CF748F">
        <w:rPr>
          <w:rStyle w:val="TagStyle"/>
          <w:rtl/>
        </w:rPr>
        <w:t xml:space="preserve"> </w:t>
      </w:r>
      <w:r w:rsidRPr="00245E89">
        <w:rPr>
          <w:rStyle w:val="TagStyle"/>
          <w:rtl/>
        </w:rPr>
        <w:t>&lt;&lt; קריאה &gt;&gt;</w:t>
      </w:r>
      <w:r>
        <w:rPr>
          <w:rtl/>
        </w:rPr>
        <w:t xml:space="preserve"> </w:t>
      </w:r>
      <w:bookmarkEnd w:id="7154"/>
    </w:p>
    <w:p w:rsidR="000D5755" w:rsidRDefault="000D5755" w:rsidP="00B20133">
      <w:pPr>
        <w:rPr>
          <w:rtl/>
        </w:rPr>
      </w:pPr>
    </w:p>
    <w:p w:rsidR="000D5755" w:rsidRDefault="000D5755" w:rsidP="00173112">
      <w:pPr>
        <w:rPr>
          <w:rtl/>
        </w:rPr>
      </w:pPr>
      <w:bookmarkStart w:id="7155" w:name="_ETM_Q20_663000"/>
      <w:bookmarkEnd w:id="7155"/>
      <w:r>
        <w:rPr>
          <w:rFonts w:hint="cs"/>
          <w:rtl/>
        </w:rPr>
        <w:t>יש תרופות נוספות</w:t>
      </w:r>
      <w:r w:rsidR="00173112">
        <w:rPr>
          <w:rFonts w:hint="cs"/>
          <w:rtl/>
        </w:rPr>
        <w:t xml:space="preserve"> בשוק</w:t>
      </w:r>
      <w:r>
        <w:rPr>
          <w:rFonts w:hint="cs"/>
          <w:rtl/>
        </w:rPr>
        <w:t>, אולי, שאנחנו צורכים אותן יותר ממדינות אחרות</w:t>
      </w:r>
      <w:r w:rsidR="00173112">
        <w:rPr>
          <w:rFonts w:hint="cs"/>
          <w:rtl/>
        </w:rPr>
        <w:t>,</w:t>
      </w:r>
      <w:r>
        <w:rPr>
          <w:rFonts w:hint="cs"/>
          <w:rtl/>
        </w:rPr>
        <w:t xml:space="preserve"> כמו למשל </w:t>
      </w:r>
      <w:bookmarkStart w:id="7156" w:name="_ETM_Q20_669000"/>
      <w:bookmarkEnd w:id="7156"/>
      <w:r>
        <w:rPr>
          <w:rFonts w:hint="cs"/>
          <w:rtl/>
        </w:rPr>
        <w:t>נוגדי דיכאון או נוגדי חרדה</w:t>
      </w:r>
      <w:r w:rsidR="00173112">
        <w:rPr>
          <w:rFonts w:hint="cs"/>
          <w:rtl/>
        </w:rPr>
        <w:t>?</w:t>
      </w:r>
      <w:r>
        <w:rPr>
          <w:rFonts w:hint="cs"/>
          <w:rtl/>
        </w:rPr>
        <w:t xml:space="preserve"> כי יכול להיות שהמצב הביטחוני אצלנו וחוסר השקט גורמים </w:t>
      </w:r>
      <w:r w:rsidR="000358A5">
        <w:rPr>
          <w:rFonts w:hint="cs"/>
          <w:rtl/>
        </w:rPr>
        <w:t>– – –</w:t>
      </w:r>
    </w:p>
    <w:p w:rsidR="000D5755" w:rsidRDefault="000D5755" w:rsidP="00452D77">
      <w:pPr>
        <w:rPr>
          <w:rtl/>
        </w:rPr>
      </w:pPr>
      <w:bookmarkStart w:id="7157" w:name="_ETM_Q20_675000"/>
      <w:bookmarkEnd w:id="7157"/>
    </w:p>
    <w:p w:rsidR="000D5755" w:rsidRDefault="000D5755" w:rsidP="00452D77">
      <w:pPr>
        <w:pStyle w:val="-"/>
        <w:rPr>
          <w:rtl/>
        </w:rPr>
      </w:pPr>
      <w:bookmarkStart w:id="7158" w:name="ET_speakercontinue_5877_44"/>
      <w:r w:rsidRPr="00245E89">
        <w:rPr>
          <w:rStyle w:val="TagStyle"/>
          <w:rtl/>
        </w:rPr>
        <w:t xml:space="preserve"> &lt;&lt; דובר_המשך &gt;&gt;</w:t>
      </w:r>
      <w:r w:rsidRPr="00CF748F">
        <w:rPr>
          <w:rStyle w:val="TagStyle"/>
          <w:rtl/>
        </w:rPr>
        <w:t xml:space="preserve"> </w:t>
      </w:r>
      <w:r>
        <w:rPr>
          <w:rtl/>
        </w:rPr>
        <w:t>סגן שר הבריאות יעקב ליצמן:</w:t>
      </w:r>
      <w:r w:rsidRPr="00CF748F">
        <w:rPr>
          <w:rStyle w:val="TagStyle"/>
          <w:rtl/>
        </w:rPr>
        <w:t xml:space="preserve"> </w:t>
      </w:r>
      <w:r w:rsidRPr="00245E89">
        <w:rPr>
          <w:rStyle w:val="TagStyle"/>
          <w:rtl/>
        </w:rPr>
        <w:t>&lt;&lt; דובר_המשך &gt;&gt;</w:t>
      </w:r>
      <w:r>
        <w:rPr>
          <w:rtl/>
        </w:rPr>
        <w:t xml:space="preserve"> </w:t>
      </w:r>
      <w:bookmarkEnd w:id="7158"/>
    </w:p>
    <w:p w:rsidR="000D5755" w:rsidRDefault="000D5755" w:rsidP="00B20133">
      <w:pPr>
        <w:rPr>
          <w:rtl/>
        </w:rPr>
      </w:pPr>
    </w:p>
    <w:p w:rsidR="000D5755" w:rsidRDefault="000D5755" w:rsidP="00452D77">
      <w:pPr>
        <w:rPr>
          <w:rtl/>
        </w:rPr>
      </w:pPr>
      <w:bookmarkStart w:id="7159" w:name="_ETM_Q20_674000"/>
      <w:bookmarkEnd w:id="7159"/>
      <w:r>
        <w:rPr>
          <w:rFonts w:hint="cs"/>
          <w:rtl/>
        </w:rPr>
        <w:t>אורלי, אני לא א</w:t>
      </w:r>
      <w:r w:rsidR="007D4276">
        <w:rPr>
          <w:rFonts w:hint="cs"/>
          <w:rtl/>
        </w:rPr>
        <w:t>י</w:t>
      </w:r>
      <w:r>
        <w:rPr>
          <w:rFonts w:hint="cs"/>
          <w:rtl/>
        </w:rPr>
        <w:t xml:space="preserve">כנס </w:t>
      </w:r>
      <w:r w:rsidR="000358A5">
        <w:rPr>
          <w:rFonts w:hint="cs"/>
          <w:rtl/>
        </w:rPr>
        <w:t>– – –</w:t>
      </w:r>
    </w:p>
    <w:p w:rsidR="000D5755" w:rsidRDefault="000D5755" w:rsidP="00452D77">
      <w:pPr>
        <w:rPr>
          <w:rtl/>
        </w:rPr>
      </w:pPr>
      <w:bookmarkStart w:id="7160" w:name="_ETM_Q20_683919"/>
      <w:bookmarkStart w:id="7161" w:name="_ETM_Q20_684007"/>
      <w:bookmarkEnd w:id="7160"/>
      <w:bookmarkEnd w:id="7161"/>
    </w:p>
    <w:p w:rsidR="000D5755" w:rsidRDefault="000D5755" w:rsidP="00452D77">
      <w:pPr>
        <w:pStyle w:val="af5"/>
        <w:rPr>
          <w:rtl/>
        </w:rPr>
      </w:pPr>
      <w:bookmarkStart w:id="7162" w:name="_ETM_Q20_676000"/>
      <w:bookmarkStart w:id="7163" w:name="ET_interruption_5085_45"/>
      <w:bookmarkEnd w:id="7162"/>
      <w:r w:rsidRPr="00245E89">
        <w:rPr>
          <w:rStyle w:val="TagStyle"/>
          <w:rtl/>
        </w:rPr>
        <w:t xml:space="preserve"> &lt;&lt; קריאה &gt;&gt;</w:t>
      </w:r>
      <w:r w:rsidRPr="00CF748F">
        <w:rPr>
          <w:rStyle w:val="TagStyle"/>
          <w:rtl/>
        </w:rPr>
        <w:t xml:space="preserve"> </w:t>
      </w:r>
      <w:r>
        <w:rPr>
          <w:rtl/>
        </w:rPr>
        <w:t>אורלי לוי אבקסיס (העבודה-גשר):</w:t>
      </w:r>
      <w:r w:rsidRPr="00CF748F">
        <w:rPr>
          <w:rStyle w:val="TagStyle"/>
          <w:rtl/>
        </w:rPr>
        <w:t xml:space="preserve"> </w:t>
      </w:r>
      <w:r w:rsidRPr="00245E89">
        <w:rPr>
          <w:rStyle w:val="TagStyle"/>
          <w:rtl/>
        </w:rPr>
        <w:t>&lt;&lt; קריאה &gt;&gt;</w:t>
      </w:r>
      <w:r>
        <w:rPr>
          <w:rtl/>
        </w:rPr>
        <w:t xml:space="preserve"> </w:t>
      </w:r>
      <w:bookmarkEnd w:id="7163"/>
    </w:p>
    <w:p w:rsidR="000D5755" w:rsidRDefault="000D5755" w:rsidP="00B20133">
      <w:pPr>
        <w:rPr>
          <w:rtl/>
        </w:rPr>
      </w:pPr>
    </w:p>
    <w:p w:rsidR="00173112" w:rsidRDefault="000D5755" w:rsidP="00173112">
      <w:pPr>
        <w:rPr>
          <w:rtl/>
        </w:rPr>
      </w:pPr>
      <w:bookmarkStart w:id="7164" w:name="_ETM_Q20_678000"/>
      <w:bookmarkEnd w:id="7164"/>
      <w:r>
        <w:rPr>
          <w:rFonts w:hint="cs"/>
          <w:rtl/>
        </w:rPr>
        <w:t xml:space="preserve">לא, אם אתה אומר שאנחנו צורכים קנביס רפואי יותר מאשר </w:t>
      </w:r>
      <w:bookmarkStart w:id="7165" w:name="_ETM_Q20_679000"/>
      <w:bookmarkEnd w:id="7165"/>
      <w:r>
        <w:rPr>
          <w:rFonts w:hint="cs"/>
          <w:rtl/>
        </w:rPr>
        <w:t xml:space="preserve">גרמניה, יכול להיות מאוד שבאותה מידה יש תרופות אחרות שאנחנו </w:t>
      </w:r>
      <w:bookmarkStart w:id="7166" w:name="_ETM_Q20_684000"/>
      <w:bookmarkEnd w:id="7166"/>
      <w:r>
        <w:rPr>
          <w:rFonts w:hint="cs"/>
          <w:rtl/>
        </w:rPr>
        <w:t>צורכים יותר</w:t>
      </w:r>
      <w:r w:rsidR="00173112">
        <w:rPr>
          <w:rFonts w:hint="cs"/>
          <w:rtl/>
        </w:rPr>
        <w:t>,</w:t>
      </w:r>
      <w:r>
        <w:rPr>
          <w:rFonts w:hint="cs"/>
          <w:rtl/>
        </w:rPr>
        <w:t xml:space="preserve"> בגלל האפיון המיוחד של החיים במדינה הז</w:t>
      </w:r>
      <w:r w:rsidR="00173112">
        <w:rPr>
          <w:rFonts w:hint="cs"/>
          <w:rtl/>
        </w:rPr>
        <w:t>את</w:t>
      </w:r>
      <w:r>
        <w:rPr>
          <w:rFonts w:hint="cs"/>
          <w:rtl/>
        </w:rPr>
        <w:t xml:space="preserve">. </w:t>
      </w:r>
      <w:bookmarkStart w:id="7167" w:name="_ETM_Q20_688000"/>
      <w:bookmarkStart w:id="7168" w:name="_ETM_Q20_677000"/>
      <w:bookmarkEnd w:id="7167"/>
      <w:bookmarkEnd w:id="7168"/>
    </w:p>
    <w:p w:rsidR="00173112" w:rsidRDefault="00173112" w:rsidP="00173112">
      <w:pPr>
        <w:rPr>
          <w:rtl/>
        </w:rPr>
      </w:pPr>
    </w:p>
    <w:p w:rsidR="000D5755" w:rsidRDefault="000D5755" w:rsidP="00173112">
      <w:pPr>
        <w:rPr>
          <w:rtl/>
        </w:rPr>
      </w:pPr>
      <w:r>
        <w:rPr>
          <w:rFonts w:hint="cs"/>
          <w:rtl/>
        </w:rPr>
        <w:t xml:space="preserve">אבל </w:t>
      </w:r>
      <w:bookmarkStart w:id="7169" w:name="_ETM_Q20_687000"/>
      <w:bookmarkEnd w:id="7169"/>
      <w:r>
        <w:rPr>
          <w:rFonts w:hint="cs"/>
          <w:rtl/>
        </w:rPr>
        <w:t>דבר נוסף אני רוצה לדעת</w:t>
      </w:r>
      <w:r w:rsidR="00173112">
        <w:rPr>
          <w:rFonts w:hint="cs"/>
          <w:rtl/>
        </w:rPr>
        <w:t>:</w:t>
      </w:r>
      <w:r>
        <w:rPr>
          <w:rFonts w:hint="cs"/>
          <w:rtl/>
        </w:rPr>
        <w:t xml:space="preserve"> כשדיברתם על אותם כדורים של </w:t>
      </w:r>
      <w:bookmarkStart w:id="7170" w:name="_ETM_Q20_690000"/>
      <w:bookmarkEnd w:id="7170"/>
      <w:r>
        <w:rPr>
          <w:rFonts w:hint="cs"/>
          <w:rtl/>
        </w:rPr>
        <w:t>קנביס, האם חברת תרופות שעומדת מאחורי איזושהי הוצאה של תרופה כז</w:t>
      </w:r>
      <w:r w:rsidR="00173112">
        <w:rPr>
          <w:rFonts w:hint="cs"/>
          <w:rtl/>
        </w:rPr>
        <w:t>את</w:t>
      </w:r>
      <w:r>
        <w:rPr>
          <w:rFonts w:hint="cs"/>
          <w:rtl/>
        </w:rPr>
        <w:t xml:space="preserve"> או אחרת, עם אינטרס כלכלי מובהק, מתערבת בנושא הזה ורוצה לראות את הפתח שבו אנחנו </w:t>
      </w:r>
      <w:bookmarkStart w:id="7171" w:name="_ETM_Q20_706000"/>
      <w:bookmarkEnd w:id="7171"/>
      <w:r>
        <w:rPr>
          <w:rFonts w:hint="cs"/>
          <w:rtl/>
        </w:rPr>
        <w:t xml:space="preserve">נותנים את הצמח </w:t>
      </w:r>
      <w:r w:rsidR="000358A5">
        <w:rPr>
          <w:rFonts w:hint="cs"/>
          <w:rtl/>
        </w:rPr>
        <w:t>– – –</w:t>
      </w:r>
    </w:p>
    <w:p w:rsidR="000D5755" w:rsidRDefault="000D5755" w:rsidP="00452D77">
      <w:pPr>
        <w:rPr>
          <w:rtl/>
        </w:rPr>
      </w:pPr>
    </w:p>
    <w:p w:rsidR="000D5755" w:rsidRDefault="000D5755" w:rsidP="00452D77">
      <w:pPr>
        <w:pStyle w:val="af6"/>
        <w:rPr>
          <w:rtl/>
        </w:rPr>
      </w:pPr>
      <w:bookmarkStart w:id="7172" w:name="ET_yor_5872_46"/>
      <w:r w:rsidRPr="00245E89">
        <w:rPr>
          <w:rStyle w:val="TagStyle"/>
          <w:rtl/>
        </w:rPr>
        <w:t xml:space="preserve"> &lt;&lt; יור &gt;&gt;</w:t>
      </w:r>
      <w:r w:rsidRPr="00CF748F">
        <w:rPr>
          <w:rStyle w:val="TagStyle"/>
          <w:rtl/>
        </w:rPr>
        <w:t xml:space="preserve"> </w:t>
      </w:r>
      <w:r>
        <w:rPr>
          <w:rtl/>
        </w:rPr>
        <w:t>היו"ר דוד ביטן:</w:t>
      </w:r>
      <w:r w:rsidRPr="00CF748F">
        <w:rPr>
          <w:rStyle w:val="TagStyle"/>
          <w:rtl/>
        </w:rPr>
        <w:t xml:space="preserve"> </w:t>
      </w:r>
      <w:r w:rsidRPr="00245E89">
        <w:rPr>
          <w:rStyle w:val="TagStyle"/>
          <w:rtl/>
        </w:rPr>
        <w:t>&lt;&lt; יור &gt;&gt;</w:t>
      </w:r>
      <w:r>
        <w:rPr>
          <w:rtl/>
        </w:rPr>
        <w:t xml:space="preserve"> </w:t>
      </w:r>
      <w:bookmarkEnd w:id="7172"/>
    </w:p>
    <w:p w:rsidR="000D5755" w:rsidRDefault="000D5755" w:rsidP="00B20133">
      <w:pPr>
        <w:rPr>
          <w:rtl/>
        </w:rPr>
      </w:pPr>
    </w:p>
    <w:p w:rsidR="000D5755" w:rsidRDefault="000D5755" w:rsidP="00452D77">
      <w:pPr>
        <w:rPr>
          <w:rtl/>
        </w:rPr>
      </w:pPr>
      <w:bookmarkStart w:id="7173" w:name="_ETM_Q20_708000"/>
      <w:bookmarkEnd w:id="7173"/>
      <w:r>
        <w:rPr>
          <w:rFonts w:hint="cs"/>
          <w:rtl/>
        </w:rPr>
        <w:t xml:space="preserve">אורלי, אורלי, תני לו לענות. </w:t>
      </w:r>
      <w:bookmarkStart w:id="7174" w:name="_ETM_Q20_710000"/>
      <w:bookmarkEnd w:id="7174"/>
      <w:r>
        <w:rPr>
          <w:rtl/>
        </w:rPr>
        <w:t xml:space="preserve">  </w:t>
      </w:r>
    </w:p>
    <w:p w:rsidR="000D5755" w:rsidRDefault="000D5755" w:rsidP="00452D77">
      <w:pPr>
        <w:rPr>
          <w:rtl/>
        </w:rPr>
      </w:pPr>
    </w:p>
    <w:p w:rsidR="000D5755" w:rsidRDefault="000D5755" w:rsidP="00452D77">
      <w:pPr>
        <w:pStyle w:val="-"/>
        <w:rPr>
          <w:rtl/>
        </w:rPr>
      </w:pPr>
      <w:r w:rsidRPr="00245E89">
        <w:rPr>
          <w:rStyle w:val="TagStyle"/>
          <w:rtl/>
        </w:rPr>
        <w:t xml:space="preserve"> &lt;&lt; דובר_המשך &gt;&gt;</w:t>
      </w:r>
      <w:r w:rsidRPr="00772EEF">
        <w:rPr>
          <w:rStyle w:val="TagStyle"/>
          <w:rtl/>
        </w:rPr>
        <w:t xml:space="preserve"> </w:t>
      </w:r>
      <w:r>
        <w:rPr>
          <w:rtl/>
        </w:rPr>
        <w:t>סגן שר הבריאות יעקב ליצמן:</w:t>
      </w:r>
      <w:r w:rsidRPr="00772EEF">
        <w:rPr>
          <w:rStyle w:val="TagStyle"/>
          <w:rtl/>
        </w:rPr>
        <w:t xml:space="preserve"> </w:t>
      </w:r>
      <w:r w:rsidRPr="00245E89">
        <w:rPr>
          <w:rStyle w:val="TagStyle"/>
          <w:rtl/>
        </w:rPr>
        <w:t>&lt;&lt; דובר_המשך &gt;&gt;</w:t>
      </w:r>
      <w:r>
        <w:rPr>
          <w:rtl/>
        </w:rPr>
        <w:t xml:space="preserve"> </w:t>
      </w:r>
    </w:p>
    <w:p w:rsidR="000D5755" w:rsidRDefault="000D5755" w:rsidP="00B20133">
      <w:pPr>
        <w:rPr>
          <w:rtl/>
        </w:rPr>
      </w:pPr>
    </w:p>
    <w:p w:rsidR="000D5755" w:rsidRDefault="000D5755" w:rsidP="00173112">
      <w:pPr>
        <w:rPr>
          <w:rtl/>
        </w:rPr>
      </w:pPr>
      <w:r>
        <w:rPr>
          <w:rFonts w:hint="cs"/>
          <w:rtl/>
        </w:rPr>
        <w:t xml:space="preserve">בינתיים אתם </w:t>
      </w:r>
      <w:r w:rsidR="007D4276">
        <w:rPr>
          <w:rFonts w:hint="cs"/>
          <w:rtl/>
        </w:rPr>
        <w:t>נות</w:t>
      </w:r>
      <w:r>
        <w:rPr>
          <w:rFonts w:hint="cs"/>
          <w:rtl/>
        </w:rPr>
        <w:t>נים את השאלות וגם את התשובות</w:t>
      </w:r>
      <w:r w:rsidR="007D4276">
        <w:rPr>
          <w:rFonts w:hint="cs"/>
          <w:rtl/>
        </w:rPr>
        <w:t>,</w:t>
      </w:r>
      <w:r>
        <w:rPr>
          <w:rFonts w:hint="cs"/>
          <w:rtl/>
        </w:rPr>
        <w:t xml:space="preserve"> אז בואי, תנו </w:t>
      </w:r>
      <w:r w:rsidR="00173112">
        <w:rPr>
          <w:rFonts w:hint="cs"/>
          <w:rtl/>
        </w:rPr>
        <w:t xml:space="preserve">גם </w:t>
      </w:r>
      <w:r>
        <w:rPr>
          <w:rFonts w:hint="cs"/>
          <w:rtl/>
        </w:rPr>
        <w:t xml:space="preserve">לי. </w:t>
      </w:r>
    </w:p>
    <w:p w:rsidR="000D5755" w:rsidRDefault="000D5755" w:rsidP="00452D77">
      <w:pPr>
        <w:rPr>
          <w:rtl/>
        </w:rPr>
      </w:pPr>
    </w:p>
    <w:p w:rsidR="000D5755" w:rsidRDefault="000D5755" w:rsidP="00452D77">
      <w:pPr>
        <w:pStyle w:val="af6"/>
        <w:rPr>
          <w:rtl/>
        </w:rPr>
      </w:pPr>
      <w:bookmarkStart w:id="7175" w:name="ET_yor_5872_15"/>
      <w:r w:rsidRPr="00245E89">
        <w:rPr>
          <w:rStyle w:val="TagStyle"/>
          <w:rtl/>
        </w:rPr>
        <w:t xml:space="preserve"> &lt;&lt; יור &gt;&gt;</w:t>
      </w:r>
      <w:r w:rsidRPr="00772EEF">
        <w:rPr>
          <w:rStyle w:val="TagStyle"/>
          <w:rtl/>
        </w:rPr>
        <w:t xml:space="preserve"> </w:t>
      </w:r>
      <w:r>
        <w:rPr>
          <w:rtl/>
        </w:rPr>
        <w:t>היו"ר דוד ביטן:</w:t>
      </w:r>
      <w:r w:rsidRPr="00772EEF">
        <w:rPr>
          <w:rStyle w:val="TagStyle"/>
          <w:rtl/>
        </w:rPr>
        <w:t xml:space="preserve"> </w:t>
      </w:r>
      <w:r w:rsidRPr="00245E89">
        <w:rPr>
          <w:rStyle w:val="TagStyle"/>
          <w:rtl/>
        </w:rPr>
        <w:t>&lt;&lt; יור &gt;&gt;</w:t>
      </w:r>
      <w:r>
        <w:rPr>
          <w:rtl/>
        </w:rPr>
        <w:t xml:space="preserve"> </w:t>
      </w:r>
      <w:bookmarkEnd w:id="7175"/>
    </w:p>
    <w:p w:rsidR="000D5755" w:rsidRDefault="000D5755" w:rsidP="00B20133">
      <w:pPr>
        <w:rPr>
          <w:rtl/>
        </w:rPr>
      </w:pPr>
    </w:p>
    <w:p w:rsidR="000D5755" w:rsidRDefault="000D5755" w:rsidP="00452D77">
      <w:pPr>
        <w:rPr>
          <w:rtl/>
        </w:rPr>
      </w:pPr>
      <w:r>
        <w:rPr>
          <w:rFonts w:hint="cs"/>
          <w:rtl/>
        </w:rPr>
        <w:t xml:space="preserve">בסוף תהיי עיתונאית </w:t>
      </w:r>
      <w:r w:rsidR="000358A5">
        <w:rPr>
          <w:rtl/>
        </w:rPr>
        <w:t>–</w:t>
      </w:r>
      <w:r>
        <w:rPr>
          <w:rFonts w:hint="cs"/>
          <w:rtl/>
        </w:rPr>
        <w:t xml:space="preserve"> הם גם שואלים וגם עונים. תירגעי. </w:t>
      </w:r>
    </w:p>
    <w:p w:rsidR="000D5755" w:rsidRDefault="000D5755" w:rsidP="00452D77">
      <w:pPr>
        <w:rPr>
          <w:rtl/>
        </w:rPr>
      </w:pPr>
    </w:p>
    <w:p w:rsidR="000D5755" w:rsidRDefault="000D5755" w:rsidP="00452D77">
      <w:pPr>
        <w:pStyle w:val="af5"/>
        <w:rPr>
          <w:rtl/>
        </w:rPr>
      </w:pPr>
      <w:r w:rsidRPr="00245E89">
        <w:rPr>
          <w:rStyle w:val="TagStyle"/>
          <w:rtl/>
        </w:rPr>
        <w:t xml:space="preserve"> &lt;&lt; קריאה &gt;&gt;</w:t>
      </w:r>
      <w:r w:rsidRPr="00CF748F">
        <w:rPr>
          <w:rStyle w:val="TagStyle"/>
          <w:rtl/>
        </w:rPr>
        <w:t xml:space="preserve"> </w:t>
      </w:r>
      <w:r>
        <w:rPr>
          <w:rtl/>
        </w:rPr>
        <w:t>אורלי לוי אבקסיס (העבודה-גשר):</w:t>
      </w:r>
      <w:r w:rsidRPr="00CF748F">
        <w:rPr>
          <w:rStyle w:val="TagStyle"/>
          <w:rtl/>
        </w:rPr>
        <w:t xml:space="preserve"> </w:t>
      </w:r>
      <w:r w:rsidRPr="00245E89">
        <w:rPr>
          <w:rStyle w:val="TagStyle"/>
          <w:rtl/>
        </w:rPr>
        <w:t>&lt;&lt; קריאה &gt;&gt;</w:t>
      </w:r>
      <w:r>
        <w:rPr>
          <w:rtl/>
        </w:rPr>
        <w:t xml:space="preserve"> </w:t>
      </w:r>
    </w:p>
    <w:p w:rsidR="000D5755" w:rsidRDefault="000D5755" w:rsidP="00B20133">
      <w:pPr>
        <w:rPr>
          <w:rtl/>
        </w:rPr>
      </w:pPr>
    </w:p>
    <w:p w:rsidR="000D5755" w:rsidRDefault="000358A5" w:rsidP="00452D77">
      <w:pPr>
        <w:rPr>
          <w:rtl/>
        </w:rPr>
      </w:pPr>
      <w:bookmarkStart w:id="7176" w:name="_ETM_Q20_720000"/>
      <w:bookmarkEnd w:id="7176"/>
      <w:r>
        <w:rPr>
          <w:rFonts w:hint="cs"/>
          <w:rtl/>
        </w:rPr>
        <w:t>– – –</w:t>
      </w:r>
    </w:p>
    <w:p w:rsidR="000D5755" w:rsidRDefault="000D5755" w:rsidP="00452D77">
      <w:pPr>
        <w:rPr>
          <w:rtl/>
        </w:rPr>
      </w:pPr>
    </w:p>
    <w:p w:rsidR="000D5755" w:rsidRDefault="000D5755" w:rsidP="00452D77">
      <w:pPr>
        <w:pStyle w:val="-"/>
        <w:rPr>
          <w:rtl/>
        </w:rPr>
      </w:pPr>
      <w:bookmarkStart w:id="7177" w:name="ET_speakercontinue_5877_49"/>
      <w:r w:rsidRPr="00245E89">
        <w:rPr>
          <w:rStyle w:val="TagStyle"/>
          <w:rtl/>
        </w:rPr>
        <w:t xml:space="preserve"> &lt;&lt; דובר_המשך &gt;&gt;</w:t>
      </w:r>
      <w:r w:rsidRPr="00772EEF">
        <w:rPr>
          <w:rStyle w:val="TagStyle"/>
          <w:rtl/>
        </w:rPr>
        <w:t xml:space="preserve"> </w:t>
      </w:r>
      <w:r>
        <w:rPr>
          <w:rtl/>
        </w:rPr>
        <w:t>סגן שר הבריאות יעקב ליצמן:</w:t>
      </w:r>
      <w:r w:rsidRPr="00772EEF">
        <w:rPr>
          <w:rStyle w:val="TagStyle"/>
          <w:rtl/>
        </w:rPr>
        <w:t xml:space="preserve"> </w:t>
      </w:r>
      <w:r w:rsidRPr="00245E89">
        <w:rPr>
          <w:rStyle w:val="TagStyle"/>
          <w:rtl/>
        </w:rPr>
        <w:t>&lt;&lt; דובר_המשך &gt;&gt;</w:t>
      </w:r>
      <w:bookmarkEnd w:id="7177"/>
      <w:r>
        <w:rPr>
          <w:rtl/>
        </w:rPr>
        <w:t xml:space="preserve"> </w:t>
      </w:r>
    </w:p>
    <w:p w:rsidR="000D5755" w:rsidRDefault="000D5755" w:rsidP="00B20133">
      <w:pPr>
        <w:rPr>
          <w:rtl/>
        </w:rPr>
      </w:pPr>
    </w:p>
    <w:p w:rsidR="000D5755" w:rsidRDefault="000D5755" w:rsidP="00173112">
      <w:pPr>
        <w:rPr>
          <w:rtl/>
        </w:rPr>
      </w:pPr>
      <w:r>
        <w:rPr>
          <w:rFonts w:hint="cs"/>
          <w:rtl/>
        </w:rPr>
        <w:t xml:space="preserve">תני לי. </w:t>
      </w:r>
      <w:bookmarkStart w:id="7178" w:name="_ETM_Q20_722000"/>
      <w:bookmarkEnd w:id="7178"/>
      <w:r>
        <w:rPr>
          <w:rFonts w:hint="cs"/>
          <w:rtl/>
        </w:rPr>
        <w:t xml:space="preserve">קודם כול, אני אומר שזה לא נכון. אנחנו, יש לנו ביקורת ויש </w:t>
      </w:r>
      <w:bookmarkStart w:id="7179" w:name="_ETM_Q20_727000"/>
      <w:bookmarkEnd w:id="7179"/>
      <w:r>
        <w:rPr>
          <w:rFonts w:hint="cs"/>
          <w:rtl/>
        </w:rPr>
        <w:t>לנו דברים ויש לנו כל מיני מחקרים</w:t>
      </w:r>
      <w:r w:rsidR="00173112">
        <w:rPr>
          <w:rFonts w:hint="cs"/>
          <w:rtl/>
        </w:rPr>
        <w:t>,</w:t>
      </w:r>
      <w:r>
        <w:rPr>
          <w:rFonts w:hint="cs"/>
          <w:rtl/>
        </w:rPr>
        <w:t xml:space="preserve"> ואנחנו בודקים. לא בכדי לא כל רופא יכול לתת מרשם לקנביס. יש רופאים מיוחדים שלומדים את זה</w:t>
      </w:r>
      <w:r w:rsidR="00173112">
        <w:rPr>
          <w:rFonts w:hint="cs"/>
          <w:rtl/>
        </w:rPr>
        <w:t>,</w:t>
      </w:r>
      <w:r>
        <w:rPr>
          <w:rFonts w:hint="cs"/>
          <w:rtl/>
        </w:rPr>
        <w:t xml:space="preserve"> כל מיני דברים. </w:t>
      </w:r>
    </w:p>
    <w:p w:rsidR="000D5755" w:rsidRDefault="000D5755" w:rsidP="00452D77">
      <w:pPr>
        <w:rPr>
          <w:rtl/>
        </w:rPr>
      </w:pPr>
    </w:p>
    <w:p w:rsidR="00105A73" w:rsidRDefault="00105A73" w:rsidP="00173112">
      <w:pPr>
        <w:rPr>
          <w:rtl/>
        </w:rPr>
      </w:pPr>
      <w:bookmarkStart w:id="7180" w:name="TOR_Q21"/>
      <w:bookmarkEnd w:id="7180"/>
      <w:r>
        <w:rPr>
          <w:rFonts w:hint="cs"/>
          <w:rtl/>
        </w:rPr>
        <w:t xml:space="preserve">אבל, אני אומר, בסופו של דבר </w:t>
      </w:r>
      <w:r w:rsidR="000358A5">
        <w:rPr>
          <w:rtl/>
        </w:rPr>
        <w:t>–</w:t>
      </w:r>
      <w:r>
        <w:rPr>
          <w:rFonts w:hint="cs"/>
          <w:rtl/>
        </w:rPr>
        <w:t xml:space="preserve"> אגב, אנ</w:t>
      </w:r>
      <w:bookmarkStart w:id="7181" w:name="_ETM_Q21_150394"/>
      <w:bookmarkEnd w:id="7181"/>
      <w:r>
        <w:rPr>
          <w:rFonts w:hint="cs"/>
          <w:rtl/>
        </w:rPr>
        <w:t xml:space="preserve">חנו עכשיו עושים בדיקה רצינית כדי להוריד את המחיר של הקנביס. </w:t>
      </w:r>
      <w:bookmarkStart w:id="7182" w:name="_ETM_Q21_153507"/>
      <w:bookmarkEnd w:id="7182"/>
      <w:r>
        <w:rPr>
          <w:rFonts w:hint="cs"/>
          <w:rtl/>
        </w:rPr>
        <w:t xml:space="preserve">צריך להוריד את זה בכל מחיר </w:t>
      </w:r>
      <w:r w:rsidR="000358A5">
        <w:rPr>
          <w:rFonts w:hint="eastAsia"/>
          <w:rtl/>
        </w:rPr>
        <w:t>–</w:t>
      </w:r>
      <w:r w:rsidR="00173112">
        <w:rPr>
          <w:rFonts w:hint="eastAsia"/>
          <w:rtl/>
        </w:rPr>
        <w:t xml:space="preserve"> גם </w:t>
      </w:r>
      <w:r>
        <w:rPr>
          <w:rFonts w:hint="cs"/>
          <w:rtl/>
        </w:rPr>
        <w:t xml:space="preserve">אני </w:t>
      </w:r>
      <w:bookmarkStart w:id="7183" w:name="_ETM_Q21_152530"/>
      <w:bookmarkEnd w:id="7183"/>
      <w:r>
        <w:rPr>
          <w:rFonts w:hint="cs"/>
          <w:rtl/>
        </w:rPr>
        <w:t xml:space="preserve">חושב ככה </w:t>
      </w:r>
      <w:r w:rsidR="000358A5">
        <w:rPr>
          <w:rFonts w:hint="eastAsia"/>
          <w:rtl/>
        </w:rPr>
        <w:t>–</w:t>
      </w:r>
      <w:r w:rsidR="00173112">
        <w:rPr>
          <w:rFonts w:hint="eastAsia"/>
          <w:rtl/>
        </w:rPr>
        <w:t xml:space="preserve"> </w:t>
      </w:r>
      <w:r>
        <w:rPr>
          <w:rFonts w:hint="cs"/>
          <w:rtl/>
        </w:rPr>
        <w:t>אבל הבעיה היא בעיה אחרת</w:t>
      </w:r>
      <w:r w:rsidR="00173112">
        <w:rPr>
          <w:rFonts w:hint="cs"/>
          <w:rtl/>
        </w:rPr>
        <w:t>,</w:t>
      </w:r>
      <w:r>
        <w:rPr>
          <w:rFonts w:hint="cs"/>
          <w:rtl/>
        </w:rPr>
        <w:t xml:space="preserve"> ותנו לי </w:t>
      </w:r>
      <w:bookmarkStart w:id="7184" w:name="_ETM_Q21_157420"/>
      <w:bookmarkEnd w:id="7184"/>
      <w:r>
        <w:rPr>
          <w:rFonts w:hint="cs"/>
          <w:rtl/>
        </w:rPr>
        <w:t>רק להקריא את התשובה.</w:t>
      </w:r>
    </w:p>
    <w:p w:rsidR="00105A73" w:rsidRDefault="00105A73" w:rsidP="009635F5">
      <w:pPr>
        <w:rPr>
          <w:rtl/>
        </w:rPr>
      </w:pPr>
      <w:bookmarkStart w:id="7185" w:name="_ETM_Q21_157906"/>
      <w:bookmarkStart w:id="7186" w:name="_ETM_Q21_157972"/>
      <w:bookmarkEnd w:id="7185"/>
      <w:bookmarkEnd w:id="7186"/>
    </w:p>
    <w:p w:rsidR="00105A73" w:rsidRDefault="00105A73" w:rsidP="00452D77">
      <w:pPr>
        <w:pStyle w:val="af6"/>
        <w:rPr>
          <w:rtl/>
        </w:rPr>
      </w:pPr>
      <w:r w:rsidRPr="005B1619">
        <w:rPr>
          <w:rStyle w:val="TagStyle"/>
          <w:rtl/>
        </w:rPr>
        <w:t xml:space="preserve"> &lt;&lt; יור &gt;&gt;</w:t>
      </w:r>
      <w:r w:rsidRPr="00A60633">
        <w:rPr>
          <w:rStyle w:val="TagStyle"/>
          <w:rtl/>
        </w:rPr>
        <w:t xml:space="preserve"> </w:t>
      </w:r>
      <w:r>
        <w:rPr>
          <w:rtl/>
        </w:rPr>
        <w:t>היו"ר דוד ביטן:</w:t>
      </w:r>
      <w:r w:rsidRPr="00A60633">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bookmarkStart w:id="7187" w:name="_ETM_Q21_158674"/>
      <w:bookmarkEnd w:id="7187"/>
      <w:r>
        <w:rPr>
          <w:rFonts w:hint="cs"/>
          <w:rtl/>
        </w:rPr>
        <w:t xml:space="preserve">עכשיו אתה מקריא </w:t>
      </w:r>
      <w:r w:rsidR="000358A5">
        <w:rPr>
          <w:rFonts w:hint="cs"/>
          <w:rtl/>
        </w:rPr>
        <w:t>– – –</w:t>
      </w:r>
    </w:p>
    <w:p w:rsidR="00105A73" w:rsidRDefault="00105A73" w:rsidP="00452D77">
      <w:pPr>
        <w:rPr>
          <w:rtl/>
        </w:rPr>
      </w:pPr>
      <w:bookmarkStart w:id="7188" w:name="_ETM_Q21_159815"/>
      <w:bookmarkStart w:id="7189" w:name="_ETM_Q21_159871"/>
      <w:bookmarkEnd w:id="7188"/>
      <w:bookmarkEnd w:id="7189"/>
    </w:p>
    <w:p w:rsidR="00105A73" w:rsidRDefault="00105A73" w:rsidP="00452D77">
      <w:pPr>
        <w:pStyle w:val="af5"/>
        <w:rPr>
          <w:rtl/>
        </w:rPr>
      </w:pPr>
      <w:bookmarkStart w:id="7190" w:name="ET_interruption_קריאות_4"/>
      <w:r w:rsidRPr="005B1619">
        <w:rPr>
          <w:rStyle w:val="TagStyle"/>
          <w:rtl/>
        </w:rPr>
        <w:t xml:space="preserve"> &lt;&lt; קריאה &gt;&gt;</w:t>
      </w:r>
      <w:r w:rsidRPr="009D11E1">
        <w:rPr>
          <w:rStyle w:val="TagStyle"/>
          <w:rtl/>
        </w:rPr>
        <w:t xml:space="preserve"> </w:t>
      </w:r>
      <w:r>
        <w:rPr>
          <w:rtl/>
        </w:rPr>
        <w:t>קריאות:</w:t>
      </w:r>
      <w:r w:rsidRPr="009D11E1">
        <w:rPr>
          <w:rStyle w:val="TagStyle"/>
          <w:rtl/>
        </w:rPr>
        <w:t xml:space="preserve"> </w:t>
      </w:r>
      <w:r w:rsidRPr="005B1619">
        <w:rPr>
          <w:rStyle w:val="TagStyle"/>
          <w:rtl/>
        </w:rPr>
        <w:t>&lt;&lt; קריאה &gt;&gt;</w:t>
      </w:r>
      <w:r>
        <w:rPr>
          <w:rtl/>
        </w:rPr>
        <w:t xml:space="preserve"> </w:t>
      </w:r>
      <w:bookmarkEnd w:id="7190"/>
    </w:p>
    <w:p w:rsidR="00105A73" w:rsidRDefault="00105A73" w:rsidP="00B20133">
      <w:pPr>
        <w:rPr>
          <w:rtl/>
        </w:rPr>
      </w:pPr>
    </w:p>
    <w:p w:rsidR="00105A73" w:rsidRDefault="000358A5" w:rsidP="00452D77">
      <w:pPr>
        <w:rPr>
          <w:rtl/>
        </w:rPr>
      </w:pPr>
      <w:bookmarkStart w:id="7191" w:name="_ETM_Q21_161008"/>
      <w:bookmarkStart w:id="7192" w:name="_ETM_Q21_161283"/>
      <w:bookmarkStart w:id="7193" w:name="_ETM_Q21_161370"/>
      <w:bookmarkEnd w:id="7191"/>
      <w:bookmarkEnd w:id="7192"/>
      <w:bookmarkEnd w:id="7193"/>
      <w:r>
        <w:rPr>
          <w:rFonts w:hint="cs"/>
          <w:rtl/>
        </w:rPr>
        <w:t>– – –</w:t>
      </w:r>
    </w:p>
    <w:p w:rsidR="00105A73" w:rsidRDefault="00105A73" w:rsidP="00452D77">
      <w:pPr>
        <w:rPr>
          <w:rtl/>
        </w:rPr>
      </w:pPr>
    </w:p>
    <w:p w:rsidR="00105A73" w:rsidRDefault="00105A73" w:rsidP="00452D77">
      <w:pPr>
        <w:pStyle w:val="-"/>
        <w:rPr>
          <w:rtl/>
        </w:rPr>
      </w:pPr>
      <w:r w:rsidRPr="005B1619">
        <w:rPr>
          <w:rStyle w:val="TagStyle"/>
          <w:rtl/>
        </w:rPr>
        <w:t xml:space="preserve"> &lt;&lt; דובר_המשך &gt;&gt;</w:t>
      </w:r>
      <w:r w:rsidRPr="009D11E1">
        <w:rPr>
          <w:rStyle w:val="TagStyle"/>
          <w:rtl/>
        </w:rPr>
        <w:t xml:space="preserve"> </w:t>
      </w:r>
      <w:r>
        <w:rPr>
          <w:rtl/>
        </w:rPr>
        <w:t>סגן שר הבריאות יעקב ליצמן:</w:t>
      </w:r>
      <w:r w:rsidRPr="009D11E1">
        <w:rPr>
          <w:rStyle w:val="TagStyle"/>
          <w:rtl/>
        </w:rPr>
        <w:t xml:space="preserve"> </w:t>
      </w:r>
      <w:r w:rsidRPr="005B1619">
        <w:rPr>
          <w:rStyle w:val="TagStyle"/>
          <w:rtl/>
        </w:rPr>
        <w:t>&lt;&lt; דובר_המשך &gt;&gt;</w:t>
      </w:r>
      <w:r>
        <w:rPr>
          <w:rtl/>
        </w:rPr>
        <w:t xml:space="preserve"> </w:t>
      </w:r>
    </w:p>
    <w:p w:rsidR="00105A73" w:rsidRDefault="00105A73" w:rsidP="00B20133">
      <w:pPr>
        <w:rPr>
          <w:rtl/>
        </w:rPr>
      </w:pPr>
    </w:p>
    <w:p w:rsidR="00105A73" w:rsidRDefault="00105A73" w:rsidP="00452D77">
      <w:pPr>
        <w:rPr>
          <w:rtl/>
        </w:rPr>
      </w:pPr>
      <w:r>
        <w:rPr>
          <w:rFonts w:hint="cs"/>
          <w:rtl/>
        </w:rPr>
        <w:t xml:space="preserve">אז עד כאן </w:t>
      </w:r>
      <w:r w:rsidR="000358A5">
        <w:rPr>
          <w:rFonts w:hint="cs"/>
          <w:rtl/>
        </w:rPr>
        <w:t>– – –</w:t>
      </w:r>
      <w:r>
        <w:rPr>
          <w:rtl/>
        </w:rPr>
        <w:t xml:space="preserve"> </w:t>
      </w:r>
    </w:p>
    <w:p w:rsidR="00105A73" w:rsidRDefault="00105A73" w:rsidP="00452D77">
      <w:pPr>
        <w:rPr>
          <w:rtl/>
        </w:rPr>
      </w:pPr>
    </w:p>
    <w:p w:rsidR="00105A73" w:rsidRDefault="00105A73" w:rsidP="00452D77">
      <w:pPr>
        <w:pStyle w:val="af6"/>
        <w:rPr>
          <w:rtl/>
        </w:rPr>
      </w:pPr>
      <w:r w:rsidRPr="005B1619">
        <w:rPr>
          <w:rStyle w:val="TagStyle"/>
          <w:rtl/>
        </w:rPr>
        <w:t xml:space="preserve"> &lt;&lt; יור &gt;&gt;</w:t>
      </w:r>
      <w:r w:rsidRPr="009D11E1">
        <w:rPr>
          <w:rStyle w:val="TagStyle"/>
          <w:rtl/>
        </w:rPr>
        <w:t xml:space="preserve"> </w:t>
      </w:r>
      <w:r>
        <w:rPr>
          <w:rtl/>
        </w:rPr>
        <w:t>היו"ר דוד ביטן:</w:t>
      </w:r>
      <w:r w:rsidRPr="009D11E1">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r>
        <w:rPr>
          <w:rFonts w:hint="cs"/>
          <w:rtl/>
        </w:rPr>
        <w:t xml:space="preserve">אני לא חושב שצריך. </w:t>
      </w:r>
    </w:p>
    <w:p w:rsidR="00105A73" w:rsidRDefault="00105A73" w:rsidP="00452D77">
      <w:pPr>
        <w:rPr>
          <w:rtl/>
        </w:rPr>
      </w:pPr>
    </w:p>
    <w:p w:rsidR="00105A73" w:rsidRDefault="00105A73" w:rsidP="00452D77">
      <w:pPr>
        <w:pStyle w:val="-"/>
        <w:rPr>
          <w:rtl/>
        </w:rPr>
      </w:pPr>
      <w:bookmarkStart w:id="7194" w:name="ET_speakercontinue_5877_7"/>
      <w:r w:rsidRPr="005B1619">
        <w:rPr>
          <w:rStyle w:val="TagStyle"/>
          <w:rtl/>
        </w:rPr>
        <w:t xml:space="preserve"> &lt;&lt; דובר_המשך &gt;&gt;</w:t>
      </w:r>
      <w:r w:rsidRPr="009D11E1">
        <w:rPr>
          <w:rStyle w:val="TagStyle"/>
          <w:rtl/>
        </w:rPr>
        <w:t xml:space="preserve"> </w:t>
      </w:r>
      <w:r>
        <w:rPr>
          <w:rtl/>
        </w:rPr>
        <w:t>סגן שר הבריאות יעקב ליצמן:</w:t>
      </w:r>
      <w:r w:rsidRPr="009D11E1">
        <w:rPr>
          <w:rStyle w:val="TagStyle"/>
          <w:rtl/>
        </w:rPr>
        <w:t xml:space="preserve"> </w:t>
      </w:r>
      <w:r w:rsidRPr="005B1619">
        <w:rPr>
          <w:rStyle w:val="TagStyle"/>
          <w:rtl/>
        </w:rPr>
        <w:t>&lt;&lt; דובר_המשך &gt;&gt;</w:t>
      </w:r>
      <w:r>
        <w:rPr>
          <w:rtl/>
        </w:rPr>
        <w:t xml:space="preserve"> </w:t>
      </w:r>
      <w:bookmarkEnd w:id="7194"/>
    </w:p>
    <w:p w:rsidR="00105A73" w:rsidRDefault="00105A73" w:rsidP="00B20133">
      <w:pPr>
        <w:rPr>
          <w:rtl/>
        </w:rPr>
      </w:pPr>
    </w:p>
    <w:p w:rsidR="00105A73" w:rsidRDefault="00105A73" w:rsidP="00452D77">
      <w:pPr>
        <w:rPr>
          <w:rtl/>
        </w:rPr>
      </w:pPr>
      <w:r>
        <w:rPr>
          <w:rFonts w:hint="cs"/>
          <w:rtl/>
        </w:rPr>
        <w:t>לא צריך. תודה רבה.</w:t>
      </w:r>
    </w:p>
    <w:p w:rsidR="00105A73" w:rsidRDefault="00105A73" w:rsidP="00452D77">
      <w:pPr>
        <w:rPr>
          <w:rtl/>
        </w:rPr>
      </w:pPr>
    </w:p>
    <w:p w:rsidR="00105A73" w:rsidRDefault="00105A73" w:rsidP="007D4276">
      <w:pPr>
        <w:pStyle w:val="af5"/>
        <w:rPr>
          <w:rtl/>
        </w:rPr>
      </w:pPr>
      <w:bookmarkStart w:id="7195" w:name="ET_interruption_5290_8"/>
      <w:r w:rsidRPr="005B1619">
        <w:rPr>
          <w:rStyle w:val="TagStyle"/>
          <w:rtl/>
        </w:rPr>
        <w:t xml:space="preserve"> &lt;&lt; קריאה &gt;&gt;</w:t>
      </w:r>
      <w:r w:rsidRPr="009D11E1">
        <w:rPr>
          <w:rStyle w:val="TagStyle"/>
          <w:rtl/>
        </w:rPr>
        <w:t xml:space="preserve"> </w:t>
      </w:r>
      <w:r w:rsidR="007D4276">
        <w:rPr>
          <w:rFonts w:hint="cs"/>
          <w:rtl/>
        </w:rPr>
        <w:t>קריאות</w:t>
      </w:r>
      <w:r>
        <w:rPr>
          <w:rtl/>
        </w:rPr>
        <w:t>:</w:t>
      </w:r>
      <w:r w:rsidRPr="009D11E1">
        <w:rPr>
          <w:rStyle w:val="TagStyle"/>
          <w:rtl/>
        </w:rPr>
        <w:t xml:space="preserve"> </w:t>
      </w:r>
      <w:r w:rsidRPr="005B1619">
        <w:rPr>
          <w:rStyle w:val="TagStyle"/>
          <w:rtl/>
        </w:rPr>
        <w:t>&lt;&lt; קריאה &gt;&gt;</w:t>
      </w:r>
      <w:r>
        <w:rPr>
          <w:rtl/>
        </w:rPr>
        <w:t xml:space="preserve"> </w:t>
      </w:r>
      <w:bookmarkEnd w:id="7195"/>
    </w:p>
    <w:p w:rsidR="00105A73" w:rsidRDefault="00105A73" w:rsidP="00B20133">
      <w:pPr>
        <w:rPr>
          <w:rtl/>
        </w:rPr>
      </w:pPr>
    </w:p>
    <w:p w:rsidR="00105A73" w:rsidRDefault="000358A5" w:rsidP="00452D77">
      <w:pPr>
        <w:rPr>
          <w:rtl/>
        </w:rPr>
      </w:pPr>
      <w:r>
        <w:rPr>
          <w:rFonts w:hint="cs"/>
          <w:rtl/>
        </w:rPr>
        <w:t>– – –</w:t>
      </w:r>
    </w:p>
    <w:p w:rsidR="00173112" w:rsidRDefault="00173112" w:rsidP="00452D77">
      <w:pPr>
        <w:rPr>
          <w:rtl/>
        </w:rPr>
      </w:pPr>
    </w:p>
    <w:p w:rsidR="00105A73" w:rsidRDefault="00105A73" w:rsidP="00452D77">
      <w:pPr>
        <w:pStyle w:val="af6"/>
        <w:rPr>
          <w:rtl/>
        </w:rPr>
      </w:pPr>
      <w:r w:rsidRPr="005B1619">
        <w:rPr>
          <w:rStyle w:val="TagStyle"/>
          <w:rtl/>
        </w:rPr>
        <w:t>&lt;&lt; יור &gt;&gt;</w:t>
      </w:r>
      <w:r w:rsidRPr="009D11E1">
        <w:rPr>
          <w:rStyle w:val="TagStyle"/>
          <w:rtl/>
        </w:rPr>
        <w:t xml:space="preserve"> </w:t>
      </w:r>
      <w:r>
        <w:rPr>
          <w:rtl/>
        </w:rPr>
        <w:t>היו"ר דוד ביטן:</w:t>
      </w:r>
      <w:r w:rsidRPr="009D11E1">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r>
        <w:rPr>
          <w:rFonts w:hint="cs"/>
          <w:rtl/>
        </w:rPr>
        <w:t xml:space="preserve">רבותיי, רגע, </w:t>
      </w:r>
      <w:bookmarkStart w:id="7196" w:name="_ETM_Q21_166623"/>
      <w:bookmarkEnd w:id="7196"/>
      <w:r>
        <w:rPr>
          <w:rFonts w:hint="cs"/>
          <w:rtl/>
        </w:rPr>
        <w:t>רגע.</w:t>
      </w:r>
    </w:p>
    <w:p w:rsidR="00105A73" w:rsidRDefault="00105A73" w:rsidP="00452D77">
      <w:pPr>
        <w:rPr>
          <w:rtl/>
        </w:rPr>
      </w:pPr>
      <w:bookmarkStart w:id="7197" w:name="_ETM_Q21_170158"/>
      <w:bookmarkStart w:id="7198" w:name="_ETM_Q21_170243"/>
      <w:bookmarkEnd w:id="7197"/>
      <w:bookmarkEnd w:id="7198"/>
    </w:p>
    <w:p w:rsidR="00105A73" w:rsidRDefault="00105A73" w:rsidP="00452D77">
      <w:pPr>
        <w:pStyle w:val="af5"/>
        <w:rPr>
          <w:rtl/>
        </w:rPr>
      </w:pPr>
      <w:bookmarkStart w:id="7199" w:name="ET_interruption_5290_106"/>
      <w:r w:rsidRPr="005B1619">
        <w:rPr>
          <w:rStyle w:val="TagStyle"/>
          <w:rtl/>
        </w:rPr>
        <w:t xml:space="preserve"> &lt;&lt; קריאה &gt;&gt;</w:t>
      </w:r>
      <w:r w:rsidRPr="00B61B93">
        <w:rPr>
          <w:rStyle w:val="TagStyle"/>
          <w:rtl/>
        </w:rPr>
        <w:t xml:space="preserve"> </w:t>
      </w:r>
      <w:r>
        <w:rPr>
          <w:rtl/>
        </w:rPr>
        <w:t>רויטל סויד (העבודה-גשר):</w:t>
      </w:r>
      <w:r w:rsidRPr="00B61B93">
        <w:rPr>
          <w:rStyle w:val="TagStyle"/>
          <w:rtl/>
        </w:rPr>
        <w:t xml:space="preserve"> </w:t>
      </w:r>
      <w:r w:rsidRPr="005B1619">
        <w:rPr>
          <w:rStyle w:val="TagStyle"/>
          <w:rtl/>
        </w:rPr>
        <w:t>&lt;&lt; קריאה &gt;&gt;</w:t>
      </w:r>
      <w:r>
        <w:rPr>
          <w:rtl/>
        </w:rPr>
        <w:t xml:space="preserve"> </w:t>
      </w:r>
      <w:bookmarkEnd w:id="7199"/>
    </w:p>
    <w:p w:rsidR="00105A73" w:rsidRPr="00B61B93" w:rsidRDefault="00105A73" w:rsidP="00452D77">
      <w:pPr>
        <w:rPr>
          <w:rtl/>
        </w:rPr>
      </w:pPr>
      <w:r>
        <w:rPr>
          <w:rtl/>
        </w:rPr>
        <w:t xml:space="preserve"> </w:t>
      </w:r>
    </w:p>
    <w:p w:rsidR="00105A73" w:rsidRDefault="00105A73" w:rsidP="00452D77">
      <w:pPr>
        <w:rPr>
          <w:rtl/>
        </w:rPr>
      </w:pPr>
      <w:r>
        <w:rPr>
          <w:rFonts w:hint="cs"/>
          <w:rtl/>
        </w:rPr>
        <w:t xml:space="preserve">למה? למה? שיקריא </w:t>
      </w:r>
      <w:r w:rsidR="000358A5">
        <w:rPr>
          <w:rFonts w:hint="cs"/>
          <w:rtl/>
        </w:rPr>
        <w:t>– – –</w:t>
      </w:r>
      <w:bookmarkStart w:id="7200" w:name="_ETM_Q21_165605"/>
      <w:bookmarkEnd w:id="7200"/>
    </w:p>
    <w:p w:rsidR="00105A73" w:rsidRDefault="00105A73" w:rsidP="00452D77">
      <w:pPr>
        <w:rPr>
          <w:rtl/>
        </w:rPr>
      </w:pPr>
      <w:bookmarkStart w:id="7201" w:name="_ETM_Q21_165690"/>
      <w:bookmarkEnd w:id="7201"/>
    </w:p>
    <w:p w:rsidR="00105A73" w:rsidRDefault="00105A73" w:rsidP="00452D77">
      <w:pPr>
        <w:pStyle w:val="af6"/>
        <w:rPr>
          <w:rtl/>
        </w:rPr>
      </w:pPr>
      <w:r w:rsidRPr="005B1619">
        <w:rPr>
          <w:rStyle w:val="TagStyle"/>
          <w:rtl/>
        </w:rPr>
        <w:t xml:space="preserve"> &lt;&lt; יור &gt;&gt;</w:t>
      </w:r>
      <w:r w:rsidRPr="009D11E1">
        <w:rPr>
          <w:rStyle w:val="TagStyle"/>
          <w:rtl/>
        </w:rPr>
        <w:t xml:space="preserve"> </w:t>
      </w:r>
      <w:r>
        <w:rPr>
          <w:rtl/>
        </w:rPr>
        <w:t>היו"ר דוד ביטן:</w:t>
      </w:r>
      <w:r w:rsidRPr="009D11E1">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bookmarkStart w:id="7202" w:name="_ETM_Q21_166422"/>
      <w:bookmarkEnd w:id="7202"/>
      <w:r>
        <w:rPr>
          <w:rFonts w:hint="cs"/>
          <w:rtl/>
        </w:rPr>
        <w:t>שנייה, רגע.</w:t>
      </w:r>
    </w:p>
    <w:p w:rsidR="00105A73" w:rsidRDefault="00105A73" w:rsidP="00452D77">
      <w:pPr>
        <w:rPr>
          <w:rtl/>
        </w:rPr>
      </w:pPr>
      <w:bookmarkStart w:id="7203" w:name="_ETM_Q21_166624"/>
      <w:bookmarkStart w:id="7204" w:name="_ETM_Q21_166700"/>
      <w:bookmarkEnd w:id="7203"/>
      <w:bookmarkEnd w:id="7204"/>
    </w:p>
    <w:p w:rsidR="00105A73" w:rsidRDefault="00105A73" w:rsidP="00452D77">
      <w:pPr>
        <w:pStyle w:val="-"/>
        <w:rPr>
          <w:rtl/>
        </w:rPr>
      </w:pPr>
      <w:r w:rsidRPr="005B1619">
        <w:rPr>
          <w:rStyle w:val="TagStyle"/>
          <w:rtl/>
        </w:rPr>
        <w:t xml:space="preserve"> &lt;&lt; דובר_המשך &gt;&gt;</w:t>
      </w:r>
      <w:r w:rsidRPr="009D11E1">
        <w:rPr>
          <w:rStyle w:val="TagStyle"/>
          <w:rtl/>
        </w:rPr>
        <w:t xml:space="preserve"> </w:t>
      </w:r>
      <w:r>
        <w:rPr>
          <w:rtl/>
        </w:rPr>
        <w:t>סגן שר הבריאות יעקב ליצמן:</w:t>
      </w:r>
      <w:r w:rsidRPr="009D11E1">
        <w:rPr>
          <w:rStyle w:val="TagStyle"/>
          <w:rtl/>
        </w:rPr>
        <w:t xml:space="preserve"> </w:t>
      </w:r>
      <w:r w:rsidRPr="005B1619">
        <w:rPr>
          <w:rStyle w:val="TagStyle"/>
          <w:rtl/>
        </w:rPr>
        <w:t>&lt;&lt; דובר_המשך &gt;&gt;</w:t>
      </w:r>
      <w:r>
        <w:rPr>
          <w:rtl/>
        </w:rPr>
        <w:t xml:space="preserve"> </w:t>
      </w:r>
    </w:p>
    <w:p w:rsidR="00105A73" w:rsidRDefault="00105A73" w:rsidP="00B20133">
      <w:pPr>
        <w:rPr>
          <w:rtl/>
        </w:rPr>
      </w:pPr>
    </w:p>
    <w:p w:rsidR="00105A73" w:rsidRDefault="00105A73" w:rsidP="00452D77">
      <w:pPr>
        <w:rPr>
          <w:rtl/>
        </w:rPr>
      </w:pPr>
      <w:bookmarkStart w:id="7205" w:name="_ETM_Q21_167617"/>
      <w:bookmarkEnd w:id="7205"/>
      <w:r>
        <w:rPr>
          <w:rFonts w:hint="cs"/>
          <w:rtl/>
        </w:rPr>
        <w:t xml:space="preserve">לא. </w:t>
      </w:r>
      <w:bookmarkStart w:id="7206" w:name="_ETM_Q21_168592"/>
      <w:bookmarkEnd w:id="7206"/>
      <w:r>
        <w:rPr>
          <w:rFonts w:hint="cs"/>
          <w:rtl/>
        </w:rPr>
        <w:t xml:space="preserve">היושב-ראש </w:t>
      </w:r>
      <w:r w:rsidR="000358A5">
        <w:rPr>
          <w:rFonts w:hint="cs"/>
          <w:rtl/>
        </w:rPr>
        <w:t>– – –</w:t>
      </w:r>
    </w:p>
    <w:p w:rsidR="00105A73" w:rsidRDefault="00105A73" w:rsidP="00452D77">
      <w:pPr>
        <w:rPr>
          <w:rtl/>
        </w:rPr>
      </w:pPr>
    </w:p>
    <w:p w:rsidR="00105A73" w:rsidRDefault="00105A73" w:rsidP="00452D77">
      <w:pPr>
        <w:pStyle w:val="af6"/>
        <w:rPr>
          <w:rtl/>
        </w:rPr>
      </w:pPr>
      <w:r w:rsidRPr="005B1619">
        <w:rPr>
          <w:rStyle w:val="TagStyle"/>
          <w:rtl/>
        </w:rPr>
        <w:t xml:space="preserve"> &lt;&lt; יור &gt;&gt;</w:t>
      </w:r>
      <w:r w:rsidRPr="009D11E1">
        <w:rPr>
          <w:rStyle w:val="TagStyle"/>
          <w:rtl/>
        </w:rPr>
        <w:t xml:space="preserve"> </w:t>
      </w:r>
      <w:r>
        <w:rPr>
          <w:rtl/>
        </w:rPr>
        <w:t>היו"ר דוד ביטן:</w:t>
      </w:r>
      <w:r w:rsidRPr="009D11E1">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r>
        <w:rPr>
          <w:rFonts w:hint="cs"/>
          <w:rtl/>
        </w:rPr>
        <w:t>יש עוד חבר כנסת שרוצה לשאול שאלה?</w:t>
      </w:r>
    </w:p>
    <w:p w:rsidR="00105A73" w:rsidRDefault="00105A73" w:rsidP="00452D77">
      <w:pPr>
        <w:rPr>
          <w:rtl/>
        </w:rPr>
      </w:pPr>
    </w:p>
    <w:p w:rsidR="00105A73" w:rsidRDefault="00105A73" w:rsidP="00452D77">
      <w:pPr>
        <w:pStyle w:val="af5"/>
        <w:rPr>
          <w:rtl/>
        </w:rPr>
      </w:pPr>
      <w:r w:rsidRPr="005B1619">
        <w:rPr>
          <w:rStyle w:val="TagStyle"/>
          <w:rtl/>
        </w:rPr>
        <w:t xml:space="preserve"> &lt;&lt; קריאה &gt;&gt;</w:t>
      </w:r>
      <w:r w:rsidRPr="009D11E1">
        <w:rPr>
          <w:rStyle w:val="TagStyle"/>
          <w:rtl/>
        </w:rPr>
        <w:t xml:space="preserve"> </w:t>
      </w:r>
      <w:r>
        <w:rPr>
          <w:rtl/>
        </w:rPr>
        <w:t>אורלי לוי אבקסיס (העבודה-גשר):</w:t>
      </w:r>
      <w:r w:rsidRPr="009D11E1">
        <w:rPr>
          <w:rStyle w:val="TagStyle"/>
          <w:rtl/>
        </w:rPr>
        <w:t xml:space="preserve"> </w:t>
      </w:r>
      <w:r w:rsidRPr="005B1619">
        <w:rPr>
          <w:rStyle w:val="TagStyle"/>
          <w:rtl/>
        </w:rPr>
        <w:t>&lt;&lt; קריאה &gt;&gt;</w:t>
      </w:r>
      <w:r>
        <w:rPr>
          <w:rtl/>
        </w:rPr>
        <w:t xml:space="preserve"> </w:t>
      </w:r>
    </w:p>
    <w:p w:rsidR="00105A73" w:rsidRDefault="00105A73" w:rsidP="00B20133">
      <w:pPr>
        <w:rPr>
          <w:rtl/>
        </w:rPr>
      </w:pPr>
    </w:p>
    <w:p w:rsidR="00105A73" w:rsidRDefault="00105A73" w:rsidP="00452D77">
      <w:pPr>
        <w:rPr>
          <w:rtl/>
        </w:rPr>
      </w:pPr>
      <w:r>
        <w:rPr>
          <w:rFonts w:hint="cs"/>
          <w:rtl/>
        </w:rPr>
        <w:t xml:space="preserve">רגע, </w:t>
      </w:r>
      <w:bookmarkStart w:id="7207" w:name="_ETM_Q21_168866"/>
      <w:bookmarkEnd w:id="7207"/>
      <w:r>
        <w:rPr>
          <w:rFonts w:hint="cs"/>
          <w:rtl/>
        </w:rPr>
        <w:t xml:space="preserve">אז אני </w:t>
      </w:r>
      <w:r w:rsidR="000358A5">
        <w:rPr>
          <w:rFonts w:hint="cs"/>
          <w:rtl/>
        </w:rPr>
        <w:t>– – –</w:t>
      </w:r>
    </w:p>
    <w:p w:rsidR="00105A73" w:rsidRDefault="00105A73" w:rsidP="00452D77">
      <w:pPr>
        <w:rPr>
          <w:rtl/>
        </w:rPr>
      </w:pPr>
    </w:p>
    <w:p w:rsidR="00105A73" w:rsidRDefault="00105A73" w:rsidP="00452D77">
      <w:pPr>
        <w:pStyle w:val="af6"/>
        <w:rPr>
          <w:rtl/>
        </w:rPr>
      </w:pPr>
      <w:r w:rsidRPr="005B1619">
        <w:rPr>
          <w:rStyle w:val="TagStyle"/>
          <w:rtl/>
        </w:rPr>
        <w:t xml:space="preserve"> &lt;&lt; יור &gt;&gt;</w:t>
      </w:r>
      <w:r w:rsidRPr="009D11E1">
        <w:rPr>
          <w:rStyle w:val="TagStyle"/>
          <w:rtl/>
        </w:rPr>
        <w:t xml:space="preserve"> </w:t>
      </w:r>
      <w:r>
        <w:rPr>
          <w:rtl/>
        </w:rPr>
        <w:t>היו"ר דוד ביטן:</w:t>
      </w:r>
      <w:r w:rsidRPr="009D11E1">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r>
        <w:rPr>
          <w:rFonts w:hint="cs"/>
          <w:rtl/>
        </w:rPr>
        <w:t>אבל לא נאום. שאלה.</w:t>
      </w:r>
    </w:p>
    <w:p w:rsidR="00105A73" w:rsidRDefault="00105A73" w:rsidP="00452D77">
      <w:pPr>
        <w:rPr>
          <w:rtl/>
        </w:rPr>
      </w:pPr>
    </w:p>
    <w:p w:rsidR="00105A73" w:rsidRDefault="00105A73" w:rsidP="00452D77">
      <w:pPr>
        <w:pStyle w:val="af5"/>
        <w:rPr>
          <w:rtl/>
        </w:rPr>
      </w:pPr>
      <w:r w:rsidRPr="005B1619">
        <w:rPr>
          <w:rStyle w:val="TagStyle"/>
          <w:rtl/>
        </w:rPr>
        <w:t xml:space="preserve"> &lt;&lt; קריאה &gt;&gt;</w:t>
      </w:r>
      <w:r w:rsidRPr="009D11E1">
        <w:rPr>
          <w:rStyle w:val="TagStyle"/>
          <w:rtl/>
        </w:rPr>
        <w:t xml:space="preserve"> </w:t>
      </w:r>
      <w:r>
        <w:rPr>
          <w:rtl/>
        </w:rPr>
        <w:t>אורלי לוי אבקסיס (העבודה-גשר):</w:t>
      </w:r>
      <w:r w:rsidRPr="009D11E1">
        <w:rPr>
          <w:rStyle w:val="TagStyle"/>
          <w:rtl/>
        </w:rPr>
        <w:t xml:space="preserve"> </w:t>
      </w:r>
      <w:r w:rsidRPr="005B1619">
        <w:rPr>
          <w:rStyle w:val="TagStyle"/>
          <w:rtl/>
        </w:rPr>
        <w:t>&lt;&lt; קריאה &gt;&gt;</w:t>
      </w:r>
      <w:r>
        <w:rPr>
          <w:rtl/>
        </w:rPr>
        <w:t xml:space="preserve"> </w:t>
      </w:r>
    </w:p>
    <w:p w:rsidR="00105A73" w:rsidRDefault="00105A73" w:rsidP="00B20133">
      <w:pPr>
        <w:rPr>
          <w:rtl/>
        </w:rPr>
      </w:pPr>
    </w:p>
    <w:p w:rsidR="00105A73" w:rsidRDefault="00105A73" w:rsidP="00452D77">
      <w:pPr>
        <w:rPr>
          <w:rtl/>
        </w:rPr>
      </w:pPr>
      <w:r>
        <w:rPr>
          <w:rFonts w:hint="cs"/>
          <w:rtl/>
        </w:rPr>
        <w:t>שאלה</w:t>
      </w:r>
      <w:bookmarkStart w:id="7208" w:name="_ETM_Q21_171163"/>
      <w:bookmarkEnd w:id="7208"/>
      <w:r>
        <w:rPr>
          <w:rFonts w:hint="cs"/>
          <w:rtl/>
        </w:rPr>
        <w:t xml:space="preserve"> </w:t>
      </w:r>
      <w:r w:rsidR="000358A5">
        <w:rPr>
          <w:rFonts w:hint="cs"/>
          <w:rtl/>
        </w:rPr>
        <w:t>– – –</w:t>
      </w:r>
      <w:r>
        <w:rPr>
          <w:rFonts w:hint="cs"/>
          <w:rtl/>
        </w:rPr>
        <w:t xml:space="preserve"> מהצד </w:t>
      </w:r>
      <w:r w:rsidR="000358A5">
        <w:rPr>
          <w:rFonts w:hint="cs"/>
          <w:rtl/>
        </w:rPr>
        <w:t>– – –</w:t>
      </w:r>
    </w:p>
    <w:p w:rsidR="00105A73" w:rsidRDefault="00105A73" w:rsidP="00452D77">
      <w:pPr>
        <w:rPr>
          <w:rtl/>
        </w:rPr>
      </w:pPr>
    </w:p>
    <w:p w:rsidR="00105A73" w:rsidRDefault="00105A73" w:rsidP="00452D77">
      <w:pPr>
        <w:pStyle w:val="af5"/>
        <w:rPr>
          <w:rtl/>
        </w:rPr>
      </w:pPr>
      <w:bookmarkStart w:id="7209" w:name="ET_interruption_קריאות_20"/>
      <w:r w:rsidRPr="005B1619">
        <w:rPr>
          <w:rStyle w:val="TagStyle"/>
          <w:rtl/>
        </w:rPr>
        <w:t xml:space="preserve"> &lt;&lt; קריאה &gt;&gt;</w:t>
      </w:r>
      <w:r w:rsidRPr="00410296">
        <w:rPr>
          <w:rStyle w:val="TagStyle"/>
          <w:rtl/>
        </w:rPr>
        <w:t xml:space="preserve"> </w:t>
      </w:r>
      <w:r>
        <w:rPr>
          <w:rtl/>
        </w:rPr>
        <w:t>קריאות:</w:t>
      </w:r>
      <w:r w:rsidRPr="00410296">
        <w:rPr>
          <w:rStyle w:val="TagStyle"/>
          <w:rtl/>
        </w:rPr>
        <w:t xml:space="preserve"> </w:t>
      </w:r>
      <w:r w:rsidRPr="005B1619">
        <w:rPr>
          <w:rStyle w:val="TagStyle"/>
          <w:rtl/>
        </w:rPr>
        <w:t>&lt;&lt; קריאה &gt;&gt;</w:t>
      </w:r>
      <w:r>
        <w:rPr>
          <w:rtl/>
        </w:rPr>
        <w:t xml:space="preserve"> </w:t>
      </w:r>
      <w:bookmarkEnd w:id="7209"/>
    </w:p>
    <w:p w:rsidR="00105A73" w:rsidRDefault="00105A73" w:rsidP="00B20133">
      <w:pPr>
        <w:rPr>
          <w:rtl/>
        </w:rPr>
      </w:pPr>
    </w:p>
    <w:p w:rsidR="00105A73" w:rsidRDefault="000358A5" w:rsidP="00452D77">
      <w:pPr>
        <w:rPr>
          <w:rtl/>
        </w:rPr>
      </w:pPr>
      <w:bookmarkStart w:id="7210" w:name="_ETM_Q21_173318"/>
      <w:bookmarkStart w:id="7211" w:name="_ETM_Q21_173617"/>
      <w:bookmarkStart w:id="7212" w:name="_ETM_Q21_173692"/>
      <w:bookmarkEnd w:id="7210"/>
      <w:bookmarkEnd w:id="7211"/>
      <w:bookmarkEnd w:id="7212"/>
      <w:r>
        <w:rPr>
          <w:rFonts w:hint="cs"/>
          <w:rtl/>
        </w:rPr>
        <w:t>– – –</w:t>
      </w:r>
      <w:bookmarkStart w:id="7213" w:name="_ETM_Q21_174578"/>
      <w:bookmarkEnd w:id="7213"/>
    </w:p>
    <w:p w:rsidR="00105A73" w:rsidRDefault="00105A73" w:rsidP="00452D77">
      <w:pPr>
        <w:rPr>
          <w:rtl/>
        </w:rPr>
      </w:pPr>
      <w:bookmarkStart w:id="7214" w:name="_ETM_Q21_172777"/>
      <w:bookmarkStart w:id="7215" w:name="_ETM_Q21_172882"/>
      <w:bookmarkEnd w:id="7214"/>
      <w:bookmarkEnd w:id="7215"/>
    </w:p>
    <w:p w:rsidR="00105A73" w:rsidRDefault="00105A73" w:rsidP="00452D77">
      <w:pPr>
        <w:pStyle w:val="-"/>
        <w:rPr>
          <w:rtl/>
        </w:rPr>
      </w:pPr>
      <w:bookmarkStart w:id="7216" w:name="ET_speakercontinue_5877_22"/>
      <w:r w:rsidRPr="005B1619">
        <w:rPr>
          <w:rStyle w:val="TagStyle"/>
          <w:rtl/>
        </w:rPr>
        <w:t xml:space="preserve"> &lt;&lt; דובר_המשך &gt;&gt;</w:t>
      </w:r>
      <w:r w:rsidRPr="00410296">
        <w:rPr>
          <w:rStyle w:val="TagStyle"/>
          <w:rtl/>
        </w:rPr>
        <w:t xml:space="preserve"> </w:t>
      </w:r>
      <w:r>
        <w:rPr>
          <w:rtl/>
        </w:rPr>
        <w:t>סגן שר הבריאות יעקב ליצמן:</w:t>
      </w:r>
      <w:r w:rsidRPr="00410296">
        <w:rPr>
          <w:rStyle w:val="TagStyle"/>
          <w:rtl/>
        </w:rPr>
        <w:t xml:space="preserve"> </w:t>
      </w:r>
      <w:r w:rsidRPr="005B1619">
        <w:rPr>
          <w:rStyle w:val="TagStyle"/>
          <w:rtl/>
        </w:rPr>
        <w:t>&lt;&lt; דובר_המשך &gt;&gt;</w:t>
      </w:r>
      <w:r>
        <w:rPr>
          <w:rtl/>
        </w:rPr>
        <w:t xml:space="preserve"> </w:t>
      </w:r>
      <w:bookmarkEnd w:id="7216"/>
    </w:p>
    <w:p w:rsidR="00105A73" w:rsidRDefault="00105A73" w:rsidP="00B20133">
      <w:pPr>
        <w:rPr>
          <w:rtl/>
        </w:rPr>
      </w:pPr>
    </w:p>
    <w:p w:rsidR="00105A73" w:rsidRDefault="00105A73" w:rsidP="00452D77">
      <w:pPr>
        <w:rPr>
          <w:rtl/>
        </w:rPr>
      </w:pPr>
      <w:bookmarkStart w:id="7217" w:name="_ETM_Q21_173785"/>
      <w:bookmarkEnd w:id="7217"/>
      <w:r>
        <w:rPr>
          <w:rFonts w:hint="cs"/>
          <w:rtl/>
        </w:rPr>
        <w:t>תעביר את זה לוועדה.</w:t>
      </w:r>
      <w:r>
        <w:rPr>
          <w:rtl/>
        </w:rPr>
        <w:t xml:space="preserve"> </w:t>
      </w:r>
    </w:p>
    <w:p w:rsidR="00105A73" w:rsidRDefault="00105A73" w:rsidP="00452D77">
      <w:pPr>
        <w:rPr>
          <w:rtl/>
        </w:rPr>
      </w:pPr>
      <w:bookmarkStart w:id="7218" w:name="_ETM_Q21_174674"/>
      <w:bookmarkEnd w:id="7218"/>
    </w:p>
    <w:p w:rsidR="00105A73" w:rsidRDefault="00105A73" w:rsidP="00452D77">
      <w:pPr>
        <w:pStyle w:val="af6"/>
        <w:rPr>
          <w:rtl/>
        </w:rPr>
      </w:pPr>
      <w:r w:rsidRPr="005B1619">
        <w:rPr>
          <w:rStyle w:val="TagStyle"/>
          <w:rtl/>
        </w:rPr>
        <w:t xml:space="preserve"> &lt;&lt; יור &gt;&gt;</w:t>
      </w:r>
      <w:r w:rsidRPr="00410296">
        <w:rPr>
          <w:rStyle w:val="TagStyle"/>
          <w:rtl/>
        </w:rPr>
        <w:t xml:space="preserve"> </w:t>
      </w:r>
      <w:r>
        <w:rPr>
          <w:rtl/>
        </w:rPr>
        <w:t>היו"ר דוד ביטן:</w:t>
      </w:r>
      <w:r w:rsidRPr="00410296">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7D4276">
      <w:pPr>
        <w:rPr>
          <w:rtl/>
        </w:rPr>
      </w:pPr>
      <w:bookmarkStart w:id="7219" w:name="_ETM_Q21_175750"/>
      <w:bookmarkEnd w:id="7219"/>
      <w:r>
        <w:rPr>
          <w:rFonts w:hint="cs"/>
          <w:rtl/>
        </w:rPr>
        <w:t>נעביר את זה לוועדה</w:t>
      </w:r>
      <w:r w:rsidR="007D4276">
        <w:rPr>
          <w:rFonts w:hint="cs"/>
          <w:rtl/>
        </w:rPr>
        <w:t xml:space="preserve">, </w:t>
      </w:r>
      <w:r>
        <w:rPr>
          <w:rFonts w:hint="cs"/>
          <w:rtl/>
        </w:rPr>
        <w:t xml:space="preserve">אבל אולי מישהו רוצה לשאול. </w:t>
      </w:r>
    </w:p>
    <w:p w:rsidR="00105A73" w:rsidRDefault="00105A73" w:rsidP="00452D77">
      <w:pPr>
        <w:rPr>
          <w:rtl/>
        </w:rPr>
      </w:pPr>
    </w:p>
    <w:p w:rsidR="00105A73" w:rsidRDefault="00105A73" w:rsidP="00452D77">
      <w:pPr>
        <w:pStyle w:val="af5"/>
        <w:rPr>
          <w:rtl/>
        </w:rPr>
      </w:pPr>
      <w:bookmarkStart w:id="7220" w:name="ET_interruption_5085_18"/>
      <w:r w:rsidRPr="005B1619">
        <w:rPr>
          <w:rStyle w:val="TagStyle"/>
          <w:rtl/>
        </w:rPr>
        <w:t xml:space="preserve"> &lt;&lt; קריאה &gt;&gt;</w:t>
      </w:r>
      <w:r w:rsidRPr="009D11E1">
        <w:rPr>
          <w:rStyle w:val="TagStyle"/>
          <w:rtl/>
        </w:rPr>
        <w:t xml:space="preserve"> </w:t>
      </w:r>
      <w:r>
        <w:rPr>
          <w:rtl/>
        </w:rPr>
        <w:t>אורלי לוי אבקסיס (העבודה-גשר):</w:t>
      </w:r>
      <w:r w:rsidRPr="009D11E1">
        <w:rPr>
          <w:rStyle w:val="TagStyle"/>
          <w:rtl/>
        </w:rPr>
        <w:t xml:space="preserve"> </w:t>
      </w:r>
      <w:r w:rsidRPr="005B1619">
        <w:rPr>
          <w:rStyle w:val="TagStyle"/>
          <w:rtl/>
        </w:rPr>
        <w:t>&lt;&lt; קריאה &gt;&gt;</w:t>
      </w:r>
      <w:r>
        <w:rPr>
          <w:rtl/>
        </w:rPr>
        <w:t xml:space="preserve"> </w:t>
      </w:r>
      <w:bookmarkEnd w:id="7220"/>
    </w:p>
    <w:p w:rsidR="00105A73" w:rsidRDefault="00105A73" w:rsidP="00B20133">
      <w:pPr>
        <w:rPr>
          <w:rtl/>
        </w:rPr>
      </w:pPr>
    </w:p>
    <w:p w:rsidR="00105A73" w:rsidRDefault="00105A73" w:rsidP="00452D77">
      <w:pPr>
        <w:rPr>
          <w:rtl/>
        </w:rPr>
      </w:pPr>
      <w:r>
        <w:rPr>
          <w:rFonts w:hint="cs"/>
          <w:rtl/>
        </w:rPr>
        <w:t xml:space="preserve">אדוני היושב-ראש </w:t>
      </w:r>
      <w:r w:rsidR="000358A5">
        <w:rPr>
          <w:rFonts w:hint="cs"/>
          <w:rtl/>
        </w:rPr>
        <w:t>– –</w:t>
      </w:r>
    </w:p>
    <w:p w:rsidR="00105A73" w:rsidRDefault="00105A73" w:rsidP="00452D77">
      <w:pPr>
        <w:rPr>
          <w:rtl/>
        </w:rPr>
      </w:pPr>
    </w:p>
    <w:p w:rsidR="00105A73" w:rsidRDefault="00105A73" w:rsidP="00452D77">
      <w:pPr>
        <w:pStyle w:val="af5"/>
        <w:rPr>
          <w:rtl/>
        </w:rPr>
      </w:pPr>
      <w:bookmarkStart w:id="7221" w:name="ET_interruption_5290_107"/>
      <w:r w:rsidRPr="005B1619">
        <w:rPr>
          <w:rStyle w:val="TagStyle"/>
          <w:rtl/>
        </w:rPr>
        <w:t xml:space="preserve"> &lt;&lt; קריאה &gt;&gt;</w:t>
      </w:r>
      <w:r w:rsidRPr="00B61B93">
        <w:rPr>
          <w:rStyle w:val="TagStyle"/>
          <w:rtl/>
        </w:rPr>
        <w:t xml:space="preserve"> </w:t>
      </w:r>
      <w:r>
        <w:rPr>
          <w:rtl/>
        </w:rPr>
        <w:t>רויטל סויד (העבודה-גשר):</w:t>
      </w:r>
      <w:r w:rsidRPr="00B61B93">
        <w:rPr>
          <w:rStyle w:val="TagStyle"/>
          <w:rtl/>
        </w:rPr>
        <w:t xml:space="preserve"> </w:t>
      </w:r>
      <w:r w:rsidRPr="005B1619">
        <w:rPr>
          <w:rStyle w:val="TagStyle"/>
          <w:rtl/>
        </w:rPr>
        <w:t>&lt;&lt; קריאה &gt;&gt;</w:t>
      </w:r>
      <w:r>
        <w:rPr>
          <w:rtl/>
        </w:rPr>
        <w:t xml:space="preserve"> </w:t>
      </w:r>
      <w:bookmarkEnd w:id="7221"/>
    </w:p>
    <w:p w:rsidR="00105A73" w:rsidRPr="00B61B93" w:rsidRDefault="00105A73" w:rsidP="00452D77">
      <w:pPr>
        <w:rPr>
          <w:rtl/>
        </w:rPr>
      </w:pPr>
      <w:r>
        <w:rPr>
          <w:rtl/>
        </w:rPr>
        <w:t xml:space="preserve"> </w:t>
      </w:r>
    </w:p>
    <w:p w:rsidR="00105A73" w:rsidRDefault="00105A73" w:rsidP="00452D77">
      <w:pPr>
        <w:rPr>
          <w:rtl/>
        </w:rPr>
      </w:pPr>
      <w:r>
        <w:rPr>
          <w:rFonts w:hint="cs"/>
          <w:rtl/>
        </w:rPr>
        <w:t>גם אני רוצה.</w:t>
      </w:r>
      <w:r>
        <w:rPr>
          <w:rtl/>
        </w:rPr>
        <w:t xml:space="preserve"> </w:t>
      </w:r>
    </w:p>
    <w:p w:rsidR="00105A73" w:rsidRDefault="00105A73" w:rsidP="00452D77">
      <w:pPr>
        <w:rPr>
          <w:rtl/>
        </w:rPr>
      </w:pPr>
    </w:p>
    <w:p w:rsidR="00105A73" w:rsidRDefault="00105A73" w:rsidP="00452D77">
      <w:pPr>
        <w:pStyle w:val="af5"/>
        <w:rPr>
          <w:rtl/>
        </w:rPr>
      </w:pPr>
      <w:bookmarkStart w:id="7222" w:name="ET_interruption_5085_23"/>
      <w:r w:rsidRPr="005B1619">
        <w:rPr>
          <w:rStyle w:val="TagStyle"/>
          <w:rtl/>
        </w:rPr>
        <w:t xml:space="preserve"> &lt;&lt; קריאה &gt;&gt;</w:t>
      </w:r>
      <w:r w:rsidRPr="00410296">
        <w:rPr>
          <w:rStyle w:val="TagStyle"/>
          <w:rtl/>
        </w:rPr>
        <w:t xml:space="preserve"> </w:t>
      </w:r>
      <w:r>
        <w:rPr>
          <w:rtl/>
        </w:rPr>
        <w:t>אורלי לוי אבקסיס (העבודה-גשר):</w:t>
      </w:r>
      <w:r w:rsidRPr="00410296">
        <w:rPr>
          <w:rStyle w:val="TagStyle"/>
          <w:rtl/>
        </w:rPr>
        <w:t xml:space="preserve"> </w:t>
      </w:r>
      <w:r w:rsidRPr="005B1619">
        <w:rPr>
          <w:rStyle w:val="TagStyle"/>
          <w:rtl/>
        </w:rPr>
        <w:t>&lt;&lt; קריאה &gt;&gt;</w:t>
      </w:r>
      <w:r>
        <w:rPr>
          <w:rtl/>
        </w:rPr>
        <w:t xml:space="preserve"> </w:t>
      </w:r>
      <w:bookmarkEnd w:id="7222"/>
    </w:p>
    <w:p w:rsidR="00105A73" w:rsidRDefault="00105A73" w:rsidP="00B20133">
      <w:pPr>
        <w:rPr>
          <w:rtl/>
        </w:rPr>
      </w:pPr>
    </w:p>
    <w:p w:rsidR="00105A73" w:rsidRDefault="000358A5" w:rsidP="00452D77">
      <w:pPr>
        <w:rPr>
          <w:rtl/>
        </w:rPr>
      </w:pPr>
      <w:r>
        <w:rPr>
          <w:rFonts w:hint="cs"/>
          <w:rtl/>
        </w:rPr>
        <w:t>– –</w:t>
      </w:r>
      <w:r w:rsidR="00105A73">
        <w:rPr>
          <w:rFonts w:hint="cs"/>
          <w:rtl/>
        </w:rPr>
        <w:t xml:space="preserve"> יכולתי </w:t>
      </w:r>
      <w:bookmarkStart w:id="7223" w:name="_ETM_Q21_177331"/>
      <w:bookmarkEnd w:id="7223"/>
      <w:r w:rsidR="00105A73">
        <w:rPr>
          <w:rFonts w:hint="cs"/>
          <w:rtl/>
        </w:rPr>
        <w:t xml:space="preserve">לומר את הדברים מהצד, אבל מאחר שאני אומרת את זה </w:t>
      </w:r>
      <w:bookmarkStart w:id="7224" w:name="_ETM_Q21_178889"/>
      <w:bookmarkEnd w:id="7224"/>
      <w:r w:rsidR="00105A73">
        <w:rPr>
          <w:rFonts w:hint="cs"/>
          <w:rtl/>
        </w:rPr>
        <w:t xml:space="preserve">ממקומי פה </w:t>
      </w:r>
      <w:r>
        <w:rPr>
          <w:rFonts w:hint="cs"/>
          <w:rtl/>
        </w:rPr>
        <w:t>– – –</w:t>
      </w:r>
    </w:p>
    <w:p w:rsidR="00105A73" w:rsidRDefault="00105A73" w:rsidP="00452D77">
      <w:pPr>
        <w:rPr>
          <w:rtl/>
        </w:rPr>
      </w:pPr>
    </w:p>
    <w:p w:rsidR="00105A73" w:rsidRDefault="00105A73" w:rsidP="00452D77">
      <w:pPr>
        <w:pStyle w:val="af6"/>
        <w:rPr>
          <w:rtl/>
        </w:rPr>
      </w:pPr>
      <w:r w:rsidRPr="005B1619">
        <w:rPr>
          <w:rStyle w:val="TagStyle"/>
          <w:rtl/>
        </w:rPr>
        <w:t xml:space="preserve"> &lt;&lt; יור &gt;&gt;</w:t>
      </w:r>
      <w:r w:rsidRPr="00257416">
        <w:rPr>
          <w:rStyle w:val="TagStyle"/>
          <w:rtl/>
        </w:rPr>
        <w:t xml:space="preserve"> </w:t>
      </w:r>
      <w:r>
        <w:rPr>
          <w:rtl/>
        </w:rPr>
        <w:t>היו"ר דוד ביטן:</w:t>
      </w:r>
      <w:r w:rsidRPr="00257416">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r>
        <w:rPr>
          <w:rFonts w:hint="cs"/>
          <w:rtl/>
        </w:rPr>
        <w:t>כן, אבל קצר.</w:t>
      </w:r>
    </w:p>
    <w:p w:rsidR="00105A73" w:rsidRDefault="00105A73" w:rsidP="00452D77">
      <w:pPr>
        <w:rPr>
          <w:rtl/>
        </w:rPr>
      </w:pPr>
    </w:p>
    <w:p w:rsidR="00105A73" w:rsidRDefault="00105A73" w:rsidP="00452D77">
      <w:pPr>
        <w:pStyle w:val="af5"/>
        <w:rPr>
          <w:rtl/>
        </w:rPr>
      </w:pPr>
      <w:bookmarkStart w:id="7225" w:name="ET_interruption_5085_25"/>
      <w:r w:rsidRPr="005B1619">
        <w:rPr>
          <w:rStyle w:val="TagStyle"/>
          <w:rtl/>
        </w:rPr>
        <w:t xml:space="preserve"> &lt;&lt; קריאה &gt;&gt;</w:t>
      </w:r>
      <w:r w:rsidRPr="00257416">
        <w:rPr>
          <w:rStyle w:val="TagStyle"/>
          <w:rtl/>
        </w:rPr>
        <w:t xml:space="preserve"> </w:t>
      </w:r>
      <w:r>
        <w:rPr>
          <w:rtl/>
        </w:rPr>
        <w:t>אורלי לוי אבקסיס (העבודה-גשר):</w:t>
      </w:r>
      <w:r w:rsidRPr="00257416">
        <w:rPr>
          <w:rStyle w:val="TagStyle"/>
          <w:rtl/>
        </w:rPr>
        <w:t xml:space="preserve"> </w:t>
      </w:r>
      <w:r w:rsidRPr="005B1619">
        <w:rPr>
          <w:rStyle w:val="TagStyle"/>
          <w:rtl/>
        </w:rPr>
        <w:t>&lt;&lt; קריאה &gt;&gt;</w:t>
      </w:r>
      <w:r>
        <w:rPr>
          <w:rtl/>
        </w:rPr>
        <w:t xml:space="preserve"> </w:t>
      </w:r>
      <w:bookmarkEnd w:id="7225"/>
    </w:p>
    <w:p w:rsidR="00105A73" w:rsidRDefault="00105A73" w:rsidP="00452D77">
      <w:pPr>
        <w:rPr>
          <w:rtl/>
          <w:lang w:eastAsia="he-IL"/>
        </w:rPr>
      </w:pPr>
      <w:bookmarkStart w:id="7226" w:name="_ETM_Q21_183809"/>
      <w:bookmarkStart w:id="7227" w:name="_ETM_Q21_183901"/>
      <w:bookmarkEnd w:id="7226"/>
      <w:bookmarkEnd w:id="7227"/>
    </w:p>
    <w:p w:rsidR="00105A73" w:rsidRDefault="00105A73" w:rsidP="00173112">
      <w:pPr>
        <w:rPr>
          <w:rtl/>
          <w:lang w:eastAsia="he-IL"/>
        </w:rPr>
      </w:pPr>
      <w:bookmarkStart w:id="7228" w:name="_ETM_Q21_183953"/>
      <w:bookmarkStart w:id="7229" w:name="_ETM_Q21_184052"/>
      <w:bookmarkEnd w:id="7228"/>
      <w:bookmarkEnd w:id="7229"/>
      <w:r>
        <w:rPr>
          <w:rFonts w:hint="cs"/>
          <w:rtl/>
          <w:lang w:eastAsia="he-IL"/>
        </w:rPr>
        <w:t xml:space="preserve">אתם יכולים לבדוק תיקים רפואיים </w:t>
      </w:r>
      <w:r w:rsidR="000358A5">
        <w:rPr>
          <w:rtl/>
          <w:lang w:eastAsia="he-IL"/>
        </w:rPr>
        <w:t>–</w:t>
      </w:r>
      <w:r>
        <w:rPr>
          <w:rFonts w:hint="cs"/>
          <w:rtl/>
          <w:lang w:eastAsia="he-IL"/>
        </w:rPr>
        <w:t xml:space="preserve"> דרך אגב, אני יודעת על מחקר </w:t>
      </w:r>
      <w:bookmarkStart w:id="7230" w:name="_ETM_Q21_184833"/>
      <w:bookmarkEnd w:id="7230"/>
      <w:r>
        <w:rPr>
          <w:rFonts w:hint="cs"/>
          <w:rtl/>
          <w:lang w:eastAsia="he-IL"/>
        </w:rPr>
        <w:t>צה"לי ש</w:t>
      </w:r>
      <w:r w:rsidR="00173112">
        <w:rPr>
          <w:rFonts w:hint="cs"/>
          <w:rtl/>
          <w:lang w:eastAsia="he-IL"/>
        </w:rPr>
        <w:t>היה על שימוש בקנביס רפואי לפוסט-</w:t>
      </w:r>
      <w:r>
        <w:rPr>
          <w:rFonts w:hint="cs"/>
          <w:rtl/>
          <w:lang w:eastAsia="he-IL"/>
        </w:rPr>
        <w:t>טראומ</w:t>
      </w:r>
      <w:r w:rsidR="00173112">
        <w:rPr>
          <w:rFonts w:hint="cs"/>
          <w:rtl/>
          <w:lang w:eastAsia="he-IL"/>
        </w:rPr>
        <w:t>ט</w:t>
      </w:r>
      <w:r>
        <w:rPr>
          <w:rFonts w:hint="cs"/>
          <w:rtl/>
          <w:lang w:eastAsia="he-IL"/>
        </w:rPr>
        <w:t>יים</w:t>
      </w:r>
      <w:r w:rsidR="00173112">
        <w:rPr>
          <w:rFonts w:hint="cs"/>
          <w:rtl/>
          <w:lang w:eastAsia="he-IL"/>
        </w:rPr>
        <w:t>.</w:t>
      </w:r>
      <w:r>
        <w:rPr>
          <w:rFonts w:hint="cs"/>
          <w:rtl/>
          <w:lang w:eastAsia="he-IL"/>
        </w:rPr>
        <w:t xml:space="preserve"> </w:t>
      </w:r>
      <w:bookmarkStart w:id="7231" w:name="_ETM_Q21_190279"/>
      <w:bookmarkEnd w:id="7231"/>
      <w:r>
        <w:rPr>
          <w:rFonts w:hint="cs"/>
          <w:rtl/>
          <w:lang w:eastAsia="he-IL"/>
        </w:rPr>
        <w:t xml:space="preserve">הייתה שם הצלחה גדולה מאוד. נכי צה"ל הפסיקו לקחת תרופות </w:t>
      </w:r>
      <w:bookmarkStart w:id="7232" w:name="_ETM_Q21_195289"/>
      <w:bookmarkEnd w:id="7232"/>
      <w:r>
        <w:rPr>
          <w:rFonts w:hint="cs"/>
          <w:rtl/>
          <w:lang w:eastAsia="he-IL"/>
        </w:rPr>
        <w:t>פסיכיאטריות</w:t>
      </w:r>
      <w:r w:rsidR="00173112">
        <w:rPr>
          <w:rFonts w:hint="cs"/>
          <w:rtl/>
          <w:lang w:eastAsia="he-IL"/>
        </w:rPr>
        <w:t>,</w:t>
      </w:r>
      <w:r>
        <w:rPr>
          <w:rFonts w:hint="cs"/>
          <w:rtl/>
          <w:lang w:eastAsia="he-IL"/>
        </w:rPr>
        <w:t xml:space="preserve"> שדפקו להם הרבה מאוד </w:t>
      </w:r>
      <w:r w:rsidR="00173112">
        <w:rPr>
          <w:rFonts w:hint="cs"/>
          <w:rtl/>
          <w:lang w:eastAsia="he-IL"/>
        </w:rPr>
        <w:t>ב</w:t>
      </w:r>
      <w:r>
        <w:rPr>
          <w:rFonts w:hint="cs"/>
          <w:rtl/>
          <w:lang w:eastAsia="he-IL"/>
        </w:rPr>
        <w:t xml:space="preserve">תחומי החיים האחרים, כאשר התחילו </w:t>
      </w:r>
      <w:bookmarkStart w:id="7233" w:name="_ETM_Q21_198370"/>
      <w:bookmarkEnd w:id="7233"/>
      <w:r>
        <w:rPr>
          <w:rFonts w:hint="cs"/>
          <w:rtl/>
          <w:lang w:eastAsia="he-IL"/>
        </w:rPr>
        <w:t xml:space="preserve">להשתמש באותה תרופה. דרך אגב, זה היה אולי המחקר הרפואי </w:t>
      </w:r>
      <w:bookmarkStart w:id="7234" w:name="_ETM_Q21_201492"/>
      <w:bookmarkEnd w:id="7234"/>
      <w:r>
        <w:rPr>
          <w:rFonts w:hint="cs"/>
          <w:rtl/>
          <w:lang w:eastAsia="he-IL"/>
        </w:rPr>
        <w:t xml:space="preserve">הראשון בארץ בנושא של הקנביס הרפואי. </w:t>
      </w:r>
    </w:p>
    <w:p w:rsidR="00105A73" w:rsidRDefault="00105A73" w:rsidP="00452D77">
      <w:pPr>
        <w:rPr>
          <w:rtl/>
          <w:lang w:eastAsia="he-IL"/>
        </w:rPr>
      </w:pPr>
      <w:bookmarkStart w:id="7235" w:name="_ETM_Q21_206132"/>
      <w:bookmarkStart w:id="7236" w:name="_ETM_Q21_206208"/>
      <w:bookmarkEnd w:id="7235"/>
      <w:bookmarkEnd w:id="7236"/>
    </w:p>
    <w:p w:rsidR="00105A73" w:rsidRDefault="00105A73" w:rsidP="00173112">
      <w:pPr>
        <w:rPr>
          <w:rtl/>
          <w:lang w:eastAsia="he-IL"/>
        </w:rPr>
      </w:pPr>
      <w:bookmarkStart w:id="7237" w:name="_ETM_Q21_206259"/>
      <w:bookmarkStart w:id="7238" w:name="_ETM_Q21_206348"/>
      <w:bookmarkEnd w:id="7237"/>
      <w:bookmarkEnd w:id="7238"/>
      <w:r>
        <w:rPr>
          <w:rFonts w:hint="cs"/>
          <w:rtl/>
          <w:lang w:eastAsia="he-IL"/>
        </w:rPr>
        <w:t>דבר שני שאני רוצה לומר</w:t>
      </w:r>
      <w:r w:rsidR="00173112">
        <w:rPr>
          <w:rFonts w:hint="cs"/>
          <w:rtl/>
          <w:lang w:eastAsia="he-IL"/>
        </w:rPr>
        <w:t>:</w:t>
      </w:r>
      <w:r>
        <w:rPr>
          <w:rFonts w:hint="cs"/>
          <w:rtl/>
          <w:lang w:eastAsia="he-IL"/>
        </w:rPr>
        <w:t xml:space="preserve"> תבדקו את הגיליון של החולה הספציפי. </w:t>
      </w:r>
      <w:bookmarkStart w:id="7239" w:name="_ETM_Q21_211842"/>
      <w:bookmarkEnd w:id="7239"/>
      <w:r>
        <w:rPr>
          <w:rFonts w:hint="cs"/>
          <w:rtl/>
          <w:lang w:eastAsia="he-IL"/>
        </w:rPr>
        <w:t xml:space="preserve">יכול להיות שברגע שהוא ייקח קנביס רפואי </w:t>
      </w:r>
      <w:r w:rsidR="000358A5">
        <w:rPr>
          <w:rFonts w:hint="cs"/>
          <w:rtl/>
          <w:lang w:eastAsia="he-IL"/>
        </w:rPr>
        <w:t>– – –</w:t>
      </w:r>
    </w:p>
    <w:p w:rsidR="00105A73" w:rsidRDefault="00105A73" w:rsidP="00452D77">
      <w:pPr>
        <w:rPr>
          <w:rtl/>
          <w:lang w:eastAsia="he-IL"/>
        </w:rPr>
      </w:pPr>
      <w:bookmarkStart w:id="7240" w:name="_ETM_Q21_211208"/>
      <w:bookmarkStart w:id="7241" w:name="_ETM_Q21_211312"/>
      <w:bookmarkEnd w:id="7240"/>
      <w:bookmarkEnd w:id="7241"/>
    </w:p>
    <w:p w:rsidR="00105A73" w:rsidRDefault="00105A73" w:rsidP="00452D77">
      <w:pPr>
        <w:pStyle w:val="-"/>
        <w:rPr>
          <w:rtl/>
        </w:rPr>
      </w:pPr>
      <w:bookmarkStart w:id="7242" w:name="ET_speakercontinue_5877_26"/>
      <w:r w:rsidRPr="005B1619">
        <w:rPr>
          <w:rStyle w:val="TagStyle"/>
          <w:rtl/>
        </w:rPr>
        <w:t xml:space="preserve"> &lt;&lt; דובר_המשך &gt;&gt;</w:t>
      </w:r>
      <w:r w:rsidRPr="0097045F">
        <w:rPr>
          <w:rStyle w:val="TagStyle"/>
          <w:rtl/>
        </w:rPr>
        <w:t xml:space="preserve"> </w:t>
      </w:r>
      <w:r>
        <w:rPr>
          <w:rtl/>
        </w:rPr>
        <w:t>סגן שר הבריאות יעקב ליצמן:</w:t>
      </w:r>
      <w:r w:rsidRPr="0097045F">
        <w:rPr>
          <w:rStyle w:val="TagStyle"/>
          <w:rtl/>
        </w:rPr>
        <w:t xml:space="preserve"> </w:t>
      </w:r>
      <w:r w:rsidRPr="005B1619">
        <w:rPr>
          <w:rStyle w:val="TagStyle"/>
          <w:rtl/>
        </w:rPr>
        <w:t>&lt;&lt; דובר_המשך &gt;&gt;</w:t>
      </w:r>
      <w:r>
        <w:rPr>
          <w:rtl/>
        </w:rPr>
        <w:t xml:space="preserve"> </w:t>
      </w:r>
      <w:bookmarkEnd w:id="7242"/>
    </w:p>
    <w:p w:rsidR="00105A73" w:rsidRDefault="00105A73" w:rsidP="00B20133">
      <w:pPr>
        <w:rPr>
          <w:rtl/>
        </w:rPr>
      </w:pPr>
    </w:p>
    <w:p w:rsidR="00105A73" w:rsidRDefault="00105A73" w:rsidP="00452D77">
      <w:pPr>
        <w:rPr>
          <w:rtl/>
        </w:rPr>
      </w:pPr>
      <w:bookmarkStart w:id="7243" w:name="_ETM_Q21_212124"/>
      <w:bookmarkEnd w:id="7243"/>
      <w:r>
        <w:rPr>
          <w:rFonts w:hint="cs"/>
          <w:rtl/>
        </w:rPr>
        <w:t xml:space="preserve">גברתי, חברת הכנסת אורלי, אני לא הולך לבדוק את התיקים ולא הולך לבדוק אף אחד </w:t>
      </w:r>
      <w:r w:rsidR="000358A5">
        <w:rPr>
          <w:rFonts w:hint="cs"/>
          <w:rtl/>
        </w:rPr>
        <w:t>– – –</w:t>
      </w:r>
    </w:p>
    <w:p w:rsidR="00105A73" w:rsidRDefault="00105A73" w:rsidP="00452D77">
      <w:pPr>
        <w:rPr>
          <w:rtl/>
        </w:rPr>
      </w:pPr>
    </w:p>
    <w:p w:rsidR="00105A73" w:rsidRDefault="00105A73" w:rsidP="00452D77">
      <w:pPr>
        <w:pStyle w:val="af5"/>
        <w:rPr>
          <w:rtl/>
        </w:rPr>
      </w:pPr>
      <w:bookmarkStart w:id="7244" w:name="ET_interruption_5085_27"/>
      <w:r w:rsidRPr="005B1619">
        <w:rPr>
          <w:rStyle w:val="TagStyle"/>
          <w:rtl/>
        </w:rPr>
        <w:t xml:space="preserve"> &lt;&lt; קריאה &gt;&gt;</w:t>
      </w:r>
      <w:r w:rsidRPr="0097045F">
        <w:rPr>
          <w:rStyle w:val="TagStyle"/>
          <w:rtl/>
        </w:rPr>
        <w:t xml:space="preserve"> </w:t>
      </w:r>
      <w:r>
        <w:rPr>
          <w:rtl/>
        </w:rPr>
        <w:t>אורלי לוי אבקסיס (העבודה-גשר):</w:t>
      </w:r>
      <w:r w:rsidRPr="0097045F">
        <w:rPr>
          <w:rStyle w:val="TagStyle"/>
          <w:rtl/>
        </w:rPr>
        <w:t xml:space="preserve"> </w:t>
      </w:r>
      <w:r w:rsidRPr="005B1619">
        <w:rPr>
          <w:rStyle w:val="TagStyle"/>
          <w:rtl/>
        </w:rPr>
        <w:t>&lt;&lt; קריאה &gt;&gt;</w:t>
      </w:r>
      <w:r>
        <w:rPr>
          <w:rtl/>
        </w:rPr>
        <w:t xml:space="preserve"> </w:t>
      </w:r>
      <w:bookmarkEnd w:id="7244"/>
    </w:p>
    <w:p w:rsidR="00105A73" w:rsidRDefault="00105A73" w:rsidP="00B20133">
      <w:pPr>
        <w:rPr>
          <w:rtl/>
        </w:rPr>
      </w:pPr>
    </w:p>
    <w:p w:rsidR="00105A73" w:rsidRDefault="00105A73" w:rsidP="00452D77">
      <w:pPr>
        <w:rPr>
          <w:rtl/>
        </w:rPr>
      </w:pPr>
      <w:r>
        <w:rPr>
          <w:rFonts w:hint="cs"/>
          <w:rtl/>
        </w:rPr>
        <w:t xml:space="preserve">אבל אתה תראה </w:t>
      </w:r>
      <w:r w:rsidR="000358A5">
        <w:rPr>
          <w:rFonts w:hint="cs"/>
          <w:rtl/>
        </w:rPr>
        <w:t>– – –</w:t>
      </w:r>
    </w:p>
    <w:p w:rsidR="00105A73" w:rsidRDefault="00105A73" w:rsidP="00452D77">
      <w:pPr>
        <w:rPr>
          <w:rtl/>
        </w:rPr>
      </w:pPr>
      <w:bookmarkStart w:id="7245" w:name="_ETM_Q21_216619"/>
      <w:bookmarkStart w:id="7246" w:name="_ETM_Q21_216690"/>
      <w:bookmarkEnd w:id="7245"/>
      <w:bookmarkEnd w:id="7246"/>
    </w:p>
    <w:p w:rsidR="00105A73" w:rsidRDefault="00105A73" w:rsidP="00452D77">
      <w:pPr>
        <w:pStyle w:val="-"/>
        <w:rPr>
          <w:rtl/>
        </w:rPr>
      </w:pPr>
      <w:bookmarkStart w:id="7247" w:name="ET_speakercontinue_5877_28"/>
      <w:r w:rsidRPr="005B1619">
        <w:rPr>
          <w:rStyle w:val="TagStyle"/>
          <w:rtl/>
        </w:rPr>
        <w:t xml:space="preserve"> &lt;&lt; דובר_המשך &gt;&gt;</w:t>
      </w:r>
      <w:r w:rsidRPr="0097045F">
        <w:rPr>
          <w:rStyle w:val="TagStyle"/>
          <w:rtl/>
        </w:rPr>
        <w:t xml:space="preserve"> </w:t>
      </w:r>
      <w:r>
        <w:rPr>
          <w:rtl/>
        </w:rPr>
        <w:t>סגן שר הבריאות יעקב ליצמן:</w:t>
      </w:r>
      <w:r w:rsidRPr="0097045F">
        <w:rPr>
          <w:rStyle w:val="TagStyle"/>
          <w:rtl/>
        </w:rPr>
        <w:t xml:space="preserve"> </w:t>
      </w:r>
      <w:r w:rsidRPr="005B1619">
        <w:rPr>
          <w:rStyle w:val="TagStyle"/>
          <w:rtl/>
        </w:rPr>
        <w:t>&lt;&lt; דובר_המשך &gt;&gt;</w:t>
      </w:r>
      <w:r>
        <w:rPr>
          <w:rtl/>
        </w:rPr>
        <w:t xml:space="preserve"> </w:t>
      </w:r>
      <w:bookmarkEnd w:id="7247"/>
    </w:p>
    <w:p w:rsidR="00105A73" w:rsidRDefault="00105A73" w:rsidP="00B20133">
      <w:pPr>
        <w:rPr>
          <w:rtl/>
        </w:rPr>
      </w:pPr>
    </w:p>
    <w:p w:rsidR="00105A73" w:rsidRDefault="00105A73" w:rsidP="00452D77">
      <w:pPr>
        <w:rPr>
          <w:rtl/>
        </w:rPr>
      </w:pPr>
      <w:bookmarkStart w:id="7248" w:name="_ETM_Q21_217477"/>
      <w:bookmarkEnd w:id="7248"/>
      <w:r>
        <w:rPr>
          <w:rFonts w:hint="cs"/>
          <w:rtl/>
        </w:rPr>
        <w:t xml:space="preserve">תנו לי. </w:t>
      </w:r>
      <w:bookmarkStart w:id="7249" w:name="_ETM_Q21_221289"/>
      <w:bookmarkEnd w:id="7249"/>
    </w:p>
    <w:p w:rsidR="00105A73" w:rsidRDefault="00105A73" w:rsidP="00452D77">
      <w:pPr>
        <w:rPr>
          <w:rtl/>
        </w:rPr>
      </w:pPr>
    </w:p>
    <w:p w:rsidR="00105A73" w:rsidRDefault="00105A73" w:rsidP="00452D77">
      <w:pPr>
        <w:pStyle w:val="af5"/>
        <w:rPr>
          <w:rtl/>
        </w:rPr>
      </w:pPr>
      <w:bookmarkStart w:id="7250" w:name="ET_interruption_5085_29"/>
      <w:r w:rsidRPr="005B1619">
        <w:rPr>
          <w:rStyle w:val="TagStyle"/>
          <w:rtl/>
        </w:rPr>
        <w:t xml:space="preserve"> &lt;&lt; קריאה &gt;&gt;</w:t>
      </w:r>
      <w:r w:rsidRPr="0097045F">
        <w:rPr>
          <w:rStyle w:val="TagStyle"/>
          <w:rtl/>
        </w:rPr>
        <w:t xml:space="preserve"> </w:t>
      </w:r>
      <w:r>
        <w:rPr>
          <w:rtl/>
        </w:rPr>
        <w:t>אורלי לוי אבקסיס (העבודה-גשר):</w:t>
      </w:r>
      <w:r w:rsidRPr="0097045F">
        <w:rPr>
          <w:rStyle w:val="TagStyle"/>
          <w:rtl/>
        </w:rPr>
        <w:t xml:space="preserve"> </w:t>
      </w:r>
      <w:r w:rsidRPr="005B1619">
        <w:rPr>
          <w:rStyle w:val="TagStyle"/>
          <w:rtl/>
        </w:rPr>
        <w:t>&lt;&lt; קריאה &gt;&gt;</w:t>
      </w:r>
      <w:r>
        <w:rPr>
          <w:rtl/>
        </w:rPr>
        <w:t xml:space="preserve"> </w:t>
      </w:r>
      <w:bookmarkEnd w:id="7250"/>
    </w:p>
    <w:p w:rsidR="00105A73" w:rsidRDefault="00105A73" w:rsidP="00452D77">
      <w:pPr>
        <w:rPr>
          <w:rtl/>
          <w:lang w:eastAsia="he-IL"/>
        </w:rPr>
      </w:pPr>
    </w:p>
    <w:p w:rsidR="00105A73" w:rsidRDefault="000358A5" w:rsidP="00452D77">
      <w:pPr>
        <w:rPr>
          <w:rtl/>
          <w:lang w:eastAsia="he-IL"/>
        </w:rPr>
      </w:pPr>
      <w:r>
        <w:rPr>
          <w:rFonts w:hint="cs"/>
          <w:rtl/>
          <w:lang w:eastAsia="he-IL"/>
        </w:rPr>
        <w:t>– – –</w:t>
      </w:r>
      <w:r w:rsidR="00105A73">
        <w:rPr>
          <w:rFonts w:hint="cs"/>
          <w:rtl/>
          <w:lang w:eastAsia="he-IL"/>
        </w:rPr>
        <w:t xml:space="preserve"> </w:t>
      </w:r>
    </w:p>
    <w:p w:rsidR="00105A73" w:rsidRDefault="00105A73" w:rsidP="00452D77">
      <w:pPr>
        <w:rPr>
          <w:rtl/>
          <w:lang w:eastAsia="he-IL"/>
        </w:rPr>
      </w:pPr>
      <w:bookmarkStart w:id="7251" w:name="_ETM_Q21_221118"/>
      <w:bookmarkStart w:id="7252" w:name="_ETM_Q21_221216"/>
      <w:bookmarkEnd w:id="7251"/>
      <w:bookmarkEnd w:id="7252"/>
    </w:p>
    <w:p w:rsidR="00105A73" w:rsidRDefault="00105A73" w:rsidP="00452D77">
      <w:pPr>
        <w:pStyle w:val="af6"/>
        <w:rPr>
          <w:rtl/>
        </w:rPr>
      </w:pPr>
      <w:r w:rsidRPr="005B1619">
        <w:rPr>
          <w:rStyle w:val="TagStyle"/>
          <w:rtl/>
        </w:rPr>
        <w:t xml:space="preserve"> &lt;&lt; יור &gt;&gt;</w:t>
      </w:r>
      <w:r w:rsidRPr="0097045F">
        <w:rPr>
          <w:rStyle w:val="TagStyle"/>
          <w:rtl/>
        </w:rPr>
        <w:t xml:space="preserve"> </w:t>
      </w:r>
      <w:r>
        <w:rPr>
          <w:rtl/>
        </w:rPr>
        <w:t>היו"ר דוד ביטן:</w:t>
      </w:r>
      <w:r w:rsidRPr="0097045F">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bookmarkStart w:id="7253" w:name="_ETM_Q21_222675"/>
      <w:bookmarkEnd w:id="7253"/>
      <w:r>
        <w:rPr>
          <w:rFonts w:hint="cs"/>
          <w:rtl/>
        </w:rPr>
        <w:t>אורלי.</w:t>
      </w:r>
    </w:p>
    <w:p w:rsidR="00105A73" w:rsidRDefault="00105A73" w:rsidP="00452D77">
      <w:pPr>
        <w:rPr>
          <w:rtl/>
        </w:rPr>
      </w:pPr>
      <w:bookmarkStart w:id="7254" w:name="_ETM_Q21_220824"/>
      <w:bookmarkStart w:id="7255" w:name="_ETM_Q21_220894"/>
      <w:bookmarkEnd w:id="7254"/>
      <w:bookmarkEnd w:id="7255"/>
    </w:p>
    <w:p w:rsidR="00105A73" w:rsidRDefault="00105A73" w:rsidP="00452D77">
      <w:pPr>
        <w:pStyle w:val="-"/>
        <w:rPr>
          <w:rtl/>
        </w:rPr>
      </w:pPr>
      <w:r w:rsidRPr="005B1619">
        <w:rPr>
          <w:rStyle w:val="TagStyle"/>
          <w:rtl/>
        </w:rPr>
        <w:t xml:space="preserve"> &lt;&lt; דובר_המשך &gt;&gt;</w:t>
      </w:r>
      <w:r w:rsidRPr="0097045F">
        <w:rPr>
          <w:rStyle w:val="TagStyle"/>
          <w:rtl/>
        </w:rPr>
        <w:t xml:space="preserve"> </w:t>
      </w:r>
      <w:r>
        <w:rPr>
          <w:rtl/>
        </w:rPr>
        <w:t>סגן שר הבריאות יעקב ליצמן:</w:t>
      </w:r>
      <w:r w:rsidRPr="0097045F">
        <w:rPr>
          <w:rStyle w:val="TagStyle"/>
          <w:rtl/>
        </w:rPr>
        <w:t xml:space="preserve"> </w:t>
      </w:r>
      <w:r w:rsidRPr="005B1619">
        <w:rPr>
          <w:rStyle w:val="TagStyle"/>
          <w:rtl/>
        </w:rPr>
        <w:t>&lt;&lt; דובר_המשך &gt;&gt;</w:t>
      </w:r>
      <w:r>
        <w:rPr>
          <w:rtl/>
        </w:rPr>
        <w:t xml:space="preserve"> </w:t>
      </w:r>
    </w:p>
    <w:p w:rsidR="00105A73" w:rsidRDefault="00105A73" w:rsidP="00B20133">
      <w:pPr>
        <w:rPr>
          <w:rtl/>
        </w:rPr>
      </w:pPr>
    </w:p>
    <w:p w:rsidR="00105A73" w:rsidRDefault="00105A73" w:rsidP="007D4276">
      <w:pPr>
        <w:rPr>
          <w:rtl/>
        </w:rPr>
      </w:pPr>
      <w:bookmarkStart w:id="7256" w:name="_ETM_Q21_221728"/>
      <w:bookmarkEnd w:id="7256"/>
      <w:r>
        <w:rPr>
          <w:rFonts w:hint="cs"/>
          <w:rtl/>
        </w:rPr>
        <w:t xml:space="preserve">תני לי לענות </w:t>
      </w:r>
      <w:bookmarkStart w:id="7257" w:name="_ETM_Q21_219524"/>
      <w:bookmarkEnd w:id="7257"/>
      <w:r>
        <w:rPr>
          <w:rFonts w:hint="cs"/>
          <w:rtl/>
        </w:rPr>
        <w:t xml:space="preserve">לך. בקנביס יש לי מחלקה שלמה שם </w:t>
      </w:r>
      <w:r w:rsidR="000358A5">
        <w:rPr>
          <w:rtl/>
        </w:rPr>
        <w:t>–</w:t>
      </w:r>
      <w:r>
        <w:rPr>
          <w:rFonts w:hint="cs"/>
          <w:rtl/>
        </w:rPr>
        <w:t xml:space="preserve"> לא מחלקה</w:t>
      </w:r>
      <w:r w:rsidR="007D4276">
        <w:rPr>
          <w:rFonts w:hint="cs"/>
          <w:rtl/>
        </w:rPr>
        <w:t>,</w:t>
      </w:r>
      <w:bookmarkStart w:id="7258" w:name="_ETM_Q21_227569"/>
      <w:bookmarkEnd w:id="7258"/>
      <w:r>
        <w:rPr>
          <w:rFonts w:hint="eastAsia"/>
          <w:rtl/>
        </w:rPr>
        <w:t xml:space="preserve"> </w:t>
      </w:r>
      <w:r>
        <w:rPr>
          <w:rFonts w:hint="cs"/>
          <w:rtl/>
        </w:rPr>
        <w:t>אבל יש לי כמה אנשים שעובדים שם</w:t>
      </w:r>
      <w:r w:rsidR="00173112">
        <w:rPr>
          <w:rFonts w:hint="cs"/>
          <w:rtl/>
        </w:rPr>
        <w:t>,</w:t>
      </w:r>
      <w:r>
        <w:rPr>
          <w:rFonts w:hint="cs"/>
          <w:rtl/>
        </w:rPr>
        <w:t xml:space="preserve"> ולא מספיקים, </w:t>
      </w:r>
      <w:bookmarkStart w:id="7259" w:name="_ETM_Q21_233220"/>
      <w:bookmarkEnd w:id="7259"/>
      <w:r>
        <w:rPr>
          <w:rFonts w:hint="cs"/>
          <w:rtl/>
        </w:rPr>
        <w:t xml:space="preserve">יש המון פניות. אנחנו בודקים מה שצריך לבדוק. צריך לקבל </w:t>
      </w:r>
      <w:bookmarkStart w:id="7260" w:name="_ETM_Q21_238633"/>
      <w:bookmarkEnd w:id="7260"/>
      <w:r>
        <w:rPr>
          <w:rFonts w:hint="cs"/>
          <w:rtl/>
        </w:rPr>
        <w:t xml:space="preserve">מרשם רפואי מרופא מיוחד שעבר תהליך ושלמד את הנושא </w:t>
      </w:r>
      <w:bookmarkStart w:id="7261" w:name="_ETM_Q21_243629"/>
      <w:bookmarkEnd w:id="7261"/>
      <w:r>
        <w:rPr>
          <w:rFonts w:hint="cs"/>
          <w:rtl/>
        </w:rPr>
        <w:t xml:space="preserve">וקיבל רישיון מיוחד. רק דרכו יקבלו אפשרות לקבל קנביס. </w:t>
      </w:r>
      <w:bookmarkStart w:id="7262" w:name="_ETM_Q21_252097"/>
      <w:bookmarkEnd w:id="7262"/>
    </w:p>
    <w:p w:rsidR="00105A73" w:rsidRDefault="00105A73" w:rsidP="00452D77">
      <w:pPr>
        <w:rPr>
          <w:rtl/>
        </w:rPr>
      </w:pPr>
    </w:p>
    <w:p w:rsidR="00105A73" w:rsidRDefault="00105A73" w:rsidP="00452D77">
      <w:pPr>
        <w:pStyle w:val="af5"/>
        <w:rPr>
          <w:rtl/>
        </w:rPr>
      </w:pPr>
      <w:bookmarkStart w:id="7263" w:name="ET_interruption_5290_34"/>
      <w:r w:rsidRPr="005B1619">
        <w:rPr>
          <w:rStyle w:val="TagStyle"/>
          <w:rtl/>
        </w:rPr>
        <w:t xml:space="preserve"> &lt;&lt; קריאה &gt;&gt;</w:t>
      </w:r>
      <w:r w:rsidRPr="00227F29">
        <w:rPr>
          <w:rStyle w:val="TagStyle"/>
          <w:rtl/>
        </w:rPr>
        <w:t xml:space="preserve"> </w:t>
      </w:r>
      <w:r>
        <w:rPr>
          <w:rtl/>
        </w:rPr>
        <w:t>רויטל סויד (העבודה-גשר):</w:t>
      </w:r>
      <w:r w:rsidRPr="00227F29">
        <w:rPr>
          <w:rStyle w:val="TagStyle"/>
          <w:rtl/>
        </w:rPr>
        <w:t xml:space="preserve"> </w:t>
      </w:r>
      <w:r w:rsidRPr="005B1619">
        <w:rPr>
          <w:rStyle w:val="TagStyle"/>
          <w:rtl/>
        </w:rPr>
        <w:t>&lt;&lt; קריאה &gt;&gt;</w:t>
      </w:r>
      <w:r>
        <w:rPr>
          <w:rtl/>
        </w:rPr>
        <w:t xml:space="preserve"> </w:t>
      </w:r>
      <w:bookmarkEnd w:id="7263"/>
    </w:p>
    <w:p w:rsidR="00105A73" w:rsidRDefault="00105A73" w:rsidP="00B20133">
      <w:pPr>
        <w:rPr>
          <w:rtl/>
        </w:rPr>
      </w:pPr>
    </w:p>
    <w:p w:rsidR="00105A73" w:rsidRDefault="00105A73" w:rsidP="00452D77">
      <w:pPr>
        <w:rPr>
          <w:rtl/>
        </w:rPr>
      </w:pPr>
      <w:r>
        <w:rPr>
          <w:rFonts w:hint="cs"/>
          <w:rtl/>
        </w:rPr>
        <w:t>סגן השר ליצמן, הבעיה היא שהתקנות כרגע יוצרות בי</w:t>
      </w:r>
      <w:r w:rsidR="00173112">
        <w:rPr>
          <w:rFonts w:hint="cs"/>
          <w:rtl/>
        </w:rPr>
        <w:t>ו</w:t>
      </w:r>
      <w:r>
        <w:rPr>
          <w:rFonts w:hint="cs"/>
          <w:rtl/>
        </w:rPr>
        <w:t xml:space="preserve">רוקרטיה כזאת </w:t>
      </w:r>
      <w:r w:rsidR="000358A5">
        <w:rPr>
          <w:rFonts w:hint="cs"/>
          <w:rtl/>
        </w:rPr>
        <w:t>– – –</w:t>
      </w:r>
    </w:p>
    <w:p w:rsidR="00105A73" w:rsidRDefault="00105A73" w:rsidP="00452D77">
      <w:pPr>
        <w:rPr>
          <w:rtl/>
        </w:rPr>
      </w:pPr>
      <w:bookmarkStart w:id="7264" w:name="_ETM_Q21_254688"/>
      <w:bookmarkStart w:id="7265" w:name="_ETM_Q21_254761"/>
      <w:bookmarkEnd w:id="7264"/>
      <w:bookmarkEnd w:id="7265"/>
    </w:p>
    <w:p w:rsidR="00105A73" w:rsidRDefault="00105A73" w:rsidP="00452D77">
      <w:pPr>
        <w:pStyle w:val="-"/>
        <w:rPr>
          <w:rtl/>
        </w:rPr>
      </w:pPr>
      <w:bookmarkStart w:id="7266" w:name="ET_speakercontinue_5877_35"/>
      <w:r w:rsidRPr="005B1619">
        <w:rPr>
          <w:rStyle w:val="TagStyle"/>
          <w:rtl/>
        </w:rPr>
        <w:t xml:space="preserve"> &lt;&lt; דובר_המשך &gt;&gt;</w:t>
      </w:r>
      <w:r w:rsidRPr="00227F29">
        <w:rPr>
          <w:rStyle w:val="TagStyle"/>
          <w:rtl/>
        </w:rPr>
        <w:t xml:space="preserve"> </w:t>
      </w:r>
      <w:r>
        <w:rPr>
          <w:rtl/>
        </w:rPr>
        <w:t>סגן שר הבריאות יעקב ליצמן:</w:t>
      </w:r>
      <w:r w:rsidRPr="00227F29">
        <w:rPr>
          <w:rStyle w:val="TagStyle"/>
          <w:rtl/>
        </w:rPr>
        <w:t xml:space="preserve"> </w:t>
      </w:r>
      <w:r w:rsidRPr="005B1619">
        <w:rPr>
          <w:rStyle w:val="TagStyle"/>
          <w:rtl/>
        </w:rPr>
        <w:t>&lt;&lt; דובר_המשך &gt;&gt;</w:t>
      </w:r>
      <w:r>
        <w:rPr>
          <w:rtl/>
        </w:rPr>
        <w:t xml:space="preserve"> </w:t>
      </w:r>
      <w:bookmarkEnd w:id="7266"/>
    </w:p>
    <w:p w:rsidR="00105A73" w:rsidRDefault="00105A73" w:rsidP="00B20133">
      <w:pPr>
        <w:rPr>
          <w:rtl/>
        </w:rPr>
      </w:pPr>
    </w:p>
    <w:p w:rsidR="00105A73" w:rsidRDefault="00105A73" w:rsidP="00452D77">
      <w:pPr>
        <w:rPr>
          <w:rtl/>
        </w:rPr>
      </w:pPr>
      <w:bookmarkStart w:id="7267" w:name="_ETM_Q21_255808"/>
      <w:bookmarkEnd w:id="7267"/>
      <w:r>
        <w:rPr>
          <w:rFonts w:hint="cs"/>
          <w:rtl/>
        </w:rPr>
        <w:t xml:space="preserve">לא נכון. שינינו את זה. אני מציע </w:t>
      </w:r>
      <w:bookmarkStart w:id="7268" w:name="_ETM_Q21_257183"/>
      <w:bookmarkEnd w:id="7268"/>
      <w:r>
        <w:rPr>
          <w:rFonts w:hint="cs"/>
          <w:rtl/>
        </w:rPr>
        <w:t xml:space="preserve">לכם ללמוד את זה מחדש. תראו כמה שינויים עשינו בחודשים </w:t>
      </w:r>
      <w:bookmarkStart w:id="7269" w:name="_ETM_Q21_262462"/>
      <w:bookmarkEnd w:id="7269"/>
      <w:r>
        <w:rPr>
          <w:rFonts w:hint="cs"/>
          <w:rtl/>
        </w:rPr>
        <w:t xml:space="preserve">האחרונים. </w:t>
      </w:r>
    </w:p>
    <w:p w:rsidR="00105A73" w:rsidRDefault="00105A73" w:rsidP="00452D77">
      <w:pPr>
        <w:rPr>
          <w:rtl/>
        </w:rPr>
      </w:pPr>
    </w:p>
    <w:p w:rsidR="00105A73" w:rsidRDefault="00105A73" w:rsidP="00452D77">
      <w:pPr>
        <w:pStyle w:val="af5"/>
        <w:rPr>
          <w:rtl/>
        </w:rPr>
      </w:pPr>
      <w:bookmarkStart w:id="7270" w:name="ET_interruption_5290_36"/>
      <w:r w:rsidRPr="005B1619">
        <w:rPr>
          <w:rStyle w:val="TagStyle"/>
          <w:rtl/>
        </w:rPr>
        <w:t xml:space="preserve"> &lt;&lt; קריאה &gt;&gt;</w:t>
      </w:r>
      <w:r w:rsidRPr="00227F29">
        <w:rPr>
          <w:rStyle w:val="TagStyle"/>
          <w:rtl/>
        </w:rPr>
        <w:t xml:space="preserve"> </w:t>
      </w:r>
      <w:r>
        <w:rPr>
          <w:rtl/>
        </w:rPr>
        <w:t>רויטל סויד (העבודה-גשר):</w:t>
      </w:r>
      <w:r w:rsidRPr="00227F29">
        <w:rPr>
          <w:rStyle w:val="TagStyle"/>
          <w:rtl/>
        </w:rPr>
        <w:t xml:space="preserve"> </w:t>
      </w:r>
      <w:r w:rsidRPr="005B1619">
        <w:rPr>
          <w:rStyle w:val="TagStyle"/>
          <w:rtl/>
        </w:rPr>
        <w:t>&lt;&lt; קריאה &gt;&gt;</w:t>
      </w:r>
      <w:r>
        <w:rPr>
          <w:rtl/>
        </w:rPr>
        <w:t xml:space="preserve"> </w:t>
      </w:r>
      <w:bookmarkEnd w:id="7270"/>
    </w:p>
    <w:p w:rsidR="00105A73" w:rsidRDefault="00105A73" w:rsidP="00B20133">
      <w:pPr>
        <w:rPr>
          <w:rtl/>
        </w:rPr>
      </w:pPr>
    </w:p>
    <w:p w:rsidR="00105A73" w:rsidRDefault="00105A73" w:rsidP="00452D77">
      <w:pPr>
        <w:rPr>
          <w:rtl/>
        </w:rPr>
      </w:pPr>
      <w:bookmarkStart w:id="7271" w:name="_ETM_Q21_262043"/>
      <w:bookmarkStart w:id="7272" w:name="_ETM_Q21_262323"/>
      <w:bookmarkStart w:id="7273" w:name="_ETM_Q21_262405"/>
      <w:bookmarkEnd w:id="7271"/>
      <w:bookmarkEnd w:id="7272"/>
      <w:bookmarkEnd w:id="7273"/>
      <w:r>
        <w:rPr>
          <w:rFonts w:hint="cs"/>
          <w:rtl/>
        </w:rPr>
        <w:t>אנשים עולים כל יום בתקשורת ובוכים</w:t>
      </w:r>
      <w:bookmarkStart w:id="7274" w:name="_ETM_Q21_265044"/>
      <w:bookmarkEnd w:id="7274"/>
      <w:r>
        <w:rPr>
          <w:rFonts w:hint="cs"/>
          <w:rtl/>
        </w:rPr>
        <w:t xml:space="preserve"> </w:t>
      </w:r>
      <w:r w:rsidR="000358A5">
        <w:rPr>
          <w:rFonts w:hint="cs"/>
          <w:rtl/>
        </w:rPr>
        <w:t>– – –</w:t>
      </w:r>
    </w:p>
    <w:p w:rsidR="00105A73" w:rsidRDefault="00105A73" w:rsidP="00452D77">
      <w:pPr>
        <w:rPr>
          <w:rtl/>
        </w:rPr>
      </w:pPr>
      <w:bookmarkStart w:id="7275" w:name="_ETM_Q21_263652"/>
      <w:bookmarkEnd w:id="7275"/>
    </w:p>
    <w:p w:rsidR="00105A73" w:rsidRDefault="00105A73" w:rsidP="00452D77">
      <w:pPr>
        <w:pStyle w:val="af6"/>
        <w:rPr>
          <w:rtl/>
        </w:rPr>
      </w:pPr>
      <w:r w:rsidRPr="005B1619">
        <w:rPr>
          <w:rStyle w:val="TagStyle"/>
          <w:rtl/>
        </w:rPr>
        <w:t xml:space="preserve"> &lt;&lt; יור &gt;&gt;</w:t>
      </w:r>
      <w:r w:rsidRPr="00227F29">
        <w:rPr>
          <w:rStyle w:val="TagStyle"/>
          <w:rtl/>
        </w:rPr>
        <w:t xml:space="preserve"> </w:t>
      </w:r>
      <w:r>
        <w:rPr>
          <w:rtl/>
        </w:rPr>
        <w:t>היו"ר דוד ביטן:</w:t>
      </w:r>
      <w:r w:rsidRPr="00227F29">
        <w:rPr>
          <w:rStyle w:val="TagStyle"/>
          <w:rtl/>
        </w:rPr>
        <w:t xml:space="preserve"> </w:t>
      </w:r>
      <w:r w:rsidRPr="005B1619">
        <w:rPr>
          <w:rStyle w:val="TagStyle"/>
          <w:rtl/>
        </w:rPr>
        <w:t>&lt;&lt; יור &gt;&gt;</w:t>
      </w:r>
      <w:r>
        <w:rPr>
          <w:rtl/>
        </w:rPr>
        <w:t xml:space="preserve"> </w:t>
      </w:r>
    </w:p>
    <w:p w:rsidR="00105A73" w:rsidRDefault="00105A73" w:rsidP="00B20133">
      <w:pPr>
        <w:rPr>
          <w:rtl/>
        </w:rPr>
      </w:pPr>
    </w:p>
    <w:p w:rsidR="00105A73" w:rsidRDefault="00105A73" w:rsidP="00452D77">
      <w:pPr>
        <w:rPr>
          <w:rtl/>
        </w:rPr>
      </w:pPr>
      <w:r>
        <w:rPr>
          <w:rFonts w:hint="cs"/>
          <w:rtl/>
        </w:rPr>
        <w:t>אורלי, את רוצה לעלות?</w:t>
      </w:r>
      <w:bookmarkStart w:id="7276" w:name="_ETM_Q21_269258"/>
      <w:bookmarkEnd w:id="7276"/>
    </w:p>
    <w:p w:rsidR="00105A73" w:rsidRDefault="00105A73" w:rsidP="00452D77">
      <w:pPr>
        <w:rPr>
          <w:rtl/>
        </w:rPr>
      </w:pPr>
      <w:bookmarkStart w:id="7277" w:name="_ETM_Q21_269355"/>
      <w:bookmarkEnd w:id="7277"/>
    </w:p>
    <w:p w:rsidR="00105A73" w:rsidRDefault="00105A73" w:rsidP="00452D77">
      <w:pPr>
        <w:pStyle w:val="-"/>
        <w:rPr>
          <w:rtl/>
        </w:rPr>
      </w:pPr>
      <w:r w:rsidRPr="005B1619">
        <w:rPr>
          <w:rStyle w:val="TagStyle"/>
          <w:rtl/>
        </w:rPr>
        <w:t xml:space="preserve"> &lt;&lt; דובר_המשך &gt;&gt;</w:t>
      </w:r>
      <w:r w:rsidRPr="00227F29">
        <w:rPr>
          <w:rStyle w:val="TagStyle"/>
          <w:rtl/>
        </w:rPr>
        <w:t xml:space="preserve"> </w:t>
      </w:r>
      <w:r>
        <w:rPr>
          <w:rtl/>
        </w:rPr>
        <w:t>סגן שר הבריאות יעקב ליצמן:</w:t>
      </w:r>
      <w:r w:rsidRPr="00227F29">
        <w:rPr>
          <w:rStyle w:val="TagStyle"/>
          <w:rtl/>
        </w:rPr>
        <w:t xml:space="preserve"> </w:t>
      </w:r>
      <w:r w:rsidRPr="005B1619">
        <w:rPr>
          <w:rStyle w:val="TagStyle"/>
          <w:rtl/>
        </w:rPr>
        <w:t>&lt;&lt; דובר_המשך &gt;&gt;</w:t>
      </w:r>
      <w:r>
        <w:rPr>
          <w:rtl/>
        </w:rPr>
        <w:t xml:space="preserve"> </w:t>
      </w:r>
    </w:p>
    <w:p w:rsidR="00105A73" w:rsidRDefault="00105A73" w:rsidP="00B20133">
      <w:pPr>
        <w:rPr>
          <w:rtl/>
        </w:rPr>
      </w:pPr>
    </w:p>
    <w:p w:rsidR="00105A73" w:rsidRDefault="00105A73" w:rsidP="00452D77">
      <w:pPr>
        <w:rPr>
          <w:rtl/>
        </w:rPr>
      </w:pPr>
      <w:bookmarkStart w:id="7278" w:name="_ETM_Q21_270789"/>
      <w:bookmarkStart w:id="7279" w:name="_ETM_Q21_270878"/>
      <w:bookmarkEnd w:id="7278"/>
      <w:bookmarkEnd w:id="7279"/>
      <w:r>
        <w:rPr>
          <w:rFonts w:hint="cs"/>
          <w:rtl/>
        </w:rPr>
        <w:t xml:space="preserve">תקשורת עוד פעם? את לא רוצה לשאול </w:t>
      </w:r>
      <w:bookmarkStart w:id="7280" w:name="_ETM_Q21_270503"/>
      <w:bookmarkEnd w:id="7280"/>
      <w:r>
        <w:rPr>
          <w:rFonts w:hint="cs"/>
          <w:rtl/>
        </w:rPr>
        <w:t xml:space="preserve">אותי על תקשורת. </w:t>
      </w:r>
    </w:p>
    <w:p w:rsidR="00105A73" w:rsidRPr="00173112" w:rsidRDefault="00105A73" w:rsidP="00452D77">
      <w:pPr>
        <w:rPr>
          <w:rtl/>
        </w:rPr>
      </w:pPr>
      <w:bookmarkStart w:id="7281" w:name="_ETM_Q21_271995"/>
      <w:bookmarkStart w:id="7282" w:name="_ETM_Q21_272065"/>
      <w:bookmarkEnd w:id="7281"/>
      <w:bookmarkEnd w:id="7282"/>
    </w:p>
    <w:p w:rsidR="00105A73" w:rsidRDefault="00105A73" w:rsidP="00452D77">
      <w:pPr>
        <w:pStyle w:val="af5"/>
        <w:rPr>
          <w:rtl/>
        </w:rPr>
      </w:pPr>
      <w:bookmarkStart w:id="7283" w:name="ET_interruption_5290_40"/>
      <w:r w:rsidRPr="005B1619">
        <w:rPr>
          <w:rStyle w:val="TagStyle"/>
          <w:rtl/>
        </w:rPr>
        <w:t xml:space="preserve"> &lt;&lt; קריאה &gt;&gt;</w:t>
      </w:r>
      <w:r w:rsidRPr="00320E37">
        <w:rPr>
          <w:rStyle w:val="TagStyle"/>
          <w:rtl/>
        </w:rPr>
        <w:t xml:space="preserve"> </w:t>
      </w:r>
      <w:r>
        <w:rPr>
          <w:rtl/>
        </w:rPr>
        <w:t>רויטל סויד (העבודה-גשר):</w:t>
      </w:r>
      <w:r w:rsidRPr="00320E37">
        <w:rPr>
          <w:rStyle w:val="TagStyle"/>
          <w:rtl/>
        </w:rPr>
        <w:t xml:space="preserve"> </w:t>
      </w:r>
      <w:r w:rsidRPr="005B1619">
        <w:rPr>
          <w:rStyle w:val="TagStyle"/>
          <w:rtl/>
        </w:rPr>
        <w:t>&lt;&lt; קריאה &gt;&gt;</w:t>
      </w:r>
      <w:r>
        <w:rPr>
          <w:rtl/>
        </w:rPr>
        <w:t xml:space="preserve"> </w:t>
      </w:r>
      <w:bookmarkEnd w:id="7283"/>
    </w:p>
    <w:p w:rsidR="00105A73" w:rsidRDefault="00105A73" w:rsidP="00B20133">
      <w:pPr>
        <w:rPr>
          <w:rtl/>
        </w:rPr>
      </w:pPr>
    </w:p>
    <w:p w:rsidR="00105A73" w:rsidRDefault="00105A73" w:rsidP="00452D77">
      <w:pPr>
        <w:rPr>
          <w:rtl/>
        </w:rPr>
      </w:pPr>
      <w:r>
        <w:rPr>
          <w:rtl/>
        </w:rPr>
        <w:t xml:space="preserve"> </w:t>
      </w:r>
      <w:bookmarkStart w:id="7284" w:name="_ETM_Q21_275567"/>
      <w:bookmarkStart w:id="7285" w:name="_ETM_Q21_275857"/>
      <w:bookmarkEnd w:id="7284"/>
      <w:bookmarkEnd w:id="7285"/>
      <w:r>
        <w:rPr>
          <w:rFonts w:hint="cs"/>
          <w:rtl/>
        </w:rPr>
        <w:t>מ</w:t>
      </w:r>
      <w:bookmarkStart w:id="7286" w:name="_ETM_Q21_275957"/>
      <w:bookmarkEnd w:id="7286"/>
      <w:r>
        <w:rPr>
          <w:rFonts w:hint="cs"/>
          <w:rtl/>
        </w:rPr>
        <w:t>ה?</w:t>
      </w:r>
      <w:r>
        <w:rPr>
          <w:rtl/>
        </w:rPr>
        <w:t xml:space="preserve"> </w:t>
      </w:r>
    </w:p>
    <w:p w:rsidR="00105A73" w:rsidRDefault="00105A73" w:rsidP="00452D77">
      <w:pPr>
        <w:rPr>
          <w:rtl/>
        </w:rPr>
      </w:pPr>
    </w:p>
    <w:p w:rsidR="00105A73" w:rsidRDefault="00105A73" w:rsidP="00452D77">
      <w:pPr>
        <w:pStyle w:val="af6"/>
        <w:rPr>
          <w:rtl/>
        </w:rPr>
      </w:pPr>
      <w:bookmarkStart w:id="7287" w:name="ET_yor_5872_41"/>
      <w:r w:rsidRPr="005B1619">
        <w:rPr>
          <w:rStyle w:val="TagStyle"/>
          <w:rtl/>
        </w:rPr>
        <w:t xml:space="preserve"> &lt;&lt; יור &gt;&gt;</w:t>
      </w:r>
      <w:r w:rsidRPr="00320E37">
        <w:rPr>
          <w:rStyle w:val="TagStyle"/>
          <w:rtl/>
        </w:rPr>
        <w:t xml:space="preserve"> </w:t>
      </w:r>
      <w:r>
        <w:rPr>
          <w:rtl/>
        </w:rPr>
        <w:t>היו"ר דוד ביטן:</w:t>
      </w:r>
      <w:r w:rsidRPr="00320E37">
        <w:rPr>
          <w:rStyle w:val="TagStyle"/>
          <w:rtl/>
        </w:rPr>
        <w:t xml:space="preserve"> </w:t>
      </w:r>
      <w:r w:rsidRPr="005B1619">
        <w:rPr>
          <w:rStyle w:val="TagStyle"/>
          <w:rtl/>
        </w:rPr>
        <w:t>&lt;&lt; יור &gt;&gt;</w:t>
      </w:r>
      <w:r>
        <w:rPr>
          <w:rtl/>
        </w:rPr>
        <w:t xml:space="preserve"> </w:t>
      </w:r>
      <w:bookmarkEnd w:id="7287"/>
    </w:p>
    <w:p w:rsidR="00105A73" w:rsidRDefault="00105A73" w:rsidP="00B20133">
      <w:pPr>
        <w:rPr>
          <w:rtl/>
        </w:rPr>
      </w:pPr>
    </w:p>
    <w:p w:rsidR="00105A73" w:rsidRDefault="00105A73" w:rsidP="00452D77">
      <w:pPr>
        <w:rPr>
          <w:rtl/>
        </w:rPr>
      </w:pPr>
      <w:r>
        <w:rPr>
          <w:rFonts w:hint="cs"/>
          <w:rtl/>
        </w:rPr>
        <w:t xml:space="preserve">טוב, כבוד סגן השר. </w:t>
      </w:r>
    </w:p>
    <w:p w:rsidR="00105A73" w:rsidRDefault="00105A73" w:rsidP="00452D77">
      <w:pPr>
        <w:rPr>
          <w:rtl/>
        </w:rPr>
      </w:pPr>
      <w:bookmarkStart w:id="7288" w:name="_ETM_Q21_274407"/>
      <w:bookmarkStart w:id="7289" w:name="_ETM_Q21_274484"/>
      <w:bookmarkEnd w:id="7288"/>
      <w:bookmarkEnd w:id="7289"/>
    </w:p>
    <w:p w:rsidR="00105A73" w:rsidRDefault="00105A73" w:rsidP="00452D77">
      <w:pPr>
        <w:pStyle w:val="-"/>
        <w:rPr>
          <w:rtl/>
        </w:rPr>
      </w:pPr>
      <w:bookmarkStart w:id="7290" w:name="ET_speakercontinue_5877_42"/>
      <w:r w:rsidRPr="005B1619">
        <w:rPr>
          <w:rStyle w:val="TagStyle"/>
          <w:rtl/>
        </w:rPr>
        <w:t xml:space="preserve"> &lt;&lt; דובר_המשך &gt;&gt;</w:t>
      </w:r>
      <w:r w:rsidRPr="00320E37">
        <w:rPr>
          <w:rStyle w:val="TagStyle"/>
          <w:rtl/>
        </w:rPr>
        <w:t xml:space="preserve"> </w:t>
      </w:r>
      <w:r>
        <w:rPr>
          <w:rtl/>
        </w:rPr>
        <w:t>סגן שר הבריאות יעקב ליצמן:</w:t>
      </w:r>
      <w:r w:rsidRPr="00320E37">
        <w:rPr>
          <w:rStyle w:val="TagStyle"/>
          <w:rtl/>
        </w:rPr>
        <w:t xml:space="preserve"> </w:t>
      </w:r>
      <w:r w:rsidRPr="005B1619">
        <w:rPr>
          <w:rStyle w:val="TagStyle"/>
          <w:rtl/>
        </w:rPr>
        <w:t>&lt;&lt; דובר_המשך &gt;&gt;</w:t>
      </w:r>
      <w:r>
        <w:rPr>
          <w:rtl/>
        </w:rPr>
        <w:t xml:space="preserve"> </w:t>
      </w:r>
      <w:bookmarkEnd w:id="7290"/>
    </w:p>
    <w:p w:rsidR="00105A73" w:rsidRDefault="00105A73" w:rsidP="00B20133">
      <w:pPr>
        <w:rPr>
          <w:rtl/>
        </w:rPr>
      </w:pPr>
    </w:p>
    <w:p w:rsidR="00105A73" w:rsidRDefault="00105A73" w:rsidP="00452D77">
      <w:pPr>
        <w:rPr>
          <w:rtl/>
        </w:rPr>
      </w:pPr>
      <w:r>
        <w:rPr>
          <w:rFonts w:hint="cs"/>
          <w:rtl/>
        </w:rPr>
        <w:t xml:space="preserve">את לא רוצה </w:t>
      </w:r>
      <w:r w:rsidR="000358A5">
        <w:rPr>
          <w:rFonts w:hint="cs"/>
          <w:rtl/>
        </w:rPr>
        <w:t>– – –</w:t>
      </w:r>
    </w:p>
    <w:p w:rsidR="00105A73" w:rsidRDefault="00105A73" w:rsidP="00452D77">
      <w:pPr>
        <w:rPr>
          <w:rtl/>
        </w:rPr>
      </w:pPr>
      <w:bookmarkStart w:id="7291" w:name="_ETM_Q21_272722"/>
      <w:bookmarkStart w:id="7292" w:name="_ETM_Q21_272813"/>
      <w:bookmarkEnd w:id="7291"/>
      <w:bookmarkEnd w:id="7292"/>
    </w:p>
    <w:p w:rsidR="00105A73" w:rsidRDefault="00105A73" w:rsidP="00452D77">
      <w:pPr>
        <w:pStyle w:val="af5"/>
        <w:rPr>
          <w:rtl/>
        </w:rPr>
      </w:pPr>
      <w:bookmarkStart w:id="7293" w:name="ET_interruption_5290_44"/>
      <w:r w:rsidRPr="005B1619">
        <w:rPr>
          <w:rStyle w:val="TagStyle"/>
          <w:rtl/>
        </w:rPr>
        <w:t xml:space="preserve"> &lt;&lt; קריאה &gt;&gt;</w:t>
      </w:r>
      <w:r w:rsidRPr="00320E37">
        <w:rPr>
          <w:rStyle w:val="TagStyle"/>
          <w:rtl/>
        </w:rPr>
        <w:t xml:space="preserve"> </w:t>
      </w:r>
      <w:r>
        <w:rPr>
          <w:rtl/>
        </w:rPr>
        <w:t>רויטל סויד (העבודה-גשר):</w:t>
      </w:r>
      <w:r w:rsidRPr="00320E37">
        <w:rPr>
          <w:rStyle w:val="TagStyle"/>
          <w:rtl/>
        </w:rPr>
        <w:t xml:space="preserve"> </w:t>
      </w:r>
      <w:r w:rsidRPr="005B1619">
        <w:rPr>
          <w:rStyle w:val="TagStyle"/>
          <w:rtl/>
        </w:rPr>
        <w:t>&lt;&lt; קריאה &gt;&gt;</w:t>
      </w:r>
      <w:r>
        <w:rPr>
          <w:rtl/>
        </w:rPr>
        <w:t xml:space="preserve"> </w:t>
      </w:r>
      <w:bookmarkEnd w:id="7293"/>
    </w:p>
    <w:p w:rsidR="00105A73" w:rsidRDefault="00105A73" w:rsidP="00B20133">
      <w:pPr>
        <w:rPr>
          <w:rtl/>
        </w:rPr>
      </w:pPr>
    </w:p>
    <w:p w:rsidR="00105A73" w:rsidRDefault="00105A73" w:rsidP="00452D77">
      <w:pPr>
        <w:rPr>
          <w:rtl/>
        </w:rPr>
      </w:pPr>
      <w:bookmarkStart w:id="7294" w:name="_ETM_Q21_275811"/>
      <w:bookmarkStart w:id="7295" w:name="_ETM_Q21_276100"/>
      <w:bookmarkStart w:id="7296" w:name="_ETM_Q21_276179"/>
      <w:bookmarkEnd w:id="7294"/>
      <w:bookmarkEnd w:id="7295"/>
      <w:bookmarkEnd w:id="7296"/>
      <w:r>
        <w:rPr>
          <w:rFonts w:hint="cs"/>
          <w:rtl/>
        </w:rPr>
        <w:t>לא, אבל אנחנו רואים את החולים.</w:t>
      </w:r>
      <w:r>
        <w:rPr>
          <w:rtl/>
        </w:rPr>
        <w:t xml:space="preserve"> </w:t>
      </w:r>
    </w:p>
    <w:p w:rsidR="00105A73" w:rsidRDefault="00105A73" w:rsidP="00452D77">
      <w:pPr>
        <w:rPr>
          <w:rtl/>
        </w:rPr>
      </w:pPr>
      <w:bookmarkStart w:id="7297" w:name="_ETM_Q21_275932"/>
      <w:bookmarkStart w:id="7298" w:name="_ETM_Q21_276006"/>
      <w:bookmarkEnd w:id="7297"/>
      <w:bookmarkEnd w:id="7298"/>
    </w:p>
    <w:p w:rsidR="00105A73" w:rsidRDefault="00105A73" w:rsidP="00452D77">
      <w:pPr>
        <w:pStyle w:val="-"/>
        <w:rPr>
          <w:rtl/>
        </w:rPr>
      </w:pPr>
      <w:r w:rsidRPr="005B1619">
        <w:rPr>
          <w:rStyle w:val="TagStyle"/>
          <w:rtl/>
        </w:rPr>
        <w:t xml:space="preserve"> &lt;&lt; דובר_המשך &gt;&gt;</w:t>
      </w:r>
      <w:r w:rsidRPr="00320E37">
        <w:rPr>
          <w:rStyle w:val="TagStyle"/>
          <w:rtl/>
        </w:rPr>
        <w:t xml:space="preserve"> </w:t>
      </w:r>
      <w:r>
        <w:rPr>
          <w:rtl/>
        </w:rPr>
        <w:t>סגן שר הבריאות יעקב ליצמן:</w:t>
      </w:r>
      <w:r w:rsidRPr="00320E37">
        <w:rPr>
          <w:rStyle w:val="TagStyle"/>
          <w:rtl/>
        </w:rPr>
        <w:t xml:space="preserve"> </w:t>
      </w:r>
      <w:r w:rsidRPr="005B1619">
        <w:rPr>
          <w:rStyle w:val="TagStyle"/>
          <w:rtl/>
        </w:rPr>
        <w:t>&lt;&lt; דובר_המשך &gt;&gt;</w:t>
      </w:r>
      <w:r>
        <w:rPr>
          <w:rtl/>
        </w:rPr>
        <w:t xml:space="preserve"> </w:t>
      </w:r>
    </w:p>
    <w:p w:rsidR="00105A73" w:rsidRDefault="00105A73" w:rsidP="00B20133">
      <w:pPr>
        <w:rPr>
          <w:rtl/>
        </w:rPr>
      </w:pPr>
    </w:p>
    <w:p w:rsidR="00105A73" w:rsidRDefault="00105A73" w:rsidP="00452D77">
      <w:pPr>
        <w:rPr>
          <w:rtl/>
        </w:rPr>
      </w:pPr>
      <w:bookmarkStart w:id="7299" w:name="_ETM_Q21_277029"/>
      <w:bookmarkEnd w:id="7299"/>
      <w:r>
        <w:rPr>
          <w:rFonts w:hint="cs"/>
          <w:rtl/>
        </w:rPr>
        <w:t>רבותיי, אני מציע להעביר את זה לוועדה.</w:t>
      </w:r>
      <w:r>
        <w:rPr>
          <w:rtl/>
        </w:rPr>
        <w:t xml:space="preserve"> </w:t>
      </w:r>
    </w:p>
    <w:p w:rsidR="00105A73" w:rsidRDefault="00105A73" w:rsidP="00452D77">
      <w:pPr>
        <w:rPr>
          <w:rtl/>
        </w:rPr>
      </w:pPr>
      <w:bookmarkStart w:id="7300" w:name="_ETM_Q21_278440"/>
      <w:bookmarkStart w:id="7301" w:name="_ETM_Q21_278516"/>
      <w:bookmarkEnd w:id="7300"/>
      <w:bookmarkEnd w:id="7301"/>
    </w:p>
    <w:p w:rsidR="00105A73" w:rsidRDefault="00105A73" w:rsidP="00452D77">
      <w:pPr>
        <w:pStyle w:val="af5"/>
        <w:rPr>
          <w:rtl/>
        </w:rPr>
      </w:pPr>
      <w:bookmarkStart w:id="7302" w:name="ET_interruption_5085_46"/>
      <w:r w:rsidRPr="005B1619">
        <w:rPr>
          <w:rStyle w:val="TagStyle"/>
          <w:rtl/>
        </w:rPr>
        <w:t xml:space="preserve"> &lt;&lt; קריאה &gt;&gt;</w:t>
      </w:r>
      <w:r w:rsidRPr="003845E5">
        <w:rPr>
          <w:rStyle w:val="TagStyle"/>
          <w:rtl/>
        </w:rPr>
        <w:t xml:space="preserve"> </w:t>
      </w:r>
      <w:r>
        <w:rPr>
          <w:rtl/>
        </w:rPr>
        <w:t>אורלי לוי אבקסיס (העבודה-גשר):</w:t>
      </w:r>
      <w:r w:rsidRPr="003845E5">
        <w:rPr>
          <w:rStyle w:val="TagStyle"/>
          <w:rtl/>
        </w:rPr>
        <w:t xml:space="preserve"> </w:t>
      </w:r>
      <w:r w:rsidRPr="005B1619">
        <w:rPr>
          <w:rStyle w:val="TagStyle"/>
          <w:rtl/>
        </w:rPr>
        <w:t>&lt;&lt; קריאה &gt;&gt;</w:t>
      </w:r>
      <w:r>
        <w:rPr>
          <w:rtl/>
        </w:rPr>
        <w:t xml:space="preserve"> </w:t>
      </w:r>
      <w:bookmarkEnd w:id="7302"/>
    </w:p>
    <w:p w:rsidR="00105A73" w:rsidRDefault="00105A73" w:rsidP="00B20133">
      <w:pPr>
        <w:rPr>
          <w:rtl/>
        </w:rPr>
      </w:pPr>
    </w:p>
    <w:p w:rsidR="00105A73" w:rsidRDefault="00105A73" w:rsidP="00452D77">
      <w:pPr>
        <w:rPr>
          <w:rtl/>
        </w:rPr>
      </w:pPr>
      <w:r>
        <w:rPr>
          <w:rFonts w:hint="cs"/>
          <w:rtl/>
        </w:rPr>
        <w:t>לגבי השמן</w:t>
      </w:r>
      <w:r w:rsidR="00173112">
        <w:rPr>
          <w:rFonts w:hint="cs"/>
          <w:rtl/>
        </w:rPr>
        <w:t>,</w:t>
      </w:r>
      <w:r>
        <w:rPr>
          <w:rFonts w:hint="cs"/>
          <w:rtl/>
        </w:rPr>
        <w:t xml:space="preserve"> אדוני </w:t>
      </w:r>
      <w:bookmarkStart w:id="7303" w:name="_ETM_Q21_280761"/>
      <w:bookmarkEnd w:id="7303"/>
      <w:r>
        <w:rPr>
          <w:rFonts w:hint="cs"/>
          <w:rtl/>
        </w:rPr>
        <w:t xml:space="preserve">סגן השר </w:t>
      </w:r>
      <w:r w:rsidR="000358A5">
        <w:rPr>
          <w:rFonts w:hint="cs"/>
          <w:rtl/>
        </w:rPr>
        <w:t>– – –</w:t>
      </w:r>
    </w:p>
    <w:p w:rsidR="00105A73" w:rsidRDefault="00105A73" w:rsidP="00452D77">
      <w:pPr>
        <w:rPr>
          <w:rtl/>
        </w:rPr>
      </w:pPr>
      <w:bookmarkStart w:id="7304" w:name="_ETM_Q21_278930"/>
      <w:bookmarkStart w:id="7305" w:name="_ETM_Q21_279032"/>
      <w:bookmarkEnd w:id="7304"/>
      <w:bookmarkEnd w:id="7305"/>
    </w:p>
    <w:p w:rsidR="00105A73" w:rsidRDefault="00105A73" w:rsidP="00452D77">
      <w:pPr>
        <w:pStyle w:val="af6"/>
        <w:rPr>
          <w:rtl/>
        </w:rPr>
      </w:pPr>
      <w:bookmarkStart w:id="7306" w:name="ET_yor_5872_47"/>
      <w:r w:rsidRPr="005B1619">
        <w:rPr>
          <w:rStyle w:val="TagStyle"/>
          <w:rtl/>
        </w:rPr>
        <w:t xml:space="preserve"> &lt;&lt; יור &gt;&gt;</w:t>
      </w:r>
      <w:r w:rsidRPr="003845E5">
        <w:rPr>
          <w:rStyle w:val="TagStyle"/>
          <w:rtl/>
        </w:rPr>
        <w:t xml:space="preserve"> </w:t>
      </w:r>
      <w:r>
        <w:rPr>
          <w:rtl/>
        </w:rPr>
        <w:t>היו"ר דוד ביטן:</w:t>
      </w:r>
      <w:r w:rsidRPr="003845E5">
        <w:rPr>
          <w:rStyle w:val="TagStyle"/>
          <w:rtl/>
        </w:rPr>
        <w:t xml:space="preserve"> </w:t>
      </w:r>
      <w:r w:rsidRPr="005B1619">
        <w:rPr>
          <w:rStyle w:val="TagStyle"/>
          <w:rtl/>
        </w:rPr>
        <w:t>&lt;&lt; יור &gt;&gt;</w:t>
      </w:r>
      <w:r>
        <w:rPr>
          <w:rtl/>
        </w:rPr>
        <w:t xml:space="preserve"> </w:t>
      </w:r>
      <w:bookmarkEnd w:id="7306"/>
    </w:p>
    <w:p w:rsidR="00105A73" w:rsidRDefault="00105A73" w:rsidP="00B20133">
      <w:pPr>
        <w:rPr>
          <w:rtl/>
        </w:rPr>
      </w:pPr>
    </w:p>
    <w:p w:rsidR="00105A73" w:rsidRDefault="00105A73" w:rsidP="00452D77">
      <w:pPr>
        <w:rPr>
          <w:rtl/>
        </w:rPr>
      </w:pPr>
      <w:bookmarkStart w:id="7307" w:name="_ETM_Q21_279862"/>
      <w:bookmarkEnd w:id="7307"/>
      <w:r>
        <w:rPr>
          <w:rFonts w:hint="cs"/>
          <w:rtl/>
        </w:rPr>
        <w:t>אורלי, את רוצה לתת עמדה?</w:t>
      </w:r>
    </w:p>
    <w:p w:rsidR="00105A73" w:rsidRDefault="00105A73" w:rsidP="00452D77">
      <w:pPr>
        <w:rPr>
          <w:rtl/>
        </w:rPr>
      </w:pPr>
    </w:p>
    <w:p w:rsidR="00105A73" w:rsidRDefault="00105A73" w:rsidP="00452D77">
      <w:pPr>
        <w:pStyle w:val="af5"/>
        <w:rPr>
          <w:rtl/>
        </w:rPr>
      </w:pPr>
      <w:bookmarkStart w:id="7308" w:name="ET_interruption_5085_48"/>
      <w:r w:rsidRPr="005B1619">
        <w:rPr>
          <w:rStyle w:val="TagStyle"/>
          <w:rtl/>
        </w:rPr>
        <w:t xml:space="preserve"> &lt;&lt; קריאה &gt;&gt;</w:t>
      </w:r>
      <w:r w:rsidRPr="003845E5">
        <w:rPr>
          <w:rStyle w:val="TagStyle"/>
          <w:rtl/>
        </w:rPr>
        <w:t xml:space="preserve"> </w:t>
      </w:r>
      <w:r>
        <w:rPr>
          <w:rtl/>
        </w:rPr>
        <w:t>אורלי לוי אבקסיס (העבודה-גשר):</w:t>
      </w:r>
      <w:r w:rsidRPr="003845E5">
        <w:rPr>
          <w:rStyle w:val="TagStyle"/>
          <w:rtl/>
        </w:rPr>
        <w:t xml:space="preserve"> </w:t>
      </w:r>
      <w:r w:rsidRPr="005B1619">
        <w:rPr>
          <w:rStyle w:val="TagStyle"/>
          <w:rtl/>
        </w:rPr>
        <w:t>&lt;&lt; קריאה &gt;&gt;</w:t>
      </w:r>
      <w:r>
        <w:rPr>
          <w:rtl/>
        </w:rPr>
        <w:t xml:space="preserve"> </w:t>
      </w:r>
      <w:bookmarkEnd w:id="7308"/>
    </w:p>
    <w:p w:rsidR="00105A73" w:rsidRDefault="00105A73" w:rsidP="00B20133">
      <w:pPr>
        <w:rPr>
          <w:rtl/>
        </w:rPr>
      </w:pPr>
    </w:p>
    <w:p w:rsidR="00105A73" w:rsidRDefault="00105A73" w:rsidP="00452D77">
      <w:pPr>
        <w:rPr>
          <w:rtl/>
        </w:rPr>
      </w:pPr>
      <w:r>
        <w:rPr>
          <w:rFonts w:hint="cs"/>
          <w:rtl/>
        </w:rPr>
        <w:t>כן.</w:t>
      </w:r>
    </w:p>
    <w:p w:rsidR="00105A73" w:rsidRDefault="00105A73" w:rsidP="00452D77">
      <w:pPr>
        <w:rPr>
          <w:rtl/>
        </w:rPr>
      </w:pPr>
      <w:bookmarkStart w:id="7309" w:name="_ETM_Q21_280799"/>
      <w:bookmarkStart w:id="7310" w:name="_ETM_Q21_280869"/>
      <w:bookmarkEnd w:id="7309"/>
      <w:bookmarkEnd w:id="7310"/>
    </w:p>
    <w:p w:rsidR="00105A73" w:rsidRDefault="00105A73" w:rsidP="00452D77">
      <w:pPr>
        <w:pStyle w:val="af6"/>
        <w:rPr>
          <w:rtl/>
        </w:rPr>
      </w:pPr>
      <w:bookmarkStart w:id="7311" w:name="ET_yor_5872_49"/>
      <w:r w:rsidRPr="005B1619">
        <w:rPr>
          <w:rStyle w:val="TagStyle"/>
          <w:rtl/>
        </w:rPr>
        <w:t xml:space="preserve"> &lt;&lt; יור &gt;&gt;</w:t>
      </w:r>
      <w:r w:rsidRPr="003845E5">
        <w:rPr>
          <w:rStyle w:val="TagStyle"/>
          <w:rtl/>
        </w:rPr>
        <w:t xml:space="preserve"> </w:t>
      </w:r>
      <w:r>
        <w:rPr>
          <w:rtl/>
        </w:rPr>
        <w:t>היו"ר דוד ביטן:</w:t>
      </w:r>
      <w:r w:rsidRPr="003845E5">
        <w:rPr>
          <w:rStyle w:val="TagStyle"/>
          <w:rtl/>
        </w:rPr>
        <w:t xml:space="preserve"> </w:t>
      </w:r>
      <w:r w:rsidRPr="005B1619">
        <w:rPr>
          <w:rStyle w:val="TagStyle"/>
          <w:rtl/>
        </w:rPr>
        <w:t>&lt;&lt; יור &gt;&gt;</w:t>
      </w:r>
      <w:r>
        <w:rPr>
          <w:rtl/>
        </w:rPr>
        <w:t xml:space="preserve"> </w:t>
      </w:r>
      <w:bookmarkEnd w:id="7311"/>
    </w:p>
    <w:p w:rsidR="00105A73" w:rsidRDefault="00105A73" w:rsidP="00B20133">
      <w:pPr>
        <w:rPr>
          <w:rtl/>
        </w:rPr>
      </w:pPr>
    </w:p>
    <w:p w:rsidR="00105A73" w:rsidRDefault="00105A73" w:rsidP="00452D77">
      <w:pPr>
        <w:rPr>
          <w:rtl/>
        </w:rPr>
      </w:pPr>
      <w:bookmarkStart w:id="7312" w:name="_ETM_Q21_281758"/>
      <w:bookmarkEnd w:id="7312"/>
      <w:r>
        <w:rPr>
          <w:rFonts w:hint="cs"/>
          <w:rtl/>
        </w:rPr>
        <w:t>אבל בקיצור, בבקשה.</w:t>
      </w:r>
    </w:p>
    <w:p w:rsidR="00105A73" w:rsidRDefault="00105A73" w:rsidP="00452D77">
      <w:pPr>
        <w:rPr>
          <w:rtl/>
        </w:rPr>
      </w:pPr>
    </w:p>
    <w:p w:rsidR="00105A73" w:rsidRDefault="00105A73" w:rsidP="00452D77">
      <w:pPr>
        <w:pStyle w:val="af5"/>
        <w:rPr>
          <w:rtl/>
        </w:rPr>
      </w:pPr>
      <w:bookmarkStart w:id="7313" w:name="ET_interruption_5800_53"/>
      <w:r w:rsidRPr="005B1619">
        <w:rPr>
          <w:rStyle w:val="TagStyle"/>
          <w:rtl/>
        </w:rPr>
        <w:t xml:space="preserve"> &lt;&lt; קריאה &gt;&gt;</w:t>
      </w:r>
      <w:r w:rsidRPr="003845E5">
        <w:rPr>
          <w:rStyle w:val="TagStyle"/>
          <w:rtl/>
        </w:rPr>
        <w:t xml:space="preserve"> </w:t>
      </w:r>
      <w:r>
        <w:rPr>
          <w:rtl/>
        </w:rPr>
        <w:t>אורית פרקש הכהן (כחול לבן):</w:t>
      </w:r>
      <w:r w:rsidRPr="003845E5">
        <w:rPr>
          <w:rStyle w:val="TagStyle"/>
          <w:rtl/>
        </w:rPr>
        <w:t xml:space="preserve"> </w:t>
      </w:r>
      <w:r w:rsidRPr="005B1619">
        <w:rPr>
          <w:rStyle w:val="TagStyle"/>
          <w:rtl/>
        </w:rPr>
        <w:t>&lt;&lt; קריאה &gt;&gt;</w:t>
      </w:r>
      <w:r>
        <w:rPr>
          <w:rtl/>
        </w:rPr>
        <w:t xml:space="preserve"> </w:t>
      </w:r>
      <w:bookmarkEnd w:id="7313"/>
    </w:p>
    <w:p w:rsidR="00105A73" w:rsidRDefault="00105A73" w:rsidP="00B20133">
      <w:pPr>
        <w:rPr>
          <w:rtl/>
        </w:rPr>
      </w:pPr>
    </w:p>
    <w:p w:rsidR="00105A73" w:rsidRDefault="00105A73" w:rsidP="00452D77">
      <w:pPr>
        <w:rPr>
          <w:rtl/>
        </w:rPr>
      </w:pPr>
      <w:r>
        <w:rPr>
          <w:rFonts w:hint="cs"/>
          <w:rtl/>
        </w:rPr>
        <w:t>אפשר לשאול שאלה?</w:t>
      </w:r>
      <w:r>
        <w:rPr>
          <w:rtl/>
        </w:rPr>
        <w:t xml:space="preserve"> </w:t>
      </w:r>
    </w:p>
    <w:p w:rsidR="00105A73" w:rsidRDefault="00105A73" w:rsidP="00452D77">
      <w:pPr>
        <w:rPr>
          <w:rtl/>
        </w:rPr>
      </w:pPr>
      <w:bookmarkStart w:id="7314" w:name="_ETM_Q21_286076"/>
      <w:bookmarkStart w:id="7315" w:name="_ETM_Q21_286173"/>
      <w:bookmarkEnd w:id="7314"/>
      <w:bookmarkEnd w:id="7315"/>
    </w:p>
    <w:p w:rsidR="00105A73" w:rsidRDefault="00105A73" w:rsidP="00452D77">
      <w:pPr>
        <w:pStyle w:val="af6"/>
        <w:rPr>
          <w:rtl/>
        </w:rPr>
      </w:pPr>
      <w:bookmarkStart w:id="7316" w:name="ET_yor_5872_54"/>
      <w:r w:rsidRPr="005B1619">
        <w:rPr>
          <w:rStyle w:val="TagStyle"/>
          <w:rtl/>
        </w:rPr>
        <w:t xml:space="preserve"> &lt;&lt; יור &gt;&gt;</w:t>
      </w:r>
      <w:r w:rsidRPr="003845E5">
        <w:rPr>
          <w:rStyle w:val="TagStyle"/>
          <w:rtl/>
        </w:rPr>
        <w:t xml:space="preserve"> </w:t>
      </w:r>
      <w:r>
        <w:rPr>
          <w:rtl/>
        </w:rPr>
        <w:t>היו"ר דוד ביטן:</w:t>
      </w:r>
      <w:r w:rsidRPr="003845E5">
        <w:rPr>
          <w:rStyle w:val="TagStyle"/>
          <w:rtl/>
        </w:rPr>
        <w:t xml:space="preserve"> </w:t>
      </w:r>
      <w:r w:rsidRPr="005B1619">
        <w:rPr>
          <w:rStyle w:val="TagStyle"/>
          <w:rtl/>
        </w:rPr>
        <w:t>&lt;&lt; יור &gt;&gt;</w:t>
      </w:r>
      <w:r>
        <w:rPr>
          <w:rtl/>
        </w:rPr>
        <w:t xml:space="preserve"> </w:t>
      </w:r>
      <w:bookmarkEnd w:id="7316"/>
    </w:p>
    <w:p w:rsidR="00105A73" w:rsidRDefault="00105A73" w:rsidP="00B20133">
      <w:pPr>
        <w:rPr>
          <w:rtl/>
        </w:rPr>
      </w:pPr>
    </w:p>
    <w:p w:rsidR="00105A73" w:rsidRDefault="00105A73" w:rsidP="00452D77">
      <w:pPr>
        <w:rPr>
          <w:rtl/>
        </w:rPr>
      </w:pPr>
      <w:bookmarkStart w:id="7317" w:name="_ETM_Q21_287024"/>
      <w:bookmarkEnd w:id="7317"/>
      <w:r>
        <w:rPr>
          <w:rFonts w:hint="cs"/>
          <w:rtl/>
        </w:rPr>
        <w:t xml:space="preserve">בבקשה. </w:t>
      </w:r>
      <w:bookmarkStart w:id="7318" w:name="_ETM_Q21_288252"/>
      <w:bookmarkEnd w:id="7318"/>
      <w:r>
        <w:rPr>
          <w:rFonts w:hint="cs"/>
          <w:rtl/>
        </w:rPr>
        <w:t xml:space="preserve">רגע, אורלי. </w:t>
      </w:r>
    </w:p>
    <w:p w:rsidR="00105A73" w:rsidRDefault="00105A73" w:rsidP="00452D77">
      <w:pPr>
        <w:rPr>
          <w:rtl/>
        </w:rPr>
      </w:pPr>
    </w:p>
    <w:p w:rsidR="00105A73" w:rsidRDefault="00105A73" w:rsidP="00452D77">
      <w:pPr>
        <w:pStyle w:val="a4"/>
        <w:rPr>
          <w:rtl/>
        </w:rPr>
      </w:pPr>
      <w:bookmarkStart w:id="7319" w:name="ET_speaker_5085_50"/>
      <w:r w:rsidRPr="005B1619">
        <w:rPr>
          <w:rStyle w:val="TagStyle"/>
          <w:rtl/>
        </w:rPr>
        <w:t xml:space="preserve"> &lt;&lt; דובר &gt;&gt;</w:t>
      </w:r>
      <w:r w:rsidRPr="003845E5">
        <w:rPr>
          <w:rStyle w:val="TagStyle"/>
          <w:rtl/>
        </w:rPr>
        <w:t xml:space="preserve"> </w:t>
      </w:r>
      <w:bookmarkStart w:id="7320" w:name="_Toc24575799"/>
      <w:r>
        <w:rPr>
          <w:rtl/>
        </w:rPr>
        <w:t>אורלי לוי אבקסיס (העבודה-גשר):</w:t>
      </w:r>
      <w:bookmarkEnd w:id="7320"/>
      <w:r w:rsidRPr="003845E5">
        <w:rPr>
          <w:rStyle w:val="TagStyle"/>
          <w:rtl/>
        </w:rPr>
        <w:t xml:space="preserve"> </w:t>
      </w:r>
      <w:r w:rsidRPr="005B1619">
        <w:rPr>
          <w:rStyle w:val="TagStyle"/>
          <w:rtl/>
        </w:rPr>
        <w:t>&lt;&lt; דובר &gt;&gt;</w:t>
      </w:r>
      <w:r>
        <w:rPr>
          <w:rtl/>
        </w:rPr>
        <w:t xml:space="preserve"> </w:t>
      </w:r>
      <w:bookmarkEnd w:id="7319"/>
    </w:p>
    <w:p w:rsidR="00105A73" w:rsidRDefault="00105A73" w:rsidP="00B20133">
      <w:pPr>
        <w:rPr>
          <w:rtl/>
        </w:rPr>
      </w:pPr>
    </w:p>
    <w:p w:rsidR="00105A73" w:rsidRDefault="00105A73" w:rsidP="00452D77">
      <w:pPr>
        <w:rPr>
          <w:rtl/>
        </w:rPr>
      </w:pPr>
      <w:r>
        <w:rPr>
          <w:rFonts w:hint="cs"/>
          <w:rtl/>
        </w:rPr>
        <w:t xml:space="preserve">אני </w:t>
      </w:r>
      <w:bookmarkStart w:id="7321" w:name="_ETM_Q21_285998"/>
      <w:bookmarkEnd w:id="7321"/>
      <w:r>
        <w:rPr>
          <w:rFonts w:hint="cs"/>
          <w:rtl/>
        </w:rPr>
        <w:t xml:space="preserve">מנצלת את זכותי לדעה הנוספת </w:t>
      </w:r>
      <w:r w:rsidR="000358A5">
        <w:rPr>
          <w:rFonts w:hint="cs"/>
          <w:rtl/>
        </w:rPr>
        <w:t>– – –</w:t>
      </w:r>
    </w:p>
    <w:p w:rsidR="00105A73" w:rsidRDefault="00105A73" w:rsidP="00452D77">
      <w:pPr>
        <w:rPr>
          <w:rtl/>
        </w:rPr>
      </w:pPr>
      <w:bookmarkStart w:id="7322" w:name="_ETM_Q21_290034"/>
      <w:bookmarkStart w:id="7323" w:name="_ETM_Q21_290136"/>
      <w:bookmarkEnd w:id="7322"/>
      <w:bookmarkEnd w:id="7323"/>
    </w:p>
    <w:p w:rsidR="00105A73" w:rsidRDefault="00105A73" w:rsidP="00452D77">
      <w:pPr>
        <w:pStyle w:val="af6"/>
        <w:rPr>
          <w:rtl/>
        </w:rPr>
      </w:pPr>
      <w:bookmarkStart w:id="7324" w:name="ET_yor_5872_51"/>
      <w:r w:rsidRPr="005B1619">
        <w:rPr>
          <w:rStyle w:val="TagStyle"/>
          <w:rtl/>
        </w:rPr>
        <w:t xml:space="preserve"> &lt;&lt; יור &gt;&gt;</w:t>
      </w:r>
      <w:r w:rsidRPr="003845E5">
        <w:rPr>
          <w:rStyle w:val="TagStyle"/>
          <w:rtl/>
        </w:rPr>
        <w:t xml:space="preserve"> </w:t>
      </w:r>
      <w:r>
        <w:rPr>
          <w:rtl/>
        </w:rPr>
        <w:t>היו"ר דוד ביטן:</w:t>
      </w:r>
      <w:r w:rsidRPr="003845E5">
        <w:rPr>
          <w:rStyle w:val="TagStyle"/>
          <w:rtl/>
        </w:rPr>
        <w:t xml:space="preserve"> </w:t>
      </w:r>
      <w:r w:rsidRPr="005B1619">
        <w:rPr>
          <w:rStyle w:val="TagStyle"/>
          <w:rtl/>
        </w:rPr>
        <w:t>&lt;&lt; יור &gt;&gt;</w:t>
      </w:r>
      <w:r>
        <w:rPr>
          <w:rtl/>
        </w:rPr>
        <w:t xml:space="preserve"> </w:t>
      </w:r>
      <w:bookmarkEnd w:id="7324"/>
    </w:p>
    <w:p w:rsidR="00105A73" w:rsidRDefault="00105A73" w:rsidP="00B20133">
      <w:pPr>
        <w:rPr>
          <w:rtl/>
        </w:rPr>
      </w:pPr>
    </w:p>
    <w:p w:rsidR="00105A73" w:rsidRDefault="00105A73" w:rsidP="00452D77">
      <w:pPr>
        <w:rPr>
          <w:rtl/>
        </w:rPr>
      </w:pPr>
      <w:bookmarkStart w:id="7325" w:name="_ETM_Q21_291035"/>
      <w:bookmarkEnd w:id="7325"/>
      <w:r>
        <w:rPr>
          <w:rFonts w:hint="cs"/>
          <w:rtl/>
        </w:rPr>
        <w:t>שנייה. מכיוון שכולם שאלו, אני מאפשר. אורית, את רוצה לשאול משהו?</w:t>
      </w:r>
      <w:r>
        <w:rPr>
          <w:rtl/>
        </w:rPr>
        <w:t xml:space="preserve"> </w:t>
      </w:r>
    </w:p>
    <w:p w:rsidR="00105A73" w:rsidRDefault="00105A73" w:rsidP="00452D77">
      <w:pPr>
        <w:rPr>
          <w:rtl/>
        </w:rPr>
      </w:pPr>
    </w:p>
    <w:p w:rsidR="00105A73" w:rsidRDefault="00105A73" w:rsidP="00452D77">
      <w:pPr>
        <w:pStyle w:val="af5"/>
        <w:rPr>
          <w:rtl/>
        </w:rPr>
      </w:pPr>
      <w:bookmarkStart w:id="7326" w:name="ET_interruption_5800_55"/>
      <w:r w:rsidRPr="005B1619">
        <w:rPr>
          <w:rStyle w:val="TagStyle"/>
          <w:rtl/>
        </w:rPr>
        <w:t xml:space="preserve"> &lt;&lt; קריאה &gt;&gt;</w:t>
      </w:r>
      <w:r w:rsidRPr="008D072B">
        <w:rPr>
          <w:rStyle w:val="TagStyle"/>
          <w:rtl/>
        </w:rPr>
        <w:t xml:space="preserve"> </w:t>
      </w:r>
      <w:r>
        <w:rPr>
          <w:rtl/>
        </w:rPr>
        <w:t>אורית פרקש הכהן (כחול לבן):</w:t>
      </w:r>
      <w:r w:rsidRPr="008D072B">
        <w:rPr>
          <w:rStyle w:val="TagStyle"/>
          <w:rtl/>
        </w:rPr>
        <w:t xml:space="preserve"> </w:t>
      </w:r>
      <w:r w:rsidRPr="005B1619">
        <w:rPr>
          <w:rStyle w:val="TagStyle"/>
          <w:rtl/>
        </w:rPr>
        <w:t>&lt;&lt; קריאה &gt;&gt;</w:t>
      </w:r>
      <w:r>
        <w:rPr>
          <w:rtl/>
        </w:rPr>
        <w:t xml:space="preserve"> </w:t>
      </w:r>
      <w:bookmarkEnd w:id="7326"/>
    </w:p>
    <w:p w:rsidR="00105A73" w:rsidRDefault="00105A73" w:rsidP="00B20133">
      <w:pPr>
        <w:rPr>
          <w:rtl/>
        </w:rPr>
      </w:pPr>
    </w:p>
    <w:p w:rsidR="00105A73" w:rsidRDefault="00105A73" w:rsidP="00452D77">
      <w:pPr>
        <w:rPr>
          <w:rtl/>
        </w:rPr>
      </w:pPr>
      <w:r>
        <w:rPr>
          <w:rFonts w:hint="cs"/>
          <w:rtl/>
        </w:rPr>
        <w:t xml:space="preserve">כן. עלתה שאלה </w:t>
      </w:r>
      <w:r w:rsidR="000358A5">
        <w:rPr>
          <w:rFonts w:hint="cs"/>
          <w:rtl/>
        </w:rPr>
        <w:t>– – –</w:t>
      </w:r>
    </w:p>
    <w:p w:rsidR="00105A73" w:rsidRDefault="00105A73" w:rsidP="00452D77">
      <w:pPr>
        <w:rPr>
          <w:rtl/>
        </w:rPr>
      </w:pPr>
    </w:p>
    <w:p w:rsidR="00105A73" w:rsidRDefault="00105A73" w:rsidP="00452D77">
      <w:pPr>
        <w:pStyle w:val="af6"/>
        <w:rPr>
          <w:rtl/>
        </w:rPr>
      </w:pPr>
      <w:bookmarkStart w:id="7327" w:name="ET_yor_5872_56"/>
      <w:r w:rsidRPr="005B1619">
        <w:rPr>
          <w:rStyle w:val="TagStyle"/>
          <w:rtl/>
        </w:rPr>
        <w:t xml:space="preserve"> &lt;&lt; יור &gt;&gt;</w:t>
      </w:r>
      <w:r w:rsidRPr="008D072B">
        <w:rPr>
          <w:rStyle w:val="TagStyle"/>
          <w:rtl/>
        </w:rPr>
        <w:t xml:space="preserve"> </w:t>
      </w:r>
      <w:r>
        <w:rPr>
          <w:rtl/>
        </w:rPr>
        <w:t>היו"ר דוד ביטן:</w:t>
      </w:r>
      <w:r w:rsidRPr="008D072B">
        <w:rPr>
          <w:rStyle w:val="TagStyle"/>
          <w:rtl/>
        </w:rPr>
        <w:t xml:space="preserve"> </w:t>
      </w:r>
      <w:r w:rsidRPr="005B1619">
        <w:rPr>
          <w:rStyle w:val="TagStyle"/>
          <w:rtl/>
        </w:rPr>
        <w:t>&lt;&lt; יור &gt;&gt;</w:t>
      </w:r>
      <w:r>
        <w:rPr>
          <w:rtl/>
        </w:rPr>
        <w:t xml:space="preserve"> </w:t>
      </w:r>
      <w:bookmarkEnd w:id="7327"/>
    </w:p>
    <w:p w:rsidR="00105A73" w:rsidRDefault="00105A73" w:rsidP="00B20133">
      <w:pPr>
        <w:rPr>
          <w:rtl/>
        </w:rPr>
      </w:pPr>
    </w:p>
    <w:p w:rsidR="00105A73" w:rsidRDefault="00105A73" w:rsidP="00452D77">
      <w:pPr>
        <w:rPr>
          <w:rtl/>
        </w:rPr>
      </w:pPr>
      <w:r>
        <w:rPr>
          <w:rFonts w:hint="cs"/>
          <w:rtl/>
        </w:rPr>
        <w:t xml:space="preserve">זה הצעה לסדר-היום </w:t>
      </w:r>
      <w:bookmarkStart w:id="7328" w:name="_ETM_Q21_296297"/>
      <w:bookmarkEnd w:id="7328"/>
      <w:r>
        <w:rPr>
          <w:rFonts w:hint="cs"/>
          <w:rtl/>
        </w:rPr>
        <w:t>ושאילתות ביחד, בסדר?</w:t>
      </w:r>
      <w:r>
        <w:rPr>
          <w:rFonts w:hint="cs"/>
        </w:rPr>
        <w:t xml:space="preserve"> </w:t>
      </w:r>
    </w:p>
    <w:p w:rsidR="00105A73" w:rsidRDefault="00105A73" w:rsidP="00452D77">
      <w:pPr>
        <w:rPr>
          <w:rtl/>
        </w:rPr>
      </w:pPr>
      <w:bookmarkStart w:id="7329" w:name="_ETM_Q21_302038"/>
      <w:bookmarkStart w:id="7330" w:name="_ETM_Q21_302116"/>
      <w:bookmarkEnd w:id="7329"/>
      <w:bookmarkEnd w:id="7330"/>
    </w:p>
    <w:p w:rsidR="00105A73" w:rsidRDefault="00105A73" w:rsidP="00452D77">
      <w:pPr>
        <w:pStyle w:val="-"/>
        <w:rPr>
          <w:rtl/>
        </w:rPr>
      </w:pPr>
      <w:bookmarkStart w:id="7331" w:name="ET_speakercontinue_5085_57"/>
      <w:r w:rsidRPr="005B1619">
        <w:rPr>
          <w:rStyle w:val="TagStyle"/>
          <w:rtl/>
        </w:rPr>
        <w:t xml:space="preserve"> &lt;&lt; דובר_המשך &gt;&gt;</w:t>
      </w:r>
      <w:r w:rsidRPr="008D072B">
        <w:rPr>
          <w:rStyle w:val="TagStyle"/>
          <w:rtl/>
        </w:rPr>
        <w:t xml:space="preserve"> </w:t>
      </w:r>
      <w:r>
        <w:rPr>
          <w:rtl/>
        </w:rPr>
        <w:t>אורלי לוי אבקסיס (העבודה-גשר):</w:t>
      </w:r>
      <w:r w:rsidRPr="008D072B">
        <w:rPr>
          <w:rStyle w:val="TagStyle"/>
          <w:rtl/>
        </w:rPr>
        <w:t xml:space="preserve"> </w:t>
      </w:r>
      <w:r w:rsidRPr="005B1619">
        <w:rPr>
          <w:rStyle w:val="TagStyle"/>
          <w:rtl/>
        </w:rPr>
        <w:t>&lt;&lt; דובר_המשך &gt;&gt;</w:t>
      </w:r>
      <w:r>
        <w:rPr>
          <w:rtl/>
        </w:rPr>
        <w:t xml:space="preserve"> </w:t>
      </w:r>
      <w:bookmarkEnd w:id="7331"/>
    </w:p>
    <w:p w:rsidR="00105A73" w:rsidRDefault="00105A73" w:rsidP="00B20133">
      <w:pPr>
        <w:rPr>
          <w:rtl/>
        </w:rPr>
      </w:pPr>
    </w:p>
    <w:p w:rsidR="00105A73" w:rsidRDefault="00105A73" w:rsidP="00173112">
      <w:pPr>
        <w:rPr>
          <w:rtl/>
        </w:rPr>
      </w:pPr>
      <w:r>
        <w:rPr>
          <w:rFonts w:hint="cs"/>
          <w:rtl/>
        </w:rPr>
        <w:t>אתה כזה נחמד בתור יושב-ראש</w:t>
      </w:r>
      <w:r w:rsidR="00173112">
        <w:rPr>
          <w:rFonts w:hint="cs"/>
          <w:rtl/>
        </w:rPr>
        <w:t>.</w:t>
      </w:r>
      <w:r>
        <w:rPr>
          <w:rFonts w:hint="cs"/>
          <w:rtl/>
        </w:rPr>
        <w:t xml:space="preserve"> אני </w:t>
      </w:r>
      <w:bookmarkStart w:id="7332" w:name="_ETM_Q21_301292"/>
      <w:bookmarkEnd w:id="7332"/>
      <w:r>
        <w:rPr>
          <w:rFonts w:hint="cs"/>
          <w:rtl/>
        </w:rPr>
        <w:t>ממליצה לנשיאות להושיב אותך להרבה מאוד זמן</w:t>
      </w:r>
      <w:r w:rsidR="007D4276">
        <w:rPr>
          <w:rFonts w:hint="cs"/>
          <w:rtl/>
        </w:rPr>
        <w:t>,</w:t>
      </w:r>
      <w:r>
        <w:rPr>
          <w:rFonts w:hint="cs"/>
          <w:rtl/>
        </w:rPr>
        <w:t xml:space="preserve"> ואז </w:t>
      </w:r>
      <w:r w:rsidR="000358A5">
        <w:rPr>
          <w:rFonts w:hint="cs"/>
          <w:rtl/>
        </w:rPr>
        <w:t>– – –</w:t>
      </w:r>
    </w:p>
    <w:p w:rsidR="00105A73" w:rsidRDefault="00105A73" w:rsidP="00452D77">
      <w:pPr>
        <w:rPr>
          <w:rtl/>
        </w:rPr>
      </w:pPr>
    </w:p>
    <w:p w:rsidR="00105A73" w:rsidRDefault="00105A73" w:rsidP="00452D77">
      <w:pPr>
        <w:pStyle w:val="af5"/>
        <w:rPr>
          <w:rtl/>
        </w:rPr>
      </w:pPr>
      <w:bookmarkStart w:id="7333" w:name="ET_interruption_5800_59"/>
      <w:r w:rsidRPr="005B1619">
        <w:rPr>
          <w:rStyle w:val="TagStyle"/>
          <w:rtl/>
        </w:rPr>
        <w:t xml:space="preserve"> &lt;&lt; קריאה &gt;&gt;</w:t>
      </w:r>
      <w:r w:rsidRPr="00516250">
        <w:rPr>
          <w:rStyle w:val="TagStyle"/>
          <w:rtl/>
        </w:rPr>
        <w:t xml:space="preserve"> </w:t>
      </w:r>
      <w:r>
        <w:rPr>
          <w:rtl/>
        </w:rPr>
        <w:t>אורית פרקש הכהן (כחול לבן):</w:t>
      </w:r>
      <w:r w:rsidRPr="00516250">
        <w:rPr>
          <w:rStyle w:val="TagStyle"/>
          <w:rtl/>
        </w:rPr>
        <w:t xml:space="preserve"> </w:t>
      </w:r>
      <w:r w:rsidRPr="005B1619">
        <w:rPr>
          <w:rStyle w:val="TagStyle"/>
          <w:rtl/>
        </w:rPr>
        <w:t>&lt;&lt; קריאה &gt;&gt;</w:t>
      </w:r>
      <w:r>
        <w:rPr>
          <w:rtl/>
        </w:rPr>
        <w:t xml:space="preserve"> </w:t>
      </w:r>
      <w:bookmarkEnd w:id="7333"/>
    </w:p>
    <w:p w:rsidR="00105A73" w:rsidRDefault="00105A73" w:rsidP="00B20133">
      <w:pPr>
        <w:rPr>
          <w:rtl/>
        </w:rPr>
      </w:pPr>
    </w:p>
    <w:p w:rsidR="00105A73" w:rsidRDefault="00105A73" w:rsidP="00452D77">
      <w:pPr>
        <w:rPr>
          <w:rtl/>
        </w:rPr>
      </w:pPr>
      <w:r>
        <w:rPr>
          <w:rFonts w:hint="cs"/>
          <w:rtl/>
        </w:rPr>
        <w:t>זה כמו נאום בכורה ביום הראשון.</w:t>
      </w:r>
      <w:r>
        <w:rPr>
          <w:rtl/>
        </w:rPr>
        <w:t xml:space="preserve"> </w:t>
      </w:r>
    </w:p>
    <w:p w:rsidR="00105A73" w:rsidRDefault="00105A73" w:rsidP="00452D77">
      <w:pPr>
        <w:rPr>
          <w:rtl/>
        </w:rPr>
      </w:pPr>
      <w:bookmarkStart w:id="7334" w:name="_ETM_Q21_304456"/>
      <w:bookmarkStart w:id="7335" w:name="_ETM_Q21_304552"/>
      <w:bookmarkEnd w:id="7334"/>
      <w:bookmarkEnd w:id="7335"/>
    </w:p>
    <w:p w:rsidR="00105A73" w:rsidRDefault="00105A73" w:rsidP="00452D77">
      <w:pPr>
        <w:pStyle w:val="af6"/>
        <w:rPr>
          <w:rtl/>
        </w:rPr>
      </w:pPr>
      <w:bookmarkStart w:id="7336" w:name="ET_yor_5872_58"/>
      <w:r w:rsidRPr="005B1619">
        <w:rPr>
          <w:rStyle w:val="TagStyle"/>
          <w:rtl/>
        </w:rPr>
        <w:t xml:space="preserve"> &lt;&lt; יור &gt;&gt;</w:t>
      </w:r>
      <w:r w:rsidRPr="00516250">
        <w:rPr>
          <w:rStyle w:val="TagStyle"/>
          <w:rtl/>
        </w:rPr>
        <w:t xml:space="preserve"> </w:t>
      </w:r>
      <w:r>
        <w:rPr>
          <w:rtl/>
        </w:rPr>
        <w:t>היו"ר דוד ביטן:</w:t>
      </w:r>
      <w:r w:rsidRPr="00516250">
        <w:rPr>
          <w:rStyle w:val="TagStyle"/>
          <w:rtl/>
        </w:rPr>
        <w:t xml:space="preserve"> </w:t>
      </w:r>
      <w:r w:rsidRPr="005B1619">
        <w:rPr>
          <w:rStyle w:val="TagStyle"/>
          <w:rtl/>
        </w:rPr>
        <w:t>&lt;&lt; יור &gt;&gt;</w:t>
      </w:r>
      <w:r>
        <w:rPr>
          <w:rtl/>
        </w:rPr>
        <w:t xml:space="preserve"> </w:t>
      </w:r>
      <w:bookmarkEnd w:id="7336"/>
    </w:p>
    <w:p w:rsidR="00105A73" w:rsidRDefault="00105A73" w:rsidP="00452D77">
      <w:pPr>
        <w:rPr>
          <w:rtl/>
          <w:lang w:eastAsia="he-IL"/>
        </w:rPr>
      </w:pPr>
      <w:bookmarkStart w:id="7337" w:name="_ETM_Q21_305880"/>
      <w:bookmarkEnd w:id="7337"/>
    </w:p>
    <w:p w:rsidR="00105A73" w:rsidRDefault="00105A73" w:rsidP="00452D77">
      <w:pPr>
        <w:rPr>
          <w:rtl/>
          <w:lang w:eastAsia="he-IL"/>
        </w:rPr>
      </w:pPr>
      <w:bookmarkStart w:id="7338" w:name="_ETM_Q21_305994"/>
      <w:bookmarkStart w:id="7339" w:name="_ETM_Q21_306061"/>
      <w:bookmarkStart w:id="7340" w:name="_ETM_Q21_306113"/>
      <w:bookmarkEnd w:id="7338"/>
      <w:bookmarkEnd w:id="7339"/>
      <w:bookmarkEnd w:id="7340"/>
      <w:r>
        <w:rPr>
          <w:rFonts w:hint="cs"/>
          <w:rtl/>
          <w:lang w:eastAsia="he-IL"/>
        </w:rPr>
        <w:t xml:space="preserve">לא, לא. זו המלצה שלא מקובלת עליי. </w:t>
      </w:r>
    </w:p>
    <w:p w:rsidR="00105A73" w:rsidRDefault="00105A73" w:rsidP="00452D77">
      <w:pPr>
        <w:rPr>
          <w:rtl/>
          <w:lang w:eastAsia="he-IL"/>
        </w:rPr>
      </w:pPr>
      <w:bookmarkStart w:id="7341" w:name="_ETM_Q21_309968"/>
      <w:bookmarkStart w:id="7342" w:name="_ETM_Q21_310038"/>
      <w:bookmarkEnd w:id="7341"/>
      <w:bookmarkEnd w:id="7342"/>
    </w:p>
    <w:p w:rsidR="00105A73" w:rsidRDefault="00105A73" w:rsidP="00452D77">
      <w:pPr>
        <w:pStyle w:val="-"/>
        <w:rPr>
          <w:rtl/>
        </w:rPr>
      </w:pPr>
      <w:bookmarkStart w:id="7343" w:name="ET_speakercontinue_5877_60"/>
      <w:r w:rsidRPr="005B1619">
        <w:rPr>
          <w:rStyle w:val="TagStyle"/>
          <w:rtl/>
        </w:rPr>
        <w:t xml:space="preserve"> &lt;&lt; דובר_המשך &gt;&gt;</w:t>
      </w:r>
      <w:r w:rsidRPr="00516250">
        <w:rPr>
          <w:rStyle w:val="TagStyle"/>
          <w:rtl/>
        </w:rPr>
        <w:t xml:space="preserve"> </w:t>
      </w:r>
      <w:r>
        <w:rPr>
          <w:rtl/>
        </w:rPr>
        <w:t>סגן שר הבריאות יעקב ליצמן:</w:t>
      </w:r>
      <w:r w:rsidRPr="00516250">
        <w:rPr>
          <w:rStyle w:val="TagStyle"/>
          <w:rtl/>
        </w:rPr>
        <w:t xml:space="preserve"> </w:t>
      </w:r>
      <w:r w:rsidRPr="005B1619">
        <w:rPr>
          <w:rStyle w:val="TagStyle"/>
          <w:rtl/>
        </w:rPr>
        <w:t>&lt;&lt; דובר_המשך &gt;&gt;</w:t>
      </w:r>
      <w:r>
        <w:rPr>
          <w:rtl/>
        </w:rPr>
        <w:t xml:space="preserve"> </w:t>
      </w:r>
      <w:bookmarkEnd w:id="7343"/>
    </w:p>
    <w:p w:rsidR="00105A73" w:rsidRDefault="00105A73" w:rsidP="00B20133">
      <w:pPr>
        <w:rPr>
          <w:rtl/>
        </w:rPr>
      </w:pPr>
    </w:p>
    <w:p w:rsidR="00105A73" w:rsidRDefault="00105A73" w:rsidP="00452D77">
      <w:pPr>
        <w:rPr>
          <w:rtl/>
        </w:rPr>
      </w:pPr>
      <w:r>
        <w:rPr>
          <w:rFonts w:hint="cs"/>
          <w:rtl/>
        </w:rPr>
        <w:t>בפעם הבאה יצנזרו אותו, אל ת</w:t>
      </w:r>
      <w:bookmarkStart w:id="7344" w:name="_ETM_Q21_309519"/>
      <w:bookmarkEnd w:id="7344"/>
      <w:r>
        <w:rPr>
          <w:rFonts w:hint="cs"/>
          <w:rtl/>
        </w:rPr>
        <w:t xml:space="preserve">דאגו. </w:t>
      </w:r>
    </w:p>
    <w:p w:rsidR="00105A73" w:rsidRDefault="00105A73" w:rsidP="00452D77">
      <w:pPr>
        <w:rPr>
          <w:rtl/>
        </w:rPr>
      </w:pPr>
    </w:p>
    <w:p w:rsidR="00105A73" w:rsidRDefault="00105A73" w:rsidP="00452D77">
      <w:pPr>
        <w:pStyle w:val="-"/>
        <w:rPr>
          <w:rtl/>
        </w:rPr>
      </w:pPr>
      <w:bookmarkStart w:id="7345" w:name="ET_speakercontinue_5085_108"/>
      <w:r w:rsidRPr="005B1619">
        <w:rPr>
          <w:rStyle w:val="TagStyle"/>
          <w:rtl/>
        </w:rPr>
        <w:t>&lt;&lt; דובר_המשך &gt;&gt;</w:t>
      </w:r>
      <w:r w:rsidRPr="008D072B">
        <w:rPr>
          <w:rStyle w:val="TagStyle"/>
          <w:rtl/>
        </w:rPr>
        <w:t xml:space="preserve"> </w:t>
      </w:r>
      <w:r>
        <w:rPr>
          <w:rtl/>
        </w:rPr>
        <w:t>אורלי לוי אבקסיס (העבודה-גשר):</w:t>
      </w:r>
      <w:r w:rsidRPr="008D072B">
        <w:rPr>
          <w:rStyle w:val="TagStyle"/>
          <w:rtl/>
        </w:rPr>
        <w:t xml:space="preserve"> </w:t>
      </w:r>
      <w:r w:rsidRPr="005B1619">
        <w:rPr>
          <w:rStyle w:val="TagStyle"/>
          <w:rtl/>
        </w:rPr>
        <w:t>&lt;&lt; דובר_המשך &gt;&gt;</w:t>
      </w:r>
      <w:bookmarkEnd w:id="7345"/>
      <w:r>
        <w:rPr>
          <w:rtl/>
        </w:rPr>
        <w:t xml:space="preserve"> </w:t>
      </w:r>
    </w:p>
    <w:p w:rsidR="00105A73" w:rsidRDefault="00105A73" w:rsidP="00B20133">
      <w:pPr>
        <w:rPr>
          <w:rtl/>
        </w:rPr>
      </w:pPr>
    </w:p>
    <w:p w:rsidR="00105A73" w:rsidRDefault="00105A73" w:rsidP="00452D77">
      <w:pPr>
        <w:rPr>
          <w:rtl/>
        </w:rPr>
      </w:pPr>
      <w:r>
        <w:rPr>
          <w:rFonts w:hint="cs"/>
          <w:rtl/>
        </w:rPr>
        <w:t>או שהוא יעשה בדיחות.</w:t>
      </w:r>
    </w:p>
    <w:p w:rsidR="00105A73" w:rsidRDefault="00105A73" w:rsidP="00452D77">
      <w:pPr>
        <w:rPr>
          <w:rtl/>
        </w:rPr>
      </w:pPr>
      <w:bookmarkStart w:id="7346" w:name="_ETM_Q21_310175"/>
      <w:bookmarkStart w:id="7347" w:name="_ETM_Q21_310271"/>
      <w:bookmarkEnd w:id="7346"/>
      <w:bookmarkEnd w:id="7347"/>
    </w:p>
    <w:p w:rsidR="00105A73" w:rsidRDefault="00105A73" w:rsidP="00452D77">
      <w:pPr>
        <w:pStyle w:val="af6"/>
        <w:rPr>
          <w:rtl/>
        </w:rPr>
      </w:pPr>
      <w:bookmarkStart w:id="7348" w:name="ET_yor_5872_62"/>
      <w:r w:rsidRPr="005B1619">
        <w:rPr>
          <w:rStyle w:val="TagStyle"/>
          <w:rtl/>
        </w:rPr>
        <w:t xml:space="preserve"> &lt;&lt; יור &gt;&gt;</w:t>
      </w:r>
      <w:r w:rsidRPr="00516250">
        <w:rPr>
          <w:rStyle w:val="TagStyle"/>
          <w:rtl/>
        </w:rPr>
        <w:t xml:space="preserve"> </w:t>
      </w:r>
      <w:r>
        <w:rPr>
          <w:rtl/>
        </w:rPr>
        <w:t>היו"ר דוד ביטן:</w:t>
      </w:r>
      <w:r w:rsidRPr="00516250">
        <w:rPr>
          <w:rStyle w:val="TagStyle"/>
          <w:rtl/>
        </w:rPr>
        <w:t xml:space="preserve"> </w:t>
      </w:r>
      <w:r w:rsidRPr="005B1619">
        <w:rPr>
          <w:rStyle w:val="TagStyle"/>
          <w:rtl/>
        </w:rPr>
        <w:t>&lt;&lt; יור &gt;&gt;</w:t>
      </w:r>
      <w:r>
        <w:rPr>
          <w:rtl/>
        </w:rPr>
        <w:t xml:space="preserve"> </w:t>
      </w:r>
      <w:bookmarkEnd w:id="7348"/>
    </w:p>
    <w:p w:rsidR="00105A73" w:rsidRDefault="00105A73" w:rsidP="00B20133">
      <w:pPr>
        <w:rPr>
          <w:rtl/>
        </w:rPr>
      </w:pPr>
    </w:p>
    <w:p w:rsidR="00105A73" w:rsidRDefault="00105A73" w:rsidP="00452D77">
      <w:pPr>
        <w:rPr>
          <w:rtl/>
        </w:rPr>
      </w:pPr>
      <w:bookmarkStart w:id="7349" w:name="_ETM_Q21_311007"/>
      <w:bookmarkEnd w:id="7349"/>
      <w:r>
        <w:rPr>
          <w:rFonts w:hint="cs"/>
          <w:rtl/>
        </w:rPr>
        <w:t xml:space="preserve">אי-אפשר, הם לא יכולים לצנזר אותי. </w:t>
      </w:r>
    </w:p>
    <w:p w:rsidR="00105A73" w:rsidRDefault="00105A73" w:rsidP="00452D77">
      <w:pPr>
        <w:rPr>
          <w:rtl/>
        </w:rPr>
      </w:pPr>
    </w:p>
    <w:p w:rsidR="00105A73" w:rsidRDefault="00105A73" w:rsidP="00452D77">
      <w:pPr>
        <w:pStyle w:val="-"/>
        <w:rPr>
          <w:rtl/>
        </w:rPr>
      </w:pPr>
      <w:bookmarkStart w:id="7350" w:name="ET_speakercontinue_5877_63"/>
      <w:r w:rsidRPr="005B1619">
        <w:rPr>
          <w:rStyle w:val="TagStyle"/>
          <w:rtl/>
        </w:rPr>
        <w:t xml:space="preserve"> &lt;&lt; דובר_המשך &gt;&gt;</w:t>
      </w:r>
      <w:r w:rsidRPr="00516250">
        <w:rPr>
          <w:rStyle w:val="TagStyle"/>
          <w:rtl/>
        </w:rPr>
        <w:t xml:space="preserve"> </w:t>
      </w:r>
      <w:r>
        <w:rPr>
          <w:rtl/>
        </w:rPr>
        <w:t>סגן שר הבריאות יעקב ליצמן:</w:t>
      </w:r>
      <w:r w:rsidRPr="00516250">
        <w:rPr>
          <w:rStyle w:val="TagStyle"/>
          <w:rtl/>
        </w:rPr>
        <w:t xml:space="preserve"> </w:t>
      </w:r>
      <w:r w:rsidRPr="005B1619">
        <w:rPr>
          <w:rStyle w:val="TagStyle"/>
          <w:rtl/>
        </w:rPr>
        <w:t>&lt;&lt; דובר_המשך &gt;&gt;</w:t>
      </w:r>
      <w:r>
        <w:rPr>
          <w:rtl/>
        </w:rPr>
        <w:t xml:space="preserve"> </w:t>
      </w:r>
      <w:bookmarkEnd w:id="7350"/>
    </w:p>
    <w:p w:rsidR="00105A73" w:rsidRDefault="00105A73" w:rsidP="00B20133">
      <w:pPr>
        <w:rPr>
          <w:rtl/>
        </w:rPr>
      </w:pPr>
    </w:p>
    <w:p w:rsidR="00105A73" w:rsidRDefault="00105A73" w:rsidP="00452D77">
      <w:pPr>
        <w:rPr>
          <w:rtl/>
        </w:rPr>
      </w:pPr>
      <w:r>
        <w:rPr>
          <w:rFonts w:hint="cs"/>
          <w:rtl/>
        </w:rPr>
        <w:t>לא?</w:t>
      </w:r>
    </w:p>
    <w:p w:rsidR="00105A73" w:rsidRDefault="00105A73" w:rsidP="00452D77">
      <w:pPr>
        <w:rPr>
          <w:rtl/>
        </w:rPr>
      </w:pPr>
      <w:bookmarkStart w:id="7351" w:name="_ETM_Q21_311457"/>
      <w:bookmarkStart w:id="7352" w:name="_ETM_Q21_311529"/>
      <w:bookmarkEnd w:id="7351"/>
      <w:bookmarkEnd w:id="7352"/>
    </w:p>
    <w:p w:rsidR="00105A73" w:rsidRDefault="00105A73" w:rsidP="00452D77">
      <w:pPr>
        <w:pStyle w:val="af6"/>
        <w:rPr>
          <w:rtl/>
        </w:rPr>
      </w:pPr>
      <w:bookmarkStart w:id="7353" w:name="ET_yor_5872_64"/>
      <w:r w:rsidRPr="005B1619">
        <w:rPr>
          <w:rStyle w:val="TagStyle"/>
          <w:rtl/>
        </w:rPr>
        <w:t xml:space="preserve"> &lt;&lt; יור &gt;&gt;</w:t>
      </w:r>
      <w:r w:rsidRPr="00516250">
        <w:rPr>
          <w:rStyle w:val="TagStyle"/>
          <w:rtl/>
        </w:rPr>
        <w:t xml:space="preserve"> </w:t>
      </w:r>
      <w:r>
        <w:rPr>
          <w:rtl/>
        </w:rPr>
        <w:t>היו"ר דוד ביטן:</w:t>
      </w:r>
      <w:r w:rsidRPr="00516250">
        <w:rPr>
          <w:rStyle w:val="TagStyle"/>
          <w:rtl/>
        </w:rPr>
        <w:t xml:space="preserve"> </w:t>
      </w:r>
      <w:r w:rsidRPr="005B1619">
        <w:rPr>
          <w:rStyle w:val="TagStyle"/>
          <w:rtl/>
        </w:rPr>
        <w:t>&lt;&lt; יור &gt;&gt;</w:t>
      </w:r>
      <w:r>
        <w:rPr>
          <w:rtl/>
        </w:rPr>
        <w:t xml:space="preserve"> </w:t>
      </w:r>
      <w:bookmarkEnd w:id="7353"/>
    </w:p>
    <w:p w:rsidR="00105A73" w:rsidRDefault="00105A73" w:rsidP="00B20133">
      <w:pPr>
        <w:rPr>
          <w:rtl/>
        </w:rPr>
      </w:pPr>
    </w:p>
    <w:p w:rsidR="00105A73" w:rsidRDefault="00105A73" w:rsidP="00452D77">
      <w:pPr>
        <w:rPr>
          <w:rtl/>
        </w:rPr>
      </w:pPr>
      <w:bookmarkStart w:id="7354" w:name="_ETM_Q21_312416"/>
      <w:bookmarkEnd w:id="7354"/>
      <w:r>
        <w:rPr>
          <w:rFonts w:hint="cs"/>
          <w:rtl/>
        </w:rPr>
        <w:t>לא. כשאני מנהל, אני מנהל איך שאני מבין.</w:t>
      </w:r>
    </w:p>
    <w:p w:rsidR="00105A73" w:rsidRDefault="00105A73" w:rsidP="00452D77">
      <w:pPr>
        <w:rPr>
          <w:rtl/>
        </w:rPr>
      </w:pPr>
      <w:bookmarkStart w:id="7355" w:name="_ETM_Q21_315576"/>
      <w:bookmarkStart w:id="7356" w:name="_ETM_Q21_315652"/>
      <w:bookmarkEnd w:id="7355"/>
      <w:bookmarkEnd w:id="7356"/>
    </w:p>
    <w:p w:rsidR="00105A73" w:rsidRDefault="00105A73" w:rsidP="00452D77">
      <w:pPr>
        <w:pStyle w:val="-"/>
        <w:rPr>
          <w:rtl/>
        </w:rPr>
      </w:pPr>
      <w:bookmarkStart w:id="7357" w:name="ET_speakercontinue_5877_65"/>
      <w:r w:rsidRPr="005B1619">
        <w:rPr>
          <w:rStyle w:val="TagStyle"/>
          <w:rtl/>
        </w:rPr>
        <w:t xml:space="preserve"> &lt;&lt; דובר_המשך &gt;&gt;</w:t>
      </w:r>
      <w:r w:rsidRPr="00516250">
        <w:rPr>
          <w:rStyle w:val="TagStyle"/>
          <w:rtl/>
        </w:rPr>
        <w:t xml:space="preserve"> </w:t>
      </w:r>
      <w:r>
        <w:rPr>
          <w:rtl/>
        </w:rPr>
        <w:t>סגן שר הבריאות יעקב ליצמן:</w:t>
      </w:r>
      <w:r w:rsidRPr="00516250">
        <w:rPr>
          <w:rStyle w:val="TagStyle"/>
          <w:rtl/>
        </w:rPr>
        <w:t xml:space="preserve"> </w:t>
      </w:r>
      <w:r w:rsidRPr="005B1619">
        <w:rPr>
          <w:rStyle w:val="TagStyle"/>
          <w:rtl/>
        </w:rPr>
        <w:t>&lt;&lt; דובר_המשך &gt;&gt;</w:t>
      </w:r>
      <w:r>
        <w:rPr>
          <w:rtl/>
        </w:rPr>
        <w:t xml:space="preserve"> </w:t>
      </w:r>
      <w:bookmarkEnd w:id="7357"/>
    </w:p>
    <w:p w:rsidR="00105A73" w:rsidRDefault="00105A73" w:rsidP="00B20133">
      <w:pPr>
        <w:rPr>
          <w:rtl/>
        </w:rPr>
      </w:pPr>
    </w:p>
    <w:p w:rsidR="00105A73" w:rsidRDefault="00105A73" w:rsidP="00452D77">
      <w:pPr>
        <w:rPr>
          <w:rtl/>
        </w:rPr>
      </w:pPr>
      <w:bookmarkStart w:id="7358" w:name="_ETM_Q21_316972"/>
      <w:bookmarkEnd w:id="7358"/>
      <w:r>
        <w:rPr>
          <w:rFonts w:hint="cs"/>
          <w:rtl/>
        </w:rPr>
        <w:t xml:space="preserve">תקבל נזיפה </w:t>
      </w:r>
      <w:bookmarkStart w:id="7359" w:name="_ETM_Q21_315321"/>
      <w:bookmarkEnd w:id="7359"/>
      <w:r>
        <w:rPr>
          <w:rFonts w:hint="cs"/>
          <w:rtl/>
        </w:rPr>
        <w:t>למה זה לקח כל כך הרבה זמן.</w:t>
      </w:r>
    </w:p>
    <w:p w:rsidR="00105A73" w:rsidRDefault="00105A73" w:rsidP="00452D77">
      <w:pPr>
        <w:rPr>
          <w:rtl/>
        </w:rPr>
      </w:pPr>
    </w:p>
    <w:p w:rsidR="00105A73" w:rsidRDefault="00105A73" w:rsidP="00452D77">
      <w:pPr>
        <w:pStyle w:val="af6"/>
        <w:rPr>
          <w:rtl/>
        </w:rPr>
      </w:pPr>
      <w:bookmarkStart w:id="7360" w:name="ET_yor_5872_66"/>
      <w:r w:rsidRPr="005B1619">
        <w:rPr>
          <w:rStyle w:val="TagStyle"/>
          <w:rtl/>
        </w:rPr>
        <w:t xml:space="preserve"> &lt;&lt; יור &gt;&gt;</w:t>
      </w:r>
      <w:r w:rsidRPr="00516250">
        <w:rPr>
          <w:rStyle w:val="TagStyle"/>
          <w:rtl/>
        </w:rPr>
        <w:t xml:space="preserve"> </w:t>
      </w:r>
      <w:r>
        <w:rPr>
          <w:rtl/>
        </w:rPr>
        <w:t>היו"ר דוד ביטן:</w:t>
      </w:r>
      <w:r w:rsidRPr="00516250">
        <w:rPr>
          <w:rStyle w:val="TagStyle"/>
          <w:rtl/>
        </w:rPr>
        <w:t xml:space="preserve"> </w:t>
      </w:r>
      <w:r w:rsidRPr="005B1619">
        <w:rPr>
          <w:rStyle w:val="TagStyle"/>
          <w:rtl/>
        </w:rPr>
        <w:t>&lt;&lt; יור &gt;&gt;</w:t>
      </w:r>
      <w:r>
        <w:rPr>
          <w:rtl/>
        </w:rPr>
        <w:t xml:space="preserve"> </w:t>
      </w:r>
      <w:bookmarkEnd w:id="7360"/>
    </w:p>
    <w:p w:rsidR="00105A73" w:rsidRDefault="00105A73" w:rsidP="00B20133">
      <w:pPr>
        <w:rPr>
          <w:rtl/>
        </w:rPr>
      </w:pPr>
    </w:p>
    <w:p w:rsidR="00105A73" w:rsidRDefault="00105A73" w:rsidP="00452D77">
      <w:pPr>
        <w:rPr>
          <w:rtl/>
        </w:rPr>
      </w:pPr>
      <w:r>
        <w:rPr>
          <w:rFonts w:hint="cs"/>
          <w:rtl/>
        </w:rPr>
        <w:t xml:space="preserve">אז אני אקבל </w:t>
      </w:r>
      <w:bookmarkStart w:id="7361" w:name="_ETM_Q21_315248"/>
      <w:bookmarkEnd w:id="7361"/>
      <w:r>
        <w:rPr>
          <w:rFonts w:hint="cs"/>
          <w:rtl/>
        </w:rPr>
        <w:t>נזיפה, מה אני אעשה.</w:t>
      </w:r>
    </w:p>
    <w:p w:rsidR="00105A73" w:rsidRDefault="00105A73" w:rsidP="00452D77">
      <w:pPr>
        <w:rPr>
          <w:rtl/>
        </w:rPr>
      </w:pPr>
    </w:p>
    <w:p w:rsidR="00105A73" w:rsidRDefault="00105A73" w:rsidP="00452D77">
      <w:pPr>
        <w:pStyle w:val="af5"/>
        <w:rPr>
          <w:rtl/>
        </w:rPr>
      </w:pPr>
      <w:bookmarkStart w:id="7362" w:name="ET_interruption_5800_67"/>
      <w:r w:rsidRPr="005B1619">
        <w:rPr>
          <w:rStyle w:val="TagStyle"/>
          <w:rtl/>
        </w:rPr>
        <w:t xml:space="preserve"> &lt;&lt; קריאה &gt;&gt;</w:t>
      </w:r>
      <w:r w:rsidRPr="00634462">
        <w:rPr>
          <w:rStyle w:val="TagStyle"/>
          <w:rtl/>
        </w:rPr>
        <w:t xml:space="preserve"> </w:t>
      </w:r>
      <w:r>
        <w:rPr>
          <w:rtl/>
        </w:rPr>
        <w:t>אורית פרקש הכהן (כחול לבן):</w:t>
      </w:r>
      <w:r w:rsidRPr="00634462">
        <w:rPr>
          <w:rStyle w:val="TagStyle"/>
          <w:rtl/>
        </w:rPr>
        <w:t xml:space="preserve"> </w:t>
      </w:r>
      <w:r w:rsidRPr="005B1619">
        <w:rPr>
          <w:rStyle w:val="TagStyle"/>
          <w:rtl/>
        </w:rPr>
        <w:t>&lt;&lt; קריאה &gt;&gt;</w:t>
      </w:r>
      <w:r>
        <w:rPr>
          <w:rtl/>
        </w:rPr>
        <w:t xml:space="preserve"> </w:t>
      </w:r>
      <w:bookmarkEnd w:id="7362"/>
    </w:p>
    <w:p w:rsidR="00105A73" w:rsidRDefault="00105A73" w:rsidP="00B20133">
      <w:pPr>
        <w:rPr>
          <w:rtl/>
        </w:rPr>
      </w:pPr>
    </w:p>
    <w:p w:rsidR="00105A73" w:rsidRDefault="00105A73" w:rsidP="00342F68">
      <w:pPr>
        <w:rPr>
          <w:rtl/>
        </w:rPr>
      </w:pPr>
      <w:r>
        <w:rPr>
          <w:rFonts w:hint="cs"/>
          <w:rtl/>
        </w:rPr>
        <w:t xml:space="preserve">סגן השר, רציתי לשאול שאלה אינפורמטיבית. </w:t>
      </w:r>
      <w:bookmarkStart w:id="7363" w:name="_ETM_Q21_319486"/>
      <w:bookmarkEnd w:id="7363"/>
      <w:r>
        <w:rPr>
          <w:rFonts w:hint="cs"/>
          <w:rtl/>
        </w:rPr>
        <w:t xml:space="preserve">אחד ההישגים החשובים שעשית ברפורמה זה שהעברת את הנושא </w:t>
      </w:r>
      <w:bookmarkStart w:id="7364" w:name="_ETM_Q21_329003"/>
      <w:bookmarkEnd w:id="7364"/>
      <w:r>
        <w:rPr>
          <w:rFonts w:hint="cs"/>
          <w:rtl/>
        </w:rPr>
        <w:t>של הקנביס אל קופות החולים</w:t>
      </w:r>
      <w:r w:rsidR="00173112">
        <w:rPr>
          <w:rFonts w:hint="cs"/>
          <w:rtl/>
        </w:rPr>
        <w:t>,</w:t>
      </w:r>
      <w:r>
        <w:rPr>
          <w:rFonts w:hint="cs"/>
          <w:rtl/>
        </w:rPr>
        <w:t xml:space="preserve"> ולא רק לעולם הפיראטי הפרטי, כמו שקוראים לזה.</w:t>
      </w:r>
      <w:r>
        <w:rPr>
          <w:rtl/>
        </w:rPr>
        <w:t xml:space="preserve"> </w:t>
      </w:r>
      <w:r>
        <w:rPr>
          <w:rFonts w:hint="cs"/>
          <w:rtl/>
        </w:rPr>
        <w:t xml:space="preserve">אבל אני קיבלתי תלונות שקופת חולים </w:t>
      </w:r>
      <w:r w:rsidR="000358A5">
        <w:rPr>
          <w:rtl/>
        </w:rPr>
        <w:t>–</w:t>
      </w:r>
      <w:r>
        <w:rPr>
          <w:rFonts w:hint="cs"/>
          <w:rtl/>
        </w:rPr>
        <w:t xml:space="preserve"> </w:t>
      </w:r>
      <w:bookmarkStart w:id="7365" w:name="_ETM_Q21_337473"/>
      <w:bookmarkEnd w:id="7365"/>
      <w:r>
        <w:rPr>
          <w:rFonts w:hint="cs"/>
          <w:rtl/>
        </w:rPr>
        <w:t xml:space="preserve">שאני לא זוכרת בדיוק מה שמה, אולי מכבי </w:t>
      </w:r>
      <w:r w:rsidR="000358A5">
        <w:rPr>
          <w:rtl/>
        </w:rPr>
        <w:t>–</w:t>
      </w:r>
      <w:r>
        <w:rPr>
          <w:rFonts w:hint="cs"/>
          <w:rtl/>
        </w:rPr>
        <w:t xml:space="preserve"> </w:t>
      </w:r>
      <w:bookmarkStart w:id="7366" w:name="_ETM_Q21_341656"/>
      <w:bookmarkEnd w:id="7366"/>
      <w:r>
        <w:rPr>
          <w:rFonts w:hint="cs"/>
          <w:rtl/>
        </w:rPr>
        <w:t xml:space="preserve">הוציאה מכתב לרופאים שלה, ובו היא בעצם אומרת להם: אנחנו </w:t>
      </w:r>
      <w:bookmarkStart w:id="7367" w:name="_ETM_Q21_343703"/>
      <w:bookmarkEnd w:id="7367"/>
      <w:r>
        <w:rPr>
          <w:rFonts w:hint="cs"/>
          <w:rtl/>
        </w:rPr>
        <w:t xml:space="preserve">אוסרים עליכם לקבל, למרות הרפורמה, חולי קנביס רפואי. רציתי לשאול </w:t>
      </w:r>
      <w:bookmarkStart w:id="7368" w:name="_ETM_Q21_347937"/>
      <w:bookmarkEnd w:id="7368"/>
      <w:r>
        <w:rPr>
          <w:rFonts w:hint="cs"/>
          <w:rtl/>
        </w:rPr>
        <w:t xml:space="preserve">אם אתה יודע </w:t>
      </w:r>
      <w:r w:rsidR="000358A5">
        <w:rPr>
          <w:rFonts w:hint="cs"/>
          <w:rtl/>
        </w:rPr>
        <w:t>– – –</w:t>
      </w:r>
    </w:p>
    <w:p w:rsidR="00105A73" w:rsidRDefault="00105A73" w:rsidP="00452D77">
      <w:pPr>
        <w:rPr>
          <w:rtl/>
        </w:rPr>
      </w:pPr>
    </w:p>
    <w:p w:rsidR="00105A73" w:rsidRDefault="00105A73" w:rsidP="00452D77">
      <w:pPr>
        <w:pStyle w:val="-"/>
        <w:rPr>
          <w:rtl/>
        </w:rPr>
      </w:pPr>
      <w:bookmarkStart w:id="7369" w:name="ET_speakercontinue_5877_68"/>
      <w:r w:rsidRPr="005B1619">
        <w:rPr>
          <w:rStyle w:val="TagStyle"/>
          <w:rtl/>
        </w:rPr>
        <w:t xml:space="preserve"> &lt;&lt; דובר_המשך &gt;&gt;</w:t>
      </w:r>
      <w:r w:rsidRPr="00CD045E">
        <w:rPr>
          <w:rStyle w:val="TagStyle"/>
          <w:rtl/>
        </w:rPr>
        <w:t xml:space="preserve"> </w:t>
      </w:r>
      <w:r>
        <w:rPr>
          <w:rtl/>
        </w:rPr>
        <w:t>סגן שר הבריאות יעקב ליצמן:</w:t>
      </w:r>
      <w:r w:rsidRPr="00CD045E">
        <w:rPr>
          <w:rStyle w:val="TagStyle"/>
          <w:rtl/>
        </w:rPr>
        <w:t xml:space="preserve"> </w:t>
      </w:r>
      <w:r w:rsidRPr="005B1619">
        <w:rPr>
          <w:rStyle w:val="TagStyle"/>
          <w:rtl/>
        </w:rPr>
        <w:t>&lt;&lt; דובר_המשך &gt;&gt;</w:t>
      </w:r>
      <w:r>
        <w:rPr>
          <w:rtl/>
        </w:rPr>
        <w:t xml:space="preserve"> </w:t>
      </w:r>
      <w:bookmarkEnd w:id="7369"/>
    </w:p>
    <w:p w:rsidR="00105A73" w:rsidRDefault="00105A73" w:rsidP="00B20133">
      <w:pPr>
        <w:rPr>
          <w:rtl/>
        </w:rPr>
      </w:pPr>
    </w:p>
    <w:p w:rsidR="00105A73" w:rsidRDefault="00105A73" w:rsidP="00452D77">
      <w:pPr>
        <w:rPr>
          <w:rtl/>
        </w:rPr>
      </w:pPr>
      <w:r>
        <w:rPr>
          <w:rFonts w:hint="cs"/>
          <w:rtl/>
        </w:rPr>
        <w:t xml:space="preserve">לא כל רופא של קופת חולים יכול לאשר קנביס </w:t>
      </w:r>
      <w:r w:rsidR="000358A5">
        <w:rPr>
          <w:rFonts w:hint="cs"/>
          <w:rtl/>
        </w:rPr>
        <w:t>– –</w:t>
      </w:r>
      <w:r>
        <w:rPr>
          <w:rFonts w:hint="cs"/>
          <w:rtl/>
        </w:rPr>
        <w:t xml:space="preserve"> </w:t>
      </w:r>
      <w:bookmarkStart w:id="7370" w:name="_ETM_Q21_353155"/>
      <w:bookmarkEnd w:id="7370"/>
    </w:p>
    <w:p w:rsidR="00105A73" w:rsidRDefault="00105A73" w:rsidP="00452D77">
      <w:pPr>
        <w:rPr>
          <w:rtl/>
        </w:rPr>
      </w:pPr>
    </w:p>
    <w:p w:rsidR="00105A73" w:rsidRDefault="00105A73" w:rsidP="00452D77">
      <w:pPr>
        <w:pStyle w:val="af5"/>
        <w:rPr>
          <w:rtl/>
        </w:rPr>
      </w:pPr>
      <w:bookmarkStart w:id="7371" w:name="ET_interruption_5800_69"/>
      <w:r w:rsidRPr="005B1619">
        <w:rPr>
          <w:rStyle w:val="TagStyle"/>
          <w:rtl/>
        </w:rPr>
        <w:t xml:space="preserve"> &lt;&lt; קריאה &gt;&gt;</w:t>
      </w:r>
      <w:r w:rsidRPr="00CD045E">
        <w:rPr>
          <w:rStyle w:val="TagStyle"/>
          <w:rtl/>
        </w:rPr>
        <w:t xml:space="preserve"> </w:t>
      </w:r>
      <w:r>
        <w:rPr>
          <w:rtl/>
        </w:rPr>
        <w:t>אורית פרקש הכהן (כחול לבן):</w:t>
      </w:r>
      <w:r w:rsidRPr="00CD045E">
        <w:rPr>
          <w:rStyle w:val="TagStyle"/>
          <w:rtl/>
        </w:rPr>
        <w:t xml:space="preserve"> </w:t>
      </w:r>
      <w:r w:rsidRPr="005B1619">
        <w:rPr>
          <w:rStyle w:val="TagStyle"/>
          <w:rtl/>
        </w:rPr>
        <w:t>&lt;&lt; קריאה &gt;&gt;</w:t>
      </w:r>
      <w:r>
        <w:rPr>
          <w:rtl/>
        </w:rPr>
        <w:t xml:space="preserve"> </w:t>
      </w:r>
      <w:bookmarkEnd w:id="7371"/>
    </w:p>
    <w:p w:rsidR="00105A73" w:rsidRDefault="00105A73" w:rsidP="00B20133">
      <w:pPr>
        <w:rPr>
          <w:rtl/>
        </w:rPr>
      </w:pPr>
    </w:p>
    <w:p w:rsidR="00105A73" w:rsidRDefault="00105A73" w:rsidP="00452D77">
      <w:pPr>
        <w:rPr>
          <w:rtl/>
        </w:rPr>
      </w:pPr>
      <w:r>
        <w:rPr>
          <w:rFonts w:hint="cs"/>
          <w:rtl/>
        </w:rPr>
        <w:t xml:space="preserve">אני יודעת. </w:t>
      </w:r>
    </w:p>
    <w:p w:rsidR="00105A73" w:rsidRDefault="00105A73" w:rsidP="00452D77">
      <w:pPr>
        <w:rPr>
          <w:rtl/>
        </w:rPr>
      </w:pPr>
    </w:p>
    <w:p w:rsidR="00105A73" w:rsidRDefault="00105A73" w:rsidP="00452D77">
      <w:pPr>
        <w:pStyle w:val="-"/>
        <w:rPr>
          <w:rtl/>
        </w:rPr>
      </w:pPr>
      <w:bookmarkStart w:id="7372" w:name="ET_speakercontinue_5877_70"/>
      <w:r w:rsidRPr="005B1619">
        <w:rPr>
          <w:rStyle w:val="TagStyle"/>
          <w:rtl/>
        </w:rPr>
        <w:t xml:space="preserve"> &lt;&lt; דובר_המשך &gt;&gt;</w:t>
      </w:r>
      <w:r w:rsidRPr="00CD045E">
        <w:rPr>
          <w:rStyle w:val="TagStyle"/>
          <w:rtl/>
        </w:rPr>
        <w:t xml:space="preserve"> </w:t>
      </w:r>
      <w:r>
        <w:rPr>
          <w:rtl/>
        </w:rPr>
        <w:t>סגן שר הבריאות יעקב ליצמן:</w:t>
      </w:r>
      <w:r w:rsidRPr="00CD045E">
        <w:rPr>
          <w:rStyle w:val="TagStyle"/>
          <w:rtl/>
        </w:rPr>
        <w:t xml:space="preserve"> </w:t>
      </w:r>
      <w:r w:rsidRPr="005B1619">
        <w:rPr>
          <w:rStyle w:val="TagStyle"/>
          <w:rtl/>
        </w:rPr>
        <w:t>&lt;&lt; דובר_המשך &gt;&gt;</w:t>
      </w:r>
      <w:r>
        <w:rPr>
          <w:rtl/>
        </w:rPr>
        <w:t xml:space="preserve"> </w:t>
      </w:r>
      <w:bookmarkEnd w:id="7372"/>
    </w:p>
    <w:p w:rsidR="00105A73" w:rsidRDefault="00105A73" w:rsidP="00B20133">
      <w:pPr>
        <w:rPr>
          <w:rtl/>
        </w:rPr>
      </w:pPr>
    </w:p>
    <w:p w:rsidR="00105A73" w:rsidRDefault="000358A5" w:rsidP="00452D77">
      <w:pPr>
        <w:rPr>
          <w:rtl/>
        </w:rPr>
      </w:pPr>
      <w:r>
        <w:rPr>
          <w:rFonts w:hint="cs"/>
          <w:rtl/>
        </w:rPr>
        <w:t>– –</w:t>
      </w:r>
      <w:r w:rsidR="00105A73">
        <w:rPr>
          <w:rFonts w:hint="cs"/>
          <w:rtl/>
        </w:rPr>
        <w:t xml:space="preserve"> מי שיש לו רישיון. </w:t>
      </w:r>
    </w:p>
    <w:p w:rsidR="00105A73" w:rsidRDefault="00105A73" w:rsidP="00452D77">
      <w:pPr>
        <w:rPr>
          <w:rtl/>
        </w:rPr>
      </w:pPr>
    </w:p>
    <w:p w:rsidR="00105A73" w:rsidRDefault="00105A73" w:rsidP="00452D77">
      <w:pPr>
        <w:pStyle w:val="af5"/>
        <w:rPr>
          <w:rtl/>
        </w:rPr>
      </w:pPr>
      <w:bookmarkStart w:id="7373" w:name="ET_interruption_5800_71"/>
      <w:r w:rsidRPr="005B1619">
        <w:rPr>
          <w:rStyle w:val="TagStyle"/>
          <w:rtl/>
        </w:rPr>
        <w:t xml:space="preserve"> &lt;&lt; קריאה &gt;&gt;</w:t>
      </w:r>
      <w:r w:rsidRPr="00CD045E">
        <w:rPr>
          <w:rStyle w:val="TagStyle"/>
          <w:rtl/>
        </w:rPr>
        <w:t xml:space="preserve"> </w:t>
      </w:r>
      <w:r>
        <w:rPr>
          <w:rtl/>
        </w:rPr>
        <w:t>אורית פרקש הכהן (כחול לבן):</w:t>
      </w:r>
      <w:r w:rsidRPr="00CD045E">
        <w:rPr>
          <w:rStyle w:val="TagStyle"/>
          <w:rtl/>
        </w:rPr>
        <w:t xml:space="preserve"> </w:t>
      </w:r>
      <w:r w:rsidRPr="005B1619">
        <w:rPr>
          <w:rStyle w:val="TagStyle"/>
          <w:rtl/>
        </w:rPr>
        <w:t>&lt;&lt; קריאה &gt;&gt;</w:t>
      </w:r>
      <w:r>
        <w:rPr>
          <w:rtl/>
        </w:rPr>
        <w:t xml:space="preserve"> </w:t>
      </w:r>
      <w:bookmarkEnd w:id="7373"/>
    </w:p>
    <w:p w:rsidR="00105A73" w:rsidRDefault="00105A73" w:rsidP="00B20133">
      <w:pPr>
        <w:rPr>
          <w:rtl/>
        </w:rPr>
      </w:pPr>
    </w:p>
    <w:p w:rsidR="00105A73" w:rsidRDefault="00105A73" w:rsidP="00452D77">
      <w:pPr>
        <w:rPr>
          <w:rtl/>
        </w:rPr>
      </w:pPr>
      <w:r>
        <w:rPr>
          <w:rFonts w:hint="cs"/>
          <w:rtl/>
        </w:rPr>
        <w:t xml:space="preserve">מי שעבר את </w:t>
      </w:r>
      <w:r w:rsidR="000358A5">
        <w:rPr>
          <w:rFonts w:hint="cs"/>
          <w:rtl/>
        </w:rPr>
        <w:t>– – –</w:t>
      </w:r>
    </w:p>
    <w:p w:rsidR="00105A73" w:rsidRDefault="00105A73" w:rsidP="00452D77">
      <w:pPr>
        <w:rPr>
          <w:rtl/>
        </w:rPr>
      </w:pPr>
      <w:bookmarkStart w:id="7374" w:name="_ETM_Q21_358211"/>
      <w:bookmarkStart w:id="7375" w:name="_ETM_Q21_358284"/>
      <w:bookmarkEnd w:id="7374"/>
      <w:bookmarkEnd w:id="7375"/>
    </w:p>
    <w:p w:rsidR="00105A73" w:rsidRDefault="00105A73" w:rsidP="00452D77">
      <w:pPr>
        <w:pStyle w:val="-"/>
        <w:rPr>
          <w:rtl/>
        </w:rPr>
      </w:pPr>
      <w:bookmarkStart w:id="7376" w:name="ET_speakercontinue_5877_72"/>
      <w:r w:rsidRPr="005B1619">
        <w:rPr>
          <w:rStyle w:val="TagStyle"/>
          <w:rtl/>
        </w:rPr>
        <w:t xml:space="preserve"> &lt;&lt; דובר_המשך &gt;&gt;</w:t>
      </w:r>
      <w:r w:rsidRPr="00CD045E">
        <w:rPr>
          <w:rStyle w:val="TagStyle"/>
          <w:rtl/>
        </w:rPr>
        <w:t xml:space="preserve"> </w:t>
      </w:r>
      <w:r>
        <w:rPr>
          <w:rtl/>
        </w:rPr>
        <w:t>סגן שר הבריאות יעקב ליצמן:</w:t>
      </w:r>
      <w:r w:rsidRPr="00CD045E">
        <w:rPr>
          <w:rStyle w:val="TagStyle"/>
          <w:rtl/>
        </w:rPr>
        <w:t xml:space="preserve"> </w:t>
      </w:r>
      <w:r w:rsidRPr="005B1619">
        <w:rPr>
          <w:rStyle w:val="TagStyle"/>
          <w:rtl/>
        </w:rPr>
        <w:t>&lt;&lt; דובר_המשך &gt;&gt;</w:t>
      </w:r>
      <w:r>
        <w:rPr>
          <w:rtl/>
        </w:rPr>
        <w:t xml:space="preserve"> </w:t>
      </w:r>
      <w:bookmarkEnd w:id="7376"/>
    </w:p>
    <w:p w:rsidR="00105A73" w:rsidRDefault="00105A73" w:rsidP="00B20133">
      <w:pPr>
        <w:rPr>
          <w:rtl/>
        </w:rPr>
      </w:pPr>
    </w:p>
    <w:p w:rsidR="00105A73" w:rsidRDefault="00105A73" w:rsidP="00342F68">
      <w:pPr>
        <w:rPr>
          <w:rtl/>
        </w:rPr>
      </w:pPr>
      <w:bookmarkStart w:id="7377" w:name="_ETM_Q21_359502"/>
      <w:bookmarkEnd w:id="7377"/>
      <w:r>
        <w:rPr>
          <w:rFonts w:hint="cs"/>
          <w:rtl/>
        </w:rPr>
        <w:t>רגע, אני אתן לך תשובה</w:t>
      </w:r>
      <w:r w:rsidR="007D4276">
        <w:rPr>
          <w:rFonts w:hint="cs"/>
          <w:rtl/>
        </w:rPr>
        <w:t>,</w:t>
      </w:r>
      <w:r>
        <w:rPr>
          <w:rFonts w:hint="cs"/>
          <w:rtl/>
        </w:rPr>
        <w:t xml:space="preserve"> כי אני </w:t>
      </w:r>
      <w:r w:rsidR="00342F68">
        <w:rPr>
          <w:rFonts w:hint="cs"/>
          <w:rtl/>
        </w:rPr>
        <w:t xml:space="preserve">כבר </w:t>
      </w:r>
      <w:r>
        <w:rPr>
          <w:rFonts w:hint="cs"/>
          <w:rtl/>
        </w:rPr>
        <w:t xml:space="preserve">מכיר את הנושא. מה שאת שואלת זה נכון, </w:t>
      </w:r>
      <w:bookmarkStart w:id="7378" w:name="_ETM_Q21_362243"/>
      <w:bookmarkEnd w:id="7378"/>
      <w:r>
        <w:rPr>
          <w:rFonts w:hint="cs"/>
          <w:rtl/>
        </w:rPr>
        <w:t xml:space="preserve">ואני אסביר. </w:t>
      </w:r>
    </w:p>
    <w:p w:rsidR="00105A73" w:rsidRDefault="00105A73" w:rsidP="00452D77">
      <w:pPr>
        <w:rPr>
          <w:rtl/>
        </w:rPr>
      </w:pPr>
      <w:bookmarkStart w:id="7379" w:name="_ETM_Q21_363615"/>
      <w:bookmarkStart w:id="7380" w:name="_ETM_Q21_363677"/>
      <w:bookmarkEnd w:id="7379"/>
      <w:bookmarkEnd w:id="7380"/>
    </w:p>
    <w:p w:rsidR="00105A73" w:rsidRDefault="00342F68" w:rsidP="00342F68">
      <w:pPr>
        <w:rPr>
          <w:rtl/>
        </w:rPr>
      </w:pPr>
      <w:bookmarkStart w:id="7381" w:name="_ETM_Q21_363807"/>
      <w:bookmarkStart w:id="7382" w:name="_ETM_Q21_363860"/>
      <w:bookmarkEnd w:id="7381"/>
      <w:bookmarkEnd w:id="7382"/>
      <w:r>
        <w:rPr>
          <w:rFonts w:hint="cs"/>
          <w:rtl/>
        </w:rPr>
        <w:t xml:space="preserve">א. </w:t>
      </w:r>
      <w:r w:rsidR="00105A73">
        <w:rPr>
          <w:rFonts w:hint="cs"/>
          <w:rtl/>
        </w:rPr>
        <w:t>לא כל רופא יכול לתת מרשם</w:t>
      </w:r>
      <w:r>
        <w:rPr>
          <w:rFonts w:hint="cs"/>
          <w:rtl/>
        </w:rPr>
        <w:t>;</w:t>
      </w:r>
      <w:r w:rsidR="00105A73">
        <w:rPr>
          <w:rFonts w:hint="cs"/>
          <w:rtl/>
        </w:rPr>
        <w:t xml:space="preserve"> ב. </w:t>
      </w:r>
      <w:r>
        <w:rPr>
          <w:rFonts w:hint="cs"/>
          <w:rtl/>
        </w:rPr>
        <w:t>ב</w:t>
      </w:r>
      <w:r w:rsidR="00105A73">
        <w:rPr>
          <w:rFonts w:hint="cs"/>
          <w:rtl/>
        </w:rPr>
        <w:t>קופ</w:t>
      </w:r>
      <w:r>
        <w:rPr>
          <w:rFonts w:hint="cs"/>
          <w:rtl/>
        </w:rPr>
        <w:t>ו</w:t>
      </w:r>
      <w:r w:rsidR="00105A73">
        <w:rPr>
          <w:rFonts w:hint="cs"/>
          <w:rtl/>
        </w:rPr>
        <w:t xml:space="preserve">ת </w:t>
      </w:r>
      <w:bookmarkStart w:id="7383" w:name="_ETM_Q21_367986"/>
      <w:bookmarkEnd w:id="7383"/>
      <w:r>
        <w:rPr>
          <w:rFonts w:hint="cs"/>
          <w:rtl/>
        </w:rPr>
        <w:t>ה</w:t>
      </w:r>
      <w:r w:rsidR="00105A73">
        <w:rPr>
          <w:rFonts w:hint="cs"/>
          <w:rtl/>
        </w:rPr>
        <w:t>חולים לא אוהבים שאלה שרוצים קנביס יבואו</w:t>
      </w:r>
      <w:bookmarkStart w:id="7384" w:name="_ETM_Q21_305432"/>
      <w:bookmarkStart w:id="7385" w:name="_ETM_Q21_286239"/>
      <w:bookmarkStart w:id="7386" w:name="_ETM_Q21_286313"/>
      <w:bookmarkStart w:id="7387" w:name="_ETM_Q21_270323"/>
      <w:bookmarkEnd w:id="7384"/>
      <w:bookmarkEnd w:id="7385"/>
      <w:bookmarkEnd w:id="7386"/>
      <w:bookmarkEnd w:id="7387"/>
      <w:r w:rsidR="00105A73">
        <w:rPr>
          <w:rFonts w:hint="cs"/>
          <w:rtl/>
        </w:rPr>
        <w:t xml:space="preserve"> למרפאות שלהם, </w:t>
      </w:r>
      <w:bookmarkStart w:id="7388" w:name="_ETM_Q21_375038"/>
      <w:bookmarkEnd w:id="7388"/>
      <w:r w:rsidR="00105A73">
        <w:rPr>
          <w:rFonts w:hint="cs"/>
          <w:rtl/>
        </w:rPr>
        <w:t xml:space="preserve">כי זה גונב להם הרבה זמן ותורים. זה נכון, </w:t>
      </w:r>
      <w:bookmarkStart w:id="7389" w:name="_ETM_Q21_376180"/>
      <w:bookmarkEnd w:id="7389"/>
      <w:r w:rsidR="00105A73">
        <w:rPr>
          <w:rFonts w:hint="cs"/>
          <w:rtl/>
        </w:rPr>
        <w:t xml:space="preserve">וטיפלנו בזה. אני לא יכול להגיד לך כרגע מה עשינו </w:t>
      </w:r>
      <w:r w:rsidR="000358A5">
        <w:rPr>
          <w:rtl/>
        </w:rPr>
        <w:t>–</w:t>
      </w:r>
      <w:r w:rsidR="00105A73">
        <w:rPr>
          <w:rFonts w:hint="cs"/>
          <w:rtl/>
        </w:rPr>
        <w:t xml:space="preserve"> אני לא זוכר </w:t>
      </w:r>
      <w:r w:rsidR="000358A5">
        <w:rPr>
          <w:rtl/>
        </w:rPr>
        <w:t>–</w:t>
      </w:r>
      <w:r w:rsidR="00105A73">
        <w:rPr>
          <w:rFonts w:hint="cs"/>
          <w:rtl/>
        </w:rPr>
        <w:t xml:space="preserve"> אבל טיפלנו בזה.</w:t>
      </w:r>
    </w:p>
    <w:p w:rsidR="00105A73" w:rsidRDefault="00105A73" w:rsidP="00452D77">
      <w:pPr>
        <w:rPr>
          <w:rtl/>
        </w:rPr>
      </w:pPr>
    </w:p>
    <w:p w:rsidR="00105A73" w:rsidRDefault="00105A73" w:rsidP="00452D77">
      <w:pPr>
        <w:pStyle w:val="af5"/>
        <w:rPr>
          <w:rtl/>
        </w:rPr>
      </w:pPr>
      <w:bookmarkStart w:id="7390" w:name="ET_interruption_5800_73"/>
      <w:r w:rsidRPr="005B1619">
        <w:rPr>
          <w:rStyle w:val="TagStyle"/>
          <w:rtl/>
        </w:rPr>
        <w:t xml:space="preserve"> &lt;&lt; קריאה &gt;&gt;</w:t>
      </w:r>
      <w:r w:rsidRPr="0002272B">
        <w:rPr>
          <w:rStyle w:val="TagStyle"/>
          <w:rtl/>
        </w:rPr>
        <w:t xml:space="preserve"> </w:t>
      </w:r>
      <w:r>
        <w:rPr>
          <w:rtl/>
        </w:rPr>
        <w:t>אורית פרקש הכהן (כחול לבן):</w:t>
      </w:r>
      <w:r w:rsidRPr="0002272B">
        <w:rPr>
          <w:rStyle w:val="TagStyle"/>
          <w:rtl/>
        </w:rPr>
        <w:t xml:space="preserve"> </w:t>
      </w:r>
      <w:r w:rsidRPr="005B1619">
        <w:rPr>
          <w:rStyle w:val="TagStyle"/>
          <w:rtl/>
        </w:rPr>
        <w:t>&lt;&lt; קריאה &gt;&gt;</w:t>
      </w:r>
      <w:r>
        <w:rPr>
          <w:rtl/>
        </w:rPr>
        <w:t xml:space="preserve"> </w:t>
      </w:r>
      <w:bookmarkEnd w:id="7390"/>
    </w:p>
    <w:p w:rsidR="00105A73" w:rsidRDefault="00105A73" w:rsidP="00B20133">
      <w:pPr>
        <w:rPr>
          <w:rtl/>
        </w:rPr>
      </w:pPr>
    </w:p>
    <w:p w:rsidR="00105A73" w:rsidRDefault="00105A73" w:rsidP="00452D77">
      <w:pPr>
        <w:rPr>
          <w:rtl/>
        </w:rPr>
      </w:pPr>
      <w:r>
        <w:rPr>
          <w:rFonts w:hint="cs"/>
          <w:rtl/>
        </w:rPr>
        <w:t>טיפלת בזה. תודה.</w:t>
      </w:r>
    </w:p>
    <w:p w:rsidR="00105A73" w:rsidRDefault="00105A73" w:rsidP="00452D77">
      <w:pPr>
        <w:rPr>
          <w:rtl/>
        </w:rPr>
      </w:pPr>
    </w:p>
    <w:p w:rsidR="00105A73" w:rsidRDefault="00105A73" w:rsidP="00452D77">
      <w:pPr>
        <w:pStyle w:val="-"/>
        <w:rPr>
          <w:rtl/>
        </w:rPr>
      </w:pPr>
      <w:bookmarkStart w:id="7391" w:name="ET_speakercontinue_5877_75"/>
      <w:r w:rsidRPr="005B1619">
        <w:rPr>
          <w:rStyle w:val="TagStyle"/>
          <w:rtl/>
        </w:rPr>
        <w:t xml:space="preserve"> &lt;&lt; דובר_המשך &gt;&gt;</w:t>
      </w:r>
      <w:r w:rsidRPr="0002272B">
        <w:rPr>
          <w:rStyle w:val="TagStyle"/>
          <w:rtl/>
        </w:rPr>
        <w:t xml:space="preserve"> </w:t>
      </w:r>
      <w:r>
        <w:rPr>
          <w:rtl/>
        </w:rPr>
        <w:t>סגן שר הבריאות יעקב ליצמן:</w:t>
      </w:r>
      <w:r w:rsidRPr="0002272B">
        <w:rPr>
          <w:rStyle w:val="TagStyle"/>
          <w:rtl/>
        </w:rPr>
        <w:t xml:space="preserve"> </w:t>
      </w:r>
      <w:r w:rsidRPr="005B1619">
        <w:rPr>
          <w:rStyle w:val="TagStyle"/>
          <w:rtl/>
        </w:rPr>
        <w:t>&lt;&lt; דובר_המשך &gt;&gt;</w:t>
      </w:r>
      <w:r>
        <w:rPr>
          <w:rtl/>
        </w:rPr>
        <w:t xml:space="preserve"> </w:t>
      </w:r>
      <w:bookmarkEnd w:id="7391"/>
    </w:p>
    <w:p w:rsidR="00105A73" w:rsidRDefault="00105A73" w:rsidP="00B20133">
      <w:pPr>
        <w:rPr>
          <w:rtl/>
        </w:rPr>
      </w:pPr>
    </w:p>
    <w:p w:rsidR="00105A73" w:rsidRDefault="00105A73" w:rsidP="00452D77">
      <w:pPr>
        <w:rPr>
          <w:rtl/>
        </w:rPr>
      </w:pPr>
      <w:r>
        <w:rPr>
          <w:rFonts w:hint="cs"/>
          <w:rtl/>
        </w:rPr>
        <w:t xml:space="preserve">אורלי. </w:t>
      </w:r>
    </w:p>
    <w:p w:rsidR="00105A73" w:rsidRDefault="00105A73" w:rsidP="00452D77">
      <w:pPr>
        <w:rPr>
          <w:rtl/>
        </w:rPr>
      </w:pPr>
      <w:bookmarkStart w:id="7392" w:name="_ETM_Q21_382783"/>
      <w:bookmarkStart w:id="7393" w:name="_ETM_Q21_382856"/>
      <w:bookmarkEnd w:id="7392"/>
      <w:bookmarkEnd w:id="7393"/>
    </w:p>
    <w:p w:rsidR="00105A73" w:rsidRDefault="00105A73" w:rsidP="00452D77">
      <w:pPr>
        <w:pStyle w:val="af6"/>
        <w:rPr>
          <w:rtl/>
        </w:rPr>
      </w:pPr>
      <w:bookmarkStart w:id="7394" w:name="ET_yor_5872_74"/>
      <w:r w:rsidRPr="005B1619">
        <w:rPr>
          <w:rStyle w:val="TagStyle"/>
          <w:rtl/>
        </w:rPr>
        <w:t xml:space="preserve"> &lt;&lt; יור &gt;&gt;</w:t>
      </w:r>
      <w:r w:rsidRPr="0002272B">
        <w:rPr>
          <w:rStyle w:val="TagStyle"/>
          <w:rtl/>
        </w:rPr>
        <w:t xml:space="preserve"> </w:t>
      </w:r>
      <w:r>
        <w:rPr>
          <w:rtl/>
        </w:rPr>
        <w:t>היו"ר דוד ביטן:</w:t>
      </w:r>
      <w:r w:rsidRPr="0002272B">
        <w:rPr>
          <w:rStyle w:val="TagStyle"/>
          <w:rtl/>
        </w:rPr>
        <w:t xml:space="preserve"> </w:t>
      </w:r>
      <w:r w:rsidRPr="005B1619">
        <w:rPr>
          <w:rStyle w:val="TagStyle"/>
          <w:rtl/>
        </w:rPr>
        <w:t>&lt;&lt; יור &gt;&gt;</w:t>
      </w:r>
      <w:r>
        <w:rPr>
          <w:rtl/>
        </w:rPr>
        <w:t xml:space="preserve"> </w:t>
      </w:r>
      <w:bookmarkEnd w:id="7394"/>
    </w:p>
    <w:p w:rsidR="00105A73" w:rsidRDefault="00105A73" w:rsidP="00B20133">
      <w:pPr>
        <w:rPr>
          <w:rtl/>
        </w:rPr>
      </w:pPr>
    </w:p>
    <w:p w:rsidR="00105A73" w:rsidRDefault="00105A73" w:rsidP="00452D77">
      <w:pPr>
        <w:rPr>
          <w:rtl/>
        </w:rPr>
      </w:pPr>
      <w:bookmarkStart w:id="7395" w:name="_ETM_Q21_383778"/>
      <w:bookmarkStart w:id="7396" w:name="_ETM_Q21_384815"/>
      <w:bookmarkEnd w:id="7395"/>
      <w:bookmarkEnd w:id="7396"/>
      <w:r>
        <w:rPr>
          <w:rFonts w:hint="cs"/>
          <w:rtl/>
        </w:rPr>
        <w:t>אורלי, בבקשה.</w:t>
      </w:r>
    </w:p>
    <w:p w:rsidR="00105A73" w:rsidRDefault="00105A73" w:rsidP="00452D77">
      <w:pPr>
        <w:rPr>
          <w:rtl/>
        </w:rPr>
      </w:pPr>
      <w:bookmarkStart w:id="7397" w:name="_ETM_Q21_384762"/>
      <w:bookmarkStart w:id="7398" w:name="_ETM_Q21_384842"/>
      <w:bookmarkEnd w:id="7397"/>
      <w:bookmarkEnd w:id="7398"/>
    </w:p>
    <w:p w:rsidR="00105A73" w:rsidRDefault="00105A73" w:rsidP="00452D77">
      <w:pPr>
        <w:pStyle w:val="-"/>
        <w:rPr>
          <w:rtl/>
        </w:rPr>
      </w:pPr>
      <w:bookmarkStart w:id="7399" w:name="_ETM_Q21_381614"/>
      <w:bookmarkStart w:id="7400" w:name="_ETM_Q21_381690"/>
      <w:bookmarkStart w:id="7401" w:name="ET_speakercontinue_5085_109"/>
      <w:bookmarkEnd w:id="7399"/>
      <w:bookmarkEnd w:id="7400"/>
      <w:r>
        <w:rPr>
          <w:rStyle w:val="TagStyle"/>
          <w:rtl/>
        </w:rPr>
        <w:t xml:space="preserve"> </w:t>
      </w:r>
      <w:r w:rsidRPr="005B1619">
        <w:rPr>
          <w:rStyle w:val="TagStyle"/>
          <w:rtl/>
        </w:rPr>
        <w:t>&lt;&lt; דובר_המשך &gt;&gt;</w:t>
      </w:r>
      <w:r w:rsidRPr="008D072B">
        <w:rPr>
          <w:rStyle w:val="TagStyle"/>
          <w:rtl/>
        </w:rPr>
        <w:t xml:space="preserve"> </w:t>
      </w:r>
      <w:r>
        <w:rPr>
          <w:rtl/>
        </w:rPr>
        <w:t>אורלי לוי אבקסיס (העבודה-גשר):</w:t>
      </w:r>
      <w:r w:rsidRPr="008D072B">
        <w:rPr>
          <w:rStyle w:val="TagStyle"/>
          <w:rtl/>
        </w:rPr>
        <w:t xml:space="preserve"> </w:t>
      </w:r>
      <w:r w:rsidRPr="005B1619">
        <w:rPr>
          <w:rStyle w:val="TagStyle"/>
          <w:rtl/>
        </w:rPr>
        <w:t>&lt;&lt; דובר_המשך &gt;&gt;</w:t>
      </w:r>
      <w:bookmarkEnd w:id="7401"/>
      <w:r>
        <w:rPr>
          <w:rtl/>
        </w:rPr>
        <w:t xml:space="preserve"> </w:t>
      </w:r>
    </w:p>
    <w:p w:rsidR="00105A73" w:rsidRDefault="00105A73" w:rsidP="00452D77">
      <w:pPr>
        <w:rPr>
          <w:rtl/>
          <w:lang w:eastAsia="he-IL"/>
        </w:rPr>
      </w:pPr>
    </w:p>
    <w:p w:rsidR="00105A73" w:rsidRDefault="00105A73" w:rsidP="00342F68">
      <w:pPr>
        <w:rPr>
          <w:rtl/>
          <w:lang w:eastAsia="he-IL"/>
        </w:rPr>
      </w:pPr>
      <w:r>
        <w:rPr>
          <w:rFonts w:hint="cs"/>
          <w:rtl/>
          <w:lang w:eastAsia="he-IL"/>
        </w:rPr>
        <w:t xml:space="preserve">אדוני סגן השר, ידוע שעלות הייצור של </w:t>
      </w:r>
      <w:bookmarkStart w:id="7402" w:name="_ETM_Q21_389730"/>
      <w:bookmarkEnd w:id="7402"/>
      <w:r>
        <w:rPr>
          <w:rFonts w:hint="cs"/>
          <w:rtl/>
          <w:lang w:eastAsia="he-IL"/>
        </w:rPr>
        <w:t xml:space="preserve">השמן היא היקרה ביותר בשוק הקנביס הרפואי. דווקא </w:t>
      </w:r>
      <w:bookmarkStart w:id="7403" w:name="_ETM_Q21_392837"/>
      <w:bookmarkEnd w:id="7403"/>
      <w:r>
        <w:rPr>
          <w:rFonts w:hint="cs"/>
          <w:rtl/>
          <w:lang w:eastAsia="he-IL"/>
        </w:rPr>
        <w:t xml:space="preserve">השמן הרפואי הזה הוא אותו תוצר של קנביס רפואי </w:t>
      </w:r>
      <w:bookmarkStart w:id="7404" w:name="_ETM_Q21_396874"/>
      <w:bookmarkEnd w:id="7404"/>
      <w:r>
        <w:rPr>
          <w:rFonts w:hint="cs"/>
          <w:rtl/>
          <w:lang w:eastAsia="he-IL"/>
        </w:rPr>
        <w:t xml:space="preserve">שהוא לא ממסטל שאתה יכול לסחור בו בשוק השחור </w:t>
      </w:r>
      <w:r w:rsidR="000358A5">
        <w:rPr>
          <w:rFonts w:hint="cs"/>
          <w:rtl/>
          <w:lang w:eastAsia="he-IL"/>
        </w:rPr>
        <w:t>–</w:t>
      </w:r>
      <w:r>
        <w:rPr>
          <w:rFonts w:hint="cs"/>
          <w:rtl/>
          <w:lang w:eastAsia="he-IL"/>
        </w:rPr>
        <w:t xml:space="preserve"> לכל </w:t>
      </w:r>
      <w:bookmarkStart w:id="7405" w:name="_ETM_Q21_404418"/>
      <w:bookmarkEnd w:id="7405"/>
      <w:r>
        <w:rPr>
          <w:rFonts w:hint="cs"/>
          <w:rtl/>
          <w:lang w:eastAsia="he-IL"/>
        </w:rPr>
        <w:t>אותם אלה, כמו שאתם מנסים להציג אותם</w:t>
      </w:r>
      <w:r w:rsidR="00342F68">
        <w:rPr>
          <w:rFonts w:hint="cs"/>
          <w:rtl/>
          <w:lang w:eastAsia="he-IL"/>
        </w:rPr>
        <w:t>,</w:t>
      </w:r>
      <w:r>
        <w:rPr>
          <w:rFonts w:hint="cs"/>
          <w:rtl/>
          <w:lang w:eastAsia="he-IL"/>
        </w:rPr>
        <w:t xml:space="preserve"> מי שבמקום </w:t>
      </w:r>
      <w:bookmarkStart w:id="7406" w:name="_ETM_Q21_408716"/>
      <w:bookmarkEnd w:id="7406"/>
      <w:r>
        <w:rPr>
          <w:rFonts w:hint="cs"/>
          <w:rtl/>
          <w:lang w:eastAsia="he-IL"/>
        </w:rPr>
        <w:t>ללכת לעבריינים אז קונים את הקנביס.</w:t>
      </w:r>
      <w:bookmarkStart w:id="7407" w:name="_ETM_Q21_410010"/>
      <w:bookmarkStart w:id="7408" w:name="_ETM_Q21_410086"/>
      <w:bookmarkStart w:id="7409" w:name="_ETM_Q21_410138"/>
      <w:bookmarkStart w:id="7410" w:name="_ETM_Q21_410200"/>
      <w:bookmarkEnd w:id="7407"/>
      <w:bookmarkEnd w:id="7408"/>
      <w:bookmarkEnd w:id="7409"/>
      <w:bookmarkEnd w:id="7410"/>
      <w:r>
        <w:rPr>
          <w:rFonts w:hint="cs"/>
          <w:rtl/>
          <w:lang w:eastAsia="he-IL"/>
        </w:rPr>
        <w:t xml:space="preserve"> אתה יודע </w:t>
      </w:r>
      <w:bookmarkStart w:id="7411" w:name="_ETM_Q21_411387"/>
      <w:bookmarkEnd w:id="7411"/>
      <w:r>
        <w:rPr>
          <w:rFonts w:hint="cs"/>
          <w:rtl/>
          <w:lang w:eastAsia="he-IL"/>
        </w:rPr>
        <w:t>מה</w:t>
      </w:r>
      <w:r w:rsidR="00342F68">
        <w:rPr>
          <w:rFonts w:hint="cs"/>
          <w:rtl/>
          <w:lang w:eastAsia="he-IL"/>
        </w:rPr>
        <w:t>?</w:t>
      </w:r>
      <w:r>
        <w:rPr>
          <w:rFonts w:hint="cs"/>
          <w:rtl/>
          <w:lang w:eastAsia="he-IL"/>
        </w:rPr>
        <w:t xml:space="preserve"> אם זו החלופה, אני אעדיף שהם ייקחו קנביס </w:t>
      </w:r>
      <w:bookmarkStart w:id="7412" w:name="_ETM_Q21_414068"/>
      <w:bookmarkEnd w:id="7412"/>
      <w:r>
        <w:rPr>
          <w:rFonts w:hint="cs"/>
          <w:rtl/>
          <w:lang w:eastAsia="he-IL"/>
        </w:rPr>
        <w:t xml:space="preserve">רפואי ולא ילכו לשוק השחור. הרבה מאוד חולים נאלצים למצוא </w:t>
      </w:r>
      <w:bookmarkStart w:id="7413" w:name="_ETM_Q21_417692"/>
      <w:bookmarkEnd w:id="7413"/>
      <w:r>
        <w:rPr>
          <w:rFonts w:hint="cs"/>
          <w:rtl/>
          <w:lang w:eastAsia="he-IL"/>
        </w:rPr>
        <w:t xml:space="preserve">את עצמם עבריינים כדי להשיג את מה שהם לא </w:t>
      </w:r>
      <w:bookmarkStart w:id="7414" w:name="_ETM_Q21_418562"/>
      <w:bookmarkEnd w:id="7414"/>
      <w:r>
        <w:rPr>
          <w:rFonts w:hint="cs"/>
          <w:rtl/>
          <w:lang w:eastAsia="he-IL"/>
        </w:rPr>
        <w:t xml:space="preserve">מצליחים במערכת. </w:t>
      </w:r>
    </w:p>
    <w:p w:rsidR="00105A73" w:rsidRDefault="00105A73" w:rsidP="00452D77">
      <w:pPr>
        <w:rPr>
          <w:rtl/>
          <w:lang w:eastAsia="he-IL"/>
        </w:rPr>
      </w:pPr>
      <w:bookmarkStart w:id="7415" w:name="_ETM_Q21_420663"/>
      <w:bookmarkStart w:id="7416" w:name="_ETM_Q21_420728"/>
      <w:bookmarkStart w:id="7417" w:name="_ETM_Q21_420791"/>
      <w:bookmarkEnd w:id="7415"/>
      <w:bookmarkEnd w:id="7416"/>
      <w:bookmarkEnd w:id="7417"/>
    </w:p>
    <w:p w:rsidR="00105A73" w:rsidRDefault="00105A73" w:rsidP="00342F68">
      <w:pPr>
        <w:rPr>
          <w:rtl/>
          <w:lang w:eastAsia="he-IL"/>
        </w:rPr>
      </w:pPr>
      <w:bookmarkStart w:id="7418" w:name="_ETM_Q21_420862"/>
      <w:bookmarkEnd w:id="7418"/>
      <w:r>
        <w:rPr>
          <w:rFonts w:hint="cs"/>
          <w:rtl/>
          <w:lang w:eastAsia="he-IL"/>
        </w:rPr>
        <w:t>אבל השמן, בעיקרון, דווקא אותם ילדים וקשישים</w:t>
      </w:r>
      <w:r w:rsidR="00342F68">
        <w:rPr>
          <w:rFonts w:hint="cs"/>
          <w:rtl/>
          <w:lang w:eastAsia="he-IL"/>
        </w:rPr>
        <w:t>,</w:t>
      </w:r>
      <w:r>
        <w:rPr>
          <w:rFonts w:hint="cs"/>
          <w:rtl/>
          <w:lang w:eastAsia="he-IL"/>
        </w:rPr>
        <w:t xml:space="preserve"> </w:t>
      </w:r>
      <w:bookmarkStart w:id="7419" w:name="_ETM_Q21_425686"/>
      <w:bookmarkEnd w:id="7419"/>
      <w:r>
        <w:rPr>
          <w:rFonts w:hint="cs"/>
          <w:rtl/>
          <w:lang w:eastAsia="he-IL"/>
        </w:rPr>
        <w:t>אלה שלא יכולים לעשן</w:t>
      </w:r>
      <w:r w:rsidR="00342F68">
        <w:rPr>
          <w:rFonts w:hint="cs"/>
          <w:rtl/>
          <w:lang w:eastAsia="he-IL"/>
        </w:rPr>
        <w:t>,</w:t>
      </w:r>
      <w:r>
        <w:rPr>
          <w:rFonts w:hint="cs"/>
          <w:rtl/>
          <w:lang w:eastAsia="he-IL"/>
        </w:rPr>
        <w:t xml:space="preserve"> או אסתמטיים שיש להם בעיות נוספות, </w:t>
      </w:r>
      <w:bookmarkStart w:id="7420" w:name="_ETM_Q21_430181"/>
      <w:bookmarkEnd w:id="7420"/>
      <w:r>
        <w:rPr>
          <w:rFonts w:hint="cs"/>
          <w:rtl/>
          <w:lang w:eastAsia="he-IL"/>
        </w:rPr>
        <w:t xml:space="preserve">שזה עונה על הדרישות הבריאותיות שלהם </w:t>
      </w:r>
      <w:r w:rsidR="000358A5">
        <w:rPr>
          <w:rFonts w:hint="eastAsia"/>
          <w:rtl/>
          <w:lang w:eastAsia="he-IL"/>
        </w:rPr>
        <w:t>–</w:t>
      </w:r>
      <w:r w:rsidR="00342F68">
        <w:rPr>
          <w:rFonts w:hint="cs"/>
          <w:rtl/>
          <w:lang w:eastAsia="he-IL"/>
        </w:rPr>
        <w:t xml:space="preserve"> </w:t>
      </w:r>
      <w:r>
        <w:rPr>
          <w:rFonts w:hint="cs"/>
          <w:rtl/>
          <w:lang w:eastAsia="he-IL"/>
        </w:rPr>
        <w:t xml:space="preserve">ויש </w:t>
      </w:r>
      <w:bookmarkStart w:id="7421" w:name="_ETM_Q21_432549"/>
      <w:bookmarkEnd w:id="7421"/>
      <w:r>
        <w:rPr>
          <w:rFonts w:hint="cs"/>
          <w:rtl/>
          <w:lang w:eastAsia="he-IL"/>
        </w:rPr>
        <w:t xml:space="preserve">לכם באמת יותר מדי הורים שבאים ונותנים לכם דוגמה על </w:t>
      </w:r>
      <w:bookmarkStart w:id="7422" w:name="_ETM_Q21_437561"/>
      <w:bookmarkEnd w:id="7422"/>
      <w:r>
        <w:rPr>
          <w:rFonts w:hint="cs"/>
          <w:rtl/>
          <w:lang w:eastAsia="he-IL"/>
        </w:rPr>
        <w:t xml:space="preserve">כמה התקפים היו לילד לפני הטיפול בשמן, כמה אחרי </w:t>
      </w:r>
      <w:bookmarkStart w:id="7423" w:name="_ETM_Q21_438991"/>
      <w:bookmarkEnd w:id="7423"/>
      <w:r>
        <w:rPr>
          <w:rFonts w:hint="cs"/>
          <w:rtl/>
          <w:lang w:eastAsia="he-IL"/>
        </w:rPr>
        <w:t>וכמה אחרי השינוי של הרפורמה</w:t>
      </w:r>
      <w:r w:rsidR="00342F68">
        <w:rPr>
          <w:rFonts w:hint="cs"/>
          <w:rtl/>
          <w:lang w:eastAsia="he-IL"/>
        </w:rPr>
        <w:t>.</w:t>
      </w:r>
      <w:r>
        <w:rPr>
          <w:rFonts w:hint="cs"/>
          <w:rtl/>
          <w:lang w:eastAsia="he-IL"/>
        </w:rPr>
        <w:t xml:space="preserve"> </w:t>
      </w:r>
      <w:bookmarkStart w:id="7424" w:name="_ETM_Q21_443016"/>
      <w:bookmarkStart w:id="7425" w:name="_ETM_Q21_443095"/>
      <w:bookmarkStart w:id="7426" w:name="_ETM_Q21_443160"/>
      <w:bookmarkStart w:id="7427" w:name="_ETM_Q21_443242"/>
      <w:bookmarkEnd w:id="7424"/>
      <w:bookmarkEnd w:id="7425"/>
      <w:bookmarkEnd w:id="7426"/>
      <w:bookmarkEnd w:id="7427"/>
      <w:r>
        <w:rPr>
          <w:rFonts w:hint="cs"/>
          <w:rtl/>
          <w:lang w:eastAsia="he-IL"/>
        </w:rPr>
        <w:t xml:space="preserve">המחסור בשמן הוא לא </w:t>
      </w:r>
      <w:bookmarkStart w:id="7428" w:name="_ETM_Q21_445280"/>
      <w:bookmarkEnd w:id="7428"/>
      <w:r>
        <w:rPr>
          <w:rFonts w:hint="cs"/>
          <w:rtl/>
          <w:lang w:eastAsia="he-IL"/>
        </w:rPr>
        <w:t xml:space="preserve">חדש. </w:t>
      </w:r>
      <w:r w:rsidR="00342F68">
        <w:rPr>
          <w:rFonts w:hint="cs"/>
          <w:rtl/>
          <w:lang w:eastAsia="he-IL"/>
        </w:rPr>
        <w:t xml:space="preserve">אני שואלת: </w:t>
      </w:r>
      <w:r>
        <w:rPr>
          <w:rFonts w:hint="cs"/>
          <w:rtl/>
          <w:lang w:eastAsia="he-IL"/>
        </w:rPr>
        <w:t xml:space="preserve">מה הצפי? האם הוא יחזור במתכונת הישנה? </w:t>
      </w:r>
    </w:p>
    <w:p w:rsidR="00105A73" w:rsidRDefault="00105A73" w:rsidP="00452D77">
      <w:pPr>
        <w:rPr>
          <w:rtl/>
          <w:lang w:eastAsia="he-IL"/>
        </w:rPr>
      </w:pPr>
      <w:bookmarkStart w:id="7429" w:name="_ETM_Q21_447590"/>
      <w:bookmarkStart w:id="7430" w:name="_ETM_Q21_447659"/>
      <w:bookmarkEnd w:id="7429"/>
      <w:bookmarkEnd w:id="7430"/>
    </w:p>
    <w:p w:rsidR="00105A73" w:rsidRDefault="00105A73" w:rsidP="00452D77">
      <w:pPr>
        <w:pStyle w:val="-"/>
        <w:rPr>
          <w:rtl/>
        </w:rPr>
      </w:pPr>
      <w:bookmarkStart w:id="7431" w:name="ET_speakercontinue_5877_76"/>
      <w:r w:rsidRPr="005B1619">
        <w:rPr>
          <w:rStyle w:val="TagStyle"/>
          <w:rtl/>
        </w:rPr>
        <w:t xml:space="preserve"> &lt;&lt; דובר_המשך &gt;&gt;</w:t>
      </w:r>
      <w:r w:rsidRPr="0002272B">
        <w:rPr>
          <w:rStyle w:val="TagStyle"/>
          <w:rtl/>
        </w:rPr>
        <w:t xml:space="preserve"> </w:t>
      </w:r>
      <w:r>
        <w:rPr>
          <w:rtl/>
        </w:rPr>
        <w:t>סגן שר הבריאות יעקב ליצמן:</w:t>
      </w:r>
      <w:r w:rsidRPr="0002272B">
        <w:rPr>
          <w:rStyle w:val="TagStyle"/>
          <w:rtl/>
        </w:rPr>
        <w:t xml:space="preserve"> </w:t>
      </w:r>
      <w:r w:rsidRPr="005B1619">
        <w:rPr>
          <w:rStyle w:val="TagStyle"/>
          <w:rtl/>
        </w:rPr>
        <w:t>&lt;&lt; דובר_המשך &gt;&gt;</w:t>
      </w:r>
      <w:r>
        <w:rPr>
          <w:rtl/>
        </w:rPr>
        <w:t xml:space="preserve"> </w:t>
      </w:r>
      <w:bookmarkEnd w:id="7431"/>
    </w:p>
    <w:p w:rsidR="00105A73" w:rsidRDefault="00105A73" w:rsidP="00B20133">
      <w:pPr>
        <w:rPr>
          <w:rtl/>
        </w:rPr>
      </w:pPr>
    </w:p>
    <w:p w:rsidR="00105A73" w:rsidRDefault="00105A73" w:rsidP="00342F68">
      <w:pPr>
        <w:rPr>
          <w:rtl/>
        </w:rPr>
      </w:pPr>
      <w:r>
        <w:rPr>
          <w:rFonts w:hint="cs"/>
          <w:rtl/>
        </w:rPr>
        <w:t>גברתי, אני נתתי הוראה</w:t>
      </w:r>
      <w:bookmarkStart w:id="7432" w:name="_ETM_Q21_448139"/>
      <w:bookmarkEnd w:id="7432"/>
      <w:r>
        <w:rPr>
          <w:rFonts w:hint="cs"/>
          <w:rtl/>
        </w:rPr>
        <w:t xml:space="preserve"> למנכ"ל, כנושא מיוחד לגבי הילדים, </w:t>
      </w:r>
      <w:bookmarkStart w:id="7433" w:name="_ETM_Q21_458007"/>
      <w:bookmarkEnd w:id="7433"/>
      <w:r>
        <w:rPr>
          <w:rFonts w:hint="cs"/>
          <w:rtl/>
        </w:rPr>
        <w:t xml:space="preserve">להקל ולחפש פתרון. זה היה כבר לפני חודש. אני </w:t>
      </w:r>
      <w:bookmarkStart w:id="7434" w:name="_ETM_Q21_461203"/>
      <w:bookmarkEnd w:id="7434"/>
      <w:r>
        <w:rPr>
          <w:rFonts w:hint="cs"/>
          <w:rtl/>
        </w:rPr>
        <w:t xml:space="preserve">חושב שגם בוועדת הסל דנים על זה, להכיר בזה גם </w:t>
      </w:r>
      <w:bookmarkStart w:id="7435" w:name="_ETM_Q21_463454"/>
      <w:bookmarkEnd w:id="7435"/>
      <w:r>
        <w:rPr>
          <w:rFonts w:hint="cs"/>
          <w:rtl/>
        </w:rPr>
        <w:t>כסוג של תרופה</w:t>
      </w:r>
      <w:r w:rsidR="00342F68">
        <w:rPr>
          <w:rFonts w:hint="cs"/>
          <w:rtl/>
        </w:rPr>
        <w:t>,</w:t>
      </w:r>
      <w:r>
        <w:rPr>
          <w:rFonts w:hint="cs"/>
          <w:rtl/>
        </w:rPr>
        <w:t xml:space="preserve"> משהו כזה</w:t>
      </w:r>
      <w:r w:rsidR="00342F68">
        <w:rPr>
          <w:rFonts w:hint="cs"/>
          <w:rtl/>
        </w:rPr>
        <w:t xml:space="preserve">, </w:t>
      </w:r>
      <w:r>
        <w:rPr>
          <w:rFonts w:hint="cs"/>
          <w:rtl/>
        </w:rPr>
        <w:t xml:space="preserve">קנביס לילדים. תודה </w:t>
      </w:r>
      <w:bookmarkStart w:id="7436" w:name="_ETM_Q21_466123"/>
      <w:bookmarkEnd w:id="7436"/>
      <w:r>
        <w:rPr>
          <w:rFonts w:hint="cs"/>
          <w:rtl/>
        </w:rPr>
        <w:t>רבה.</w:t>
      </w:r>
    </w:p>
    <w:p w:rsidR="00105A73" w:rsidRDefault="00105A73" w:rsidP="00452D77">
      <w:pPr>
        <w:rPr>
          <w:rtl/>
        </w:rPr>
      </w:pPr>
    </w:p>
    <w:p w:rsidR="00105A73" w:rsidRDefault="00105A73" w:rsidP="00452D77">
      <w:pPr>
        <w:pStyle w:val="af6"/>
        <w:rPr>
          <w:rtl/>
        </w:rPr>
      </w:pPr>
      <w:bookmarkStart w:id="7437" w:name="ET_yor_5872_78"/>
      <w:r w:rsidRPr="005B1619">
        <w:rPr>
          <w:rStyle w:val="TagStyle"/>
          <w:rtl/>
        </w:rPr>
        <w:t xml:space="preserve"> &lt;&lt; יור &gt;&gt;</w:t>
      </w:r>
      <w:r w:rsidRPr="0002272B">
        <w:rPr>
          <w:rStyle w:val="TagStyle"/>
          <w:rtl/>
        </w:rPr>
        <w:t xml:space="preserve"> </w:t>
      </w:r>
      <w:r>
        <w:rPr>
          <w:rtl/>
        </w:rPr>
        <w:t>היו"ר דוד ביטן:</w:t>
      </w:r>
      <w:r w:rsidRPr="0002272B">
        <w:rPr>
          <w:rStyle w:val="TagStyle"/>
          <w:rtl/>
        </w:rPr>
        <w:t xml:space="preserve"> </w:t>
      </w:r>
      <w:r w:rsidRPr="005B1619">
        <w:rPr>
          <w:rStyle w:val="TagStyle"/>
          <w:rtl/>
        </w:rPr>
        <w:t>&lt;&lt; יור &gt;&gt;</w:t>
      </w:r>
      <w:r>
        <w:rPr>
          <w:rtl/>
        </w:rPr>
        <w:t xml:space="preserve"> </w:t>
      </w:r>
      <w:bookmarkEnd w:id="7437"/>
    </w:p>
    <w:p w:rsidR="00105A73" w:rsidRDefault="00105A73" w:rsidP="00B20133">
      <w:pPr>
        <w:rPr>
          <w:rtl/>
        </w:rPr>
      </w:pPr>
    </w:p>
    <w:p w:rsidR="00105A73" w:rsidRDefault="00105A73" w:rsidP="00452D77">
      <w:pPr>
        <w:rPr>
          <w:rtl/>
        </w:rPr>
      </w:pPr>
      <w:r>
        <w:rPr>
          <w:rFonts w:hint="cs"/>
          <w:rtl/>
        </w:rPr>
        <w:t>טוב.</w:t>
      </w:r>
    </w:p>
    <w:p w:rsidR="00105A73" w:rsidRDefault="00105A73" w:rsidP="00452D77">
      <w:pPr>
        <w:rPr>
          <w:rtl/>
        </w:rPr>
      </w:pPr>
      <w:bookmarkStart w:id="7438" w:name="_ETM_Q21_467563"/>
      <w:bookmarkStart w:id="7439" w:name="_ETM_Q21_467632"/>
      <w:bookmarkEnd w:id="7438"/>
      <w:bookmarkEnd w:id="7439"/>
    </w:p>
    <w:p w:rsidR="00105A73" w:rsidRDefault="00105A73" w:rsidP="00452D77">
      <w:pPr>
        <w:pStyle w:val="-"/>
        <w:rPr>
          <w:rtl/>
        </w:rPr>
      </w:pPr>
      <w:bookmarkStart w:id="7440" w:name="ET_speakercontinue_5877_79"/>
      <w:r w:rsidRPr="005B1619">
        <w:rPr>
          <w:rStyle w:val="TagStyle"/>
          <w:rtl/>
        </w:rPr>
        <w:t xml:space="preserve"> &lt;&lt; דובר_המשך &gt;&gt;</w:t>
      </w:r>
      <w:r w:rsidRPr="0002272B">
        <w:rPr>
          <w:rStyle w:val="TagStyle"/>
          <w:rtl/>
        </w:rPr>
        <w:t xml:space="preserve"> </w:t>
      </w:r>
      <w:r>
        <w:rPr>
          <w:rtl/>
        </w:rPr>
        <w:t>סגן שר הבריאות יעקב ליצמן:</w:t>
      </w:r>
      <w:r w:rsidRPr="0002272B">
        <w:rPr>
          <w:rStyle w:val="TagStyle"/>
          <w:rtl/>
        </w:rPr>
        <w:t xml:space="preserve"> </w:t>
      </w:r>
      <w:r w:rsidRPr="005B1619">
        <w:rPr>
          <w:rStyle w:val="TagStyle"/>
          <w:rtl/>
        </w:rPr>
        <w:t>&lt;&lt; דובר_המשך &gt;&gt;</w:t>
      </w:r>
      <w:r>
        <w:rPr>
          <w:rtl/>
        </w:rPr>
        <w:t xml:space="preserve"> </w:t>
      </w:r>
      <w:bookmarkEnd w:id="7440"/>
    </w:p>
    <w:p w:rsidR="00105A73" w:rsidRDefault="00105A73" w:rsidP="00B20133">
      <w:pPr>
        <w:rPr>
          <w:rtl/>
        </w:rPr>
      </w:pPr>
    </w:p>
    <w:p w:rsidR="00105A73" w:rsidRDefault="00105A73" w:rsidP="00452D77">
      <w:pPr>
        <w:rPr>
          <w:rtl/>
        </w:rPr>
      </w:pPr>
      <w:bookmarkStart w:id="7441" w:name="_ETM_Q21_468486"/>
      <w:bookmarkEnd w:id="7441"/>
      <w:r>
        <w:rPr>
          <w:rFonts w:hint="cs"/>
          <w:rtl/>
        </w:rPr>
        <w:t>ועדה, אדונ</w:t>
      </w:r>
      <w:bookmarkStart w:id="7442" w:name="_ETM_Q21_470555"/>
      <w:bookmarkEnd w:id="7442"/>
      <w:r>
        <w:rPr>
          <w:rFonts w:hint="cs"/>
          <w:rtl/>
        </w:rPr>
        <w:t>י.</w:t>
      </w:r>
    </w:p>
    <w:p w:rsidR="00105A73" w:rsidRDefault="00105A73" w:rsidP="00452D77">
      <w:pPr>
        <w:rPr>
          <w:rtl/>
        </w:rPr>
      </w:pPr>
      <w:bookmarkStart w:id="7443" w:name="_ETM_Q21_469131"/>
      <w:bookmarkStart w:id="7444" w:name="_ETM_Q21_469208"/>
      <w:bookmarkEnd w:id="7443"/>
      <w:bookmarkEnd w:id="7444"/>
    </w:p>
    <w:p w:rsidR="00105A73" w:rsidRDefault="00105A73" w:rsidP="00452D77">
      <w:pPr>
        <w:pStyle w:val="af6"/>
        <w:rPr>
          <w:rtl/>
        </w:rPr>
      </w:pPr>
      <w:bookmarkStart w:id="7445" w:name="ET_yor_5872_77"/>
      <w:r w:rsidRPr="005B1619">
        <w:rPr>
          <w:rStyle w:val="TagStyle"/>
          <w:rtl/>
        </w:rPr>
        <w:t>&lt;&lt; יור &gt;&gt;</w:t>
      </w:r>
      <w:r w:rsidRPr="0002272B">
        <w:rPr>
          <w:rStyle w:val="TagStyle"/>
          <w:rtl/>
        </w:rPr>
        <w:t xml:space="preserve"> </w:t>
      </w:r>
      <w:r>
        <w:rPr>
          <w:rtl/>
        </w:rPr>
        <w:t>היו"ר דוד ביטן:</w:t>
      </w:r>
      <w:r w:rsidRPr="0002272B">
        <w:rPr>
          <w:rStyle w:val="TagStyle"/>
          <w:rtl/>
        </w:rPr>
        <w:t xml:space="preserve"> </w:t>
      </w:r>
      <w:r w:rsidRPr="005B1619">
        <w:rPr>
          <w:rStyle w:val="TagStyle"/>
          <w:rtl/>
        </w:rPr>
        <w:t>&lt;&lt; יור &gt;&gt;</w:t>
      </w:r>
      <w:r>
        <w:rPr>
          <w:rtl/>
        </w:rPr>
        <w:t xml:space="preserve"> </w:t>
      </w:r>
      <w:bookmarkEnd w:id="7445"/>
    </w:p>
    <w:p w:rsidR="00105A73" w:rsidRDefault="00105A73" w:rsidP="00B20133">
      <w:pPr>
        <w:rPr>
          <w:rtl/>
        </w:rPr>
      </w:pPr>
    </w:p>
    <w:p w:rsidR="00105A73" w:rsidRDefault="00105A73" w:rsidP="00452D77">
      <w:pPr>
        <w:rPr>
          <w:rtl/>
        </w:rPr>
      </w:pPr>
      <w:bookmarkStart w:id="7446" w:name="_ETM_Q21_471435"/>
      <w:bookmarkEnd w:id="7446"/>
      <w:r>
        <w:rPr>
          <w:rFonts w:hint="cs"/>
          <w:rtl/>
        </w:rPr>
        <w:t xml:space="preserve">אתה מבקש להעביר את זה לוועדת הכספים. </w:t>
      </w:r>
    </w:p>
    <w:p w:rsidR="00105A73" w:rsidRDefault="00105A73" w:rsidP="00452D77">
      <w:pPr>
        <w:rPr>
          <w:rtl/>
        </w:rPr>
      </w:pPr>
    </w:p>
    <w:p w:rsidR="00105A73" w:rsidRDefault="00105A73" w:rsidP="00452D77">
      <w:pPr>
        <w:pStyle w:val="-"/>
        <w:rPr>
          <w:rtl/>
        </w:rPr>
      </w:pPr>
      <w:bookmarkStart w:id="7447" w:name="ET_speakercontinue_5877_83"/>
      <w:r w:rsidRPr="005B1619">
        <w:rPr>
          <w:rStyle w:val="TagStyle"/>
          <w:rtl/>
        </w:rPr>
        <w:t xml:space="preserve"> &lt;&lt; דובר_המשך &gt;&gt;</w:t>
      </w:r>
      <w:r w:rsidRPr="0002272B">
        <w:rPr>
          <w:rStyle w:val="TagStyle"/>
          <w:rtl/>
        </w:rPr>
        <w:t xml:space="preserve"> </w:t>
      </w:r>
      <w:r>
        <w:rPr>
          <w:rtl/>
        </w:rPr>
        <w:t>סגן שר הבריאות יעקב ליצמן:</w:t>
      </w:r>
      <w:r w:rsidRPr="0002272B">
        <w:rPr>
          <w:rStyle w:val="TagStyle"/>
          <w:rtl/>
        </w:rPr>
        <w:t xml:space="preserve"> </w:t>
      </w:r>
      <w:r w:rsidRPr="005B1619">
        <w:rPr>
          <w:rStyle w:val="TagStyle"/>
          <w:rtl/>
        </w:rPr>
        <w:t>&lt;&lt; דובר_המשך &gt;&gt;</w:t>
      </w:r>
      <w:r>
        <w:rPr>
          <w:rtl/>
        </w:rPr>
        <w:t xml:space="preserve"> </w:t>
      </w:r>
      <w:bookmarkEnd w:id="7447"/>
    </w:p>
    <w:p w:rsidR="00105A73" w:rsidRDefault="00105A73" w:rsidP="00B20133">
      <w:pPr>
        <w:rPr>
          <w:rtl/>
        </w:rPr>
      </w:pPr>
    </w:p>
    <w:p w:rsidR="00105A73" w:rsidRDefault="00342F68" w:rsidP="00452D77">
      <w:pPr>
        <w:rPr>
          <w:rtl/>
        </w:rPr>
      </w:pPr>
      <w:r>
        <w:rPr>
          <w:rFonts w:hint="cs"/>
          <w:rtl/>
        </w:rPr>
        <w:t>כן,</w:t>
      </w:r>
      <w:r w:rsidR="00105A73">
        <w:rPr>
          <w:rFonts w:hint="cs"/>
          <w:rtl/>
        </w:rPr>
        <w:t xml:space="preserve"> להחזיר לוועדה.</w:t>
      </w:r>
      <w:r w:rsidR="00105A73">
        <w:rPr>
          <w:rtl/>
        </w:rPr>
        <w:t xml:space="preserve"> </w:t>
      </w:r>
    </w:p>
    <w:p w:rsidR="00105A73" w:rsidRDefault="00105A73" w:rsidP="00452D77">
      <w:pPr>
        <w:rPr>
          <w:rtl/>
        </w:rPr>
      </w:pPr>
      <w:bookmarkStart w:id="7448" w:name="_ETM_Q21_473600"/>
      <w:bookmarkStart w:id="7449" w:name="_ETM_Q21_473668"/>
      <w:bookmarkEnd w:id="7448"/>
      <w:bookmarkEnd w:id="7449"/>
    </w:p>
    <w:p w:rsidR="00105A73" w:rsidRDefault="00105A73" w:rsidP="00452D77">
      <w:pPr>
        <w:pStyle w:val="af5"/>
        <w:rPr>
          <w:rtl/>
        </w:rPr>
      </w:pPr>
      <w:bookmarkStart w:id="7450" w:name="ET_interruption_קריאות_81"/>
      <w:r w:rsidRPr="005B1619">
        <w:rPr>
          <w:rStyle w:val="TagStyle"/>
          <w:rtl/>
        </w:rPr>
        <w:t xml:space="preserve"> &lt;&lt; קריאה &gt;&gt;</w:t>
      </w:r>
      <w:r w:rsidRPr="0002272B">
        <w:rPr>
          <w:rStyle w:val="TagStyle"/>
          <w:rtl/>
        </w:rPr>
        <w:t xml:space="preserve"> </w:t>
      </w:r>
      <w:r>
        <w:rPr>
          <w:rtl/>
        </w:rPr>
        <w:t>קריאות:</w:t>
      </w:r>
      <w:r w:rsidRPr="0002272B">
        <w:rPr>
          <w:rStyle w:val="TagStyle"/>
          <w:rtl/>
        </w:rPr>
        <w:t xml:space="preserve"> </w:t>
      </w:r>
      <w:r w:rsidRPr="005B1619">
        <w:rPr>
          <w:rStyle w:val="TagStyle"/>
          <w:rtl/>
        </w:rPr>
        <w:t>&lt;&lt; קריאה &gt;&gt;</w:t>
      </w:r>
      <w:r>
        <w:rPr>
          <w:rtl/>
        </w:rPr>
        <w:t xml:space="preserve"> </w:t>
      </w:r>
      <w:bookmarkEnd w:id="7450"/>
    </w:p>
    <w:p w:rsidR="00105A73" w:rsidRDefault="00105A73" w:rsidP="00B20133">
      <w:pPr>
        <w:rPr>
          <w:rtl/>
        </w:rPr>
      </w:pPr>
    </w:p>
    <w:p w:rsidR="00105A73" w:rsidRDefault="000358A5" w:rsidP="00452D77">
      <w:pPr>
        <w:rPr>
          <w:rtl/>
        </w:rPr>
      </w:pPr>
      <w:bookmarkStart w:id="7451" w:name="_ETM_Q21_473369"/>
      <w:bookmarkEnd w:id="7451"/>
      <w:r>
        <w:rPr>
          <w:rFonts w:hint="cs"/>
          <w:rtl/>
        </w:rPr>
        <w:t>– – –</w:t>
      </w:r>
      <w:r w:rsidR="00105A73">
        <w:rPr>
          <w:rtl/>
        </w:rPr>
        <w:t xml:space="preserve"> </w:t>
      </w:r>
      <w:bookmarkStart w:id="7452" w:name="_ETM_Q21_472779"/>
      <w:bookmarkEnd w:id="7452"/>
    </w:p>
    <w:p w:rsidR="00105A73" w:rsidRDefault="00105A73" w:rsidP="00452D77">
      <w:pPr>
        <w:rPr>
          <w:rtl/>
        </w:rPr>
      </w:pPr>
      <w:bookmarkStart w:id="7453" w:name="_ETM_Q21_472845"/>
      <w:bookmarkEnd w:id="7453"/>
    </w:p>
    <w:p w:rsidR="00105A73" w:rsidRDefault="00105A73" w:rsidP="00452D77">
      <w:pPr>
        <w:pStyle w:val="af6"/>
        <w:rPr>
          <w:rtl/>
        </w:rPr>
      </w:pPr>
      <w:bookmarkStart w:id="7454" w:name="ET_yor_5872_82"/>
      <w:r w:rsidRPr="005B1619">
        <w:rPr>
          <w:rStyle w:val="TagStyle"/>
          <w:rtl/>
        </w:rPr>
        <w:t xml:space="preserve"> &lt;&lt; יור &gt;&gt;</w:t>
      </w:r>
      <w:r w:rsidRPr="0002272B">
        <w:rPr>
          <w:rStyle w:val="TagStyle"/>
          <w:rtl/>
        </w:rPr>
        <w:t xml:space="preserve"> </w:t>
      </w:r>
      <w:r>
        <w:rPr>
          <w:rtl/>
        </w:rPr>
        <w:t>היו"ר דוד ביטן:</w:t>
      </w:r>
      <w:r w:rsidRPr="0002272B">
        <w:rPr>
          <w:rStyle w:val="TagStyle"/>
          <w:rtl/>
        </w:rPr>
        <w:t xml:space="preserve"> </w:t>
      </w:r>
      <w:r w:rsidRPr="005B1619">
        <w:rPr>
          <w:rStyle w:val="TagStyle"/>
          <w:rtl/>
        </w:rPr>
        <w:t>&lt;&lt; יור &gt;&gt;</w:t>
      </w:r>
      <w:r>
        <w:rPr>
          <w:rtl/>
        </w:rPr>
        <w:t xml:space="preserve"> </w:t>
      </w:r>
      <w:bookmarkEnd w:id="7454"/>
    </w:p>
    <w:p w:rsidR="00105A73" w:rsidRDefault="00105A73" w:rsidP="00B20133">
      <w:pPr>
        <w:rPr>
          <w:rtl/>
        </w:rPr>
      </w:pPr>
    </w:p>
    <w:p w:rsidR="00105A73" w:rsidRDefault="00105A73" w:rsidP="00452D77">
      <w:pPr>
        <w:rPr>
          <w:rtl/>
        </w:rPr>
      </w:pPr>
      <w:bookmarkStart w:id="7455" w:name="_ETM_Q21_473826"/>
      <w:bookmarkEnd w:id="7455"/>
      <w:r>
        <w:rPr>
          <w:rFonts w:hint="cs"/>
          <w:rtl/>
        </w:rPr>
        <w:t xml:space="preserve">אין הצעה אחרת, אז אנחנו נצביע על זה. </w:t>
      </w:r>
    </w:p>
    <w:p w:rsidR="00105A73" w:rsidRDefault="00105A73" w:rsidP="00452D77">
      <w:pPr>
        <w:rPr>
          <w:rtl/>
        </w:rPr>
      </w:pPr>
    </w:p>
    <w:p w:rsidR="00105A73" w:rsidRDefault="00105A73" w:rsidP="00452D77">
      <w:pPr>
        <w:pStyle w:val="af5"/>
        <w:rPr>
          <w:rtl/>
        </w:rPr>
      </w:pPr>
      <w:bookmarkStart w:id="7456" w:name="ET_interruption_5877_85"/>
      <w:r w:rsidRPr="005B1619">
        <w:rPr>
          <w:rStyle w:val="TagStyle"/>
          <w:rtl/>
        </w:rPr>
        <w:t xml:space="preserve"> &lt;&lt; קריאה &gt;&gt;</w:t>
      </w:r>
      <w:r w:rsidRPr="0002272B">
        <w:rPr>
          <w:rStyle w:val="TagStyle"/>
          <w:rtl/>
        </w:rPr>
        <w:t xml:space="preserve"> </w:t>
      </w:r>
      <w:r>
        <w:rPr>
          <w:rtl/>
        </w:rPr>
        <w:t>סגן שר הבריאות יעקב ליצמן:</w:t>
      </w:r>
      <w:r w:rsidRPr="0002272B">
        <w:rPr>
          <w:rStyle w:val="TagStyle"/>
          <w:rtl/>
        </w:rPr>
        <w:t xml:space="preserve"> </w:t>
      </w:r>
      <w:r w:rsidRPr="005B1619">
        <w:rPr>
          <w:rStyle w:val="TagStyle"/>
          <w:rtl/>
        </w:rPr>
        <w:t>&lt;&lt; קריאה &gt;&gt;</w:t>
      </w:r>
      <w:r>
        <w:rPr>
          <w:rtl/>
        </w:rPr>
        <w:t xml:space="preserve"> </w:t>
      </w:r>
      <w:bookmarkEnd w:id="7456"/>
    </w:p>
    <w:p w:rsidR="00105A73" w:rsidRDefault="00105A73" w:rsidP="00B20133">
      <w:pPr>
        <w:rPr>
          <w:rtl/>
        </w:rPr>
      </w:pPr>
    </w:p>
    <w:p w:rsidR="00105A73" w:rsidRDefault="00105A73" w:rsidP="00342F68">
      <w:pPr>
        <w:rPr>
          <w:rtl/>
        </w:rPr>
      </w:pPr>
      <w:r>
        <w:rPr>
          <w:rFonts w:hint="cs"/>
          <w:rtl/>
        </w:rPr>
        <w:t>אולי רוצים חוץ וביטחון</w:t>
      </w:r>
      <w:r w:rsidR="00342F68">
        <w:rPr>
          <w:rFonts w:hint="cs"/>
          <w:rtl/>
        </w:rPr>
        <w:t>.</w:t>
      </w:r>
      <w:r>
        <w:rPr>
          <w:rFonts w:hint="cs"/>
          <w:rtl/>
        </w:rPr>
        <w:t xml:space="preserve"> אין </w:t>
      </w:r>
      <w:bookmarkStart w:id="7457" w:name="_ETM_Q21_473616"/>
      <w:bookmarkEnd w:id="7457"/>
      <w:r>
        <w:rPr>
          <w:rFonts w:hint="cs"/>
          <w:rtl/>
        </w:rPr>
        <w:t>לי בעיה.</w:t>
      </w:r>
    </w:p>
    <w:p w:rsidR="00105A73" w:rsidRDefault="00105A73" w:rsidP="00452D77">
      <w:pPr>
        <w:rPr>
          <w:rtl/>
        </w:rPr>
      </w:pPr>
      <w:bookmarkStart w:id="7458" w:name="_ETM_Q21_475233"/>
      <w:bookmarkStart w:id="7459" w:name="_ETM_Q21_475315"/>
      <w:bookmarkEnd w:id="7458"/>
      <w:bookmarkEnd w:id="7459"/>
    </w:p>
    <w:p w:rsidR="00105A73" w:rsidRDefault="00105A73" w:rsidP="00452D77">
      <w:pPr>
        <w:pStyle w:val="af6"/>
        <w:rPr>
          <w:rtl/>
        </w:rPr>
      </w:pPr>
      <w:bookmarkStart w:id="7460" w:name="ET_yor_5872_86"/>
      <w:r w:rsidRPr="005B1619">
        <w:rPr>
          <w:rStyle w:val="TagStyle"/>
          <w:rtl/>
        </w:rPr>
        <w:t xml:space="preserve"> &lt;&lt; יור &gt;&gt;</w:t>
      </w:r>
      <w:r w:rsidRPr="0002272B">
        <w:rPr>
          <w:rStyle w:val="TagStyle"/>
          <w:rtl/>
        </w:rPr>
        <w:t xml:space="preserve"> </w:t>
      </w:r>
      <w:r>
        <w:rPr>
          <w:rtl/>
        </w:rPr>
        <w:t>היו"ר דוד ביטן:</w:t>
      </w:r>
      <w:r w:rsidRPr="0002272B">
        <w:rPr>
          <w:rStyle w:val="TagStyle"/>
          <w:rtl/>
        </w:rPr>
        <w:t xml:space="preserve"> </w:t>
      </w:r>
      <w:r w:rsidRPr="005B1619">
        <w:rPr>
          <w:rStyle w:val="TagStyle"/>
          <w:rtl/>
        </w:rPr>
        <w:t>&lt;&lt; יור &gt;&gt;</w:t>
      </w:r>
      <w:r>
        <w:rPr>
          <w:rtl/>
        </w:rPr>
        <w:t xml:space="preserve"> </w:t>
      </w:r>
      <w:bookmarkEnd w:id="7460"/>
    </w:p>
    <w:p w:rsidR="00105A73" w:rsidRDefault="00105A73" w:rsidP="00B20133">
      <w:pPr>
        <w:rPr>
          <w:rtl/>
        </w:rPr>
      </w:pPr>
    </w:p>
    <w:p w:rsidR="00105A73" w:rsidRDefault="00105A73" w:rsidP="00452D77">
      <w:pPr>
        <w:rPr>
          <w:rtl/>
        </w:rPr>
      </w:pPr>
      <w:bookmarkStart w:id="7461" w:name="_ETM_Q21_476196"/>
      <w:bookmarkEnd w:id="7461"/>
      <w:r>
        <w:rPr>
          <w:rFonts w:hint="cs"/>
          <w:rtl/>
        </w:rPr>
        <w:t>לא, לא. העברה לוועדת הכספים.</w:t>
      </w:r>
    </w:p>
    <w:p w:rsidR="00105A73" w:rsidRDefault="00105A73" w:rsidP="00452D77">
      <w:pPr>
        <w:rPr>
          <w:rtl/>
        </w:rPr>
      </w:pPr>
    </w:p>
    <w:p w:rsidR="00105A73" w:rsidRDefault="00105A73" w:rsidP="00452D77">
      <w:pPr>
        <w:pStyle w:val="af1"/>
        <w:keepNext/>
        <w:rPr>
          <w:rtl/>
        </w:rPr>
      </w:pPr>
      <w:bookmarkStart w:id="7462" w:name="_ETM_Q21_482433"/>
      <w:bookmarkStart w:id="7463" w:name="_ETM_Q21_482519"/>
      <w:bookmarkEnd w:id="7462"/>
      <w:bookmarkEnd w:id="7463"/>
      <w:r>
        <w:rPr>
          <w:rtl/>
        </w:rPr>
        <w:t>הצבעה מס'</w:t>
      </w:r>
      <w:r>
        <w:rPr>
          <w:rFonts w:hint="cs"/>
          <w:rtl/>
        </w:rPr>
        <w:t xml:space="preserve"> 4</w:t>
      </w:r>
    </w:p>
    <w:p w:rsidR="00105A73" w:rsidRDefault="00105A73" w:rsidP="00452D77">
      <w:pPr>
        <w:pStyle w:val="--"/>
        <w:keepNext/>
        <w:rPr>
          <w:rtl/>
        </w:rPr>
      </w:pPr>
    </w:p>
    <w:p w:rsidR="00105A73" w:rsidRDefault="00105A73" w:rsidP="00452D77">
      <w:pPr>
        <w:pStyle w:val="--"/>
        <w:keepNext/>
        <w:rPr>
          <w:rtl/>
        </w:rPr>
      </w:pPr>
      <w:r>
        <w:rPr>
          <w:rtl/>
        </w:rPr>
        <w:t>בעד</w:t>
      </w:r>
      <w:r>
        <w:rPr>
          <w:rFonts w:hint="cs"/>
          <w:rtl/>
        </w:rPr>
        <w:t xml:space="preserve"> ההצעה להעביר את הנושא לוועדה</w:t>
      </w:r>
      <w:r>
        <w:rPr>
          <w:rtl/>
        </w:rPr>
        <w:t xml:space="preserve"> </w:t>
      </w:r>
      <w:r w:rsidR="000358A5">
        <w:rPr>
          <w:rtl/>
        </w:rPr>
        <w:t>–</w:t>
      </w:r>
      <w:r>
        <w:rPr>
          <w:rtl/>
        </w:rPr>
        <w:t xml:space="preserve"> </w:t>
      </w:r>
      <w:r>
        <w:rPr>
          <w:rFonts w:hint="cs"/>
          <w:rtl/>
        </w:rPr>
        <w:t>9</w:t>
      </w:r>
    </w:p>
    <w:p w:rsidR="00105A73" w:rsidRDefault="00105A73" w:rsidP="00452D77">
      <w:pPr>
        <w:pStyle w:val="--"/>
        <w:keepNext/>
        <w:rPr>
          <w:rtl/>
        </w:rPr>
      </w:pPr>
      <w:r>
        <w:rPr>
          <w:rtl/>
        </w:rPr>
        <w:t xml:space="preserve">נגד </w:t>
      </w:r>
      <w:r w:rsidR="000358A5">
        <w:rPr>
          <w:rtl/>
        </w:rPr>
        <w:t>–</w:t>
      </w:r>
      <w:r>
        <w:rPr>
          <w:rtl/>
        </w:rPr>
        <w:t xml:space="preserve"> </w:t>
      </w:r>
      <w:r>
        <w:rPr>
          <w:rFonts w:hint="cs"/>
          <w:rtl/>
        </w:rPr>
        <w:t>אין</w:t>
      </w:r>
    </w:p>
    <w:p w:rsidR="00105A73" w:rsidRDefault="00105A73" w:rsidP="00452D77">
      <w:pPr>
        <w:pStyle w:val="--"/>
        <w:keepNext/>
        <w:rPr>
          <w:rtl/>
        </w:rPr>
      </w:pPr>
      <w:r>
        <w:rPr>
          <w:rtl/>
        </w:rPr>
        <w:t xml:space="preserve">נמנעים </w:t>
      </w:r>
      <w:r w:rsidR="000358A5">
        <w:rPr>
          <w:rtl/>
        </w:rPr>
        <w:t>–</w:t>
      </w:r>
      <w:r>
        <w:rPr>
          <w:rtl/>
        </w:rPr>
        <w:t xml:space="preserve"> </w:t>
      </w:r>
      <w:r>
        <w:rPr>
          <w:rFonts w:hint="cs"/>
          <w:rtl/>
        </w:rPr>
        <w:t>אין</w:t>
      </w:r>
    </w:p>
    <w:p w:rsidR="00105A73" w:rsidRDefault="00105A73" w:rsidP="004F6BD5">
      <w:pPr>
        <w:pStyle w:val="af2"/>
        <w:rPr>
          <w:rtl/>
        </w:rPr>
      </w:pPr>
      <w:bookmarkStart w:id="7464" w:name="_ETM_Q21_486716"/>
      <w:bookmarkEnd w:id="7464"/>
      <w:r>
        <w:rPr>
          <w:rFonts w:hint="cs"/>
          <w:rtl/>
        </w:rPr>
        <w:t>ההצעה להעביר את הנושא לוועד</w:t>
      </w:r>
      <w:r w:rsidR="004F6BD5">
        <w:rPr>
          <w:rFonts w:hint="cs"/>
          <w:rtl/>
        </w:rPr>
        <w:t>ה הזמנית לענייני</w:t>
      </w:r>
      <w:r>
        <w:rPr>
          <w:rFonts w:hint="cs"/>
          <w:rtl/>
        </w:rPr>
        <w:t xml:space="preserve"> כספים נתקבלה.</w:t>
      </w:r>
    </w:p>
    <w:p w:rsidR="00105A73" w:rsidRDefault="00105A73" w:rsidP="00452D77">
      <w:pPr>
        <w:rPr>
          <w:rtl/>
        </w:rPr>
      </w:pPr>
    </w:p>
    <w:p w:rsidR="00105A73" w:rsidRDefault="00105A73" w:rsidP="00E879B6">
      <w:pPr>
        <w:pStyle w:val="af5"/>
        <w:rPr>
          <w:rtl/>
        </w:rPr>
      </w:pPr>
      <w:bookmarkStart w:id="7465" w:name="ET_interruption_4649_88"/>
      <w:r w:rsidRPr="005B1619">
        <w:rPr>
          <w:rStyle w:val="TagStyle"/>
          <w:rtl/>
        </w:rPr>
        <w:t xml:space="preserve"> &lt;&lt; קריאה &gt;&gt;</w:t>
      </w:r>
      <w:r w:rsidRPr="00FD7BEF">
        <w:rPr>
          <w:rStyle w:val="TagStyle"/>
          <w:rtl/>
        </w:rPr>
        <w:t xml:space="preserve"> </w:t>
      </w:r>
      <w:r w:rsidR="00E879B6">
        <w:rPr>
          <w:rFonts w:hint="cs"/>
          <w:rtl/>
        </w:rPr>
        <w:t>סגן שר הבריאות י</w:t>
      </w:r>
      <w:r>
        <w:rPr>
          <w:rtl/>
        </w:rPr>
        <w:t>עקב ליצמן:</w:t>
      </w:r>
      <w:r w:rsidRPr="00FD7BEF">
        <w:rPr>
          <w:rStyle w:val="TagStyle"/>
          <w:rtl/>
        </w:rPr>
        <w:t xml:space="preserve"> </w:t>
      </w:r>
      <w:r w:rsidRPr="005B1619">
        <w:rPr>
          <w:rStyle w:val="TagStyle"/>
          <w:rtl/>
        </w:rPr>
        <w:t>&lt;&lt; קריאה &gt;&gt;</w:t>
      </w:r>
      <w:r>
        <w:rPr>
          <w:rtl/>
        </w:rPr>
        <w:t xml:space="preserve"> </w:t>
      </w:r>
      <w:bookmarkEnd w:id="7465"/>
    </w:p>
    <w:p w:rsidR="00105A73" w:rsidRDefault="00105A73" w:rsidP="00B20133">
      <w:pPr>
        <w:rPr>
          <w:rtl/>
        </w:rPr>
      </w:pPr>
    </w:p>
    <w:p w:rsidR="00105A73" w:rsidRPr="00FD7BEF" w:rsidRDefault="00105A73" w:rsidP="00452D77">
      <w:pPr>
        <w:rPr>
          <w:rtl/>
        </w:rPr>
      </w:pPr>
      <w:r>
        <w:rPr>
          <w:rFonts w:hint="cs"/>
          <w:rtl/>
        </w:rPr>
        <w:t xml:space="preserve">לא הספקתי </w:t>
      </w:r>
      <w:bookmarkStart w:id="7466" w:name="_ETM_Q21_490392"/>
      <w:bookmarkEnd w:id="7466"/>
      <w:r>
        <w:rPr>
          <w:rFonts w:hint="cs"/>
          <w:rtl/>
        </w:rPr>
        <w:t>לשים את קולי.</w:t>
      </w:r>
      <w:r>
        <w:rPr>
          <w:rtl/>
        </w:rPr>
        <w:t xml:space="preserve"> </w:t>
      </w:r>
    </w:p>
    <w:p w:rsidR="00105A73" w:rsidRDefault="00105A73" w:rsidP="00452D77">
      <w:pPr>
        <w:rPr>
          <w:rtl/>
        </w:rPr>
      </w:pPr>
    </w:p>
    <w:p w:rsidR="00105A73" w:rsidRDefault="00105A73" w:rsidP="00452D77">
      <w:pPr>
        <w:pStyle w:val="af6"/>
        <w:rPr>
          <w:rtl/>
        </w:rPr>
      </w:pPr>
      <w:bookmarkStart w:id="7467" w:name="ET_yor_5872_87"/>
      <w:r w:rsidRPr="005B1619">
        <w:rPr>
          <w:rStyle w:val="TagStyle"/>
          <w:rtl/>
        </w:rPr>
        <w:t xml:space="preserve"> &lt;&lt; יור &gt;&gt;</w:t>
      </w:r>
      <w:r w:rsidRPr="007F0CF6">
        <w:rPr>
          <w:rStyle w:val="TagStyle"/>
          <w:rtl/>
        </w:rPr>
        <w:t xml:space="preserve"> </w:t>
      </w:r>
      <w:r>
        <w:rPr>
          <w:rtl/>
        </w:rPr>
        <w:t>היו"ר דוד ביטן:</w:t>
      </w:r>
      <w:r w:rsidRPr="007F0CF6">
        <w:rPr>
          <w:rStyle w:val="TagStyle"/>
          <w:rtl/>
        </w:rPr>
        <w:t xml:space="preserve"> </w:t>
      </w:r>
      <w:r w:rsidRPr="005B1619">
        <w:rPr>
          <w:rStyle w:val="TagStyle"/>
          <w:rtl/>
        </w:rPr>
        <w:t>&lt;&lt; יור &gt;&gt;</w:t>
      </w:r>
      <w:r>
        <w:rPr>
          <w:rtl/>
        </w:rPr>
        <w:t xml:space="preserve"> </w:t>
      </w:r>
      <w:bookmarkEnd w:id="7467"/>
    </w:p>
    <w:p w:rsidR="00105A73" w:rsidRDefault="00105A73" w:rsidP="00B20133">
      <w:pPr>
        <w:rPr>
          <w:rtl/>
        </w:rPr>
      </w:pPr>
    </w:p>
    <w:p w:rsidR="00105A73" w:rsidRDefault="00105A73" w:rsidP="00452D77">
      <w:pPr>
        <w:rPr>
          <w:rtl/>
        </w:rPr>
      </w:pPr>
      <w:r>
        <w:rPr>
          <w:rtl/>
        </w:rPr>
        <w:t xml:space="preserve"> </w:t>
      </w:r>
      <w:r>
        <w:rPr>
          <w:rFonts w:hint="cs"/>
          <w:rtl/>
        </w:rPr>
        <w:t xml:space="preserve">תשעה בעד ואפס מתנגדים. </w:t>
      </w:r>
    </w:p>
    <w:p w:rsidR="00105A73" w:rsidRDefault="00105A73" w:rsidP="00452D77">
      <w:pPr>
        <w:rPr>
          <w:rtl/>
        </w:rPr>
      </w:pPr>
    </w:p>
    <w:p w:rsidR="00105A73" w:rsidRDefault="00105A73" w:rsidP="00452D77">
      <w:pPr>
        <w:pStyle w:val="af5"/>
        <w:rPr>
          <w:rtl/>
        </w:rPr>
      </w:pPr>
      <w:bookmarkStart w:id="7468" w:name="ET_interruption_קריאות_89"/>
      <w:r w:rsidRPr="005B1619">
        <w:rPr>
          <w:rStyle w:val="TagStyle"/>
          <w:rtl/>
        </w:rPr>
        <w:t xml:space="preserve"> &lt;&lt; קריאה &gt;&gt;</w:t>
      </w:r>
      <w:r w:rsidRPr="00FD7BEF">
        <w:rPr>
          <w:rStyle w:val="TagStyle"/>
          <w:rtl/>
        </w:rPr>
        <w:t xml:space="preserve"> </w:t>
      </w:r>
      <w:r>
        <w:rPr>
          <w:rtl/>
        </w:rPr>
        <w:t>קריאות:</w:t>
      </w:r>
      <w:r w:rsidRPr="00FD7BEF">
        <w:rPr>
          <w:rStyle w:val="TagStyle"/>
          <w:rtl/>
        </w:rPr>
        <w:t xml:space="preserve"> </w:t>
      </w:r>
      <w:r w:rsidRPr="005B1619">
        <w:rPr>
          <w:rStyle w:val="TagStyle"/>
          <w:rtl/>
        </w:rPr>
        <w:t>&lt;&lt; קריאה &gt;&gt;</w:t>
      </w:r>
      <w:r>
        <w:rPr>
          <w:rtl/>
        </w:rPr>
        <w:t xml:space="preserve"> </w:t>
      </w:r>
      <w:bookmarkEnd w:id="7468"/>
    </w:p>
    <w:p w:rsidR="00105A73" w:rsidRDefault="00105A73" w:rsidP="00B20133">
      <w:pPr>
        <w:rPr>
          <w:rtl/>
        </w:rPr>
      </w:pPr>
    </w:p>
    <w:p w:rsidR="00105A73" w:rsidRDefault="000358A5" w:rsidP="00452D77">
      <w:pPr>
        <w:rPr>
          <w:rtl/>
        </w:rPr>
      </w:pPr>
      <w:bookmarkStart w:id="7469" w:name="_ETM_Q21_497246"/>
      <w:bookmarkStart w:id="7470" w:name="_ETM_Q21_497536"/>
      <w:bookmarkStart w:id="7471" w:name="_ETM_Q21_497617"/>
      <w:bookmarkEnd w:id="7469"/>
      <w:bookmarkEnd w:id="7470"/>
      <w:bookmarkEnd w:id="7471"/>
      <w:r>
        <w:rPr>
          <w:rFonts w:hint="cs"/>
          <w:rtl/>
        </w:rPr>
        <w:t>– – –</w:t>
      </w:r>
    </w:p>
    <w:p w:rsidR="00105A73" w:rsidRDefault="00105A73" w:rsidP="00452D77">
      <w:pPr>
        <w:rPr>
          <w:rtl/>
        </w:rPr>
      </w:pPr>
      <w:bookmarkStart w:id="7472" w:name="_ETM_Q21_496080"/>
      <w:bookmarkStart w:id="7473" w:name="_ETM_Q21_496157"/>
      <w:bookmarkEnd w:id="7472"/>
      <w:bookmarkEnd w:id="7473"/>
    </w:p>
    <w:p w:rsidR="00105A73" w:rsidRDefault="00105A73" w:rsidP="00452D77">
      <w:pPr>
        <w:pStyle w:val="af6"/>
        <w:rPr>
          <w:rtl/>
        </w:rPr>
      </w:pPr>
      <w:bookmarkStart w:id="7474" w:name="ET_yor_5872_90"/>
      <w:r w:rsidRPr="005B1619">
        <w:rPr>
          <w:rStyle w:val="TagStyle"/>
          <w:rtl/>
        </w:rPr>
        <w:t xml:space="preserve"> &lt;&lt; יור &gt;&gt;</w:t>
      </w:r>
      <w:r w:rsidRPr="00FD7BEF">
        <w:rPr>
          <w:rStyle w:val="TagStyle"/>
          <w:rtl/>
        </w:rPr>
        <w:t xml:space="preserve"> </w:t>
      </w:r>
      <w:r>
        <w:rPr>
          <w:rtl/>
        </w:rPr>
        <w:t>היו"ר דוד ביטן:</w:t>
      </w:r>
      <w:r w:rsidRPr="00FD7BEF">
        <w:rPr>
          <w:rStyle w:val="TagStyle"/>
          <w:rtl/>
        </w:rPr>
        <w:t xml:space="preserve"> </w:t>
      </w:r>
      <w:r w:rsidRPr="005B1619">
        <w:rPr>
          <w:rStyle w:val="TagStyle"/>
          <w:rtl/>
        </w:rPr>
        <w:t>&lt;&lt; יור &gt;&gt;</w:t>
      </w:r>
      <w:r>
        <w:rPr>
          <w:rtl/>
        </w:rPr>
        <w:t xml:space="preserve"> </w:t>
      </w:r>
      <w:bookmarkEnd w:id="7474"/>
    </w:p>
    <w:p w:rsidR="00105A73" w:rsidRDefault="00105A73" w:rsidP="00B20133">
      <w:pPr>
        <w:rPr>
          <w:rtl/>
        </w:rPr>
      </w:pPr>
    </w:p>
    <w:p w:rsidR="00105A73" w:rsidRDefault="00105A73" w:rsidP="00452D77">
      <w:pPr>
        <w:rPr>
          <w:rtl/>
        </w:rPr>
      </w:pPr>
      <w:bookmarkStart w:id="7475" w:name="_ETM_Q21_497038"/>
      <w:bookmarkEnd w:id="7475"/>
      <w:r>
        <w:rPr>
          <w:rFonts w:hint="cs"/>
          <w:rtl/>
        </w:rPr>
        <w:t xml:space="preserve">אני </w:t>
      </w:r>
      <w:bookmarkStart w:id="7476" w:name="_ETM_Q21_500527"/>
      <w:bookmarkEnd w:id="7476"/>
      <w:r>
        <w:rPr>
          <w:rFonts w:hint="cs"/>
          <w:rtl/>
        </w:rPr>
        <w:t xml:space="preserve">מוסיף את קולו של סגן השר, אז עשרה בעד </w:t>
      </w:r>
      <w:bookmarkStart w:id="7477" w:name="_ETM_Q21_502768"/>
      <w:bookmarkEnd w:id="7477"/>
      <w:r>
        <w:rPr>
          <w:rFonts w:hint="cs"/>
          <w:rtl/>
        </w:rPr>
        <w:t>ואפס מתנגדים. זה ע</w:t>
      </w:r>
      <w:r w:rsidR="00342F68">
        <w:rPr>
          <w:rFonts w:hint="cs"/>
          <w:rtl/>
        </w:rPr>
        <w:t>ו</w:t>
      </w:r>
      <w:r>
        <w:rPr>
          <w:rFonts w:hint="cs"/>
          <w:rtl/>
        </w:rPr>
        <w:t xml:space="preserve">בר לוועדת הכספים. </w:t>
      </w:r>
    </w:p>
    <w:p w:rsidR="00105A73" w:rsidRDefault="00105A73" w:rsidP="00452D77">
      <w:pPr>
        <w:rPr>
          <w:rtl/>
        </w:rPr>
      </w:pPr>
    </w:p>
    <w:p w:rsidR="007D4276" w:rsidRDefault="007D4276" w:rsidP="00452D77">
      <w:pPr>
        <w:rPr>
          <w:rtl/>
        </w:rPr>
      </w:pPr>
    </w:p>
    <w:p w:rsidR="00105A73" w:rsidRDefault="00105A73" w:rsidP="00452D77">
      <w:pPr>
        <w:pStyle w:val="a6"/>
        <w:rPr>
          <w:rtl/>
        </w:rPr>
      </w:pPr>
      <w:bookmarkStart w:id="7478" w:name="ET_halsi_617728_91"/>
      <w:r w:rsidRPr="005B1619">
        <w:rPr>
          <w:rStyle w:val="TagStyle"/>
          <w:rtl/>
        </w:rPr>
        <w:t xml:space="preserve"> &lt;&lt; הלסי &gt;&gt;</w:t>
      </w:r>
      <w:r w:rsidRPr="00FF6142">
        <w:rPr>
          <w:rStyle w:val="TagStyle"/>
          <w:rtl/>
        </w:rPr>
        <w:t xml:space="preserve"> </w:t>
      </w:r>
      <w:bookmarkStart w:id="7479" w:name="_Toc24575800"/>
      <w:r>
        <w:rPr>
          <w:rtl/>
        </w:rPr>
        <w:t>הצעות לסדר-היום</w:t>
      </w:r>
      <w:bookmarkEnd w:id="7479"/>
      <w:r w:rsidRPr="00FF6142">
        <w:rPr>
          <w:rStyle w:val="TagStyle"/>
          <w:rtl/>
        </w:rPr>
        <w:t xml:space="preserve"> </w:t>
      </w:r>
      <w:r w:rsidRPr="005B1619">
        <w:rPr>
          <w:rStyle w:val="TagStyle"/>
          <w:rtl/>
        </w:rPr>
        <w:t>&lt;&lt; הלסי &gt;&gt;</w:t>
      </w:r>
      <w:r>
        <w:rPr>
          <w:rtl/>
        </w:rPr>
        <w:t xml:space="preserve"> </w:t>
      </w:r>
      <w:bookmarkEnd w:id="7478"/>
    </w:p>
    <w:p w:rsidR="00105A73" w:rsidRDefault="00105A73" w:rsidP="00452D77">
      <w:pPr>
        <w:pStyle w:val="a6"/>
        <w:rPr>
          <w:rtl/>
        </w:rPr>
      </w:pPr>
      <w:bookmarkStart w:id="7480" w:name="ET_halsi_617728_92"/>
      <w:r w:rsidRPr="005B1619">
        <w:rPr>
          <w:rStyle w:val="TagStyle"/>
          <w:rtl/>
        </w:rPr>
        <w:t xml:space="preserve"> &lt;&lt; הלסי &gt;&gt;</w:t>
      </w:r>
      <w:r w:rsidRPr="00FF6142">
        <w:rPr>
          <w:rStyle w:val="TagStyle"/>
          <w:rtl/>
        </w:rPr>
        <w:t xml:space="preserve"> </w:t>
      </w:r>
      <w:bookmarkStart w:id="7481" w:name="_Toc24575801"/>
      <w:r>
        <w:rPr>
          <w:rtl/>
        </w:rPr>
        <w:t>כשלים במוסדות האשפוז הגריאטריים בישראל</w:t>
      </w:r>
      <w:bookmarkEnd w:id="7481"/>
      <w:r w:rsidRPr="00FF6142">
        <w:rPr>
          <w:rStyle w:val="TagStyle"/>
          <w:rtl/>
        </w:rPr>
        <w:t xml:space="preserve"> </w:t>
      </w:r>
      <w:r w:rsidRPr="005B1619">
        <w:rPr>
          <w:rStyle w:val="TagStyle"/>
          <w:rtl/>
        </w:rPr>
        <w:t>&lt;&lt; הלסי &gt;&gt;</w:t>
      </w:r>
      <w:r>
        <w:rPr>
          <w:rtl/>
        </w:rPr>
        <w:t xml:space="preserve"> </w:t>
      </w:r>
      <w:bookmarkEnd w:id="7480"/>
    </w:p>
    <w:p w:rsidR="00105A73" w:rsidRDefault="00105A73" w:rsidP="00B20133">
      <w:pPr>
        <w:rPr>
          <w:rtl/>
        </w:rPr>
      </w:pPr>
    </w:p>
    <w:p w:rsidR="00105A73" w:rsidRDefault="00105A73" w:rsidP="00452D77">
      <w:pPr>
        <w:pStyle w:val="af6"/>
        <w:rPr>
          <w:rtl/>
        </w:rPr>
      </w:pPr>
      <w:bookmarkStart w:id="7482" w:name="ET_yor_5872_93"/>
      <w:r w:rsidRPr="005B1619">
        <w:rPr>
          <w:rStyle w:val="TagStyle"/>
          <w:rtl/>
        </w:rPr>
        <w:t xml:space="preserve"> &lt;&lt; יור &gt;&gt;</w:t>
      </w:r>
      <w:r w:rsidRPr="00FF6142">
        <w:rPr>
          <w:rStyle w:val="TagStyle"/>
          <w:rtl/>
        </w:rPr>
        <w:t xml:space="preserve"> </w:t>
      </w:r>
      <w:r>
        <w:rPr>
          <w:rtl/>
        </w:rPr>
        <w:t>היו"ר דוד ביטן:</w:t>
      </w:r>
      <w:r w:rsidRPr="00FF6142">
        <w:rPr>
          <w:rStyle w:val="TagStyle"/>
          <w:rtl/>
        </w:rPr>
        <w:t xml:space="preserve"> </w:t>
      </w:r>
      <w:r w:rsidRPr="005B1619">
        <w:rPr>
          <w:rStyle w:val="TagStyle"/>
          <w:rtl/>
        </w:rPr>
        <w:t>&lt;&lt; יור &gt;&gt;</w:t>
      </w:r>
      <w:r>
        <w:rPr>
          <w:rtl/>
        </w:rPr>
        <w:t xml:space="preserve"> </w:t>
      </w:r>
      <w:bookmarkEnd w:id="7482"/>
    </w:p>
    <w:p w:rsidR="00105A73" w:rsidRDefault="00105A73" w:rsidP="00B20133">
      <w:pPr>
        <w:rPr>
          <w:rtl/>
        </w:rPr>
      </w:pPr>
    </w:p>
    <w:p w:rsidR="00105A73" w:rsidRDefault="00105A73" w:rsidP="00342F68">
      <w:pPr>
        <w:rPr>
          <w:rtl/>
        </w:rPr>
      </w:pPr>
      <w:r>
        <w:rPr>
          <w:rtl/>
        </w:rPr>
        <w:t>נעבור ל</w:t>
      </w:r>
      <w:r w:rsidR="007D4276">
        <w:rPr>
          <w:rFonts w:hint="cs"/>
          <w:rtl/>
        </w:rPr>
        <w:t>נושא</w:t>
      </w:r>
      <w:r>
        <w:rPr>
          <w:rtl/>
        </w:rPr>
        <w:t xml:space="preserve"> </w:t>
      </w:r>
      <w:r>
        <w:rPr>
          <w:rFonts w:hint="cs"/>
          <w:rtl/>
        </w:rPr>
        <w:t xml:space="preserve">הבא </w:t>
      </w:r>
      <w:r w:rsidR="000358A5">
        <w:rPr>
          <w:rFonts w:hint="eastAsia"/>
          <w:rtl/>
        </w:rPr>
        <w:t>–</w:t>
      </w:r>
      <w:r w:rsidR="00342F68">
        <w:rPr>
          <w:rFonts w:hint="eastAsia"/>
          <w:rtl/>
        </w:rPr>
        <w:t xml:space="preserve"> </w:t>
      </w:r>
      <w:r>
        <w:rPr>
          <w:rFonts w:hint="cs"/>
          <w:rtl/>
        </w:rPr>
        <w:t>הצע</w:t>
      </w:r>
      <w:r w:rsidR="007D4276">
        <w:rPr>
          <w:rFonts w:hint="cs"/>
          <w:rtl/>
        </w:rPr>
        <w:t>ות</w:t>
      </w:r>
      <w:r>
        <w:rPr>
          <w:rFonts w:hint="cs"/>
          <w:rtl/>
        </w:rPr>
        <w:t xml:space="preserve"> דחופ</w:t>
      </w:r>
      <w:r w:rsidR="007D4276">
        <w:rPr>
          <w:rFonts w:hint="cs"/>
          <w:rtl/>
        </w:rPr>
        <w:t>ות</w:t>
      </w:r>
      <w:r>
        <w:rPr>
          <w:rFonts w:hint="cs"/>
          <w:rtl/>
        </w:rPr>
        <w:t xml:space="preserve"> </w:t>
      </w:r>
      <w:r>
        <w:rPr>
          <w:rtl/>
        </w:rPr>
        <w:t xml:space="preserve">לסדר-היום </w:t>
      </w:r>
      <w:r>
        <w:rPr>
          <w:rFonts w:hint="cs"/>
          <w:rtl/>
        </w:rPr>
        <w:t xml:space="preserve">מס' 145, 158 ו-171, </w:t>
      </w:r>
      <w:r>
        <w:rPr>
          <w:rtl/>
        </w:rPr>
        <w:t>בנושא: כשלים במוסדות האשפוז הגריאטריים בישראל</w:t>
      </w:r>
      <w:r>
        <w:rPr>
          <w:rFonts w:hint="cs"/>
          <w:rtl/>
        </w:rPr>
        <w:t>. חברת הכנסת עומר ינקלביץ', בבקשה.</w:t>
      </w:r>
    </w:p>
    <w:p w:rsidR="00105A73" w:rsidRDefault="00105A73" w:rsidP="00B20133">
      <w:pPr>
        <w:rPr>
          <w:rtl/>
        </w:rPr>
      </w:pPr>
    </w:p>
    <w:p w:rsidR="00105A73" w:rsidRDefault="00105A73" w:rsidP="00452D77">
      <w:pPr>
        <w:pStyle w:val="a4"/>
        <w:rPr>
          <w:rtl/>
        </w:rPr>
      </w:pPr>
      <w:bookmarkStart w:id="7483" w:name="ET_speaker_5782_95"/>
      <w:r w:rsidRPr="005B1619">
        <w:rPr>
          <w:rStyle w:val="TagStyle"/>
          <w:rtl/>
        </w:rPr>
        <w:t xml:space="preserve"> &lt;&lt; דובר &gt;&gt;</w:t>
      </w:r>
      <w:r w:rsidRPr="00FF6142">
        <w:rPr>
          <w:rStyle w:val="TagStyle"/>
          <w:rtl/>
        </w:rPr>
        <w:t xml:space="preserve"> </w:t>
      </w:r>
      <w:bookmarkStart w:id="7484" w:name="_Toc24575802"/>
      <w:r>
        <w:rPr>
          <w:rtl/>
        </w:rPr>
        <w:t>עומר ינקלביץ' (כחול לבן):</w:t>
      </w:r>
      <w:bookmarkEnd w:id="7484"/>
      <w:r w:rsidRPr="00FF6142">
        <w:rPr>
          <w:rStyle w:val="TagStyle"/>
          <w:rtl/>
        </w:rPr>
        <w:t xml:space="preserve"> </w:t>
      </w:r>
      <w:r w:rsidRPr="005B1619">
        <w:rPr>
          <w:rStyle w:val="TagStyle"/>
          <w:rtl/>
        </w:rPr>
        <w:t>&lt;&lt; דובר &gt;&gt;</w:t>
      </w:r>
      <w:r>
        <w:rPr>
          <w:rtl/>
        </w:rPr>
        <w:t xml:space="preserve"> </w:t>
      </w:r>
      <w:bookmarkEnd w:id="7483"/>
    </w:p>
    <w:p w:rsidR="00105A73" w:rsidRDefault="00105A73" w:rsidP="00452D77">
      <w:pPr>
        <w:rPr>
          <w:rtl/>
          <w:lang w:eastAsia="he-IL"/>
        </w:rPr>
      </w:pPr>
      <w:bookmarkStart w:id="7485" w:name="_ETM_Q21_521399"/>
      <w:bookmarkStart w:id="7486" w:name="_ETM_Q21_521531"/>
      <w:bookmarkEnd w:id="7485"/>
      <w:bookmarkEnd w:id="7486"/>
    </w:p>
    <w:p w:rsidR="00105A73" w:rsidRDefault="00105A73" w:rsidP="00342F68">
      <w:pPr>
        <w:rPr>
          <w:rtl/>
          <w:lang w:eastAsia="he-IL"/>
        </w:rPr>
      </w:pPr>
      <w:bookmarkStart w:id="7487" w:name="_ETM_Q21_521596"/>
      <w:bookmarkStart w:id="7488" w:name="_ETM_Q21_521656"/>
      <w:bookmarkEnd w:id="7487"/>
      <w:bookmarkEnd w:id="7488"/>
      <w:r>
        <w:rPr>
          <w:rFonts w:hint="cs"/>
          <w:rtl/>
          <w:lang w:eastAsia="he-IL"/>
        </w:rPr>
        <w:t xml:space="preserve">תודה רבה, </w:t>
      </w:r>
      <w:bookmarkStart w:id="7489" w:name="_ETM_Q21_535611"/>
      <w:bookmarkEnd w:id="7489"/>
      <w:r>
        <w:rPr>
          <w:rFonts w:hint="cs"/>
          <w:rtl/>
          <w:lang w:eastAsia="he-IL"/>
        </w:rPr>
        <w:t>אדוני היושב-ראש. ברכות</w:t>
      </w:r>
      <w:r w:rsidR="00342F68">
        <w:rPr>
          <w:rFonts w:hint="cs"/>
          <w:rtl/>
          <w:lang w:eastAsia="he-IL"/>
        </w:rPr>
        <w:t>.</w:t>
      </w:r>
      <w:r>
        <w:rPr>
          <w:rFonts w:hint="cs"/>
          <w:rtl/>
          <w:lang w:eastAsia="he-IL"/>
        </w:rPr>
        <w:t xml:space="preserve"> בהצלחה רבה.</w:t>
      </w:r>
    </w:p>
    <w:p w:rsidR="00105A73" w:rsidRDefault="00105A73" w:rsidP="00452D77">
      <w:pPr>
        <w:rPr>
          <w:rtl/>
          <w:lang w:eastAsia="he-IL"/>
        </w:rPr>
      </w:pPr>
    </w:p>
    <w:p w:rsidR="00105A73" w:rsidRDefault="00105A73" w:rsidP="00452D77">
      <w:pPr>
        <w:pStyle w:val="af6"/>
        <w:rPr>
          <w:rtl/>
        </w:rPr>
      </w:pPr>
      <w:bookmarkStart w:id="7490" w:name="ET_yor_5872_96"/>
      <w:r w:rsidRPr="005B1619">
        <w:rPr>
          <w:rStyle w:val="TagStyle"/>
          <w:rtl/>
        </w:rPr>
        <w:t xml:space="preserve"> &lt;&lt; יור &gt;&gt;</w:t>
      </w:r>
      <w:r w:rsidRPr="00FF6142">
        <w:rPr>
          <w:rStyle w:val="TagStyle"/>
          <w:rtl/>
        </w:rPr>
        <w:t xml:space="preserve"> </w:t>
      </w:r>
      <w:r>
        <w:rPr>
          <w:rtl/>
        </w:rPr>
        <w:t>היו"ר דוד ביטן:</w:t>
      </w:r>
      <w:r w:rsidRPr="00FF6142">
        <w:rPr>
          <w:rStyle w:val="TagStyle"/>
          <w:rtl/>
        </w:rPr>
        <w:t xml:space="preserve"> </w:t>
      </w:r>
      <w:r w:rsidRPr="005B1619">
        <w:rPr>
          <w:rStyle w:val="TagStyle"/>
          <w:rtl/>
        </w:rPr>
        <w:t>&lt;&lt; יור &gt;&gt;</w:t>
      </w:r>
      <w:r>
        <w:rPr>
          <w:rtl/>
        </w:rPr>
        <w:t xml:space="preserve"> </w:t>
      </w:r>
      <w:bookmarkEnd w:id="7490"/>
    </w:p>
    <w:p w:rsidR="00105A73" w:rsidRDefault="00105A73" w:rsidP="00B20133">
      <w:pPr>
        <w:rPr>
          <w:rtl/>
        </w:rPr>
      </w:pPr>
    </w:p>
    <w:p w:rsidR="00105A73" w:rsidRDefault="00105A73" w:rsidP="00452D77">
      <w:pPr>
        <w:rPr>
          <w:rtl/>
        </w:rPr>
      </w:pPr>
      <w:r>
        <w:rPr>
          <w:rFonts w:hint="cs"/>
          <w:rtl/>
        </w:rPr>
        <w:t>תודה רבה.</w:t>
      </w:r>
    </w:p>
    <w:p w:rsidR="00105A73" w:rsidRDefault="00105A73" w:rsidP="00452D77">
      <w:pPr>
        <w:rPr>
          <w:rtl/>
        </w:rPr>
      </w:pPr>
      <w:bookmarkStart w:id="7491" w:name="_ETM_Q21_537620"/>
      <w:bookmarkStart w:id="7492" w:name="_ETM_Q21_537700"/>
      <w:bookmarkEnd w:id="7491"/>
      <w:bookmarkEnd w:id="7492"/>
    </w:p>
    <w:p w:rsidR="00105A73" w:rsidRDefault="00105A73" w:rsidP="00452D77">
      <w:pPr>
        <w:pStyle w:val="-"/>
        <w:rPr>
          <w:rtl/>
        </w:rPr>
      </w:pPr>
      <w:bookmarkStart w:id="7493" w:name="ET_speakercontinue_5782_97"/>
      <w:r w:rsidRPr="005B1619">
        <w:rPr>
          <w:rStyle w:val="TagStyle"/>
          <w:rtl/>
        </w:rPr>
        <w:t xml:space="preserve"> &lt;&lt; דובר_המשך &gt;&gt;</w:t>
      </w:r>
      <w:r w:rsidRPr="00FF6142">
        <w:rPr>
          <w:rStyle w:val="TagStyle"/>
          <w:rtl/>
        </w:rPr>
        <w:t xml:space="preserve"> </w:t>
      </w:r>
      <w:r>
        <w:rPr>
          <w:rtl/>
        </w:rPr>
        <w:t>עומר ינקלביץ' (כחול לבן):</w:t>
      </w:r>
      <w:r w:rsidRPr="00FF6142">
        <w:rPr>
          <w:rStyle w:val="TagStyle"/>
          <w:rtl/>
        </w:rPr>
        <w:t xml:space="preserve"> </w:t>
      </w:r>
      <w:r w:rsidRPr="005B1619">
        <w:rPr>
          <w:rStyle w:val="TagStyle"/>
          <w:rtl/>
        </w:rPr>
        <w:t>&lt;&lt; דובר_המשך &gt;&gt;</w:t>
      </w:r>
      <w:r>
        <w:rPr>
          <w:rtl/>
        </w:rPr>
        <w:t xml:space="preserve"> </w:t>
      </w:r>
      <w:bookmarkEnd w:id="7493"/>
    </w:p>
    <w:p w:rsidR="00105A73" w:rsidRDefault="00105A73" w:rsidP="00B20133">
      <w:pPr>
        <w:rPr>
          <w:rtl/>
        </w:rPr>
      </w:pPr>
    </w:p>
    <w:p w:rsidR="00342F68" w:rsidRDefault="00105A73" w:rsidP="00342F68">
      <w:pPr>
        <w:rPr>
          <w:rtl/>
        </w:rPr>
      </w:pPr>
      <w:bookmarkStart w:id="7494" w:name="_ETM_Q21_538518"/>
      <w:bookmarkEnd w:id="7494"/>
      <w:r>
        <w:rPr>
          <w:rFonts w:hint="cs"/>
          <w:rtl/>
        </w:rPr>
        <w:t xml:space="preserve">חברותיי וחבריי חברי הכנסת, </w:t>
      </w:r>
      <w:bookmarkStart w:id="7495" w:name="_ETM_Q21_543289"/>
      <w:bookmarkEnd w:id="7495"/>
      <w:r>
        <w:rPr>
          <w:rFonts w:hint="cs"/>
          <w:rtl/>
        </w:rPr>
        <w:t xml:space="preserve">אומרים שכשהתותחים רועמים המוזות שותקות, אבל לנו לצערי </w:t>
      </w:r>
      <w:bookmarkStart w:id="7496" w:name="_ETM_Q21_547951"/>
      <w:bookmarkEnd w:id="7496"/>
      <w:r>
        <w:rPr>
          <w:rFonts w:hint="cs"/>
          <w:rtl/>
        </w:rPr>
        <w:t xml:space="preserve">אין את הפריבילגיה לשתוק בימים כאלה, גם כשהתותחים רועמים, כי </w:t>
      </w:r>
      <w:bookmarkStart w:id="7497" w:name="_ETM_Q21_552663"/>
      <w:bookmarkEnd w:id="7497"/>
      <w:r>
        <w:rPr>
          <w:rFonts w:hint="cs"/>
          <w:rtl/>
        </w:rPr>
        <w:t>יש נושאים שאסור להניח בצד.</w:t>
      </w:r>
      <w:r w:rsidR="00342F68">
        <w:rPr>
          <w:rFonts w:hint="cs"/>
          <w:rtl/>
        </w:rPr>
        <w:t xml:space="preserve"> </w:t>
      </w:r>
      <w:r>
        <w:rPr>
          <w:rFonts w:hint="cs"/>
          <w:rtl/>
        </w:rPr>
        <w:t xml:space="preserve">אז קודם כול, אני מבקשת לחזק </w:t>
      </w:r>
      <w:bookmarkStart w:id="7498" w:name="_ETM_Q21_559694"/>
      <w:bookmarkEnd w:id="7498"/>
      <w:r>
        <w:rPr>
          <w:rFonts w:hint="cs"/>
          <w:rtl/>
        </w:rPr>
        <w:t xml:space="preserve">את כוחות הביטחון ואת תושבי הדרום, ועכשיו </w:t>
      </w:r>
      <w:r w:rsidR="000358A5">
        <w:rPr>
          <w:rFonts w:hint="eastAsia"/>
          <w:rtl/>
        </w:rPr>
        <w:t>–</w:t>
      </w:r>
      <w:r w:rsidR="00342F68">
        <w:rPr>
          <w:rFonts w:hint="eastAsia"/>
          <w:rtl/>
        </w:rPr>
        <w:t xml:space="preserve"> </w:t>
      </w:r>
      <w:r>
        <w:rPr>
          <w:rFonts w:hint="cs"/>
          <w:rtl/>
        </w:rPr>
        <w:t xml:space="preserve">לשתף אתכם במשהו </w:t>
      </w:r>
      <w:bookmarkStart w:id="7499" w:name="_ETM_Q21_563808"/>
      <w:bookmarkEnd w:id="7499"/>
      <w:r>
        <w:rPr>
          <w:rFonts w:hint="cs"/>
          <w:rtl/>
        </w:rPr>
        <w:t xml:space="preserve">אישי. </w:t>
      </w:r>
      <w:bookmarkStart w:id="7500" w:name="_ETM_Q21_568577"/>
      <w:bookmarkStart w:id="7501" w:name="_ETM_Q21_568673"/>
      <w:bookmarkStart w:id="7502" w:name="_ETM_Q21_568705"/>
      <w:bookmarkStart w:id="7503" w:name="_ETM_Q21_568774"/>
      <w:bookmarkEnd w:id="7500"/>
      <w:bookmarkEnd w:id="7501"/>
      <w:bookmarkEnd w:id="7502"/>
      <w:bookmarkEnd w:id="7503"/>
    </w:p>
    <w:p w:rsidR="00342F68" w:rsidRDefault="00342F68" w:rsidP="00342F68">
      <w:pPr>
        <w:rPr>
          <w:rtl/>
        </w:rPr>
      </w:pPr>
    </w:p>
    <w:p w:rsidR="00105A73" w:rsidRDefault="00105A73" w:rsidP="00342F68">
      <w:pPr>
        <w:rPr>
          <w:rtl/>
        </w:rPr>
      </w:pPr>
      <w:r>
        <w:rPr>
          <w:rFonts w:hint="cs"/>
          <w:rtl/>
        </w:rPr>
        <w:t xml:space="preserve">אדוני השר, כשסבתי </w:t>
      </w:r>
      <w:r w:rsidR="000358A5">
        <w:rPr>
          <w:rFonts w:hint="cs"/>
          <w:rtl/>
        </w:rPr>
        <w:t>– –</w:t>
      </w:r>
      <w:r>
        <w:rPr>
          <w:rFonts w:hint="cs"/>
          <w:rtl/>
        </w:rPr>
        <w:t xml:space="preserve"> </w:t>
      </w:r>
    </w:p>
    <w:p w:rsidR="00105A73" w:rsidRDefault="00105A73" w:rsidP="00452D77">
      <w:pPr>
        <w:rPr>
          <w:rtl/>
        </w:rPr>
      </w:pPr>
    </w:p>
    <w:p w:rsidR="00105A73" w:rsidRDefault="00105A73" w:rsidP="00452D77">
      <w:pPr>
        <w:pStyle w:val="af5"/>
        <w:rPr>
          <w:rtl/>
        </w:rPr>
      </w:pPr>
      <w:bookmarkStart w:id="7504" w:name="ET_interruption_5877_98"/>
      <w:r w:rsidRPr="005B1619">
        <w:rPr>
          <w:rStyle w:val="TagStyle"/>
          <w:rtl/>
        </w:rPr>
        <w:t xml:space="preserve"> &lt;&lt; קריאה &gt;&gt;</w:t>
      </w:r>
      <w:r w:rsidRPr="00E6528F">
        <w:rPr>
          <w:rStyle w:val="TagStyle"/>
          <w:rtl/>
        </w:rPr>
        <w:t xml:space="preserve"> </w:t>
      </w:r>
      <w:r>
        <w:rPr>
          <w:rtl/>
        </w:rPr>
        <w:t>סגן שר הבריאות יעקב ליצמן:</w:t>
      </w:r>
      <w:r w:rsidRPr="00E6528F">
        <w:rPr>
          <w:rStyle w:val="TagStyle"/>
          <w:rtl/>
        </w:rPr>
        <w:t xml:space="preserve"> </w:t>
      </w:r>
      <w:r w:rsidRPr="005B1619">
        <w:rPr>
          <w:rStyle w:val="TagStyle"/>
          <w:rtl/>
        </w:rPr>
        <w:t>&lt;&lt; קריאה &gt;&gt;</w:t>
      </w:r>
      <w:r>
        <w:rPr>
          <w:rtl/>
        </w:rPr>
        <w:t xml:space="preserve"> </w:t>
      </w:r>
      <w:bookmarkEnd w:id="7504"/>
    </w:p>
    <w:p w:rsidR="00105A73" w:rsidRDefault="00105A73" w:rsidP="00B20133">
      <w:pPr>
        <w:rPr>
          <w:rtl/>
        </w:rPr>
      </w:pPr>
    </w:p>
    <w:p w:rsidR="00105A73" w:rsidRDefault="00105A73" w:rsidP="00452D77">
      <w:pPr>
        <w:rPr>
          <w:rtl/>
        </w:rPr>
      </w:pPr>
      <w:r>
        <w:rPr>
          <w:rFonts w:hint="cs"/>
          <w:rtl/>
        </w:rPr>
        <w:t>סגן השר.</w:t>
      </w:r>
    </w:p>
    <w:p w:rsidR="00105A73" w:rsidRDefault="00105A73" w:rsidP="00452D77">
      <w:pPr>
        <w:rPr>
          <w:rtl/>
        </w:rPr>
      </w:pPr>
    </w:p>
    <w:p w:rsidR="00105A73" w:rsidRDefault="00105A73" w:rsidP="00452D77">
      <w:pPr>
        <w:pStyle w:val="-"/>
        <w:rPr>
          <w:rtl/>
        </w:rPr>
      </w:pPr>
      <w:bookmarkStart w:id="7505" w:name="ET_speakercontinue_5782_99"/>
      <w:r w:rsidRPr="005B1619">
        <w:rPr>
          <w:rStyle w:val="TagStyle"/>
          <w:rtl/>
        </w:rPr>
        <w:t xml:space="preserve"> &lt;&lt; דובר_המשך &gt;&gt;</w:t>
      </w:r>
      <w:r w:rsidRPr="00E6528F">
        <w:rPr>
          <w:rStyle w:val="TagStyle"/>
          <w:rtl/>
        </w:rPr>
        <w:t xml:space="preserve"> </w:t>
      </w:r>
      <w:r>
        <w:rPr>
          <w:rtl/>
        </w:rPr>
        <w:t>עומר ינקלביץ' (כחול לבן):</w:t>
      </w:r>
      <w:r w:rsidRPr="00E6528F">
        <w:rPr>
          <w:rStyle w:val="TagStyle"/>
          <w:rtl/>
        </w:rPr>
        <w:t xml:space="preserve"> </w:t>
      </w:r>
      <w:r w:rsidRPr="005B1619">
        <w:rPr>
          <w:rStyle w:val="TagStyle"/>
          <w:rtl/>
        </w:rPr>
        <w:t>&lt;&lt; דובר_המשך &gt;&gt;</w:t>
      </w:r>
      <w:r>
        <w:rPr>
          <w:rtl/>
        </w:rPr>
        <w:t xml:space="preserve"> </w:t>
      </w:r>
      <w:bookmarkEnd w:id="7505"/>
    </w:p>
    <w:p w:rsidR="00105A73" w:rsidRDefault="00105A73" w:rsidP="00B20133">
      <w:pPr>
        <w:rPr>
          <w:rtl/>
        </w:rPr>
      </w:pPr>
    </w:p>
    <w:p w:rsidR="00105A73" w:rsidRDefault="00105A73" w:rsidP="00342F68">
      <w:pPr>
        <w:rPr>
          <w:rtl/>
        </w:rPr>
      </w:pPr>
      <w:r>
        <w:rPr>
          <w:rFonts w:hint="cs"/>
          <w:rtl/>
        </w:rPr>
        <w:t xml:space="preserve">סגן השר. </w:t>
      </w:r>
      <w:bookmarkStart w:id="7506" w:name="_ETM_Q21_569999"/>
      <w:bookmarkStart w:id="7507" w:name="_ETM_Q21_573131"/>
      <w:bookmarkStart w:id="7508" w:name="_ETM_Q21_573208"/>
      <w:bookmarkStart w:id="7509" w:name="_ETM_Q21_573266"/>
      <w:bookmarkStart w:id="7510" w:name="_ETM_Q21_573329"/>
      <w:bookmarkEnd w:id="7506"/>
      <w:bookmarkEnd w:id="7507"/>
      <w:bookmarkEnd w:id="7508"/>
      <w:bookmarkEnd w:id="7509"/>
      <w:bookmarkEnd w:id="7510"/>
      <w:r w:rsidR="000358A5">
        <w:rPr>
          <w:rFonts w:hint="cs"/>
          <w:rtl/>
        </w:rPr>
        <w:t>– –</w:t>
      </w:r>
      <w:r>
        <w:rPr>
          <w:rFonts w:hint="cs"/>
          <w:rtl/>
        </w:rPr>
        <w:t xml:space="preserve"> כשסבתי חלתה </w:t>
      </w:r>
      <w:r w:rsidR="000358A5">
        <w:rPr>
          <w:rtl/>
        </w:rPr>
        <w:t>–</w:t>
      </w:r>
      <w:r>
        <w:rPr>
          <w:rFonts w:hint="cs"/>
          <w:rtl/>
        </w:rPr>
        <w:t xml:space="preserve"> כבר הייתה מבוגרת, הייתה כבר דמנטית </w:t>
      </w:r>
      <w:bookmarkStart w:id="7511" w:name="_ETM_Q21_575482"/>
      <w:bookmarkEnd w:id="7511"/>
      <w:r w:rsidR="000358A5">
        <w:rPr>
          <w:rtl/>
        </w:rPr>
        <w:t>–</w:t>
      </w:r>
      <w:r>
        <w:rPr>
          <w:rFonts w:hint="cs"/>
          <w:rtl/>
        </w:rPr>
        <w:t xml:space="preserve"> לקחנו אותה לחיות איתנו בבית. ירון בעלי והילדים, </w:t>
      </w:r>
      <w:bookmarkStart w:id="7512" w:name="_ETM_Q21_584649"/>
      <w:bookmarkEnd w:id="7512"/>
      <w:proofErr w:type="spellStart"/>
      <w:r>
        <w:rPr>
          <w:rFonts w:hint="cs"/>
          <w:rtl/>
        </w:rPr>
        <w:t>חמישתם</w:t>
      </w:r>
      <w:proofErr w:type="spellEnd"/>
      <w:r>
        <w:rPr>
          <w:rFonts w:hint="cs"/>
          <w:rtl/>
        </w:rPr>
        <w:t>, כולנו ככה נרתמנו למשימה</w:t>
      </w:r>
      <w:r w:rsidR="00342F68">
        <w:rPr>
          <w:rFonts w:hint="cs"/>
          <w:rtl/>
        </w:rPr>
        <w:t>,</w:t>
      </w:r>
      <w:r>
        <w:rPr>
          <w:rFonts w:hint="cs"/>
          <w:rtl/>
        </w:rPr>
        <w:t xml:space="preserve"> כי רצינו שתהיה איתנו. וזה </w:t>
      </w:r>
      <w:bookmarkStart w:id="7513" w:name="_ETM_Q21_587630"/>
      <w:bookmarkEnd w:id="7513"/>
      <w:r>
        <w:rPr>
          <w:rFonts w:hint="cs"/>
          <w:rtl/>
        </w:rPr>
        <w:t>היה לא פשוט בכלל, אבל זה היה מרגש</w:t>
      </w:r>
      <w:r w:rsidR="00342F68">
        <w:rPr>
          <w:rFonts w:hint="cs"/>
          <w:rtl/>
        </w:rPr>
        <w:t>,</w:t>
      </w:r>
      <w:r>
        <w:rPr>
          <w:rFonts w:hint="cs"/>
          <w:rtl/>
        </w:rPr>
        <w:t xml:space="preserve"> ולמדנו ממנה </w:t>
      </w:r>
      <w:bookmarkStart w:id="7514" w:name="_ETM_Q21_592799"/>
      <w:bookmarkEnd w:id="7514"/>
      <w:r>
        <w:rPr>
          <w:rFonts w:hint="cs"/>
          <w:rtl/>
        </w:rPr>
        <w:t>המון</w:t>
      </w:r>
      <w:r w:rsidR="00342F68">
        <w:rPr>
          <w:rFonts w:hint="cs"/>
          <w:rtl/>
        </w:rPr>
        <w:t>,</w:t>
      </w:r>
      <w:r>
        <w:rPr>
          <w:rFonts w:hint="cs"/>
          <w:rtl/>
        </w:rPr>
        <w:t xml:space="preserve"> ועברנו ביחד תקופה מאוד מאתגרת. היא גידלה לי את </w:t>
      </w:r>
      <w:bookmarkStart w:id="7515" w:name="_ETM_Q21_600747"/>
      <w:bookmarkEnd w:id="7515"/>
      <w:r>
        <w:rPr>
          <w:rFonts w:hint="cs"/>
          <w:rtl/>
        </w:rPr>
        <w:t xml:space="preserve">הילדים, לימדה אותנו איך לקפל כביסה מהר, וכשכבר הגענו </w:t>
      </w:r>
      <w:bookmarkStart w:id="7516" w:name="_ETM_Q21_605715"/>
      <w:bookmarkEnd w:id="7516"/>
      <w:r>
        <w:rPr>
          <w:rFonts w:hint="cs"/>
          <w:rtl/>
        </w:rPr>
        <w:t xml:space="preserve">למצב שהיא לא יכלה להיות בבית אז היא </w:t>
      </w:r>
      <w:bookmarkStart w:id="7517" w:name="_ETM_Q21_613280"/>
      <w:bookmarkEnd w:id="7517"/>
      <w:r>
        <w:rPr>
          <w:rFonts w:hint="cs"/>
          <w:rtl/>
        </w:rPr>
        <w:t>עברה למוסד</w:t>
      </w:r>
      <w:r w:rsidR="00342F68">
        <w:rPr>
          <w:rFonts w:hint="cs"/>
          <w:rtl/>
        </w:rPr>
        <w:t>,</w:t>
      </w:r>
      <w:r>
        <w:rPr>
          <w:rFonts w:hint="cs"/>
          <w:rtl/>
        </w:rPr>
        <w:t xml:space="preserve"> למוסד גריאטרי</w:t>
      </w:r>
      <w:r w:rsidR="00342F68">
        <w:rPr>
          <w:rFonts w:hint="cs"/>
          <w:rtl/>
        </w:rPr>
        <w:t>,</w:t>
      </w:r>
      <w:r>
        <w:rPr>
          <w:rFonts w:hint="cs"/>
          <w:rtl/>
        </w:rPr>
        <w:t xml:space="preserve"> ואני כולי</w:t>
      </w:r>
      <w:bookmarkStart w:id="7518" w:name="_ETM_Q21_614930"/>
      <w:bookmarkEnd w:id="7518"/>
      <w:r>
        <w:rPr>
          <w:rFonts w:hint="cs"/>
          <w:rtl/>
        </w:rPr>
        <w:t xml:space="preserve"> תקווה שהיה לה שם טוב.</w:t>
      </w:r>
    </w:p>
    <w:p w:rsidR="00105A73" w:rsidRDefault="00105A73" w:rsidP="00452D77">
      <w:pPr>
        <w:rPr>
          <w:rtl/>
        </w:rPr>
      </w:pPr>
      <w:bookmarkStart w:id="7519" w:name="_ETM_Q21_619585"/>
      <w:bookmarkStart w:id="7520" w:name="_ETM_Q21_619704"/>
      <w:bookmarkEnd w:id="7519"/>
      <w:bookmarkEnd w:id="7520"/>
    </w:p>
    <w:p w:rsidR="00342F68" w:rsidRDefault="00105A73" w:rsidP="00342F68">
      <w:pPr>
        <w:rPr>
          <w:rtl/>
        </w:rPr>
      </w:pPr>
      <w:bookmarkStart w:id="7521" w:name="_ETM_Q21_619766"/>
      <w:bookmarkStart w:id="7522" w:name="_ETM_Q21_619845"/>
      <w:bookmarkEnd w:id="7521"/>
      <w:bookmarkEnd w:id="7522"/>
      <w:r>
        <w:rPr>
          <w:rFonts w:hint="cs"/>
          <w:rtl/>
        </w:rPr>
        <w:t xml:space="preserve">בשבוע שעבר נחרדתי, נחרדתי בעקבות פרסום </w:t>
      </w:r>
      <w:bookmarkStart w:id="7523" w:name="_ETM_Q21_625090"/>
      <w:bookmarkEnd w:id="7523"/>
      <w:r>
        <w:rPr>
          <w:rFonts w:hint="cs"/>
          <w:rtl/>
        </w:rPr>
        <w:t xml:space="preserve">תחקיר על כשלים חמורים ומתמשכים במוסדות האשפוז הגריאטרי בישראל </w:t>
      </w:r>
      <w:bookmarkStart w:id="7524" w:name="_ETM_Q21_634787"/>
      <w:bookmarkEnd w:id="7524"/>
      <w:r w:rsidR="000358A5">
        <w:rPr>
          <w:rFonts w:hint="eastAsia"/>
          <w:rtl/>
        </w:rPr>
        <w:t>–</w:t>
      </w:r>
      <w:r>
        <w:rPr>
          <w:rFonts w:hint="cs"/>
          <w:rtl/>
        </w:rPr>
        <w:t xml:space="preserve"> </w:t>
      </w:r>
      <w:bookmarkStart w:id="7525" w:name="_ETM_Q21_632293"/>
      <w:bookmarkEnd w:id="7525"/>
      <w:r>
        <w:rPr>
          <w:rFonts w:hint="cs"/>
          <w:rtl/>
        </w:rPr>
        <w:t xml:space="preserve">כשלים שגובלים בסיכון חיים. </w:t>
      </w:r>
      <w:bookmarkStart w:id="7526" w:name="_ETM_Q21_637494"/>
      <w:bookmarkStart w:id="7527" w:name="_ETM_Q21_637566"/>
      <w:bookmarkStart w:id="7528" w:name="_ETM_Q21_637637"/>
      <w:bookmarkStart w:id="7529" w:name="_ETM_Q21_637710"/>
      <w:bookmarkEnd w:id="7526"/>
      <w:bookmarkEnd w:id="7527"/>
      <w:bookmarkEnd w:id="7528"/>
      <w:bookmarkEnd w:id="7529"/>
      <w:r>
        <w:rPr>
          <w:rFonts w:hint="cs"/>
          <w:rtl/>
        </w:rPr>
        <w:t>הממצאים שעלו מסקירה של יותר מ-100</w:t>
      </w:r>
      <w:bookmarkStart w:id="7530" w:name="_ETM_Q21_637995"/>
      <w:bookmarkEnd w:id="7530"/>
      <w:r>
        <w:rPr>
          <w:rFonts w:hint="cs"/>
          <w:rtl/>
        </w:rPr>
        <w:t xml:space="preserve"> ביקורות פתע שנערכו בידי משרד הבריאות מאז תחילת השנה: דוחות הבקרה הפנימיים של המשרד העלו ממצאים </w:t>
      </w:r>
      <w:r w:rsidR="00342F68">
        <w:rPr>
          <w:rFonts w:hint="cs"/>
          <w:rtl/>
        </w:rPr>
        <w:t>ש</w:t>
      </w:r>
      <w:r>
        <w:rPr>
          <w:rFonts w:hint="cs"/>
          <w:rtl/>
        </w:rPr>
        <w:t xml:space="preserve">ל חשד </w:t>
      </w:r>
      <w:bookmarkStart w:id="7531" w:name="_ETM_Q21_646346"/>
      <w:bookmarkEnd w:id="7531"/>
      <w:r>
        <w:rPr>
          <w:rFonts w:hint="cs"/>
          <w:rtl/>
        </w:rPr>
        <w:t xml:space="preserve">להזנחה, לזיהומים, לחוסר כבוד כלפי קשישים ואי-עמידה בהנחיות </w:t>
      </w:r>
      <w:bookmarkStart w:id="7532" w:name="_ETM_Q21_653155"/>
      <w:bookmarkEnd w:id="7532"/>
      <w:r>
        <w:rPr>
          <w:rFonts w:hint="cs"/>
          <w:rtl/>
        </w:rPr>
        <w:t>המשרד.</w:t>
      </w:r>
      <w:bookmarkStart w:id="7533" w:name="_ETM_Q21_656354"/>
      <w:bookmarkStart w:id="7534" w:name="_ETM_Q21_656427"/>
      <w:bookmarkStart w:id="7535" w:name="_ETM_Q21_656483"/>
      <w:bookmarkStart w:id="7536" w:name="_ETM_Q21_656553"/>
      <w:bookmarkEnd w:id="7533"/>
      <w:bookmarkEnd w:id="7534"/>
      <w:bookmarkEnd w:id="7535"/>
      <w:bookmarkEnd w:id="7536"/>
      <w:r w:rsidR="00342F68">
        <w:rPr>
          <w:rFonts w:hint="cs"/>
          <w:rtl/>
        </w:rPr>
        <w:t xml:space="preserve"> </w:t>
      </w:r>
      <w:r>
        <w:rPr>
          <w:rFonts w:hint="cs"/>
          <w:rtl/>
        </w:rPr>
        <w:t xml:space="preserve">למרות זאת, אדוני סגן השר, רק מיעוט קטן מהמוסדות קיבלו </w:t>
      </w:r>
      <w:bookmarkStart w:id="7537" w:name="_ETM_Q21_660467"/>
      <w:bookmarkEnd w:id="7537"/>
      <w:r>
        <w:rPr>
          <w:rFonts w:hint="cs"/>
          <w:rtl/>
        </w:rPr>
        <w:t xml:space="preserve">את הציון נכשל. השאר ממשיכים לפעול במימון המדינה, מכספי המיסים </w:t>
      </w:r>
      <w:bookmarkStart w:id="7538" w:name="_ETM_Q21_667664"/>
      <w:bookmarkEnd w:id="7538"/>
      <w:r>
        <w:rPr>
          <w:rFonts w:hint="cs"/>
          <w:rtl/>
        </w:rPr>
        <w:t xml:space="preserve">שלנו, של אזרחי ישראל. צוותי הבקרה של משרד הבריאות דיווחו בין השאר גם על טיפול סיעודי ירוד המסכן </w:t>
      </w:r>
      <w:bookmarkStart w:id="7539" w:name="_ETM_Q21_674106"/>
      <w:bookmarkEnd w:id="7539"/>
      <w:r>
        <w:rPr>
          <w:rFonts w:hint="cs"/>
          <w:rtl/>
        </w:rPr>
        <w:t>את בטיחותם, שלומם ובריאותם של המטופלים</w:t>
      </w:r>
      <w:r w:rsidR="00342F68">
        <w:rPr>
          <w:rFonts w:hint="cs"/>
          <w:rtl/>
        </w:rPr>
        <w:t>;</w:t>
      </w:r>
      <w:r>
        <w:rPr>
          <w:rFonts w:hint="cs"/>
          <w:rtl/>
        </w:rPr>
        <w:t xml:space="preserve"> ליקויים קשים בניקיון המוסדות</w:t>
      </w:r>
      <w:r w:rsidR="00342F68">
        <w:rPr>
          <w:rFonts w:hint="cs"/>
          <w:rtl/>
        </w:rPr>
        <w:t>;</w:t>
      </w:r>
      <w:r>
        <w:rPr>
          <w:rFonts w:hint="cs"/>
          <w:rtl/>
        </w:rPr>
        <w:t xml:space="preserve"> הזנחת הקשישים המתבטאת בין השאר בבעיות היגיינה חמורות</w:t>
      </w:r>
      <w:r w:rsidR="00342F68">
        <w:rPr>
          <w:rFonts w:hint="cs"/>
          <w:rtl/>
        </w:rPr>
        <w:t>;</w:t>
      </w:r>
      <w:r>
        <w:rPr>
          <w:rFonts w:hint="cs"/>
          <w:rtl/>
        </w:rPr>
        <w:t xml:space="preserve"> מטופלים שלא מקבלים תרופות כנדרש.</w:t>
      </w:r>
      <w:bookmarkStart w:id="7540" w:name="_ETM_Q21_692164"/>
      <w:bookmarkStart w:id="7541" w:name="_ETM_Q21_692240"/>
      <w:bookmarkStart w:id="7542" w:name="_ETM_Q21_692276"/>
      <w:bookmarkStart w:id="7543" w:name="_ETM_Q21_692372"/>
      <w:bookmarkEnd w:id="7540"/>
      <w:bookmarkEnd w:id="7541"/>
      <w:bookmarkEnd w:id="7542"/>
      <w:bookmarkEnd w:id="7543"/>
      <w:r>
        <w:rPr>
          <w:rFonts w:hint="cs"/>
          <w:rtl/>
        </w:rPr>
        <w:t xml:space="preserve"> </w:t>
      </w:r>
    </w:p>
    <w:p w:rsidR="00342F68" w:rsidRDefault="00342F68" w:rsidP="00342F68">
      <w:pPr>
        <w:rPr>
          <w:rtl/>
        </w:rPr>
      </w:pPr>
    </w:p>
    <w:p w:rsidR="00105A73" w:rsidRDefault="00105A73" w:rsidP="00342F68">
      <w:pPr>
        <w:rPr>
          <w:rtl/>
        </w:rPr>
      </w:pPr>
      <w:r>
        <w:rPr>
          <w:rFonts w:hint="cs"/>
          <w:rtl/>
        </w:rPr>
        <w:t xml:space="preserve">ניסיתי ככה לבדוק איפה </w:t>
      </w:r>
      <w:bookmarkStart w:id="7544" w:name="_ETM_Q21_693593"/>
      <w:bookmarkEnd w:id="7544"/>
      <w:r>
        <w:rPr>
          <w:rFonts w:hint="cs"/>
          <w:rtl/>
        </w:rPr>
        <w:t xml:space="preserve">הבעיה. מומחים בתחום הגריאטריה טוענים ששיטת התקצוב </w:t>
      </w:r>
      <w:bookmarkStart w:id="7545" w:name="_ETM_Q21_698276"/>
      <w:bookmarkEnd w:id="7545"/>
      <w:r>
        <w:rPr>
          <w:rFonts w:hint="cs"/>
          <w:rtl/>
        </w:rPr>
        <w:t>של משרדי הממשלה היא הבעייתית</w:t>
      </w:r>
      <w:r w:rsidR="00342F68">
        <w:rPr>
          <w:rFonts w:hint="cs"/>
          <w:rtl/>
        </w:rPr>
        <w:t>.</w:t>
      </w:r>
      <w:r>
        <w:rPr>
          <w:rFonts w:hint="cs"/>
          <w:rtl/>
        </w:rPr>
        <w:t xml:space="preserve"> היא זו </w:t>
      </w:r>
      <w:bookmarkStart w:id="7546" w:name="_ETM_Q21_699987"/>
      <w:bookmarkEnd w:id="7546"/>
      <w:r>
        <w:rPr>
          <w:rFonts w:hint="cs"/>
          <w:rtl/>
        </w:rPr>
        <w:t xml:space="preserve">שלדעתם גורמת למצב החמור במוסדות. דרך אגב, אני רוצה לצטט </w:t>
      </w:r>
      <w:bookmarkStart w:id="7547" w:name="_ETM_Q21_708337"/>
      <w:bookmarkEnd w:id="7547"/>
      <w:r>
        <w:rPr>
          <w:rFonts w:hint="cs"/>
          <w:rtl/>
        </w:rPr>
        <w:t>את המומחה, את ד"ר יורם מערבי</w:t>
      </w:r>
      <w:r w:rsidR="00342F68">
        <w:rPr>
          <w:rFonts w:hint="cs"/>
          <w:rtl/>
        </w:rPr>
        <w:t>.</w:t>
      </w:r>
      <w:r>
        <w:rPr>
          <w:rFonts w:hint="cs"/>
          <w:rtl/>
        </w:rPr>
        <w:t xml:space="preserve"> הוא מומחה בגריא</w:t>
      </w:r>
      <w:bookmarkStart w:id="7548" w:name="_ETM_Q21_713113"/>
      <w:bookmarkEnd w:id="7548"/>
      <w:r>
        <w:rPr>
          <w:rFonts w:hint="cs"/>
          <w:rtl/>
        </w:rPr>
        <w:t xml:space="preserve">טריה מהמרכז הרפואי הדסה, </w:t>
      </w:r>
      <w:r w:rsidR="00342F68">
        <w:rPr>
          <w:rFonts w:hint="cs"/>
          <w:rtl/>
        </w:rPr>
        <w:t>ו</w:t>
      </w:r>
      <w:r>
        <w:rPr>
          <w:rFonts w:hint="cs"/>
          <w:rtl/>
        </w:rPr>
        <w:t>אני מצטטת אותו. הוא אומר:</w:t>
      </w:r>
      <w:bookmarkStart w:id="7549" w:name="_ETM_Q21_714580"/>
      <w:bookmarkEnd w:id="7549"/>
      <w:r>
        <w:rPr>
          <w:rFonts w:hint="cs"/>
          <w:rtl/>
        </w:rPr>
        <w:t xml:space="preserve"> "המערכת נמצאת במחנק תמידי ומתקשה להתקיים. שיטת התקצוב אכזרית ומזעזעת</w:t>
      </w:r>
      <w:r w:rsidR="00342F68">
        <w:rPr>
          <w:rFonts w:hint="cs"/>
          <w:rtl/>
        </w:rPr>
        <w:t>,</w:t>
      </w:r>
      <w:r>
        <w:rPr>
          <w:rFonts w:hint="cs"/>
          <w:rtl/>
        </w:rPr>
        <w:t xml:space="preserve"> ולא מאפשרת טיפול הולם בקשישים".</w:t>
      </w:r>
    </w:p>
    <w:p w:rsidR="00105A73" w:rsidRDefault="00105A73" w:rsidP="00452D77">
      <w:pPr>
        <w:rPr>
          <w:rtl/>
        </w:rPr>
      </w:pPr>
      <w:bookmarkStart w:id="7550" w:name="_ETM_Q21_726476"/>
      <w:bookmarkStart w:id="7551" w:name="_ETM_Q21_726573"/>
      <w:bookmarkEnd w:id="7550"/>
      <w:bookmarkEnd w:id="7551"/>
    </w:p>
    <w:p w:rsidR="008E67EF" w:rsidRDefault="00105A73" w:rsidP="008E67EF">
      <w:pPr>
        <w:rPr>
          <w:rtl/>
        </w:rPr>
      </w:pPr>
      <w:bookmarkStart w:id="7552" w:name="_ETM_Q21_726844"/>
      <w:bookmarkStart w:id="7553" w:name="_ETM_Q21_726915"/>
      <w:bookmarkEnd w:id="7552"/>
      <w:bookmarkEnd w:id="7553"/>
      <w:r>
        <w:rPr>
          <w:rFonts w:hint="cs"/>
          <w:rtl/>
        </w:rPr>
        <w:t xml:space="preserve">טוב, אז הנתונים הללו, אנחנו </w:t>
      </w:r>
      <w:bookmarkStart w:id="7554" w:name="_ETM_Q21_728523"/>
      <w:bookmarkEnd w:id="7554"/>
      <w:r>
        <w:rPr>
          <w:rFonts w:hint="cs"/>
          <w:rtl/>
        </w:rPr>
        <w:t xml:space="preserve">כבר מבינים שהם מציגים תמונה מדאיגה של הזנחה, הפרה בוטה של החוק וזלזול מחפיר בזכויותיהם של החולים. </w:t>
      </w:r>
      <w:bookmarkStart w:id="7555" w:name="_ETM_Q21_736776"/>
      <w:bookmarkStart w:id="7556" w:name="_ETM_Q21_736859"/>
      <w:bookmarkStart w:id="7557" w:name="_ETM_Q21_736920"/>
      <w:bookmarkStart w:id="7558" w:name="_ETM_Q21_737015"/>
      <w:bookmarkEnd w:id="7555"/>
      <w:bookmarkEnd w:id="7556"/>
      <w:bookmarkEnd w:id="7557"/>
      <w:bookmarkEnd w:id="7558"/>
      <w:r>
        <w:rPr>
          <w:rFonts w:hint="cs"/>
          <w:rtl/>
        </w:rPr>
        <w:t>ביקורי הפתע של משרד הבריאות חשפו סכנת חיים שבה נמצאים החולים המאושפזים במוסדות</w:t>
      </w:r>
      <w:bookmarkStart w:id="7559" w:name="_ETM_Q21_740063"/>
      <w:bookmarkEnd w:id="7559"/>
      <w:r>
        <w:rPr>
          <w:rFonts w:hint="cs"/>
          <w:rtl/>
        </w:rPr>
        <w:t xml:space="preserve"> הגריאטריים. </w:t>
      </w:r>
    </w:p>
    <w:p w:rsidR="008E67EF" w:rsidRDefault="008E67EF" w:rsidP="008E67EF">
      <w:pPr>
        <w:rPr>
          <w:rtl/>
        </w:rPr>
      </w:pPr>
    </w:p>
    <w:p w:rsidR="00105A73" w:rsidRDefault="00105A73" w:rsidP="008E67EF">
      <w:pPr>
        <w:rPr>
          <w:rtl/>
        </w:rPr>
      </w:pPr>
      <w:r>
        <w:rPr>
          <w:rFonts w:hint="cs"/>
          <w:rtl/>
        </w:rPr>
        <w:t>לכן, יש לפעול</w:t>
      </w:r>
      <w:bookmarkStart w:id="7560" w:name="_ETM_Q21_743905"/>
      <w:bookmarkEnd w:id="7560"/>
      <w:r>
        <w:rPr>
          <w:rFonts w:hint="cs"/>
          <w:rtl/>
        </w:rPr>
        <w:t xml:space="preserve"> באופן מיידי </w:t>
      </w:r>
      <w:r w:rsidR="000358A5">
        <w:rPr>
          <w:rFonts w:hint="cs"/>
          <w:rtl/>
        </w:rPr>
        <w:t>– – –</w:t>
      </w:r>
    </w:p>
    <w:p w:rsidR="00105A73" w:rsidRDefault="00105A73" w:rsidP="00452D77">
      <w:pPr>
        <w:rPr>
          <w:rtl/>
        </w:rPr>
      </w:pPr>
      <w:bookmarkStart w:id="7561" w:name="_ETM_Q21_744440"/>
      <w:bookmarkStart w:id="7562" w:name="_ETM_Q21_744522"/>
      <w:bookmarkEnd w:id="7561"/>
      <w:bookmarkEnd w:id="7562"/>
    </w:p>
    <w:p w:rsidR="00105A73" w:rsidRDefault="00105A73" w:rsidP="00452D77">
      <w:pPr>
        <w:pStyle w:val="af6"/>
        <w:rPr>
          <w:rtl/>
        </w:rPr>
      </w:pPr>
      <w:bookmarkStart w:id="7563" w:name="ET_yor_5872_100"/>
      <w:r w:rsidRPr="005B1619">
        <w:rPr>
          <w:rStyle w:val="TagStyle"/>
          <w:rtl/>
        </w:rPr>
        <w:t xml:space="preserve"> &lt;&lt; יור &gt;&gt;</w:t>
      </w:r>
      <w:r w:rsidRPr="00E733EC">
        <w:rPr>
          <w:rStyle w:val="TagStyle"/>
          <w:rtl/>
        </w:rPr>
        <w:t xml:space="preserve"> </w:t>
      </w:r>
      <w:r>
        <w:rPr>
          <w:rtl/>
        </w:rPr>
        <w:t>היו"ר דוד ביטן:</w:t>
      </w:r>
      <w:r w:rsidRPr="00E733EC">
        <w:rPr>
          <w:rStyle w:val="TagStyle"/>
          <w:rtl/>
        </w:rPr>
        <w:t xml:space="preserve"> </w:t>
      </w:r>
      <w:r w:rsidRPr="005B1619">
        <w:rPr>
          <w:rStyle w:val="TagStyle"/>
          <w:rtl/>
        </w:rPr>
        <w:t>&lt;&lt; יור &gt;&gt;</w:t>
      </w:r>
      <w:r>
        <w:rPr>
          <w:rtl/>
        </w:rPr>
        <w:t xml:space="preserve"> </w:t>
      </w:r>
      <w:bookmarkEnd w:id="7563"/>
    </w:p>
    <w:p w:rsidR="00105A73" w:rsidRDefault="00105A73" w:rsidP="00B20133">
      <w:pPr>
        <w:rPr>
          <w:rtl/>
        </w:rPr>
      </w:pPr>
    </w:p>
    <w:p w:rsidR="00105A73" w:rsidRDefault="00105A73" w:rsidP="00452D77">
      <w:pPr>
        <w:rPr>
          <w:rtl/>
        </w:rPr>
      </w:pPr>
      <w:bookmarkStart w:id="7564" w:name="_ETM_Q21_745507"/>
      <w:bookmarkEnd w:id="7564"/>
      <w:r>
        <w:rPr>
          <w:rFonts w:hint="cs"/>
          <w:rtl/>
        </w:rPr>
        <w:t>את מסיימת?</w:t>
      </w:r>
      <w:r>
        <w:rPr>
          <w:rtl/>
        </w:rPr>
        <w:t xml:space="preserve"> </w:t>
      </w:r>
      <w:r>
        <w:rPr>
          <w:rFonts w:hint="cs"/>
          <w:rtl/>
        </w:rPr>
        <w:t>את צריכה לסיים.</w:t>
      </w:r>
    </w:p>
    <w:p w:rsidR="00105A73" w:rsidRDefault="00105A73" w:rsidP="00452D77">
      <w:pPr>
        <w:rPr>
          <w:rtl/>
        </w:rPr>
      </w:pPr>
    </w:p>
    <w:p w:rsidR="00105A73" w:rsidRDefault="00105A73" w:rsidP="00452D77">
      <w:pPr>
        <w:pStyle w:val="-"/>
        <w:rPr>
          <w:rtl/>
        </w:rPr>
      </w:pPr>
      <w:bookmarkStart w:id="7565" w:name="ET_speakercontinue_5782_101"/>
      <w:r w:rsidRPr="005B1619">
        <w:rPr>
          <w:rStyle w:val="TagStyle"/>
          <w:rtl/>
        </w:rPr>
        <w:t xml:space="preserve"> &lt;&lt; דובר_המשך &gt;&gt;</w:t>
      </w:r>
      <w:r w:rsidRPr="00E733EC">
        <w:rPr>
          <w:rStyle w:val="TagStyle"/>
          <w:rtl/>
        </w:rPr>
        <w:t xml:space="preserve"> </w:t>
      </w:r>
      <w:r>
        <w:rPr>
          <w:rtl/>
        </w:rPr>
        <w:t>עומר ינקלביץ' (כחול לבן):</w:t>
      </w:r>
      <w:r w:rsidRPr="00E733EC">
        <w:rPr>
          <w:rStyle w:val="TagStyle"/>
          <w:rtl/>
        </w:rPr>
        <w:t xml:space="preserve"> </w:t>
      </w:r>
      <w:r w:rsidRPr="005B1619">
        <w:rPr>
          <w:rStyle w:val="TagStyle"/>
          <w:rtl/>
        </w:rPr>
        <w:t>&lt;&lt; דובר_המשך &gt;&gt;</w:t>
      </w:r>
      <w:r>
        <w:rPr>
          <w:rtl/>
        </w:rPr>
        <w:t xml:space="preserve"> </w:t>
      </w:r>
      <w:bookmarkEnd w:id="7565"/>
    </w:p>
    <w:p w:rsidR="00105A73" w:rsidRDefault="00105A73" w:rsidP="00B20133">
      <w:pPr>
        <w:rPr>
          <w:rtl/>
        </w:rPr>
      </w:pPr>
    </w:p>
    <w:p w:rsidR="00105A73" w:rsidRDefault="00105A73" w:rsidP="008E67EF">
      <w:pPr>
        <w:rPr>
          <w:rtl/>
        </w:rPr>
      </w:pPr>
      <w:r>
        <w:rPr>
          <w:rFonts w:hint="cs"/>
          <w:rtl/>
        </w:rPr>
        <w:t xml:space="preserve">אני מסיימת. </w:t>
      </w:r>
      <w:bookmarkStart w:id="7566" w:name="_ETM_Q21_756574"/>
      <w:bookmarkStart w:id="7567" w:name="_ETM_Q21_756617"/>
      <w:bookmarkStart w:id="7568" w:name="_ETM_Q21_757206"/>
      <w:bookmarkStart w:id="7569" w:name="_ETM_Q21_757275"/>
      <w:bookmarkEnd w:id="7566"/>
      <w:bookmarkEnd w:id="7567"/>
      <w:bookmarkEnd w:id="7568"/>
      <w:bookmarkEnd w:id="7569"/>
      <w:r>
        <w:rPr>
          <w:rFonts w:hint="cs"/>
          <w:rtl/>
        </w:rPr>
        <w:t xml:space="preserve">יש לפעול באופן מיידי להקמת מחלקת בקרה שתפקח על הטיפולים ועל איכותם. </w:t>
      </w:r>
    </w:p>
    <w:p w:rsidR="00105A73" w:rsidRDefault="00105A73" w:rsidP="00452D77">
      <w:pPr>
        <w:rPr>
          <w:rtl/>
        </w:rPr>
      </w:pPr>
    </w:p>
    <w:p w:rsidR="00105A73" w:rsidRDefault="00105A73" w:rsidP="00452D77">
      <w:pPr>
        <w:pStyle w:val="af5"/>
        <w:rPr>
          <w:rtl/>
        </w:rPr>
      </w:pPr>
      <w:bookmarkStart w:id="7570" w:name="ET_interruption_5877_103"/>
      <w:r w:rsidRPr="005B1619">
        <w:rPr>
          <w:rStyle w:val="TagStyle"/>
          <w:rtl/>
        </w:rPr>
        <w:t xml:space="preserve"> &lt;&lt; קריאה &gt;&gt;</w:t>
      </w:r>
      <w:r w:rsidRPr="00B125EC">
        <w:rPr>
          <w:rStyle w:val="TagStyle"/>
          <w:rtl/>
        </w:rPr>
        <w:t xml:space="preserve"> </w:t>
      </w:r>
      <w:r>
        <w:rPr>
          <w:rtl/>
        </w:rPr>
        <w:t>סגן שר הבריאות יעקב ליצמן:</w:t>
      </w:r>
      <w:r w:rsidRPr="00B125EC">
        <w:rPr>
          <w:rStyle w:val="TagStyle"/>
          <w:rtl/>
        </w:rPr>
        <w:t xml:space="preserve"> </w:t>
      </w:r>
      <w:r w:rsidRPr="005B1619">
        <w:rPr>
          <w:rStyle w:val="TagStyle"/>
          <w:rtl/>
        </w:rPr>
        <w:t>&lt;&lt; קריאה &gt;&gt;</w:t>
      </w:r>
      <w:r>
        <w:rPr>
          <w:rtl/>
        </w:rPr>
        <w:t xml:space="preserve"> </w:t>
      </w:r>
      <w:bookmarkEnd w:id="7570"/>
    </w:p>
    <w:p w:rsidR="00105A73" w:rsidRDefault="00105A73" w:rsidP="00452D77">
      <w:pPr>
        <w:rPr>
          <w:rtl/>
          <w:lang w:eastAsia="he-IL"/>
        </w:rPr>
      </w:pPr>
      <w:bookmarkStart w:id="7571" w:name="_ETM_Q21_753910"/>
      <w:bookmarkStart w:id="7572" w:name="_ETM_Q21_754001"/>
      <w:bookmarkEnd w:id="7571"/>
      <w:bookmarkEnd w:id="7572"/>
    </w:p>
    <w:p w:rsidR="00105A73" w:rsidRDefault="000358A5" w:rsidP="00452D77">
      <w:pPr>
        <w:rPr>
          <w:rtl/>
          <w:lang w:eastAsia="he-IL"/>
        </w:rPr>
      </w:pPr>
      <w:bookmarkStart w:id="7573" w:name="_ETM_Q21_754167"/>
      <w:bookmarkStart w:id="7574" w:name="_ETM_Q21_754272"/>
      <w:bookmarkEnd w:id="7573"/>
      <w:bookmarkEnd w:id="7574"/>
      <w:r>
        <w:rPr>
          <w:rFonts w:hint="cs"/>
          <w:rtl/>
          <w:lang w:eastAsia="he-IL"/>
        </w:rPr>
        <w:t>– – –</w:t>
      </w:r>
    </w:p>
    <w:p w:rsidR="00105A73" w:rsidRDefault="00105A73" w:rsidP="00452D77">
      <w:pPr>
        <w:rPr>
          <w:rtl/>
          <w:lang w:eastAsia="he-IL"/>
        </w:rPr>
      </w:pPr>
    </w:p>
    <w:p w:rsidR="00DD1F15" w:rsidRDefault="00DD1F15" w:rsidP="00452D77">
      <w:pPr>
        <w:pStyle w:val="-"/>
        <w:keepNext/>
        <w:rPr>
          <w:rtl/>
        </w:rPr>
      </w:pPr>
      <w:bookmarkStart w:id="7575" w:name="ET_speakercontinue_5782_3"/>
      <w:r w:rsidRPr="000846F9">
        <w:rPr>
          <w:rStyle w:val="TagStyle"/>
          <w:rtl/>
        </w:rPr>
        <w:t xml:space="preserve">&lt;&lt; דובר_המשך &gt;&gt; </w:t>
      </w:r>
      <w:r>
        <w:rPr>
          <w:rtl/>
        </w:rPr>
        <w:t>עומר ינקלביץ' (כחול לבן):</w:t>
      </w:r>
      <w:r w:rsidRPr="000846F9">
        <w:rPr>
          <w:rStyle w:val="TagStyle"/>
          <w:rtl/>
        </w:rPr>
        <w:t xml:space="preserve"> &lt;&lt; דובר_המשך &gt;&gt;</w:t>
      </w:r>
      <w:r>
        <w:rPr>
          <w:rtl/>
        </w:rPr>
        <w:t xml:space="preserve"> </w:t>
      </w:r>
      <w:bookmarkEnd w:id="7575"/>
    </w:p>
    <w:p w:rsidR="00DD1F15" w:rsidRDefault="00DD1F15" w:rsidP="00B20133">
      <w:pPr>
        <w:rPr>
          <w:rtl/>
        </w:rPr>
      </w:pPr>
    </w:p>
    <w:p w:rsidR="00DD1F15" w:rsidRDefault="00DD1F15" w:rsidP="008E67EF">
      <w:pPr>
        <w:rPr>
          <w:rtl/>
        </w:rPr>
      </w:pPr>
      <w:r>
        <w:rPr>
          <w:rFonts w:hint="cs"/>
          <w:rtl/>
        </w:rPr>
        <w:t xml:space="preserve">אז בסדר, אז גם יש לי </w:t>
      </w:r>
      <w:r w:rsidR="000358A5">
        <w:rPr>
          <w:rtl/>
        </w:rPr>
        <w:t>–</w:t>
      </w:r>
      <w:r>
        <w:rPr>
          <w:rFonts w:hint="cs"/>
          <w:rtl/>
        </w:rPr>
        <w:t xml:space="preserve"> הצלחנו למצוא איז</w:t>
      </w:r>
      <w:bookmarkStart w:id="7576" w:name="_ETM_Q22_153000"/>
      <w:bookmarkEnd w:id="7576"/>
      <w:r>
        <w:rPr>
          <w:rFonts w:hint="cs"/>
          <w:rtl/>
        </w:rPr>
        <w:t>שהו מכתב שלהם שהם טוענים שמשרד האוצר לא מתקצב אותם</w:t>
      </w:r>
      <w:r w:rsidR="008E67EF">
        <w:rPr>
          <w:rFonts w:hint="cs"/>
          <w:rtl/>
        </w:rPr>
        <w:t>,</w:t>
      </w:r>
      <w:r>
        <w:rPr>
          <w:rFonts w:hint="cs"/>
          <w:rtl/>
        </w:rPr>
        <w:t xml:space="preserve"> אז יש לנו פה איזושהי בעיה. אם משרד האוצר לא </w:t>
      </w:r>
      <w:bookmarkStart w:id="7577" w:name="_ETM_Q22_160000"/>
      <w:bookmarkEnd w:id="7577"/>
      <w:r>
        <w:rPr>
          <w:rFonts w:hint="cs"/>
          <w:rtl/>
        </w:rPr>
        <w:t xml:space="preserve">מתקצב אותם </w:t>
      </w:r>
      <w:r w:rsidR="000358A5">
        <w:rPr>
          <w:rFonts w:hint="cs"/>
          <w:rtl/>
        </w:rPr>
        <w:t>– – –</w:t>
      </w:r>
    </w:p>
    <w:p w:rsidR="00DD1F15" w:rsidRDefault="00DD1F15" w:rsidP="00452D77">
      <w:pPr>
        <w:rPr>
          <w:rtl/>
        </w:rPr>
      </w:pPr>
    </w:p>
    <w:p w:rsidR="00DD1F15" w:rsidRDefault="00DD1F15" w:rsidP="00452D77">
      <w:pPr>
        <w:pStyle w:val="af5"/>
        <w:keepNext/>
        <w:rPr>
          <w:rtl/>
        </w:rPr>
      </w:pPr>
      <w:bookmarkStart w:id="7578" w:name="_ETM_Q22_118000"/>
      <w:bookmarkStart w:id="7579" w:name="ET_interruption_5877_27"/>
      <w:bookmarkEnd w:id="7578"/>
      <w:r w:rsidRPr="00276A95">
        <w:rPr>
          <w:rStyle w:val="TagStyle"/>
          <w:rtl/>
        </w:rPr>
        <w:t xml:space="preserve"> &lt;&lt; קריאה &gt;&gt; </w:t>
      </w:r>
      <w:r>
        <w:rPr>
          <w:rtl/>
        </w:rPr>
        <w:t>סגן שר הבריאות יעקב ליצמן:</w:t>
      </w:r>
      <w:r w:rsidRPr="00276A95">
        <w:rPr>
          <w:rStyle w:val="TagStyle"/>
          <w:rtl/>
        </w:rPr>
        <w:t xml:space="preserve"> &lt;&lt; קריאה &gt;&gt;</w:t>
      </w:r>
      <w:r>
        <w:rPr>
          <w:rtl/>
        </w:rPr>
        <w:t xml:space="preserve"> </w:t>
      </w:r>
      <w:bookmarkEnd w:id="7579"/>
    </w:p>
    <w:p w:rsidR="00DD1F15" w:rsidRDefault="00DD1F15" w:rsidP="00B20133">
      <w:pPr>
        <w:rPr>
          <w:rtl/>
        </w:rPr>
      </w:pPr>
    </w:p>
    <w:p w:rsidR="00DD1F15" w:rsidRDefault="00DD1F15" w:rsidP="00B20133">
      <w:pPr>
        <w:rPr>
          <w:rtl/>
        </w:rPr>
      </w:pPr>
      <w:bookmarkStart w:id="7580" w:name="_ETM_Q22_126000"/>
      <w:bookmarkEnd w:id="7580"/>
      <w:r>
        <w:rPr>
          <w:rFonts w:hint="cs"/>
          <w:rtl/>
        </w:rPr>
        <w:t xml:space="preserve">משרד הבריאות </w:t>
      </w:r>
      <w:r w:rsidR="000358A5">
        <w:rPr>
          <w:rFonts w:hint="cs"/>
          <w:rtl/>
        </w:rPr>
        <w:t>– – –</w:t>
      </w:r>
    </w:p>
    <w:p w:rsidR="00DD1F15" w:rsidRDefault="00DD1F15" w:rsidP="00452D77">
      <w:pPr>
        <w:rPr>
          <w:rtl/>
        </w:rPr>
      </w:pPr>
    </w:p>
    <w:p w:rsidR="00DD1F15" w:rsidRDefault="00DD1F15" w:rsidP="00452D77">
      <w:pPr>
        <w:pStyle w:val="af6"/>
        <w:keepNext/>
        <w:rPr>
          <w:rtl/>
        </w:rPr>
      </w:pPr>
      <w:bookmarkStart w:id="7581" w:name="ET_yor_5872_29"/>
      <w:r w:rsidRPr="00276A95">
        <w:rPr>
          <w:rStyle w:val="TagStyle"/>
          <w:rtl/>
        </w:rPr>
        <w:t xml:space="preserve"> &lt;&lt; יור &gt;&gt; </w:t>
      </w:r>
      <w:r>
        <w:rPr>
          <w:rtl/>
        </w:rPr>
        <w:t>היו"ר דוד ביטן:</w:t>
      </w:r>
      <w:r w:rsidRPr="00276A95">
        <w:rPr>
          <w:rStyle w:val="TagStyle"/>
          <w:rtl/>
        </w:rPr>
        <w:t xml:space="preserve"> &lt;&lt; יור &gt;&gt;</w:t>
      </w:r>
      <w:r>
        <w:rPr>
          <w:rtl/>
        </w:rPr>
        <w:t xml:space="preserve"> </w:t>
      </w:r>
      <w:bookmarkEnd w:id="7581"/>
    </w:p>
    <w:p w:rsidR="00DD1F15" w:rsidRDefault="00DD1F15" w:rsidP="00B20133">
      <w:pPr>
        <w:rPr>
          <w:rtl/>
        </w:rPr>
      </w:pPr>
    </w:p>
    <w:p w:rsidR="00DD1F15" w:rsidRPr="00276A95" w:rsidRDefault="000358A5" w:rsidP="00452D77">
      <w:pPr>
        <w:rPr>
          <w:rtl/>
        </w:rPr>
      </w:pPr>
      <w:bookmarkStart w:id="7582" w:name="_ETM_Q22_170000"/>
      <w:bookmarkEnd w:id="7582"/>
      <w:r>
        <w:rPr>
          <w:rFonts w:hint="cs"/>
          <w:rtl/>
        </w:rPr>
        <w:t>– – –</w:t>
      </w:r>
      <w:r w:rsidR="00DD1F15">
        <w:rPr>
          <w:rFonts w:hint="cs"/>
          <w:rtl/>
        </w:rPr>
        <w:t xml:space="preserve"> ליצמן. אני אומר </w:t>
      </w:r>
      <w:r>
        <w:rPr>
          <w:rtl/>
        </w:rPr>
        <w:t>–</w:t>
      </w:r>
      <w:r w:rsidR="00DD1F15">
        <w:rPr>
          <w:rFonts w:hint="cs"/>
          <w:rtl/>
        </w:rPr>
        <w:t xml:space="preserve"> היום התלבשו עליך, נראה </w:t>
      </w:r>
      <w:bookmarkStart w:id="7583" w:name="_ETM_Q22_169000"/>
      <w:bookmarkEnd w:id="7583"/>
      <w:r w:rsidR="00DD1F15">
        <w:rPr>
          <w:rFonts w:hint="cs"/>
          <w:rtl/>
        </w:rPr>
        <w:t xml:space="preserve">לי. כל ההצעות לסדר-היום זה עליך. </w:t>
      </w:r>
      <w:r w:rsidR="00DD1F15">
        <w:rPr>
          <w:rtl/>
        </w:rPr>
        <w:t xml:space="preserve">  </w:t>
      </w:r>
    </w:p>
    <w:p w:rsidR="00DD1F15" w:rsidRDefault="00DD1F15" w:rsidP="00B20133">
      <w:pPr>
        <w:rPr>
          <w:rtl/>
        </w:rPr>
      </w:pPr>
      <w:bookmarkStart w:id="7584" w:name="_ETM_Q22_130000"/>
      <w:bookmarkEnd w:id="7584"/>
    </w:p>
    <w:p w:rsidR="00DD1F15" w:rsidRDefault="00DD1F15" w:rsidP="00452D77">
      <w:pPr>
        <w:pStyle w:val="af5"/>
        <w:keepNext/>
        <w:rPr>
          <w:rtl/>
        </w:rPr>
      </w:pPr>
      <w:bookmarkStart w:id="7585" w:name="ET_interruption_5085_28"/>
      <w:r w:rsidRPr="00276A95">
        <w:rPr>
          <w:rStyle w:val="TagStyle"/>
          <w:rtl/>
        </w:rPr>
        <w:t xml:space="preserve"> &lt;&lt; קריאה &gt;&gt; </w:t>
      </w:r>
      <w:r>
        <w:rPr>
          <w:rtl/>
        </w:rPr>
        <w:t>אורלי לוי אבקסיס (העבודה-גשר):</w:t>
      </w:r>
      <w:r w:rsidRPr="00276A95">
        <w:rPr>
          <w:rStyle w:val="TagStyle"/>
          <w:rtl/>
        </w:rPr>
        <w:t xml:space="preserve"> &lt;&lt; קריאה &gt;&gt;</w:t>
      </w:r>
      <w:r>
        <w:rPr>
          <w:rtl/>
        </w:rPr>
        <w:t xml:space="preserve"> </w:t>
      </w:r>
      <w:bookmarkEnd w:id="7585"/>
    </w:p>
    <w:p w:rsidR="00DD1F15" w:rsidRDefault="00DD1F15" w:rsidP="00B20133">
      <w:pPr>
        <w:rPr>
          <w:rtl/>
        </w:rPr>
      </w:pPr>
    </w:p>
    <w:p w:rsidR="00DD1F15" w:rsidRDefault="00DD1F15" w:rsidP="00452D77">
      <w:pPr>
        <w:rPr>
          <w:rtl/>
        </w:rPr>
      </w:pPr>
      <w:bookmarkStart w:id="7586" w:name="_ETM_Q22_133000"/>
      <w:bookmarkEnd w:id="7586"/>
      <w:r>
        <w:rPr>
          <w:rFonts w:hint="cs"/>
          <w:rtl/>
        </w:rPr>
        <w:t xml:space="preserve">זה השר היחיד שמגיע, אתה מבין </w:t>
      </w:r>
      <w:bookmarkStart w:id="7587" w:name="_ETM_Q22_173000"/>
      <w:bookmarkEnd w:id="7587"/>
      <w:r>
        <w:rPr>
          <w:rFonts w:hint="cs"/>
          <w:rtl/>
        </w:rPr>
        <w:t xml:space="preserve">את הבעיה? </w:t>
      </w:r>
    </w:p>
    <w:p w:rsidR="00DD1F15" w:rsidRDefault="00DD1F15" w:rsidP="00452D77">
      <w:pPr>
        <w:rPr>
          <w:rtl/>
        </w:rPr>
      </w:pPr>
    </w:p>
    <w:p w:rsidR="00DD1F15" w:rsidRDefault="00DD1F15" w:rsidP="00452D77">
      <w:pPr>
        <w:pStyle w:val="-"/>
        <w:keepNext/>
        <w:rPr>
          <w:rtl/>
        </w:rPr>
      </w:pPr>
      <w:bookmarkStart w:id="7588" w:name="ET_speakercontinue_5782_4"/>
      <w:r w:rsidRPr="000846F9">
        <w:rPr>
          <w:rStyle w:val="TagStyle"/>
          <w:rtl/>
        </w:rPr>
        <w:t xml:space="preserve"> &lt;&lt; דובר_המשך &gt;&gt; </w:t>
      </w:r>
      <w:r>
        <w:rPr>
          <w:rtl/>
        </w:rPr>
        <w:t>עומר ינקלביץ' (כחול לבן):</w:t>
      </w:r>
      <w:r w:rsidRPr="000846F9">
        <w:rPr>
          <w:rStyle w:val="TagStyle"/>
          <w:rtl/>
        </w:rPr>
        <w:t xml:space="preserve"> &lt;&lt; דובר_המשך &gt;&gt;</w:t>
      </w:r>
      <w:r>
        <w:rPr>
          <w:rtl/>
        </w:rPr>
        <w:t xml:space="preserve"> </w:t>
      </w:r>
      <w:bookmarkEnd w:id="7588"/>
    </w:p>
    <w:p w:rsidR="00DD1F15" w:rsidRDefault="00DD1F15" w:rsidP="00B20133">
      <w:pPr>
        <w:rPr>
          <w:rtl/>
        </w:rPr>
      </w:pPr>
    </w:p>
    <w:p w:rsidR="00DD1F15" w:rsidRDefault="00DD1F15" w:rsidP="00B20133">
      <w:pPr>
        <w:rPr>
          <w:rtl/>
        </w:rPr>
      </w:pPr>
      <w:r>
        <w:rPr>
          <w:rFonts w:hint="cs"/>
          <w:rtl/>
        </w:rPr>
        <w:t>ה</w:t>
      </w:r>
      <w:bookmarkStart w:id="7589" w:name="_ETM_Q22_177000"/>
      <w:bookmarkEnd w:id="7589"/>
      <w:r>
        <w:rPr>
          <w:rFonts w:hint="cs"/>
          <w:rtl/>
        </w:rPr>
        <w:t>נקודה היא שצריך למצוא תקציב. זה שיש מחלק</w:t>
      </w:r>
      <w:bookmarkStart w:id="7590" w:name="_ETM_Q22_178000"/>
      <w:bookmarkEnd w:id="7590"/>
      <w:r>
        <w:rPr>
          <w:rFonts w:hint="cs"/>
          <w:rtl/>
        </w:rPr>
        <w:t xml:space="preserve">ה זה נהדר </w:t>
      </w:r>
      <w:r w:rsidR="000358A5">
        <w:rPr>
          <w:rFonts w:hint="eastAsia"/>
          <w:rtl/>
        </w:rPr>
        <w:t>–</w:t>
      </w:r>
      <w:r w:rsidR="008E67EF">
        <w:rPr>
          <w:rFonts w:hint="eastAsia"/>
          <w:rtl/>
        </w:rPr>
        <w:t xml:space="preserve"> </w:t>
      </w:r>
      <w:r>
        <w:rPr>
          <w:rFonts w:hint="cs"/>
          <w:rtl/>
        </w:rPr>
        <w:t>ודרך אגב, יש לי פה דוח ש</w:t>
      </w:r>
      <w:bookmarkStart w:id="7591" w:name="_ETM_Q22_182000"/>
      <w:bookmarkEnd w:id="7591"/>
      <w:r>
        <w:rPr>
          <w:rFonts w:hint="cs"/>
          <w:rtl/>
        </w:rPr>
        <w:t xml:space="preserve">ל האגף לגריאטריה, שהוא באמת נפלא </w:t>
      </w:r>
      <w:r w:rsidR="000358A5">
        <w:rPr>
          <w:rFonts w:hint="eastAsia"/>
          <w:rtl/>
        </w:rPr>
        <w:t>–</w:t>
      </w:r>
      <w:r w:rsidR="008E67EF">
        <w:rPr>
          <w:rFonts w:hint="eastAsia"/>
          <w:rtl/>
        </w:rPr>
        <w:t xml:space="preserve"> </w:t>
      </w:r>
      <w:r>
        <w:rPr>
          <w:rFonts w:hint="cs"/>
          <w:rtl/>
        </w:rPr>
        <w:t xml:space="preserve">אבל הבעיה היא שאין תקציב. והינה, אתה יודע מה? אני מקריאה </w:t>
      </w:r>
      <w:bookmarkStart w:id="7592" w:name="_ETM_Q22_185000"/>
      <w:bookmarkEnd w:id="7592"/>
      <w:r>
        <w:rPr>
          <w:rFonts w:hint="cs"/>
          <w:rtl/>
        </w:rPr>
        <w:t xml:space="preserve">לך מהדוח, אדוני סגן השר: </w:t>
      </w:r>
      <w:r w:rsidR="006E28BC">
        <w:rPr>
          <w:rFonts w:hint="cs"/>
          <w:rtl/>
        </w:rPr>
        <w:t>"קיים</w:t>
      </w:r>
      <w:r>
        <w:rPr>
          <w:rFonts w:hint="cs"/>
          <w:rtl/>
        </w:rPr>
        <w:t xml:space="preserve"> צורך חיוני בהקמת מחלקה לבטיחות הטיפול ו</w:t>
      </w:r>
      <w:r w:rsidR="006E28BC">
        <w:rPr>
          <w:rFonts w:hint="cs"/>
          <w:rtl/>
        </w:rPr>
        <w:t>ה</w:t>
      </w:r>
      <w:r>
        <w:rPr>
          <w:rFonts w:hint="cs"/>
          <w:rtl/>
        </w:rPr>
        <w:t>אכיפה</w:t>
      </w:r>
      <w:r w:rsidR="006E28BC">
        <w:rPr>
          <w:rFonts w:hint="cs"/>
          <w:rtl/>
        </w:rPr>
        <w:t>"</w:t>
      </w:r>
      <w:r>
        <w:rPr>
          <w:rFonts w:hint="cs"/>
          <w:rtl/>
        </w:rPr>
        <w:t xml:space="preserve"> </w:t>
      </w:r>
      <w:r w:rsidR="000358A5">
        <w:rPr>
          <w:rtl/>
        </w:rPr>
        <w:t>–</w:t>
      </w:r>
      <w:r>
        <w:rPr>
          <w:rFonts w:hint="cs"/>
          <w:rtl/>
        </w:rPr>
        <w:t xml:space="preserve"> אז </w:t>
      </w:r>
      <w:bookmarkStart w:id="7593" w:name="_ETM_Q22_193000"/>
      <w:bookmarkEnd w:id="7593"/>
      <w:r>
        <w:rPr>
          <w:rFonts w:hint="cs"/>
          <w:rtl/>
        </w:rPr>
        <w:t>היא הוקמה</w:t>
      </w:r>
      <w:r w:rsidR="006E28BC">
        <w:rPr>
          <w:rFonts w:hint="cs"/>
          <w:rtl/>
        </w:rPr>
        <w:t>;</w:t>
      </w:r>
      <w:r>
        <w:rPr>
          <w:rFonts w:hint="cs"/>
          <w:rtl/>
        </w:rPr>
        <w:t xml:space="preserve"> אין תוספת של תקנים ייעודיים </w:t>
      </w:r>
      <w:proofErr w:type="spellStart"/>
      <w:r>
        <w:rPr>
          <w:rFonts w:hint="cs"/>
          <w:rtl/>
        </w:rPr>
        <w:t>וכו</w:t>
      </w:r>
      <w:proofErr w:type="spellEnd"/>
      <w:r>
        <w:rPr>
          <w:rFonts w:hint="cs"/>
          <w:rtl/>
        </w:rPr>
        <w:t>'</w:t>
      </w:r>
      <w:bookmarkStart w:id="7594" w:name="_ETM_Q22_197000"/>
      <w:bookmarkEnd w:id="7594"/>
      <w:r>
        <w:rPr>
          <w:rFonts w:hint="cs"/>
          <w:rtl/>
        </w:rPr>
        <w:t xml:space="preserve">. אני לא אקריא את הכול, אבל בסוף היא כותבת: לא </w:t>
      </w:r>
      <w:bookmarkStart w:id="7595" w:name="_ETM_Q22_196000"/>
      <w:bookmarkEnd w:id="7595"/>
      <w:r>
        <w:rPr>
          <w:rFonts w:hint="cs"/>
          <w:rtl/>
        </w:rPr>
        <w:t>התקבל מענה ממשרד האוצר</w:t>
      </w:r>
      <w:r w:rsidR="006E28BC">
        <w:rPr>
          <w:rFonts w:hint="cs"/>
          <w:rtl/>
        </w:rPr>
        <w:t>,</w:t>
      </w:r>
      <w:r>
        <w:rPr>
          <w:rFonts w:hint="cs"/>
          <w:rtl/>
        </w:rPr>
        <w:t xml:space="preserve"> זאת אומרת שצריך למצוא תקציב לדבר </w:t>
      </w:r>
      <w:bookmarkStart w:id="7596" w:name="_ETM_Q22_202000"/>
      <w:bookmarkEnd w:id="7596"/>
      <w:r w:rsidR="00B20133">
        <w:rPr>
          <w:rFonts w:hint="cs"/>
          <w:rtl/>
        </w:rPr>
        <w:t>הזה.</w:t>
      </w:r>
      <w:r>
        <w:rPr>
          <w:rFonts w:hint="cs"/>
          <w:rtl/>
        </w:rPr>
        <w:t xml:space="preserve"> </w:t>
      </w:r>
    </w:p>
    <w:p w:rsidR="00DD1F15" w:rsidRDefault="00DD1F15" w:rsidP="00452D77">
      <w:pPr>
        <w:rPr>
          <w:rtl/>
        </w:rPr>
      </w:pPr>
    </w:p>
    <w:p w:rsidR="00DD1F15" w:rsidRDefault="00DD1F15" w:rsidP="00452D77">
      <w:pPr>
        <w:pStyle w:val="af6"/>
        <w:keepNext/>
        <w:rPr>
          <w:rtl/>
        </w:rPr>
      </w:pPr>
      <w:r w:rsidRPr="000846F9">
        <w:rPr>
          <w:rStyle w:val="TagStyle"/>
          <w:rtl/>
        </w:rPr>
        <w:t xml:space="preserve"> &lt;&lt; יור &gt;&gt; </w:t>
      </w:r>
      <w:r>
        <w:rPr>
          <w:rtl/>
        </w:rPr>
        <w:t>היו"ר דוד ביטן:</w:t>
      </w:r>
      <w:r w:rsidRPr="000846F9">
        <w:rPr>
          <w:rStyle w:val="TagStyle"/>
          <w:rtl/>
        </w:rPr>
        <w:t xml:space="preserve"> &lt;&lt; יור &gt;&gt;</w:t>
      </w:r>
      <w:r>
        <w:rPr>
          <w:rtl/>
        </w:rPr>
        <w:t xml:space="preserve"> </w:t>
      </w:r>
    </w:p>
    <w:p w:rsidR="00DD1F15" w:rsidRDefault="00DD1F15" w:rsidP="00B20133">
      <w:pPr>
        <w:rPr>
          <w:rtl/>
        </w:rPr>
      </w:pPr>
    </w:p>
    <w:p w:rsidR="00DD1F15" w:rsidRDefault="00DD1F15" w:rsidP="00452D77">
      <w:pPr>
        <w:rPr>
          <w:rtl/>
        </w:rPr>
      </w:pPr>
      <w:r>
        <w:rPr>
          <w:rFonts w:hint="cs"/>
          <w:rtl/>
        </w:rPr>
        <w:t xml:space="preserve">כמו </w:t>
      </w:r>
      <w:r w:rsidR="008E67EF">
        <w:rPr>
          <w:rFonts w:hint="cs"/>
          <w:rtl/>
        </w:rPr>
        <w:t>ל</w:t>
      </w:r>
      <w:r>
        <w:rPr>
          <w:rFonts w:hint="cs"/>
          <w:rtl/>
        </w:rPr>
        <w:t xml:space="preserve">הרבה דברים אחרים. </w:t>
      </w:r>
    </w:p>
    <w:p w:rsidR="00DD1F15" w:rsidRDefault="00DD1F15" w:rsidP="00452D77">
      <w:pPr>
        <w:rPr>
          <w:rtl/>
        </w:rPr>
      </w:pPr>
    </w:p>
    <w:p w:rsidR="00DD1F15" w:rsidRDefault="00DD1F15" w:rsidP="00452D77">
      <w:pPr>
        <w:pStyle w:val="-"/>
        <w:keepNext/>
        <w:rPr>
          <w:rtl/>
        </w:rPr>
      </w:pPr>
      <w:r w:rsidRPr="000846F9">
        <w:rPr>
          <w:rStyle w:val="TagStyle"/>
          <w:rtl/>
        </w:rPr>
        <w:t xml:space="preserve">&lt;&lt; דובר_המשך &gt;&gt; </w:t>
      </w:r>
      <w:r>
        <w:rPr>
          <w:rtl/>
        </w:rPr>
        <w:t>עומר ינקלביץ' (כחול לבן):</w:t>
      </w:r>
      <w:r w:rsidRPr="000846F9">
        <w:rPr>
          <w:rStyle w:val="TagStyle"/>
          <w:rtl/>
        </w:rPr>
        <w:t xml:space="preserve"> &lt;&lt; דובר_המשך &gt;&gt;</w:t>
      </w:r>
      <w:r>
        <w:rPr>
          <w:rtl/>
        </w:rPr>
        <w:t xml:space="preserve"> </w:t>
      </w:r>
    </w:p>
    <w:p w:rsidR="00DD1F15" w:rsidRDefault="00DD1F15" w:rsidP="00452D77">
      <w:pPr>
        <w:rPr>
          <w:rtl/>
        </w:rPr>
      </w:pPr>
    </w:p>
    <w:p w:rsidR="00DD1F15" w:rsidRDefault="00DD1F15" w:rsidP="00452D77">
      <w:pPr>
        <w:rPr>
          <w:rtl/>
        </w:rPr>
      </w:pPr>
      <w:bookmarkStart w:id="7597" w:name="_ETM_Q22_203000"/>
      <w:bookmarkEnd w:id="7597"/>
      <w:r>
        <w:rPr>
          <w:rFonts w:hint="cs"/>
          <w:rtl/>
        </w:rPr>
        <w:t xml:space="preserve">מה זה? </w:t>
      </w:r>
    </w:p>
    <w:p w:rsidR="00DD1F15" w:rsidRDefault="00DD1F15" w:rsidP="00452D77">
      <w:pPr>
        <w:rPr>
          <w:rtl/>
        </w:rPr>
      </w:pPr>
    </w:p>
    <w:p w:rsidR="00DD1F15" w:rsidRDefault="00DD1F15" w:rsidP="00452D77">
      <w:pPr>
        <w:pStyle w:val="af6"/>
        <w:keepNext/>
        <w:rPr>
          <w:rtl/>
        </w:rPr>
      </w:pPr>
      <w:bookmarkStart w:id="7598" w:name="_ETM_Q22_205000"/>
      <w:bookmarkEnd w:id="7598"/>
      <w:r w:rsidRPr="00276A95">
        <w:rPr>
          <w:rStyle w:val="TagStyle"/>
          <w:rtl/>
        </w:rPr>
        <w:t xml:space="preserve"> &lt;&lt; יור &gt;&gt; </w:t>
      </w:r>
      <w:r>
        <w:rPr>
          <w:rtl/>
        </w:rPr>
        <w:t>היו"ר דוד ביטן:</w:t>
      </w:r>
      <w:r w:rsidRPr="00276A95">
        <w:rPr>
          <w:rStyle w:val="TagStyle"/>
          <w:rtl/>
        </w:rPr>
        <w:t xml:space="preserve"> &lt;&lt; יור &gt;&gt;</w:t>
      </w:r>
      <w:r>
        <w:rPr>
          <w:rtl/>
        </w:rPr>
        <w:t xml:space="preserve"> </w:t>
      </w:r>
    </w:p>
    <w:p w:rsidR="00DD1F15" w:rsidRDefault="00DD1F15" w:rsidP="00B20133">
      <w:pPr>
        <w:rPr>
          <w:rtl/>
        </w:rPr>
      </w:pPr>
    </w:p>
    <w:p w:rsidR="00DD1F15" w:rsidRDefault="00DD1F15" w:rsidP="00452D77">
      <w:pPr>
        <w:rPr>
          <w:rtl/>
        </w:rPr>
      </w:pPr>
      <w:r>
        <w:rPr>
          <w:rFonts w:hint="cs"/>
          <w:rtl/>
        </w:rPr>
        <w:t>צריכים</w:t>
      </w:r>
      <w:bookmarkStart w:id="7599" w:name="_ETM_Q22_207000"/>
      <w:bookmarkEnd w:id="7599"/>
      <w:r>
        <w:rPr>
          <w:rFonts w:hint="cs"/>
          <w:rtl/>
        </w:rPr>
        <w:t xml:space="preserve"> למצוא תקציב להרבה דברים. </w:t>
      </w:r>
    </w:p>
    <w:p w:rsidR="00DD1F15" w:rsidRDefault="00DD1F15" w:rsidP="00B20133">
      <w:pPr>
        <w:rPr>
          <w:rtl/>
        </w:rPr>
      </w:pPr>
      <w:bookmarkStart w:id="7600" w:name="_ETM_Q22_206000"/>
      <w:bookmarkEnd w:id="7600"/>
    </w:p>
    <w:p w:rsidR="00DD1F15" w:rsidRDefault="00DD1F15" w:rsidP="00452D77">
      <w:pPr>
        <w:pStyle w:val="-"/>
        <w:keepNext/>
        <w:rPr>
          <w:rtl/>
        </w:rPr>
      </w:pPr>
      <w:bookmarkStart w:id="7601" w:name="_ETM_Q22_210000"/>
      <w:bookmarkEnd w:id="7601"/>
      <w:r w:rsidRPr="000846F9">
        <w:rPr>
          <w:rStyle w:val="TagStyle"/>
          <w:rtl/>
        </w:rPr>
        <w:t xml:space="preserve">&lt;&lt; דובר_המשך &gt;&gt; </w:t>
      </w:r>
      <w:r>
        <w:rPr>
          <w:rtl/>
        </w:rPr>
        <w:t>עומר ינקלביץ' (כחול לבן):</w:t>
      </w:r>
      <w:r w:rsidRPr="000846F9">
        <w:rPr>
          <w:rStyle w:val="TagStyle"/>
          <w:rtl/>
        </w:rPr>
        <w:t xml:space="preserve"> &lt;&lt; דובר_המשך &gt;&gt;</w:t>
      </w:r>
      <w:r>
        <w:rPr>
          <w:rtl/>
        </w:rPr>
        <w:t xml:space="preserve"> </w:t>
      </w:r>
    </w:p>
    <w:p w:rsidR="00DD1F15" w:rsidRPr="00276A95" w:rsidRDefault="00DD1F15" w:rsidP="00452D77">
      <w:pPr>
        <w:rPr>
          <w:rtl/>
        </w:rPr>
      </w:pPr>
    </w:p>
    <w:p w:rsidR="00DD1F15" w:rsidRDefault="00DD1F15" w:rsidP="008E67EF">
      <w:pPr>
        <w:rPr>
          <w:rtl/>
        </w:rPr>
      </w:pPr>
      <w:r>
        <w:rPr>
          <w:rFonts w:hint="cs"/>
          <w:rtl/>
        </w:rPr>
        <w:t>כן</w:t>
      </w:r>
      <w:r w:rsidR="008E67EF">
        <w:rPr>
          <w:rFonts w:hint="cs"/>
          <w:rtl/>
        </w:rPr>
        <w:t>,</w:t>
      </w:r>
      <w:r>
        <w:rPr>
          <w:rFonts w:hint="cs"/>
          <w:rtl/>
        </w:rPr>
        <w:t xml:space="preserve"> טוב. תודה רבה. </w:t>
      </w:r>
      <w:bookmarkStart w:id="7602" w:name="_ETM_Q22_204000"/>
      <w:bookmarkEnd w:id="7602"/>
    </w:p>
    <w:p w:rsidR="00DD1F15" w:rsidRDefault="00DD1F15" w:rsidP="00452D77">
      <w:pPr>
        <w:rPr>
          <w:rtl/>
        </w:rPr>
      </w:pPr>
      <w:bookmarkStart w:id="7603" w:name="_ETM_Q22_211000"/>
      <w:bookmarkEnd w:id="7603"/>
    </w:p>
    <w:p w:rsidR="00DD1F15" w:rsidRDefault="00DD1F15" w:rsidP="00452D77">
      <w:pPr>
        <w:pStyle w:val="af6"/>
        <w:keepNext/>
        <w:rPr>
          <w:rtl/>
        </w:rPr>
      </w:pPr>
      <w:r w:rsidRPr="00276A95">
        <w:rPr>
          <w:rStyle w:val="TagStyle"/>
          <w:rtl/>
        </w:rPr>
        <w:t xml:space="preserve"> &lt;&lt; יור &gt;&gt; </w:t>
      </w:r>
      <w:r>
        <w:rPr>
          <w:rtl/>
        </w:rPr>
        <w:t>היו"ר דוד ביטן:</w:t>
      </w:r>
      <w:r w:rsidRPr="00276A95">
        <w:rPr>
          <w:rStyle w:val="TagStyle"/>
          <w:rtl/>
        </w:rPr>
        <w:t xml:space="preserve"> &lt;&lt; יור &gt;&gt;</w:t>
      </w:r>
      <w:r>
        <w:rPr>
          <w:rtl/>
        </w:rPr>
        <w:t xml:space="preserve"> </w:t>
      </w:r>
    </w:p>
    <w:p w:rsidR="00DD1F15" w:rsidRDefault="00DD1F15" w:rsidP="00B20133">
      <w:pPr>
        <w:rPr>
          <w:rtl/>
        </w:rPr>
      </w:pPr>
    </w:p>
    <w:p w:rsidR="00DD1F15" w:rsidRDefault="00DD1F15" w:rsidP="00452D77">
      <w:pPr>
        <w:rPr>
          <w:rtl/>
        </w:rPr>
      </w:pPr>
      <w:bookmarkStart w:id="7604" w:name="_ETM_Q22_212000"/>
      <w:bookmarkEnd w:id="7604"/>
      <w:r>
        <w:rPr>
          <w:rFonts w:hint="cs"/>
          <w:rtl/>
        </w:rPr>
        <w:t>חבר הכנסת</w:t>
      </w:r>
      <w:bookmarkStart w:id="7605" w:name="_ETM_Q22_214000"/>
      <w:bookmarkEnd w:id="7605"/>
      <w:r>
        <w:rPr>
          <w:rFonts w:hint="cs"/>
          <w:rtl/>
        </w:rPr>
        <w:t xml:space="preserve"> משה אבוטבול, בבקשה. </w:t>
      </w:r>
    </w:p>
    <w:p w:rsidR="00DD1F15" w:rsidRDefault="00DD1F15" w:rsidP="00452D77">
      <w:pPr>
        <w:rPr>
          <w:rtl/>
        </w:rPr>
      </w:pPr>
      <w:bookmarkStart w:id="7606" w:name="_ETM_Q22_218000"/>
      <w:bookmarkEnd w:id="7606"/>
      <w:r>
        <w:rPr>
          <w:rtl/>
        </w:rPr>
        <w:t xml:space="preserve">  </w:t>
      </w:r>
    </w:p>
    <w:p w:rsidR="00DD1F15" w:rsidRDefault="00DD1F15" w:rsidP="00452D77">
      <w:pPr>
        <w:pStyle w:val="a4"/>
        <w:keepNext/>
        <w:rPr>
          <w:rtl/>
        </w:rPr>
      </w:pPr>
      <w:bookmarkStart w:id="7607" w:name="ET_speaker_5851_6"/>
      <w:r w:rsidRPr="000846F9">
        <w:rPr>
          <w:rStyle w:val="TagStyle"/>
          <w:rtl/>
        </w:rPr>
        <w:t xml:space="preserve"> &lt;&lt; דובר &gt;&gt; </w:t>
      </w:r>
      <w:bookmarkStart w:id="7608" w:name="_Toc24575803"/>
      <w:r>
        <w:rPr>
          <w:rtl/>
        </w:rPr>
        <w:t>משה אבוטבול (ש"ס):</w:t>
      </w:r>
      <w:bookmarkEnd w:id="7608"/>
      <w:r w:rsidRPr="000846F9">
        <w:rPr>
          <w:rStyle w:val="TagStyle"/>
          <w:rtl/>
        </w:rPr>
        <w:t xml:space="preserve"> &lt;&lt; דובר &gt;&gt;</w:t>
      </w:r>
      <w:r>
        <w:rPr>
          <w:rtl/>
        </w:rPr>
        <w:t xml:space="preserve"> </w:t>
      </w:r>
      <w:bookmarkEnd w:id="7607"/>
    </w:p>
    <w:p w:rsidR="00DD1F15" w:rsidRDefault="00DD1F15" w:rsidP="00B20133">
      <w:pPr>
        <w:rPr>
          <w:rtl/>
        </w:rPr>
      </w:pPr>
    </w:p>
    <w:p w:rsidR="00DD1F15" w:rsidRDefault="00DD1F15" w:rsidP="00452D77">
      <w:pPr>
        <w:rPr>
          <w:rtl/>
        </w:rPr>
      </w:pPr>
      <w:r>
        <w:rPr>
          <w:rFonts w:hint="cs"/>
          <w:rtl/>
        </w:rPr>
        <w:t xml:space="preserve">ראשית, ברכות. </w:t>
      </w:r>
    </w:p>
    <w:p w:rsidR="00DD1F15" w:rsidRDefault="00DD1F15" w:rsidP="00452D77">
      <w:pPr>
        <w:rPr>
          <w:rtl/>
        </w:rPr>
      </w:pPr>
    </w:p>
    <w:p w:rsidR="00DD1F15" w:rsidRDefault="00DD1F15" w:rsidP="00452D77">
      <w:pPr>
        <w:pStyle w:val="af6"/>
        <w:keepNext/>
        <w:rPr>
          <w:rtl/>
        </w:rPr>
      </w:pPr>
      <w:r w:rsidRPr="00276A95">
        <w:rPr>
          <w:rStyle w:val="TagStyle"/>
          <w:rtl/>
        </w:rPr>
        <w:t xml:space="preserve"> &lt;&lt; יור &gt;&gt; </w:t>
      </w:r>
      <w:r>
        <w:rPr>
          <w:rtl/>
        </w:rPr>
        <w:t>היו"ר דוד ביטן:</w:t>
      </w:r>
      <w:r w:rsidRPr="00276A95">
        <w:rPr>
          <w:rStyle w:val="TagStyle"/>
          <w:rtl/>
        </w:rPr>
        <w:t xml:space="preserve"> &lt;&lt; יור &gt;&gt;</w:t>
      </w:r>
      <w:r>
        <w:rPr>
          <w:rtl/>
        </w:rPr>
        <w:t xml:space="preserve"> </w:t>
      </w:r>
    </w:p>
    <w:p w:rsidR="00DD1F15" w:rsidRDefault="00DD1F15" w:rsidP="00B20133">
      <w:pPr>
        <w:rPr>
          <w:rtl/>
        </w:rPr>
      </w:pPr>
    </w:p>
    <w:p w:rsidR="00DD1F15" w:rsidRDefault="00DD1F15" w:rsidP="00452D77">
      <w:pPr>
        <w:rPr>
          <w:rtl/>
        </w:rPr>
      </w:pPr>
      <w:bookmarkStart w:id="7609" w:name="_ETM_Q22_232000"/>
      <w:bookmarkEnd w:id="7609"/>
      <w:r>
        <w:rPr>
          <w:rFonts w:hint="cs"/>
          <w:rtl/>
        </w:rPr>
        <w:t xml:space="preserve">תודה רבה. </w:t>
      </w:r>
      <w:r>
        <w:rPr>
          <w:rtl/>
        </w:rPr>
        <w:t xml:space="preserve">  </w:t>
      </w:r>
    </w:p>
    <w:p w:rsidR="00DD1F15" w:rsidRDefault="00DD1F15" w:rsidP="00452D77">
      <w:pPr>
        <w:rPr>
          <w:rtl/>
        </w:rPr>
      </w:pPr>
      <w:bookmarkStart w:id="7610" w:name="_ETM_Q22_231000"/>
      <w:bookmarkEnd w:id="7610"/>
    </w:p>
    <w:p w:rsidR="00DD1F15" w:rsidRDefault="00DD1F15" w:rsidP="00452D77">
      <w:pPr>
        <w:pStyle w:val="-"/>
        <w:keepNext/>
        <w:rPr>
          <w:rtl/>
        </w:rPr>
      </w:pPr>
      <w:bookmarkStart w:id="7611" w:name="ET_speakercontinue_5851_35"/>
      <w:r w:rsidRPr="00276A95">
        <w:rPr>
          <w:rStyle w:val="TagStyle"/>
          <w:rtl/>
        </w:rPr>
        <w:t xml:space="preserve"> &lt;&lt; דובר_המשך &gt;&gt; </w:t>
      </w:r>
      <w:r>
        <w:rPr>
          <w:rtl/>
        </w:rPr>
        <w:t>משה אבוטבול (ש"ס):</w:t>
      </w:r>
      <w:r w:rsidRPr="00276A95">
        <w:rPr>
          <w:rStyle w:val="TagStyle"/>
          <w:rtl/>
        </w:rPr>
        <w:t xml:space="preserve"> &lt;&lt; דובר_המשך &gt;&gt;</w:t>
      </w:r>
      <w:r>
        <w:rPr>
          <w:rtl/>
        </w:rPr>
        <w:t xml:space="preserve"> </w:t>
      </w:r>
      <w:bookmarkEnd w:id="7611"/>
    </w:p>
    <w:p w:rsidR="00DD1F15" w:rsidRDefault="00DD1F15" w:rsidP="00B20133">
      <w:pPr>
        <w:rPr>
          <w:rtl/>
        </w:rPr>
      </w:pPr>
    </w:p>
    <w:p w:rsidR="00DD1F15" w:rsidRDefault="00DD1F15" w:rsidP="006E28BC">
      <w:pPr>
        <w:rPr>
          <w:rtl/>
        </w:rPr>
      </w:pPr>
      <w:bookmarkStart w:id="7612" w:name="_ETM_Q22_229000"/>
      <w:bookmarkEnd w:id="7612"/>
      <w:r>
        <w:rPr>
          <w:rFonts w:hint="cs"/>
          <w:rtl/>
        </w:rPr>
        <w:t>אני הצטרפתי לנושא של הכשלים במוסדות האשפוז הגריאטריים בישראל מזווית נוספת</w:t>
      </w:r>
      <w:r w:rsidR="006E28BC">
        <w:rPr>
          <w:rFonts w:hint="cs"/>
          <w:rtl/>
        </w:rPr>
        <w:t>,</w:t>
      </w:r>
      <w:r>
        <w:rPr>
          <w:rFonts w:hint="cs"/>
          <w:rtl/>
        </w:rPr>
        <w:t xml:space="preserve"> שחשובה לכולנו. קודם </w:t>
      </w:r>
      <w:bookmarkStart w:id="7613" w:name="_ETM_Q22_248000"/>
      <w:bookmarkEnd w:id="7613"/>
      <w:r>
        <w:rPr>
          <w:rFonts w:hint="cs"/>
          <w:rtl/>
        </w:rPr>
        <w:t>כול, אנחנו יודעים שגם דוד המלך אמ</w:t>
      </w:r>
      <w:r w:rsidR="006E28BC">
        <w:rPr>
          <w:rFonts w:hint="cs"/>
          <w:rtl/>
        </w:rPr>
        <w:t>ר: "אל תשליכני לעת זקנה ככלות כֹ</w:t>
      </w:r>
      <w:r>
        <w:rPr>
          <w:rFonts w:hint="cs"/>
          <w:rtl/>
        </w:rPr>
        <w:t>חי אל תעזבני"</w:t>
      </w:r>
      <w:r w:rsidR="006E28BC">
        <w:rPr>
          <w:rFonts w:hint="cs"/>
          <w:rtl/>
        </w:rPr>
        <w:t>,</w:t>
      </w:r>
      <w:r>
        <w:rPr>
          <w:rFonts w:hint="cs"/>
          <w:rtl/>
        </w:rPr>
        <w:t xml:space="preserve"> כלומר זה מצב </w:t>
      </w:r>
      <w:bookmarkStart w:id="7614" w:name="_ETM_Q22_256000"/>
      <w:bookmarkEnd w:id="7614"/>
      <w:r>
        <w:rPr>
          <w:rFonts w:hint="cs"/>
          <w:rtl/>
        </w:rPr>
        <w:t>שכולנו צריכים לדעת שאנחנו בעצם פועלים עבור עצמנו</w:t>
      </w:r>
      <w:r w:rsidR="006E28BC">
        <w:rPr>
          <w:rFonts w:hint="cs"/>
          <w:rtl/>
        </w:rPr>
        <w:t>:</w:t>
      </w:r>
      <w:r>
        <w:rPr>
          <w:rFonts w:hint="cs"/>
          <w:rtl/>
        </w:rPr>
        <w:t xml:space="preserve"> גם לעת זקנה, שכולנו נגיע, </w:t>
      </w:r>
      <w:bookmarkStart w:id="7615" w:name="_ETM_Q22_262000"/>
      <w:bookmarkEnd w:id="7615"/>
      <w:r>
        <w:rPr>
          <w:rFonts w:hint="cs"/>
          <w:rtl/>
        </w:rPr>
        <w:t xml:space="preserve">וגם "ככלות כחי" </w:t>
      </w:r>
      <w:r w:rsidR="000358A5">
        <w:rPr>
          <w:rFonts w:hint="eastAsia"/>
          <w:rtl/>
        </w:rPr>
        <w:t>–</w:t>
      </w:r>
      <w:r w:rsidR="006E28BC">
        <w:rPr>
          <w:rFonts w:hint="cs"/>
          <w:rtl/>
        </w:rPr>
        <w:t xml:space="preserve"> </w:t>
      </w:r>
      <w:r>
        <w:rPr>
          <w:rFonts w:hint="cs"/>
          <w:rtl/>
        </w:rPr>
        <w:t xml:space="preserve">הרבה מאיתנו, בסופו של יום, ככל שהגיל מתקדם, </w:t>
      </w:r>
      <w:bookmarkStart w:id="7616" w:name="_ETM_Q22_266000"/>
      <w:bookmarkEnd w:id="7616"/>
      <w:r>
        <w:rPr>
          <w:rFonts w:hint="cs"/>
          <w:rtl/>
        </w:rPr>
        <w:t xml:space="preserve">צריכים לדאוג </w:t>
      </w:r>
      <w:r w:rsidR="006E28BC">
        <w:rPr>
          <w:rFonts w:hint="cs"/>
          <w:rtl/>
        </w:rPr>
        <w:t xml:space="preserve">גם </w:t>
      </w:r>
      <w:r>
        <w:rPr>
          <w:rFonts w:hint="cs"/>
          <w:rtl/>
        </w:rPr>
        <w:t xml:space="preserve">לדברים מהסוג הזה. </w:t>
      </w:r>
    </w:p>
    <w:p w:rsidR="00DD1F15" w:rsidRDefault="00DD1F15" w:rsidP="00452D77">
      <w:pPr>
        <w:rPr>
          <w:rtl/>
        </w:rPr>
      </w:pPr>
    </w:p>
    <w:p w:rsidR="006E28BC" w:rsidRDefault="00DD1F15" w:rsidP="006E28BC">
      <w:pPr>
        <w:rPr>
          <w:rtl/>
        </w:rPr>
      </w:pPr>
      <w:bookmarkStart w:id="7617" w:name="_ETM_Q22_268000"/>
      <w:bookmarkEnd w:id="7617"/>
      <w:r>
        <w:rPr>
          <w:rFonts w:hint="cs"/>
          <w:rtl/>
        </w:rPr>
        <w:t>אב</w:t>
      </w:r>
      <w:bookmarkStart w:id="7618" w:name="_ETM_Q22_270000"/>
      <w:bookmarkEnd w:id="7618"/>
      <w:r>
        <w:rPr>
          <w:rFonts w:hint="cs"/>
          <w:rtl/>
        </w:rPr>
        <w:t xml:space="preserve">ל אני מדבר דווקא כי יש הרבה מאוד אנשים שלא זכו, נקרא לזה ככה, </w:t>
      </w:r>
      <w:bookmarkStart w:id="7619" w:name="_ETM_Q22_272000"/>
      <w:bookmarkEnd w:id="7619"/>
      <w:r>
        <w:rPr>
          <w:rFonts w:hint="cs"/>
          <w:rtl/>
        </w:rPr>
        <w:t xml:space="preserve">למצוות כיבוד אב ואם, כשההורים שלהם נמצאים בסמיכות אצלם </w:t>
      </w:r>
      <w:r w:rsidR="000358A5">
        <w:rPr>
          <w:rFonts w:hint="eastAsia"/>
          <w:rtl/>
        </w:rPr>
        <w:t>–</w:t>
      </w:r>
      <w:r w:rsidR="006E28BC">
        <w:rPr>
          <w:rFonts w:hint="eastAsia"/>
          <w:rtl/>
        </w:rPr>
        <w:t xml:space="preserve"> </w:t>
      </w:r>
      <w:r>
        <w:rPr>
          <w:rFonts w:hint="cs"/>
          <w:rtl/>
        </w:rPr>
        <w:t xml:space="preserve">מכל מיני </w:t>
      </w:r>
      <w:bookmarkStart w:id="7620" w:name="_ETM_Q22_281000"/>
      <w:bookmarkEnd w:id="7620"/>
      <w:r>
        <w:rPr>
          <w:rFonts w:hint="cs"/>
          <w:rtl/>
        </w:rPr>
        <w:t>סיבות</w:t>
      </w:r>
      <w:r w:rsidR="006E28BC">
        <w:rPr>
          <w:rFonts w:hint="cs"/>
          <w:rtl/>
        </w:rPr>
        <w:t>:</w:t>
      </w:r>
      <w:r>
        <w:rPr>
          <w:rFonts w:hint="cs"/>
          <w:rtl/>
        </w:rPr>
        <w:t xml:space="preserve"> חוסר התאמה, חוסר קשר וכו' וכו' </w:t>
      </w:r>
      <w:r w:rsidR="000358A5">
        <w:rPr>
          <w:rFonts w:hint="eastAsia"/>
          <w:rtl/>
        </w:rPr>
        <w:t>–</w:t>
      </w:r>
      <w:r w:rsidR="006E28BC">
        <w:rPr>
          <w:rFonts w:hint="eastAsia"/>
          <w:rtl/>
        </w:rPr>
        <w:t xml:space="preserve"> </w:t>
      </w:r>
      <w:r>
        <w:rPr>
          <w:rFonts w:hint="cs"/>
          <w:rtl/>
        </w:rPr>
        <w:t xml:space="preserve">אז המקום שבעצם אנחנו נותנים בהם את הביטחון העצמי </w:t>
      </w:r>
      <w:bookmarkStart w:id="7621" w:name="_ETM_Q22_288000"/>
      <w:bookmarkEnd w:id="7621"/>
      <w:r>
        <w:rPr>
          <w:rFonts w:hint="cs"/>
          <w:rtl/>
        </w:rPr>
        <w:t xml:space="preserve">הגדול </w:t>
      </w:r>
      <w:proofErr w:type="spellStart"/>
      <w:r>
        <w:rPr>
          <w:rFonts w:hint="cs"/>
          <w:rtl/>
        </w:rPr>
        <w:t>בסיעתא</w:t>
      </w:r>
      <w:proofErr w:type="spellEnd"/>
      <w:r>
        <w:rPr>
          <w:rFonts w:hint="cs"/>
          <w:rtl/>
        </w:rPr>
        <w:t xml:space="preserve"> דשמיא זה דווקא באותם מוסדות. מצפים מהם, יש הרבה ציפייה</w:t>
      </w:r>
      <w:r w:rsidR="006E28BC">
        <w:rPr>
          <w:rFonts w:hint="cs"/>
          <w:rtl/>
        </w:rPr>
        <w:t>,</w:t>
      </w:r>
      <w:r>
        <w:rPr>
          <w:rFonts w:hint="cs"/>
          <w:rtl/>
        </w:rPr>
        <w:t xml:space="preserve"> </w:t>
      </w:r>
      <w:bookmarkStart w:id="7622" w:name="_ETM_Q22_295000"/>
      <w:bookmarkEnd w:id="7622"/>
      <w:r>
        <w:rPr>
          <w:rFonts w:hint="cs"/>
          <w:rtl/>
        </w:rPr>
        <w:t>ששם ההורים שלנו, האנשים שאנחנו מפקידים</w:t>
      </w:r>
      <w:r w:rsidR="006E28BC">
        <w:rPr>
          <w:rFonts w:hint="cs"/>
          <w:rtl/>
        </w:rPr>
        <w:t>,</w:t>
      </w:r>
      <w:r>
        <w:rPr>
          <w:rFonts w:hint="cs"/>
          <w:rtl/>
        </w:rPr>
        <w:t xml:space="preserve"> יקבלו את </w:t>
      </w:r>
      <w:bookmarkStart w:id="7623" w:name="_ETM_Q22_297000"/>
      <w:bookmarkEnd w:id="7623"/>
      <w:r>
        <w:rPr>
          <w:rFonts w:hint="cs"/>
          <w:rtl/>
        </w:rPr>
        <w:t>היחס הטוב ביותר</w:t>
      </w:r>
      <w:r w:rsidR="006E28BC">
        <w:rPr>
          <w:rFonts w:hint="cs"/>
          <w:rtl/>
        </w:rPr>
        <w:t>,</w:t>
      </w:r>
      <w:r>
        <w:rPr>
          <w:rFonts w:hint="cs"/>
          <w:rtl/>
        </w:rPr>
        <w:t xml:space="preserve"> וכאשר חלילה יש מצבים של בעיות בתברואה, זיהום, בתשתיות או בתחזוקה, או </w:t>
      </w:r>
      <w:r w:rsidR="006E28BC">
        <w:rPr>
          <w:rFonts w:hint="cs"/>
          <w:rtl/>
        </w:rPr>
        <w:t>ב</w:t>
      </w:r>
      <w:r>
        <w:rPr>
          <w:rFonts w:hint="cs"/>
          <w:rtl/>
        </w:rPr>
        <w:t xml:space="preserve">כבוד </w:t>
      </w:r>
      <w:bookmarkStart w:id="7624" w:name="_ETM_Q22_311000"/>
      <w:bookmarkEnd w:id="7624"/>
      <w:r>
        <w:rPr>
          <w:rFonts w:hint="cs"/>
          <w:rtl/>
        </w:rPr>
        <w:t xml:space="preserve">כלפי אותם מטופלים או כל דבר כזה </w:t>
      </w:r>
      <w:r w:rsidR="000358A5">
        <w:rPr>
          <w:rFonts w:hint="eastAsia"/>
          <w:rtl/>
        </w:rPr>
        <w:t>–</w:t>
      </w:r>
      <w:r w:rsidR="006E28BC">
        <w:rPr>
          <w:rFonts w:hint="eastAsia"/>
          <w:rtl/>
        </w:rPr>
        <w:t xml:space="preserve"> </w:t>
      </w:r>
      <w:r>
        <w:rPr>
          <w:rFonts w:hint="cs"/>
          <w:rtl/>
        </w:rPr>
        <w:t xml:space="preserve">או אפילו </w:t>
      </w:r>
      <w:bookmarkStart w:id="7625" w:name="_ETM_Q22_314000"/>
      <w:bookmarkEnd w:id="7625"/>
      <w:r>
        <w:rPr>
          <w:rFonts w:hint="cs"/>
          <w:rtl/>
        </w:rPr>
        <w:t>דברים שהם צדדיים</w:t>
      </w:r>
      <w:r w:rsidR="006E28BC">
        <w:rPr>
          <w:rFonts w:hint="cs"/>
          <w:rtl/>
        </w:rPr>
        <w:t>:</w:t>
      </w:r>
      <w:r w:rsidR="006E28BC">
        <w:rPr>
          <w:rFonts w:hint="eastAsia"/>
          <w:rtl/>
        </w:rPr>
        <w:t xml:space="preserve"> </w:t>
      </w:r>
      <w:r>
        <w:rPr>
          <w:rFonts w:hint="cs"/>
          <w:rtl/>
        </w:rPr>
        <w:t xml:space="preserve">חשיפת מידע חסוי </w:t>
      </w:r>
      <w:bookmarkStart w:id="7626" w:name="_ETM_Q22_316000"/>
      <w:bookmarkEnd w:id="7626"/>
      <w:r>
        <w:rPr>
          <w:rFonts w:hint="cs"/>
          <w:rtl/>
        </w:rPr>
        <w:t>לגבי אותם אנשים</w:t>
      </w:r>
      <w:r w:rsidR="006E28BC">
        <w:rPr>
          <w:rFonts w:hint="cs"/>
          <w:rtl/>
        </w:rPr>
        <w:t>,</w:t>
      </w:r>
      <w:r>
        <w:rPr>
          <w:rFonts w:hint="cs"/>
          <w:rtl/>
        </w:rPr>
        <w:t xml:space="preserve"> אם נחשפים דברים שקשורים אליהם, לגבי אופן </w:t>
      </w:r>
      <w:r w:rsidR="006E28BC">
        <w:rPr>
          <w:rFonts w:hint="cs"/>
          <w:rtl/>
        </w:rPr>
        <w:t>ה</w:t>
      </w:r>
      <w:r>
        <w:rPr>
          <w:rFonts w:hint="cs"/>
          <w:rtl/>
        </w:rPr>
        <w:t>טיפול</w:t>
      </w:r>
      <w:r w:rsidR="006E28BC">
        <w:rPr>
          <w:rFonts w:hint="cs"/>
          <w:rtl/>
        </w:rPr>
        <w:t xml:space="preserve"> בה</w:t>
      </w:r>
      <w:r>
        <w:rPr>
          <w:rFonts w:hint="cs"/>
          <w:rtl/>
        </w:rPr>
        <w:t xml:space="preserve">ם, </w:t>
      </w:r>
      <w:bookmarkStart w:id="7627" w:name="_ETM_Q22_319000"/>
      <w:bookmarkEnd w:id="7627"/>
      <w:r>
        <w:rPr>
          <w:rFonts w:hint="cs"/>
          <w:rtl/>
        </w:rPr>
        <w:t>אופן האכלתם או כל דבר אחר</w:t>
      </w:r>
      <w:r w:rsidR="006E28BC">
        <w:rPr>
          <w:rFonts w:hint="cs"/>
          <w:rtl/>
        </w:rPr>
        <w:t>,</w:t>
      </w:r>
      <w:r>
        <w:rPr>
          <w:rFonts w:hint="cs"/>
          <w:rtl/>
        </w:rPr>
        <w:t xml:space="preserve"> זה יכול גם כן לגרום מבוכה למשפחה</w:t>
      </w:r>
      <w:r w:rsidR="006E28BC">
        <w:rPr>
          <w:rFonts w:hint="cs"/>
          <w:rtl/>
        </w:rPr>
        <w:t>,</w:t>
      </w:r>
      <w:r>
        <w:rPr>
          <w:rFonts w:hint="cs"/>
          <w:rtl/>
        </w:rPr>
        <w:t xml:space="preserve"> וגם תחושה אישית לכל אחד מאותם המטופלים. </w:t>
      </w:r>
    </w:p>
    <w:p w:rsidR="006E28BC" w:rsidRDefault="006E28BC" w:rsidP="006E28BC">
      <w:pPr>
        <w:rPr>
          <w:rtl/>
        </w:rPr>
      </w:pPr>
    </w:p>
    <w:p w:rsidR="00DD1F15" w:rsidRDefault="00DD1F15" w:rsidP="006E28BC">
      <w:pPr>
        <w:rPr>
          <w:rtl/>
        </w:rPr>
      </w:pPr>
      <w:r>
        <w:rPr>
          <w:rFonts w:hint="cs"/>
          <w:rtl/>
        </w:rPr>
        <w:t xml:space="preserve">לכן, </w:t>
      </w:r>
      <w:bookmarkStart w:id="7628" w:name="_ETM_Q22_329000"/>
      <w:bookmarkEnd w:id="7628"/>
      <w:r>
        <w:rPr>
          <w:rFonts w:hint="cs"/>
          <w:rtl/>
        </w:rPr>
        <w:t xml:space="preserve">אני בטוח שסגן השר הרב ליצמן, שבאמת ידוע כאיש של מהפכות ורפורמות, ייתן את הדעת בעזרת השם גם על הנושא הזה, </w:t>
      </w:r>
      <w:bookmarkStart w:id="7629" w:name="_ETM_Q22_338000"/>
      <w:bookmarkEnd w:id="7629"/>
      <w:r>
        <w:rPr>
          <w:rFonts w:hint="cs"/>
          <w:rtl/>
        </w:rPr>
        <w:t xml:space="preserve">כי זה </w:t>
      </w:r>
      <w:bookmarkStart w:id="7630" w:name="_ETM_Q22_341000"/>
      <w:bookmarkEnd w:id="7630"/>
      <w:r>
        <w:rPr>
          <w:rFonts w:hint="cs"/>
          <w:rtl/>
        </w:rPr>
        <w:t xml:space="preserve">דבר שחשוב גם מבחינה הלכתית, שלנו, לתת כבוד לזקן. </w:t>
      </w:r>
    </w:p>
    <w:p w:rsidR="00DD1F15" w:rsidRDefault="00DD1F15" w:rsidP="00452D77">
      <w:pPr>
        <w:rPr>
          <w:rtl/>
        </w:rPr>
      </w:pPr>
    </w:p>
    <w:p w:rsidR="00DD1F15" w:rsidRDefault="00DD1F15" w:rsidP="006E28BC">
      <w:pPr>
        <w:rPr>
          <w:rtl/>
        </w:rPr>
      </w:pPr>
      <w:r>
        <w:rPr>
          <w:rFonts w:hint="cs"/>
          <w:rtl/>
        </w:rPr>
        <w:t xml:space="preserve">ודבר אחרון </w:t>
      </w:r>
      <w:r w:rsidR="000358A5">
        <w:rPr>
          <w:rFonts w:hint="eastAsia"/>
          <w:rtl/>
        </w:rPr>
        <w:t>–</w:t>
      </w:r>
      <w:r w:rsidR="006E28BC">
        <w:rPr>
          <w:rFonts w:hint="eastAsia"/>
          <w:rtl/>
        </w:rPr>
        <w:t xml:space="preserve"> </w:t>
      </w:r>
      <w:r>
        <w:rPr>
          <w:rFonts w:hint="cs"/>
          <w:rtl/>
        </w:rPr>
        <w:t xml:space="preserve">אפשר לסכם את </w:t>
      </w:r>
      <w:bookmarkStart w:id="7631" w:name="_ETM_Q22_349000"/>
      <w:bookmarkEnd w:id="7631"/>
      <w:r>
        <w:rPr>
          <w:rFonts w:hint="cs"/>
          <w:rtl/>
        </w:rPr>
        <w:t>זה</w:t>
      </w:r>
      <w:r w:rsidR="006E28BC">
        <w:rPr>
          <w:rFonts w:hint="cs"/>
          <w:rtl/>
        </w:rPr>
        <w:t>:</w:t>
      </w:r>
      <w:r>
        <w:rPr>
          <w:rFonts w:hint="cs"/>
          <w:rtl/>
        </w:rPr>
        <w:t xml:space="preserve"> אנחנו חייבים להחזיר את האמון של הבנים במקומות האלה, להחזיר את האמון של המשפחות באותם מוסדות. תודה רבה. </w:t>
      </w:r>
    </w:p>
    <w:p w:rsidR="00DD1F15" w:rsidRDefault="00DD1F15" w:rsidP="00452D77">
      <w:pPr>
        <w:rPr>
          <w:rtl/>
        </w:rPr>
      </w:pPr>
    </w:p>
    <w:p w:rsidR="00DD1F15" w:rsidRDefault="00DD1F15" w:rsidP="00452D77">
      <w:pPr>
        <w:pStyle w:val="af6"/>
        <w:keepNext/>
        <w:rPr>
          <w:rtl/>
        </w:rPr>
      </w:pPr>
      <w:r w:rsidRPr="000846F9">
        <w:rPr>
          <w:rStyle w:val="TagStyle"/>
          <w:rtl/>
        </w:rPr>
        <w:t xml:space="preserve"> &lt;&lt; יור &gt;&gt; </w:t>
      </w:r>
      <w:r>
        <w:rPr>
          <w:rtl/>
        </w:rPr>
        <w:t>היו"ר דוד ביטן:</w:t>
      </w:r>
      <w:r w:rsidRPr="000846F9">
        <w:rPr>
          <w:rStyle w:val="TagStyle"/>
          <w:rtl/>
        </w:rPr>
        <w:t xml:space="preserve"> &lt;&lt; יור &gt;&gt;</w:t>
      </w:r>
      <w:r>
        <w:rPr>
          <w:rtl/>
        </w:rPr>
        <w:t xml:space="preserve"> </w:t>
      </w:r>
    </w:p>
    <w:p w:rsidR="00DD1F15" w:rsidRDefault="00DD1F15" w:rsidP="00B20133">
      <w:pPr>
        <w:rPr>
          <w:rtl/>
        </w:rPr>
      </w:pPr>
    </w:p>
    <w:p w:rsidR="00DD1F15" w:rsidRDefault="00DD1F15" w:rsidP="006E28BC">
      <w:pPr>
        <w:rPr>
          <w:rtl/>
        </w:rPr>
      </w:pPr>
      <w:r>
        <w:rPr>
          <w:rFonts w:hint="cs"/>
          <w:rtl/>
        </w:rPr>
        <w:t>איציק</w:t>
      </w:r>
      <w:r w:rsidR="006E28BC">
        <w:rPr>
          <w:rFonts w:hint="cs"/>
          <w:rtl/>
        </w:rPr>
        <w:t>,</w:t>
      </w:r>
      <w:r>
        <w:rPr>
          <w:rFonts w:hint="cs"/>
          <w:rtl/>
        </w:rPr>
        <w:t xml:space="preserve"> כבוד הוא לי להעלות אותך לבמה. בוא נראה. </w:t>
      </w:r>
    </w:p>
    <w:p w:rsidR="00DD1F15" w:rsidRDefault="00DD1F15" w:rsidP="00452D77">
      <w:pPr>
        <w:rPr>
          <w:rtl/>
        </w:rPr>
      </w:pPr>
    </w:p>
    <w:p w:rsidR="00DD1F15" w:rsidRDefault="00DD1F15" w:rsidP="00452D77">
      <w:pPr>
        <w:pStyle w:val="a4"/>
        <w:keepNext/>
        <w:rPr>
          <w:rtl/>
        </w:rPr>
      </w:pPr>
      <w:bookmarkStart w:id="7632" w:name="ET_speaker_5111_8"/>
      <w:r w:rsidRPr="000846F9">
        <w:rPr>
          <w:rStyle w:val="TagStyle"/>
          <w:rtl/>
        </w:rPr>
        <w:t xml:space="preserve"> &lt;&lt; דובר &gt;&gt; </w:t>
      </w:r>
      <w:bookmarkStart w:id="7633" w:name="_Toc24575804"/>
      <w:r>
        <w:rPr>
          <w:rtl/>
        </w:rPr>
        <w:t>איציק שמולי (העבודה-גשר):</w:t>
      </w:r>
      <w:bookmarkEnd w:id="7633"/>
      <w:r w:rsidRPr="000846F9">
        <w:rPr>
          <w:rStyle w:val="TagStyle"/>
          <w:rtl/>
        </w:rPr>
        <w:t xml:space="preserve"> &lt;&lt; דובר &gt;&gt;</w:t>
      </w:r>
      <w:r>
        <w:rPr>
          <w:rtl/>
        </w:rPr>
        <w:t xml:space="preserve"> </w:t>
      </w:r>
      <w:bookmarkEnd w:id="7632"/>
    </w:p>
    <w:p w:rsidR="00DD1F15" w:rsidRDefault="00DD1F15" w:rsidP="00B20133">
      <w:pPr>
        <w:rPr>
          <w:rtl/>
        </w:rPr>
      </w:pPr>
    </w:p>
    <w:p w:rsidR="00DD1F15" w:rsidRDefault="00DD1F15" w:rsidP="00452D77">
      <w:pPr>
        <w:rPr>
          <w:rtl/>
        </w:rPr>
      </w:pPr>
      <w:r>
        <w:rPr>
          <w:rFonts w:hint="cs"/>
          <w:rtl/>
        </w:rPr>
        <w:t xml:space="preserve">חיכיתי ליום הזה שנים טובות. </w:t>
      </w:r>
      <w:bookmarkStart w:id="7634" w:name="_ETM_Q22_372000"/>
      <w:bookmarkEnd w:id="7634"/>
    </w:p>
    <w:p w:rsidR="00DD1F15" w:rsidRDefault="00DD1F15" w:rsidP="00452D77">
      <w:pPr>
        <w:rPr>
          <w:rtl/>
        </w:rPr>
      </w:pPr>
    </w:p>
    <w:p w:rsidR="00DD1F15" w:rsidRDefault="00DD1F15" w:rsidP="00452D77">
      <w:pPr>
        <w:pStyle w:val="af5"/>
        <w:keepNext/>
        <w:rPr>
          <w:rtl/>
        </w:rPr>
      </w:pPr>
      <w:bookmarkStart w:id="7635" w:name="ET_interruption_5085_9"/>
      <w:r w:rsidRPr="000846F9">
        <w:rPr>
          <w:rStyle w:val="TagStyle"/>
          <w:rtl/>
        </w:rPr>
        <w:t xml:space="preserve"> &lt;&lt; קריאה &gt;&gt; </w:t>
      </w:r>
      <w:r>
        <w:rPr>
          <w:rtl/>
        </w:rPr>
        <w:t>אורלי לוי אבקסיס (העבודה-גשר):</w:t>
      </w:r>
      <w:r w:rsidRPr="000846F9">
        <w:rPr>
          <w:rStyle w:val="TagStyle"/>
          <w:rtl/>
        </w:rPr>
        <w:t xml:space="preserve"> &lt;&lt; קריאה &gt;&gt;</w:t>
      </w:r>
      <w:r>
        <w:rPr>
          <w:rtl/>
        </w:rPr>
        <w:t xml:space="preserve"> </w:t>
      </w:r>
      <w:bookmarkEnd w:id="7635"/>
    </w:p>
    <w:p w:rsidR="00DD1F15" w:rsidRDefault="00DD1F15" w:rsidP="00B20133">
      <w:pPr>
        <w:rPr>
          <w:rtl/>
        </w:rPr>
      </w:pPr>
    </w:p>
    <w:p w:rsidR="00DD1F15" w:rsidRDefault="00DD1F15" w:rsidP="00452D77">
      <w:pPr>
        <w:rPr>
          <w:rtl/>
        </w:rPr>
      </w:pPr>
      <w:r>
        <w:rPr>
          <w:rFonts w:hint="cs"/>
          <w:rtl/>
        </w:rPr>
        <w:t>האמת, הופתעתי לראות אותך על הכיסא. אני הייתי בחוץ</w:t>
      </w:r>
      <w:r w:rsidR="00B20133">
        <w:rPr>
          <w:rFonts w:hint="cs"/>
          <w:rtl/>
        </w:rPr>
        <w:t xml:space="preserve"> </w:t>
      </w:r>
      <w:bookmarkStart w:id="7636" w:name="_ETM_Q22_361966"/>
      <w:bookmarkEnd w:id="7636"/>
      <w:r w:rsidR="000358A5">
        <w:rPr>
          <w:rFonts w:hint="cs"/>
          <w:rtl/>
        </w:rPr>
        <w:t>– – –</w:t>
      </w:r>
      <w:r w:rsidR="00B20133">
        <w:rPr>
          <w:rFonts w:hint="cs"/>
          <w:rtl/>
        </w:rPr>
        <w:t xml:space="preserve"> </w:t>
      </w:r>
      <w:r>
        <w:rPr>
          <w:rFonts w:hint="cs"/>
          <w:rtl/>
        </w:rPr>
        <w:t xml:space="preserve">ראיתי אותך עולה על כיסא היושב-ראש. לא ידעתי. </w:t>
      </w:r>
    </w:p>
    <w:p w:rsidR="00DD1F15" w:rsidRDefault="00DD1F15" w:rsidP="00452D77">
      <w:pPr>
        <w:rPr>
          <w:rtl/>
        </w:rPr>
      </w:pPr>
    </w:p>
    <w:p w:rsidR="00DD1F15" w:rsidRDefault="00DD1F15" w:rsidP="00452D77">
      <w:pPr>
        <w:pStyle w:val="af6"/>
        <w:keepNext/>
        <w:rPr>
          <w:rtl/>
        </w:rPr>
      </w:pPr>
      <w:bookmarkStart w:id="7637" w:name="ET_yor_5872_36"/>
      <w:r w:rsidRPr="0084322E">
        <w:rPr>
          <w:rStyle w:val="TagStyle"/>
          <w:rtl/>
        </w:rPr>
        <w:t xml:space="preserve"> &lt;&lt; יור &gt;&gt; </w:t>
      </w:r>
      <w:r>
        <w:rPr>
          <w:rtl/>
        </w:rPr>
        <w:t>היו"ר דוד ביטן:</w:t>
      </w:r>
      <w:r w:rsidRPr="0084322E">
        <w:rPr>
          <w:rStyle w:val="TagStyle"/>
          <w:rtl/>
        </w:rPr>
        <w:t xml:space="preserve"> &lt;&lt; יור &gt;&gt;</w:t>
      </w:r>
      <w:r>
        <w:rPr>
          <w:rtl/>
        </w:rPr>
        <w:t xml:space="preserve"> </w:t>
      </w:r>
      <w:bookmarkEnd w:id="7637"/>
    </w:p>
    <w:p w:rsidR="00DD1F15" w:rsidRDefault="00DD1F15" w:rsidP="00B20133">
      <w:pPr>
        <w:rPr>
          <w:rtl/>
        </w:rPr>
      </w:pPr>
    </w:p>
    <w:p w:rsidR="00DD1F15" w:rsidRDefault="00B20133" w:rsidP="00452D77">
      <w:pPr>
        <w:rPr>
          <w:rtl/>
        </w:rPr>
      </w:pPr>
      <w:r>
        <w:rPr>
          <w:rFonts w:hint="cs"/>
          <w:rtl/>
        </w:rPr>
        <w:t>נו, את רואה.</w:t>
      </w:r>
    </w:p>
    <w:p w:rsidR="00DD1F15" w:rsidRDefault="00DD1F15" w:rsidP="00452D77">
      <w:pPr>
        <w:rPr>
          <w:rtl/>
        </w:rPr>
      </w:pPr>
    </w:p>
    <w:p w:rsidR="00DD1F15" w:rsidRDefault="00DD1F15" w:rsidP="00452D77">
      <w:pPr>
        <w:pStyle w:val="af5"/>
        <w:keepNext/>
        <w:rPr>
          <w:rtl/>
        </w:rPr>
      </w:pPr>
      <w:bookmarkStart w:id="7638" w:name="_ETM_Q22_386000"/>
      <w:bookmarkEnd w:id="7638"/>
      <w:r w:rsidRPr="0084322E">
        <w:rPr>
          <w:rStyle w:val="TagStyle"/>
          <w:rtl/>
        </w:rPr>
        <w:t xml:space="preserve"> &lt;&lt; קריאה &gt;&gt; </w:t>
      </w:r>
      <w:r>
        <w:rPr>
          <w:rtl/>
        </w:rPr>
        <w:t>קריאה:</w:t>
      </w:r>
      <w:r w:rsidRPr="0084322E">
        <w:rPr>
          <w:rStyle w:val="TagStyle"/>
          <w:rtl/>
        </w:rPr>
        <w:t xml:space="preserve"> &lt;&lt; קריאה &gt;&gt;</w:t>
      </w:r>
      <w:r>
        <w:rPr>
          <w:rtl/>
        </w:rPr>
        <w:t xml:space="preserve"> </w:t>
      </w:r>
    </w:p>
    <w:p w:rsidR="00DD1F15" w:rsidRDefault="00DD1F15" w:rsidP="00B20133">
      <w:pPr>
        <w:rPr>
          <w:rtl/>
        </w:rPr>
      </w:pPr>
    </w:p>
    <w:p w:rsidR="00DD1F15" w:rsidRDefault="000358A5" w:rsidP="00452D77">
      <w:pPr>
        <w:rPr>
          <w:rtl/>
        </w:rPr>
      </w:pPr>
      <w:bookmarkStart w:id="7639" w:name="_ETM_Q22_383000"/>
      <w:bookmarkEnd w:id="7639"/>
      <w:r>
        <w:rPr>
          <w:rFonts w:hint="cs"/>
          <w:rtl/>
        </w:rPr>
        <w:t>– – –</w:t>
      </w:r>
      <w:r w:rsidR="00DD1F15">
        <w:rPr>
          <w:rFonts w:hint="cs"/>
          <w:rtl/>
        </w:rPr>
        <w:t xml:space="preserve"> אבל לא הייתה לו עניבה. </w:t>
      </w:r>
    </w:p>
    <w:p w:rsidR="00DD1F15" w:rsidRDefault="00DD1F15" w:rsidP="00452D77">
      <w:pPr>
        <w:rPr>
          <w:rtl/>
        </w:rPr>
      </w:pPr>
      <w:bookmarkStart w:id="7640" w:name="_ETM_Q22_388000"/>
      <w:bookmarkEnd w:id="7640"/>
    </w:p>
    <w:p w:rsidR="00DD1F15" w:rsidRDefault="00DD1F15" w:rsidP="00452D77">
      <w:pPr>
        <w:pStyle w:val="af6"/>
        <w:keepNext/>
        <w:rPr>
          <w:rtl/>
        </w:rPr>
      </w:pPr>
      <w:r w:rsidRPr="0084322E">
        <w:rPr>
          <w:rStyle w:val="TagStyle"/>
          <w:rtl/>
        </w:rPr>
        <w:t xml:space="preserve"> &lt;&lt; יור &gt;&gt; </w:t>
      </w:r>
      <w:r>
        <w:rPr>
          <w:rtl/>
        </w:rPr>
        <w:t>היו"ר דוד ביטן:</w:t>
      </w:r>
      <w:r w:rsidRPr="0084322E">
        <w:rPr>
          <w:rStyle w:val="TagStyle"/>
          <w:rtl/>
        </w:rPr>
        <w:t xml:space="preserve"> &lt;&lt; יור &gt;&gt;</w:t>
      </w:r>
      <w:r>
        <w:rPr>
          <w:rtl/>
        </w:rPr>
        <w:t xml:space="preserve"> </w:t>
      </w:r>
    </w:p>
    <w:p w:rsidR="00DD1F15" w:rsidRDefault="00DD1F15" w:rsidP="00B20133">
      <w:pPr>
        <w:rPr>
          <w:rtl/>
        </w:rPr>
      </w:pPr>
    </w:p>
    <w:p w:rsidR="00DD1F15" w:rsidRDefault="00DD1F15" w:rsidP="00452D77">
      <w:pPr>
        <w:rPr>
          <w:rtl/>
        </w:rPr>
      </w:pPr>
      <w:bookmarkStart w:id="7641" w:name="_ETM_Q22_392000"/>
      <w:bookmarkEnd w:id="7641"/>
      <w:r>
        <w:rPr>
          <w:rFonts w:hint="cs"/>
          <w:rtl/>
        </w:rPr>
        <w:t xml:space="preserve">בבקשה, איציק. רגע, </w:t>
      </w:r>
      <w:bookmarkStart w:id="7642" w:name="_ETM_Q22_391000"/>
      <w:bookmarkEnd w:id="7642"/>
      <w:r>
        <w:rPr>
          <w:rFonts w:hint="cs"/>
          <w:rtl/>
        </w:rPr>
        <w:t xml:space="preserve">רגע. נעשה לך. שלוש דקות. </w:t>
      </w:r>
    </w:p>
    <w:p w:rsidR="00DD1F15" w:rsidRDefault="00DD1F15" w:rsidP="00452D77">
      <w:pPr>
        <w:rPr>
          <w:rtl/>
        </w:rPr>
      </w:pPr>
      <w:r>
        <w:rPr>
          <w:rtl/>
        </w:rPr>
        <w:t xml:space="preserve">    </w:t>
      </w:r>
    </w:p>
    <w:p w:rsidR="00DD1F15" w:rsidRDefault="00DD1F15" w:rsidP="00452D77">
      <w:pPr>
        <w:pStyle w:val="-"/>
        <w:keepNext/>
        <w:rPr>
          <w:rtl/>
        </w:rPr>
      </w:pPr>
      <w:bookmarkStart w:id="7643" w:name="ET_speakercontinue_5111_10"/>
      <w:r w:rsidRPr="000846F9">
        <w:rPr>
          <w:rStyle w:val="TagStyle"/>
          <w:rtl/>
        </w:rPr>
        <w:t xml:space="preserve"> &lt;&lt; דובר_המשך &gt;&gt; </w:t>
      </w:r>
      <w:r>
        <w:rPr>
          <w:rtl/>
        </w:rPr>
        <w:t>איציק שמולי (העבודה-גשר):</w:t>
      </w:r>
      <w:r w:rsidRPr="000846F9">
        <w:rPr>
          <w:rStyle w:val="TagStyle"/>
          <w:rtl/>
        </w:rPr>
        <w:t xml:space="preserve"> &lt;&lt; דובר_המשך &gt;&gt;</w:t>
      </w:r>
      <w:r>
        <w:rPr>
          <w:rtl/>
        </w:rPr>
        <w:t xml:space="preserve"> </w:t>
      </w:r>
      <w:bookmarkEnd w:id="7643"/>
    </w:p>
    <w:p w:rsidR="00DD1F15" w:rsidRDefault="00DD1F15" w:rsidP="00B20133">
      <w:pPr>
        <w:rPr>
          <w:rtl/>
        </w:rPr>
      </w:pPr>
    </w:p>
    <w:p w:rsidR="00DD1F15" w:rsidRDefault="00DD1F15" w:rsidP="00452D77">
      <w:pPr>
        <w:rPr>
          <w:rtl/>
        </w:rPr>
      </w:pPr>
      <w:r>
        <w:rPr>
          <w:rFonts w:hint="cs"/>
          <w:rtl/>
        </w:rPr>
        <w:t xml:space="preserve">תודה רבה, אדוני היושב-ראש, ובאמת </w:t>
      </w:r>
      <w:r w:rsidR="000358A5">
        <w:rPr>
          <w:rtl/>
        </w:rPr>
        <w:t>–</w:t>
      </w:r>
      <w:r>
        <w:rPr>
          <w:rFonts w:hint="cs"/>
          <w:rtl/>
        </w:rPr>
        <w:t xml:space="preserve"> ברכות. לראות אותך</w:t>
      </w:r>
      <w:bookmarkStart w:id="7644" w:name="_ETM_Q22_399000"/>
      <w:bookmarkEnd w:id="7644"/>
      <w:r>
        <w:rPr>
          <w:rFonts w:hint="cs"/>
          <w:rtl/>
        </w:rPr>
        <w:t xml:space="preserve"> כאן בראש הישיבה, על הישיבה הראשונה מגמיש את התקנון </w:t>
      </w:r>
      <w:r w:rsidR="000358A5">
        <w:rPr>
          <w:rFonts w:hint="cs"/>
          <w:rtl/>
        </w:rPr>
        <w:t>– – –</w:t>
      </w:r>
    </w:p>
    <w:p w:rsidR="00DD1F15" w:rsidRDefault="00DD1F15" w:rsidP="00452D77">
      <w:pPr>
        <w:rPr>
          <w:rtl/>
        </w:rPr>
      </w:pPr>
    </w:p>
    <w:p w:rsidR="00DD1F15" w:rsidRDefault="00DD1F15" w:rsidP="00452D77">
      <w:pPr>
        <w:pStyle w:val="af6"/>
        <w:keepNext/>
        <w:rPr>
          <w:rtl/>
        </w:rPr>
      </w:pPr>
      <w:r w:rsidRPr="000846F9">
        <w:rPr>
          <w:rStyle w:val="TagStyle"/>
          <w:rtl/>
        </w:rPr>
        <w:t xml:space="preserve"> &lt;&lt; יור &gt;&gt; </w:t>
      </w:r>
      <w:r>
        <w:rPr>
          <w:rtl/>
        </w:rPr>
        <w:t>היו"ר דוד ביטן:</w:t>
      </w:r>
      <w:r w:rsidRPr="000846F9">
        <w:rPr>
          <w:rStyle w:val="TagStyle"/>
          <w:rtl/>
        </w:rPr>
        <w:t xml:space="preserve"> &lt;&lt; יור &gt;&gt;</w:t>
      </w:r>
      <w:r>
        <w:rPr>
          <w:rtl/>
        </w:rPr>
        <w:t xml:space="preserve"> </w:t>
      </w:r>
    </w:p>
    <w:p w:rsidR="00DD1F15" w:rsidRDefault="00DD1F15" w:rsidP="00B20133">
      <w:pPr>
        <w:rPr>
          <w:rtl/>
        </w:rPr>
      </w:pPr>
    </w:p>
    <w:p w:rsidR="00DD1F15" w:rsidRDefault="00DD1F15" w:rsidP="00452D77">
      <w:pPr>
        <w:ind w:firstLine="0"/>
        <w:rPr>
          <w:rtl/>
        </w:rPr>
      </w:pPr>
      <w:r>
        <w:rPr>
          <w:rtl/>
        </w:rPr>
        <w:tab/>
      </w:r>
      <w:r>
        <w:rPr>
          <w:rFonts w:hint="cs"/>
          <w:rtl/>
        </w:rPr>
        <w:t xml:space="preserve">למה לא? </w:t>
      </w:r>
    </w:p>
    <w:p w:rsidR="00DD1F15" w:rsidRDefault="00DD1F15" w:rsidP="00452D77">
      <w:pPr>
        <w:rPr>
          <w:rtl/>
        </w:rPr>
      </w:pPr>
    </w:p>
    <w:p w:rsidR="00DD1F15" w:rsidRDefault="00DD1F15" w:rsidP="00452D77">
      <w:pPr>
        <w:pStyle w:val="-"/>
        <w:keepNext/>
        <w:rPr>
          <w:rtl/>
        </w:rPr>
      </w:pPr>
      <w:bookmarkStart w:id="7645" w:name="ET_speakercontinue_5111_12"/>
      <w:r w:rsidRPr="000846F9">
        <w:rPr>
          <w:rStyle w:val="TagStyle"/>
          <w:rtl/>
        </w:rPr>
        <w:t xml:space="preserve"> &lt;&lt; דובר_המשך &gt;&gt; </w:t>
      </w:r>
      <w:r>
        <w:rPr>
          <w:rtl/>
        </w:rPr>
        <w:t>איציק שמולי (העבודה-גשר):</w:t>
      </w:r>
      <w:r w:rsidRPr="000846F9">
        <w:rPr>
          <w:rStyle w:val="TagStyle"/>
          <w:rtl/>
        </w:rPr>
        <w:t xml:space="preserve"> &lt;&lt; דובר_המשך &gt;&gt;</w:t>
      </w:r>
      <w:r>
        <w:rPr>
          <w:rtl/>
        </w:rPr>
        <w:t xml:space="preserve"> </w:t>
      </w:r>
      <w:bookmarkEnd w:id="7645"/>
    </w:p>
    <w:p w:rsidR="00DD1F15" w:rsidRDefault="00DD1F15" w:rsidP="00B20133">
      <w:pPr>
        <w:rPr>
          <w:rtl/>
        </w:rPr>
      </w:pPr>
    </w:p>
    <w:p w:rsidR="00DD1F15" w:rsidRDefault="00DD1F15" w:rsidP="00452D77">
      <w:pPr>
        <w:rPr>
          <w:rtl/>
        </w:rPr>
      </w:pPr>
      <w:r>
        <w:rPr>
          <w:rFonts w:hint="cs"/>
          <w:rtl/>
        </w:rPr>
        <w:t xml:space="preserve">לא, אני בעד. </w:t>
      </w:r>
    </w:p>
    <w:p w:rsidR="00DD1F15" w:rsidRDefault="00DD1F15" w:rsidP="00452D77">
      <w:pPr>
        <w:rPr>
          <w:rtl/>
        </w:rPr>
      </w:pPr>
      <w:bookmarkStart w:id="7646" w:name="_ETM_Q22_404000"/>
      <w:bookmarkEnd w:id="7646"/>
    </w:p>
    <w:p w:rsidR="00DD1F15" w:rsidRDefault="00DD1F15" w:rsidP="00452D77">
      <w:pPr>
        <w:pStyle w:val="af6"/>
        <w:keepNext/>
        <w:rPr>
          <w:rtl/>
        </w:rPr>
      </w:pPr>
      <w:bookmarkStart w:id="7647" w:name="ET_yor_5872_39"/>
      <w:r w:rsidRPr="0084322E">
        <w:rPr>
          <w:rStyle w:val="TagStyle"/>
          <w:rtl/>
        </w:rPr>
        <w:t xml:space="preserve"> &lt;&lt; יור &gt;&gt; </w:t>
      </w:r>
      <w:r>
        <w:rPr>
          <w:rtl/>
        </w:rPr>
        <w:t>היו"ר דוד ביטן:</w:t>
      </w:r>
      <w:r w:rsidRPr="0084322E">
        <w:rPr>
          <w:rStyle w:val="TagStyle"/>
          <w:rtl/>
        </w:rPr>
        <w:t xml:space="preserve"> &lt;&lt; יור &gt;&gt;</w:t>
      </w:r>
      <w:r>
        <w:rPr>
          <w:rtl/>
        </w:rPr>
        <w:t xml:space="preserve"> </w:t>
      </w:r>
      <w:bookmarkEnd w:id="7647"/>
    </w:p>
    <w:p w:rsidR="00DD1F15" w:rsidRDefault="00DD1F15" w:rsidP="00B20133">
      <w:pPr>
        <w:rPr>
          <w:rtl/>
        </w:rPr>
      </w:pPr>
    </w:p>
    <w:p w:rsidR="00DD1F15" w:rsidRDefault="00DD1F15" w:rsidP="0035724D">
      <w:pPr>
        <w:rPr>
          <w:rtl/>
        </w:rPr>
      </w:pPr>
      <w:bookmarkStart w:id="7648" w:name="_ETM_Q22_405000"/>
      <w:bookmarkEnd w:id="7648"/>
      <w:r>
        <w:rPr>
          <w:rFonts w:hint="cs"/>
          <w:rtl/>
        </w:rPr>
        <w:t>שיהיה מעניין</w:t>
      </w:r>
      <w:r w:rsidR="0035724D">
        <w:rPr>
          <w:rFonts w:hint="cs"/>
          <w:rtl/>
        </w:rPr>
        <w:t>,</w:t>
      </w:r>
      <w:r>
        <w:rPr>
          <w:rFonts w:hint="cs"/>
          <w:rtl/>
        </w:rPr>
        <w:t xml:space="preserve"> מה? </w:t>
      </w:r>
    </w:p>
    <w:p w:rsidR="00DD1F15" w:rsidRDefault="00DD1F15" w:rsidP="00452D77">
      <w:pPr>
        <w:rPr>
          <w:rtl/>
        </w:rPr>
      </w:pPr>
      <w:bookmarkStart w:id="7649" w:name="_ETM_Q22_406000"/>
      <w:bookmarkStart w:id="7650" w:name="_ETM_Q22_409000"/>
      <w:bookmarkEnd w:id="7649"/>
      <w:bookmarkEnd w:id="7650"/>
    </w:p>
    <w:p w:rsidR="00DD1F15" w:rsidRDefault="00DD1F15" w:rsidP="00452D77">
      <w:pPr>
        <w:pStyle w:val="af5"/>
        <w:keepNext/>
        <w:rPr>
          <w:rtl/>
        </w:rPr>
      </w:pPr>
      <w:bookmarkStart w:id="7651" w:name="ET_interruption_קריאה_42"/>
      <w:r w:rsidRPr="0084322E">
        <w:rPr>
          <w:rStyle w:val="TagStyle"/>
          <w:rtl/>
        </w:rPr>
        <w:t xml:space="preserve"> &lt;&lt; קריאה &gt;&gt; </w:t>
      </w:r>
      <w:r>
        <w:rPr>
          <w:rtl/>
        </w:rPr>
        <w:t>קריאה:</w:t>
      </w:r>
      <w:r w:rsidRPr="0084322E">
        <w:rPr>
          <w:rStyle w:val="TagStyle"/>
          <w:rtl/>
        </w:rPr>
        <w:t xml:space="preserve"> &lt;&lt; קריאה &gt;&gt;</w:t>
      </w:r>
      <w:r>
        <w:rPr>
          <w:rtl/>
        </w:rPr>
        <w:t xml:space="preserve"> </w:t>
      </w:r>
      <w:bookmarkEnd w:id="7651"/>
    </w:p>
    <w:p w:rsidR="00DD1F15" w:rsidRDefault="00DD1F15" w:rsidP="00B20133">
      <w:pPr>
        <w:rPr>
          <w:rtl/>
        </w:rPr>
      </w:pPr>
    </w:p>
    <w:p w:rsidR="00DD1F15" w:rsidRDefault="000358A5" w:rsidP="00452D77">
      <w:pPr>
        <w:rPr>
          <w:rtl/>
        </w:rPr>
      </w:pPr>
      <w:r>
        <w:rPr>
          <w:rFonts w:hint="cs"/>
          <w:rtl/>
        </w:rPr>
        <w:t>– – –</w:t>
      </w:r>
      <w:r w:rsidR="00DD1F15">
        <w:rPr>
          <w:rFonts w:hint="cs"/>
          <w:rtl/>
        </w:rPr>
        <w:t xml:space="preserve"> איזה הפסקה, אדוני היושב-ראש. </w:t>
      </w:r>
    </w:p>
    <w:p w:rsidR="00DD1F15" w:rsidRDefault="00DD1F15" w:rsidP="00452D77">
      <w:pPr>
        <w:rPr>
          <w:rtl/>
        </w:rPr>
      </w:pPr>
    </w:p>
    <w:p w:rsidR="00DD1F15" w:rsidRDefault="00DD1F15" w:rsidP="00452D77">
      <w:pPr>
        <w:pStyle w:val="af6"/>
        <w:keepNext/>
        <w:rPr>
          <w:rtl/>
        </w:rPr>
      </w:pPr>
      <w:bookmarkStart w:id="7652" w:name="ET_yor_5872_43"/>
      <w:r w:rsidRPr="0084322E">
        <w:rPr>
          <w:rStyle w:val="TagStyle"/>
          <w:rtl/>
        </w:rPr>
        <w:t xml:space="preserve"> &lt;&lt; יור &gt;&gt; </w:t>
      </w:r>
      <w:r>
        <w:rPr>
          <w:rtl/>
        </w:rPr>
        <w:t>היו"ר דוד ביטן:</w:t>
      </w:r>
      <w:r w:rsidRPr="0084322E">
        <w:rPr>
          <w:rStyle w:val="TagStyle"/>
          <w:rtl/>
        </w:rPr>
        <w:t xml:space="preserve"> &lt;&lt; יור &gt;&gt;</w:t>
      </w:r>
      <w:r>
        <w:rPr>
          <w:rtl/>
        </w:rPr>
        <w:t xml:space="preserve"> </w:t>
      </w:r>
      <w:bookmarkEnd w:id="7652"/>
    </w:p>
    <w:p w:rsidR="00DD1F15" w:rsidRDefault="00DD1F15" w:rsidP="00B20133">
      <w:pPr>
        <w:rPr>
          <w:rtl/>
        </w:rPr>
      </w:pPr>
    </w:p>
    <w:p w:rsidR="00DD1F15" w:rsidRDefault="00DD1F15" w:rsidP="00452D77">
      <w:pPr>
        <w:rPr>
          <w:rtl/>
        </w:rPr>
      </w:pPr>
      <w:r>
        <w:rPr>
          <w:rFonts w:hint="cs"/>
          <w:rtl/>
        </w:rPr>
        <w:t xml:space="preserve">לא. </w:t>
      </w:r>
      <w:bookmarkStart w:id="7653" w:name="_ETM_Q22_410000"/>
      <w:bookmarkEnd w:id="7653"/>
      <w:r>
        <w:rPr>
          <w:rFonts w:hint="cs"/>
          <w:rtl/>
        </w:rPr>
        <w:t xml:space="preserve">רק מהפעם הבאה. אני לא רוצה לעשות התקף לב </w:t>
      </w:r>
      <w:bookmarkStart w:id="7654" w:name="_ETM_Q22_413000"/>
      <w:bookmarkEnd w:id="7654"/>
      <w:r>
        <w:rPr>
          <w:rFonts w:hint="cs"/>
          <w:rtl/>
        </w:rPr>
        <w:t xml:space="preserve">למזכירת הכנסת. בפעם הבאה. </w:t>
      </w:r>
    </w:p>
    <w:p w:rsidR="00DD1F15" w:rsidRDefault="00DD1F15" w:rsidP="00452D77">
      <w:pPr>
        <w:rPr>
          <w:rtl/>
        </w:rPr>
      </w:pPr>
    </w:p>
    <w:p w:rsidR="00DD1F15" w:rsidRDefault="00DD1F15" w:rsidP="00452D77">
      <w:pPr>
        <w:pStyle w:val="af5"/>
        <w:keepNext/>
        <w:rPr>
          <w:rtl/>
        </w:rPr>
      </w:pPr>
      <w:bookmarkStart w:id="7655" w:name="ET_interruption_5877_46"/>
      <w:r w:rsidRPr="00EC653C">
        <w:rPr>
          <w:rStyle w:val="TagStyle"/>
          <w:rtl/>
        </w:rPr>
        <w:t xml:space="preserve"> &lt;&lt; קריאה &gt;&gt; </w:t>
      </w:r>
      <w:r>
        <w:rPr>
          <w:rtl/>
        </w:rPr>
        <w:t>סגן שר הבריאות יעקב ליצמן:</w:t>
      </w:r>
      <w:r w:rsidRPr="00EC653C">
        <w:rPr>
          <w:rStyle w:val="TagStyle"/>
          <w:rtl/>
        </w:rPr>
        <w:t xml:space="preserve"> &lt;&lt; קריאה &gt;&gt;</w:t>
      </w:r>
      <w:r>
        <w:rPr>
          <w:rtl/>
        </w:rPr>
        <w:t xml:space="preserve"> </w:t>
      </w:r>
      <w:bookmarkEnd w:id="7655"/>
    </w:p>
    <w:p w:rsidR="00DD1F15" w:rsidRDefault="00DD1F15" w:rsidP="00B20133">
      <w:pPr>
        <w:rPr>
          <w:rtl/>
        </w:rPr>
      </w:pPr>
    </w:p>
    <w:p w:rsidR="00DD1F15" w:rsidRDefault="00DD1F15" w:rsidP="00452D77">
      <w:pPr>
        <w:rPr>
          <w:rtl/>
        </w:rPr>
      </w:pPr>
      <w:r>
        <w:rPr>
          <w:rFonts w:hint="cs"/>
          <w:rtl/>
        </w:rPr>
        <w:t>א</w:t>
      </w:r>
      <w:bookmarkStart w:id="7656" w:name="_ETM_Q22_416000"/>
      <w:bookmarkEnd w:id="7656"/>
      <w:r>
        <w:rPr>
          <w:rFonts w:hint="cs"/>
          <w:rtl/>
        </w:rPr>
        <w:t xml:space="preserve">פשר להזמין </w:t>
      </w:r>
      <w:r w:rsidR="000358A5">
        <w:rPr>
          <w:rFonts w:hint="cs"/>
          <w:rtl/>
        </w:rPr>
        <w:t>– – –</w:t>
      </w:r>
      <w:r>
        <w:rPr>
          <w:rFonts w:hint="cs"/>
          <w:rtl/>
        </w:rPr>
        <w:t xml:space="preserve"> במליאה. </w:t>
      </w:r>
      <w:r>
        <w:rPr>
          <w:rtl/>
        </w:rPr>
        <w:t xml:space="preserve">  </w:t>
      </w:r>
    </w:p>
    <w:p w:rsidR="00DD1F15" w:rsidRDefault="00DD1F15" w:rsidP="00452D77">
      <w:pPr>
        <w:pStyle w:val="af5"/>
        <w:keepNext/>
        <w:rPr>
          <w:rtl/>
        </w:rPr>
      </w:pPr>
    </w:p>
    <w:p w:rsidR="00DD1F15" w:rsidRDefault="00DD1F15" w:rsidP="00452D77">
      <w:pPr>
        <w:pStyle w:val="af6"/>
        <w:keepNext/>
        <w:rPr>
          <w:rtl/>
        </w:rPr>
      </w:pPr>
      <w:bookmarkStart w:id="7657" w:name="_ETM_Q22_426000"/>
      <w:bookmarkEnd w:id="7657"/>
      <w:r w:rsidRPr="00EC653C">
        <w:rPr>
          <w:rStyle w:val="TagStyle"/>
          <w:rtl/>
        </w:rPr>
        <w:t xml:space="preserve"> &lt;&lt; יור &gt;&gt; </w:t>
      </w:r>
      <w:r>
        <w:rPr>
          <w:rtl/>
        </w:rPr>
        <w:t>היו"ר דוד ביטן:</w:t>
      </w:r>
      <w:r w:rsidRPr="00EC653C">
        <w:rPr>
          <w:rStyle w:val="TagStyle"/>
          <w:rtl/>
        </w:rPr>
        <w:t xml:space="preserve"> &lt;&lt; יור &gt;&gt;</w:t>
      </w:r>
      <w:r>
        <w:rPr>
          <w:rtl/>
        </w:rPr>
        <w:t xml:space="preserve"> </w:t>
      </w:r>
    </w:p>
    <w:p w:rsidR="00DD1F15" w:rsidRDefault="00DD1F15" w:rsidP="00B20133">
      <w:pPr>
        <w:rPr>
          <w:rtl/>
        </w:rPr>
      </w:pPr>
    </w:p>
    <w:p w:rsidR="00DD1F15" w:rsidRDefault="00DD1F15" w:rsidP="0035724D">
      <w:pPr>
        <w:rPr>
          <w:rtl/>
        </w:rPr>
      </w:pPr>
      <w:bookmarkStart w:id="7658" w:name="_ETM_Q22_421000"/>
      <w:bookmarkEnd w:id="7658"/>
      <w:r>
        <w:rPr>
          <w:rFonts w:hint="cs"/>
          <w:rtl/>
        </w:rPr>
        <w:t xml:space="preserve">זו החלטה. תראה, אני יכול לעשות הרבה בעיות, ואז לא ישימו </w:t>
      </w:r>
      <w:bookmarkStart w:id="7659" w:name="_ETM_Q22_423000"/>
      <w:bookmarkEnd w:id="7659"/>
      <w:r>
        <w:rPr>
          <w:rFonts w:hint="cs"/>
          <w:rtl/>
        </w:rPr>
        <w:t xml:space="preserve">אותי בחיים. גם </w:t>
      </w:r>
      <w:r w:rsidR="0035724D">
        <w:rPr>
          <w:rFonts w:hint="cs"/>
          <w:rtl/>
        </w:rPr>
        <w:t>זה</w:t>
      </w:r>
      <w:r>
        <w:rPr>
          <w:rFonts w:hint="cs"/>
          <w:rtl/>
        </w:rPr>
        <w:t xml:space="preserve"> לא רע. אתה מכיר את </w:t>
      </w:r>
      <w:bookmarkStart w:id="7660" w:name="_ETM_Q22_428000"/>
      <w:bookmarkEnd w:id="7660"/>
      <w:r>
        <w:rPr>
          <w:rFonts w:hint="cs"/>
          <w:rtl/>
        </w:rPr>
        <w:t>החניך התורן שעושה בלגן</w:t>
      </w:r>
      <w:bookmarkStart w:id="7661" w:name="_ETM_Q22_419000"/>
      <w:bookmarkEnd w:id="7661"/>
      <w:r>
        <w:rPr>
          <w:rFonts w:hint="cs"/>
          <w:rtl/>
        </w:rPr>
        <w:t xml:space="preserve">? לא שמים אותו </w:t>
      </w:r>
      <w:bookmarkStart w:id="7662" w:name="_ETM_Q22_433000"/>
      <w:bookmarkEnd w:id="7662"/>
      <w:r>
        <w:rPr>
          <w:rFonts w:hint="cs"/>
          <w:rtl/>
        </w:rPr>
        <w:t xml:space="preserve">יותר חניך תורן. </w:t>
      </w:r>
    </w:p>
    <w:p w:rsidR="00DD1F15" w:rsidRDefault="00DD1F15" w:rsidP="00452D77">
      <w:pPr>
        <w:rPr>
          <w:rtl/>
        </w:rPr>
      </w:pPr>
      <w:bookmarkStart w:id="7663" w:name="_ETM_Q22_411000"/>
      <w:bookmarkEnd w:id="7663"/>
    </w:p>
    <w:p w:rsidR="00DD1F15" w:rsidRDefault="00DD1F15" w:rsidP="00452D77">
      <w:pPr>
        <w:pStyle w:val="-"/>
        <w:keepNext/>
        <w:rPr>
          <w:rtl/>
        </w:rPr>
      </w:pPr>
      <w:bookmarkStart w:id="7664" w:name="ET_speakercontinue_5111_41"/>
      <w:r w:rsidRPr="0084322E">
        <w:rPr>
          <w:rStyle w:val="TagStyle"/>
          <w:rtl/>
        </w:rPr>
        <w:t xml:space="preserve"> &lt;&lt; דובר_המשך &gt;&gt; </w:t>
      </w:r>
      <w:r>
        <w:rPr>
          <w:rtl/>
        </w:rPr>
        <w:t>איציק שמולי (העבודה-גשר):</w:t>
      </w:r>
      <w:r w:rsidRPr="0084322E">
        <w:rPr>
          <w:rStyle w:val="TagStyle"/>
          <w:rtl/>
        </w:rPr>
        <w:t xml:space="preserve"> &lt;&lt; דובר_המשך &gt;&gt;</w:t>
      </w:r>
      <w:r>
        <w:rPr>
          <w:rtl/>
        </w:rPr>
        <w:t xml:space="preserve"> </w:t>
      </w:r>
      <w:bookmarkEnd w:id="7664"/>
    </w:p>
    <w:p w:rsidR="00DD1F15" w:rsidRDefault="00DD1F15" w:rsidP="00B20133">
      <w:pPr>
        <w:rPr>
          <w:rtl/>
        </w:rPr>
      </w:pPr>
    </w:p>
    <w:p w:rsidR="00DD1F15" w:rsidRDefault="00DD1F15" w:rsidP="0035724D">
      <w:pPr>
        <w:rPr>
          <w:rtl/>
        </w:rPr>
      </w:pPr>
      <w:r>
        <w:rPr>
          <w:rFonts w:hint="cs"/>
          <w:rtl/>
        </w:rPr>
        <w:t>טוב, אדוני היושב-ראש</w:t>
      </w:r>
      <w:r w:rsidR="0035724D">
        <w:rPr>
          <w:rFonts w:hint="cs"/>
          <w:rtl/>
        </w:rPr>
        <w:t>.</w:t>
      </w:r>
      <w:r>
        <w:rPr>
          <w:rFonts w:hint="cs"/>
          <w:rtl/>
        </w:rPr>
        <w:t xml:space="preserve"> תודה רבה</w:t>
      </w:r>
      <w:bookmarkStart w:id="7665" w:name="_ETM_Q22_434000"/>
      <w:bookmarkEnd w:id="7665"/>
      <w:r w:rsidR="0035724D">
        <w:rPr>
          <w:rFonts w:hint="cs"/>
          <w:rtl/>
        </w:rPr>
        <w:t>,</w:t>
      </w:r>
      <w:r>
        <w:rPr>
          <w:rFonts w:hint="cs"/>
          <w:rtl/>
        </w:rPr>
        <w:t xml:space="preserve"> אדוני סגן השר. חבריי וחברותיי חברי הכנסת, אז</w:t>
      </w:r>
      <w:bookmarkStart w:id="7666" w:name="_ETM_Q22_440000"/>
      <w:bookmarkEnd w:id="7666"/>
      <w:r>
        <w:rPr>
          <w:rFonts w:hint="cs"/>
          <w:rtl/>
        </w:rPr>
        <w:t xml:space="preserve"> כאמור, בשבוע שעבר פורסם בסדרה של תחקירים על ידי הכתבת </w:t>
      </w:r>
      <w:proofErr w:type="spellStart"/>
      <w:r>
        <w:rPr>
          <w:rFonts w:hint="cs"/>
          <w:rtl/>
        </w:rPr>
        <w:t>הבאמת</w:t>
      </w:r>
      <w:proofErr w:type="spellEnd"/>
      <w:r>
        <w:rPr>
          <w:rFonts w:hint="cs"/>
          <w:rtl/>
        </w:rPr>
        <w:t xml:space="preserve">-מעולה של התאגיד </w:t>
      </w:r>
      <w:bookmarkStart w:id="7667" w:name="_ETM_Q22_447000"/>
      <w:bookmarkEnd w:id="7667"/>
      <w:r>
        <w:rPr>
          <w:rFonts w:hint="cs"/>
          <w:rtl/>
        </w:rPr>
        <w:t xml:space="preserve">דקלה אהרון, כתבת הבריאות, תחקיר מקיף על מה שקורה במוסדות האשפוז הגריאטריים. התחקיר הוא באמת מטלטל. </w:t>
      </w:r>
    </w:p>
    <w:p w:rsidR="00DD1F15" w:rsidRDefault="00DD1F15" w:rsidP="00452D77">
      <w:pPr>
        <w:rPr>
          <w:rtl/>
        </w:rPr>
      </w:pPr>
      <w:bookmarkStart w:id="7668" w:name="_ETM_Q22_462000"/>
      <w:bookmarkEnd w:id="7668"/>
    </w:p>
    <w:p w:rsidR="00DD1F15" w:rsidRDefault="00DD1F15" w:rsidP="00452D77">
      <w:pPr>
        <w:pStyle w:val="af5"/>
        <w:keepNext/>
        <w:rPr>
          <w:rtl/>
        </w:rPr>
      </w:pPr>
      <w:bookmarkStart w:id="7669" w:name="ET_interruption_5877_48"/>
      <w:r w:rsidRPr="00EC653C">
        <w:rPr>
          <w:rStyle w:val="TagStyle"/>
          <w:rtl/>
        </w:rPr>
        <w:t xml:space="preserve"> &lt;&lt; קריאה &gt;&gt; </w:t>
      </w:r>
      <w:r>
        <w:rPr>
          <w:rtl/>
        </w:rPr>
        <w:t>סגן שר הבריאות יעקב ליצמן:</w:t>
      </w:r>
      <w:r w:rsidRPr="00EC653C">
        <w:rPr>
          <w:rStyle w:val="TagStyle"/>
          <w:rtl/>
        </w:rPr>
        <w:t xml:space="preserve"> &lt;&lt; קריאה &gt;&gt;</w:t>
      </w:r>
      <w:r>
        <w:rPr>
          <w:rtl/>
        </w:rPr>
        <w:t xml:space="preserve"> </w:t>
      </w:r>
      <w:bookmarkEnd w:id="7669"/>
    </w:p>
    <w:p w:rsidR="00DD1F15" w:rsidRDefault="00DD1F15" w:rsidP="00B20133">
      <w:pPr>
        <w:rPr>
          <w:rtl/>
        </w:rPr>
      </w:pPr>
    </w:p>
    <w:p w:rsidR="00DD1F15" w:rsidRDefault="00DD1F15" w:rsidP="00452D77">
      <w:pPr>
        <w:rPr>
          <w:rtl/>
        </w:rPr>
      </w:pPr>
      <w:r>
        <w:rPr>
          <w:rFonts w:hint="cs"/>
          <w:rtl/>
        </w:rPr>
        <w:t xml:space="preserve">זה היה </w:t>
      </w:r>
      <w:r w:rsidR="000358A5">
        <w:rPr>
          <w:rFonts w:hint="cs"/>
          <w:rtl/>
        </w:rPr>
        <w:t>– – –</w:t>
      </w:r>
    </w:p>
    <w:p w:rsidR="00DD1F15" w:rsidRDefault="00DD1F15" w:rsidP="00452D77">
      <w:pPr>
        <w:rPr>
          <w:rtl/>
        </w:rPr>
      </w:pPr>
    </w:p>
    <w:p w:rsidR="00DD1F15" w:rsidRDefault="00DD1F15" w:rsidP="00452D77">
      <w:pPr>
        <w:pStyle w:val="-"/>
        <w:keepNext/>
        <w:rPr>
          <w:rtl/>
        </w:rPr>
      </w:pPr>
      <w:bookmarkStart w:id="7670" w:name="ET_speakercontinue_5111_20"/>
      <w:r w:rsidRPr="000846F9">
        <w:rPr>
          <w:rStyle w:val="TagStyle"/>
          <w:rtl/>
        </w:rPr>
        <w:t xml:space="preserve"> &lt;&lt; דובר_המשך &gt;&gt; </w:t>
      </w:r>
      <w:r>
        <w:rPr>
          <w:rtl/>
        </w:rPr>
        <w:t>איציק שמולי (העבודה-גשר):</w:t>
      </w:r>
      <w:r w:rsidRPr="000846F9">
        <w:rPr>
          <w:rStyle w:val="TagStyle"/>
          <w:rtl/>
        </w:rPr>
        <w:t xml:space="preserve"> &lt;&lt; דובר_המשך &gt;&gt;</w:t>
      </w:r>
      <w:r>
        <w:rPr>
          <w:rtl/>
        </w:rPr>
        <w:t xml:space="preserve"> </w:t>
      </w:r>
      <w:bookmarkEnd w:id="7670"/>
    </w:p>
    <w:p w:rsidR="00DD1F15" w:rsidRDefault="00DD1F15" w:rsidP="00B20133">
      <w:pPr>
        <w:rPr>
          <w:rtl/>
        </w:rPr>
      </w:pPr>
    </w:p>
    <w:p w:rsidR="00DD1F15" w:rsidRDefault="00DD1F15" w:rsidP="00452D77">
      <w:pPr>
        <w:rPr>
          <w:rtl/>
        </w:rPr>
      </w:pPr>
      <w:bookmarkStart w:id="7671" w:name="_ETM_Q22_460000"/>
      <w:bookmarkEnd w:id="7671"/>
      <w:r>
        <w:rPr>
          <w:rFonts w:hint="cs"/>
          <w:rtl/>
        </w:rPr>
        <w:t xml:space="preserve">נכון, נכון. אני אגע בזה. </w:t>
      </w:r>
    </w:p>
    <w:p w:rsidR="00DD1F15" w:rsidRDefault="00DD1F15" w:rsidP="00452D77">
      <w:pPr>
        <w:rPr>
          <w:rtl/>
        </w:rPr>
      </w:pPr>
    </w:p>
    <w:p w:rsidR="00DD1F15" w:rsidRDefault="00DD1F15" w:rsidP="00452D77">
      <w:pPr>
        <w:pStyle w:val="af5"/>
        <w:keepNext/>
        <w:rPr>
          <w:rtl/>
        </w:rPr>
      </w:pPr>
      <w:bookmarkStart w:id="7672" w:name="ET_interruption_5877_49"/>
      <w:r w:rsidRPr="00EC653C">
        <w:rPr>
          <w:rStyle w:val="TagStyle"/>
          <w:rtl/>
        </w:rPr>
        <w:t xml:space="preserve"> &lt;&lt; קריאה &gt;&gt; </w:t>
      </w:r>
      <w:r>
        <w:rPr>
          <w:rtl/>
        </w:rPr>
        <w:t>סגן שר הבריאות יעקב ליצמן:</w:t>
      </w:r>
      <w:r w:rsidRPr="00EC653C">
        <w:rPr>
          <w:rStyle w:val="TagStyle"/>
          <w:rtl/>
        </w:rPr>
        <w:t xml:space="preserve"> &lt;&lt; קריאה &gt;&gt;</w:t>
      </w:r>
      <w:r>
        <w:rPr>
          <w:rtl/>
        </w:rPr>
        <w:t xml:space="preserve"> </w:t>
      </w:r>
      <w:bookmarkEnd w:id="7672"/>
    </w:p>
    <w:p w:rsidR="00DD1F15" w:rsidRDefault="00DD1F15" w:rsidP="00B20133">
      <w:pPr>
        <w:rPr>
          <w:rtl/>
        </w:rPr>
      </w:pPr>
    </w:p>
    <w:p w:rsidR="00DD1F15" w:rsidRDefault="00DD1F15" w:rsidP="00452D77">
      <w:pPr>
        <w:rPr>
          <w:rtl/>
        </w:rPr>
      </w:pPr>
      <w:bookmarkStart w:id="7673" w:name="_ETM_Q22_461000"/>
      <w:bookmarkEnd w:id="7673"/>
      <w:r>
        <w:rPr>
          <w:rFonts w:hint="cs"/>
          <w:rtl/>
        </w:rPr>
        <w:t xml:space="preserve">שכחת להגיד את השם של </w:t>
      </w:r>
      <w:r w:rsidR="000358A5">
        <w:rPr>
          <w:rFonts w:hint="cs"/>
          <w:rtl/>
        </w:rPr>
        <w:t>– – –</w:t>
      </w:r>
      <w:r>
        <w:rPr>
          <w:rFonts w:hint="cs"/>
          <w:rtl/>
        </w:rPr>
        <w:t xml:space="preserve"> זה לא כאילו שמישהו </w:t>
      </w:r>
      <w:r w:rsidR="000358A5">
        <w:rPr>
          <w:rFonts w:hint="cs"/>
          <w:rtl/>
        </w:rPr>
        <w:t>– – –</w:t>
      </w:r>
      <w:r>
        <w:rPr>
          <w:rFonts w:hint="cs"/>
          <w:rtl/>
        </w:rPr>
        <w:t xml:space="preserve"> שם. </w:t>
      </w:r>
    </w:p>
    <w:p w:rsidR="00DD1F15" w:rsidRDefault="00DD1F15" w:rsidP="00452D77">
      <w:pPr>
        <w:rPr>
          <w:rtl/>
        </w:rPr>
      </w:pPr>
      <w:bookmarkStart w:id="7674" w:name="_ETM_Q22_467000"/>
      <w:bookmarkEnd w:id="7674"/>
    </w:p>
    <w:p w:rsidR="00DD1F15" w:rsidRDefault="00DD1F15" w:rsidP="00452D77">
      <w:pPr>
        <w:pStyle w:val="-"/>
        <w:keepNext/>
        <w:rPr>
          <w:rtl/>
        </w:rPr>
      </w:pPr>
      <w:bookmarkStart w:id="7675" w:name="ET_speakercontinue_5111_50"/>
      <w:r w:rsidRPr="00EC653C">
        <w:rPr>
          <w:rStyle w:val="TagStyle"/>
          <w:rtl/>
        </w:rPr>
        <w:t xml:space="preserve"> &lt;&lt; דובר_המשך &gt;&gt; </w:t>
      </w:r>
      <w:r>
        <w:rPr>
          <w:rtl/>
        </w:rPr>
        <w:t>איציק שמולי (העבודה-גשר):</w:t>
      </w:r>
      <w:r w:rsidRPr="00EC653C">
        <w:rPr>
          <w:rStyle w:val="TagStyle"/>
          <w:rtl/>
        </w:rPr>
        <w:t xml:space="preserve"> &lt;&lt; דובר_המשך &gt;&gt;</w:t>
      </w:r>
      <w:r>
        <w:rPr>
          <w:rtl/>
        </w:rPr>
        <w:t xml:space="preserve"> </w:t>
      </w:r>
      <w:bookmarkEnd w:id="7675"/>
    </w:p>
    <w:p w:rsidR="00DD1F15" w:rsidRDefault="00DD1F15" w:rsidP="00B20133">
      <w:pPr>
        <w:rPr>
          <w:rtl/>
        </w:rPr>
      </w:pPr>
    </w:p>
    <w:p w:rsidR="00DD1F15" w:rsidRPr="00EC653C" w:rsidRDefault="00DD1F15" w:rsidP="0035724D">
      <w:pPr>
        <w:rPr>
          <w:rtl/>
        </w:rPr>
      </w:pPr>
      <w:r>
        <w:rPr>
          <w:rFonts w:hint="cs"/>
          <w:rtl/>
        </w:rPr>
        <w:t xml:space="preserve">תכף אני אתייחס לזה. </w:t>
      </w:r>
      <w:bookmarkStart w:id="7676" w:name="_ETM_Q22_470000"/>
      <w:bookmarkEnd w:id="7676"/>
      <w:r>
        <w:rPr>
          <w:rFonts w:hint="cs"/>
          <w:rtl/>
        </w:rPr>
        <w:t xml:space="preserve">התחקיר הזה נעשה על בסיס עבודה אינדוקטיבית של הכתבת, </w:t>
      </w:r>
      <w:bookmarkStart w:id="7677" w:name="_ETM_Q22_476000"/>
      <w:bookmarkEnd w:id="7677"/>
      <w:r>
        <w:rPr>
          <w:rFonts w:hint="cs"/>
          <w:rtl/>
        </w:rPr>
        <w:t xml:space="preserve">כלומר היא לקחה את הביקורת שנעשתה על ידי המשרד </w:t>
      </w:r>
      <w:bookmarkStart w:id="7678" w:name="_ETM_Q22_480000"/>
      <w:bookmarkEnd w:id="7678"/>
      <w:r>
        <w:rPr>
          <w:rFonts w:hint="cs"/>
          <w:rtl/>
        </w:rPr>
        <w:t>ובדקה מה קורה, מה יש באותם דוחות</w:t>
      </w:r>
      <w:r w:rsidR="0035724D">
        <w:rPr>
          <w:rFonts w:hint="cs"/>
          <w:rtl/>
        </w:rPr>
        <w:t>,</w:t>
      </w:r>
      <w:r>
        <w:rPr>
          <w:rFonts w:hint="cs"/>
          <w:rtl/>
        </w:rPr>
        <w:t xml:space="preserve"> ובעצם החיבור, </w:t>
      </w:r>
      <w:bookmarkStart w:id="7679" w:name="_ETM_Q22_487000"/>
      <w:bookmarkEnd w:id="7679"/>
      <w:r>
        <w:rPr>
          <w:rFonts w:hint="cs"/>
          <w:rtl/>
        </w:rPr>
        <w:t xml:space="preserve">התמונה המלאה הראתה שורה של כשלים ארוכים ומתמשכים עד כדי </w:t>
      </w:r>
      <w:bookmarkStart w:id="7680" w:name="_ETM_Q22_493000"/>
      <w:bookmarkEnd w:id="7680"/>
      <w:r>
        <w:rPr>
          <w:rFonts w:hint="cs"/>
          <w:rtl/>
        </w:rPr>
        <w:t xml:space="preserve">סיכון חיי אדם בחלק מאותם המוסדות. </w:t>
      </w:r>
    </w:p>
    <w:p w:rsidR="00DD1F15" w:rsidRPr="00EC653C" w:rsidRDefault="00DD1F15" w:rsidP="00452D77">
      <w:pPr>
        <w:ind w:firstLine="0"/>
        <w:rPr>
          <w:rtl/>
        </w:rPr>
      </w:pPr>
      <w:bookmarkStart w:id="7681" w:name="_ETM_Q22_464000"/>
      <w:bookmarkEnd w:id="7681"/>
      <w:r>
        <w:rPr>
          <w:rtl/>
        </w:rPr>
        <w:t xml:space="preserve">    </w:t>
      </w:r>
    </w:p>
    <w:p w:rsidR="00DD1F15" w:rsidRDefault="00DD1F15" w:rsidP="0035724D">
      <w:pPr>
        <w:rPr>
          <w:rtl/>
        </w:rPr>
      </w:pPr>
      <w:r>
        <w:rPr>
          <w:rFonts w:hint="cs"/>
          <w:rtl/>
        </w:rPr>
        <w:t xml:space="preserve">העובדה, אדוני סגן השר, </w:t>
      </w:r>
      <w:bookmarkStart w:id="7682" w:name="_ETM_Q22_494000"/>
      <w:bookmarkEnd w:id="7682"/>
      <w:r>
        <w:rPr>
          <w:rFonts w:hint="cs"/>
          <w:rtl/>
        </w:rPr>
        <w:t>שזה מבוסס על דוחות המשרד זה לא דווקא דבר מקל. זה דבר חמור</w:t>
      </w:r>
      <w:r w:rsidR="0035724D">
        <w:rPr>
          <w:rFonts w:hint="cs"/>
          <w:rtl/>
        </w:rPr>
        <w:t>,</w:t>
      </w:r>
      <w:r>
        <w:rPr>
          <w:rFonts w:hint="cs"/>
          <w:rtl/>
        </w:rPr>
        <w:t xml:space="preserve"> </w:t>
      </w:r>
      <w:r w:rsidR="0035724D">
        <w:rPr>
          <w:rFonts w:hint="cs"/>
          <w:rtl/>
        </w:rPr>
        <w:t xml:space="preserve">דבר ראשון </w:t>
      </w:r>
      <w:r>
        <w:rPr>
          <w:rFonts w:hint="cs"/>
          <w:rtl/>
        </w:rPr>
        <w:t xml:space="preserve">בגלל מה שנאמר </w:t>
      </w:r>
      <w:bookmarkStart w:id="7683" w:name="_ETM_Q22_504000"/>
      <w:bookmarkEnd w:id="7683"/>
      <w:r>
        <w:rPr>
          <w:rFonts w:hint="cs"/>
          <w:rtl/>
        </w:rPr>
        <w:t xml:space="preserve">קודם </w:t>
      </w:r>
      <w:r w:rsidR="000358A5">
        <w:rPr>
          <w:rtl/>
        </w:rPr>
        <w:t>–</w:t>
      </w:r>
      <w:r>
        <w:rPr>
          <w:rFonts w:hint="cs"/>
          <w:rtl/>
        </w:rPr>
        <w:t xml:space="preserve"> חלק מהמוסדות ממשיכים לתפקד כאילו כלום, </w:t>
      </w:r>
      <w:r w:rsidR="0035724D">
        <w:rPr>
          <w:rFonts w:hint="cs"/>
          <w:rtl/>
        </w:rPr>
        <w:t>ו</w:t>
      </w:r>
      <w:r>
        <w:rPr>
          <w:rFonts w:hint="cs"/>
          <w:rtl/>
        </w:rPr>
        <w:t>רק מיעוטם קיבלו ציון נכשל</w:t>
      </w:r>
      <w:r w:rsidR="0035724D">
        <w:rPr>
          <w:rFonts w:hint="cs"/>
          <w:rtl/>
        </w:rPr>
        <w:t>;</w:t>
      </w:r>
      <w:r>
        <w:rPr>
          <w:rFonts w:hint="cs"/>
          <w:rtl/>
        </w:rPr>
        <w:t xml:space="preserve"> דבר שני, אתה </w:t>
      </w:r>
      <w:bookmarkStart w:id="7684" w:name="_ETM_Q22_513000"/>
      <w:bookmarkEnd w:id="7684"/>
      <w:r>
        <w:rPr>
          <w:rFonts w:hint="cs"/>
          <w:rtl/>
        </w:rPr>
        <w:t xml:space="preserve">יודע, יש איזושהי תחושה שמאז התחקירים המטלטלים בטלוויזיה </w:t>
      </w:r>
      <w:r w:rsidR="000358A5">
        <w:rPr>
          <w:rtl/>
        </w:rPr>
        <w:t>–</w:t>
      </w:r>
      <w:r w:rsidR="0035724D">
        <w:rPr>
          <w:rFonts w:hint="cs"/>
          <w:rtl/>
        </w:rPr>
        <w:t xml:space="preserve"> </w:t>
      </w:r>
      <w:r>
        <w:rPr>
          <w:rFonts w:hint="cs"/>
          <w:rtl/>
        </w:rPr>
        <w:t xml:space="preserve">איך נאמר? עולם כמנהגו נוהג. אנחנו כבר התרגלנו </w:t>
      </w:r>
      <w:bookmarkStart w:id="7685" w:name="_ETM_Q22_523000"/>
      <w:bookmarkEnd w:id="7685"/>
      <w:r>
        <w:rPr>
          <w:rFonts w:hint="cs"/>
          <w:rtl/>
        </w:rPr>
        <w:t xml:space="preserve">בכזאת קלות לראות אחת לכמה חודשים שבחלק מהמוסדות הללו </w:t>
      </w:r>
      <w:bookmarkStart w:id="7686" w:name="_ETM_Q22_528000"/>
      <w:bookmarkEnd w:id="7686"/>
      <w:r>
        <w:rPr>
          <w:rFonts w:hint="cs"/>
          <w:rtl/>
        </w:rPr>
        <w:t xml:space="preserve">לוקחים קשישים והופכים אותם לשקי אגרוף אנושיים, וזה לא צריך להיות ככה. </w:t>
      </w:r>
    </w:p>
    <w:p w:rsidR="00DD1F15" w:rsidRDefault="00DD1F15" w:rsidP="00452D77">
      <w:pPr>
        <w:rPr>
          <w:rtl/>
        </w:rPr>
      </w:pPr>
      <w:bookmarkStart w:id="7687" w:name="_ETM_Q22_532000"/>
      <w:bookmarkEnd w:id="7687"/>
    </w:p>
    <w:p w:rsidR="00DD1F15" w:rsidRDefault="00DD1F15" w:rsidP="0035724D">
      <w:pPr>
        <w:rPr>
          <w:rtl/>
        </w:rPr>
      </w:pPr>
      <w:r>
        <w:rPr>
          <w:rFonts w:hint="cs"/>
          <w:rtl/>
        </w:rPr>
        <w:t xml:space="preserve">אני חושב שהתפתחה פה איזושהי תופעה, </w:t>
      </w:r>
      <w:bookmarkStart w:id="7688" w:name="_ETM_Q22_538000"/>
      <w:bookmarkEnd w:id="7688"/>
      <w:r>
        <w:rPr>
          <w:rFonts w:hint="cs"/>
          <w:rtl/>
        </w:rPr>
        <w:t>ומנצלים פה לרעה, אדוני היושב-ראש, את העובדה שהמוסדות האל</w:t>
      </w:r>
      <w:r w:rsidR="0035724D">
        <w:rPr>
          <w:rFonts w:hint="cs"/>
          <w:rtl/>
        </w:rPr>
        <w:t>ה</w:t>
      </w:r>
      <w:r>
        <w:rPr>
          <w:rFonts w:hint="cs"/>
          <w:rtl/>
        </w:rPr>
        <w:t xml:space="preserve">, חלקם </w:t>
      </w:r>
      <w:r w:rsidR="000358A5">
        <w:rPr>
          <w:rtl/>
        </w:rPr>
        <w:t>–</w:t>
      </w:r>
      <w:r>
        <w:rPr>
          <w:rFonts w:hint="cs"/>
          <w:rtl/>
        </w:rPr>
        <w:t xml:space="preserve"> יש מוסדות </w:t>
      </w:r>
      <w:bookmarkStart w:id="7689" w:name="_ETM_Q22_540000"/>
      <w:bookmarkEnd w:id="7689"/>
      <w:r>
        <w:rPr>
          <w:rFonts w:hint="cs"/>
          <w:rtl/>
        </w:rPr>
        <w:t xml:space="preserve">שמתנהלים בצורה מצוינת וטובה, עם כוח אדם מסור ומקצועי, אבל חלק מאותם מוסדות מנצלים את העובדה שהם </w:t>
      </w:r>
      <w:bookmarkStart w:id="7690" w:name="_ETM_Q22_550000"/>
      <w:bookmarkEnd w:id="7690"/>
      <w:r>
        <w:rPr>
          <w:rFonts w:hint="cs"/>
          <w:rtl/>
        </w:rPr>
        <w:t>נמצאים מעבר להרי החושך של החברה הישראלית, ופשוט לוקחים את אותם אנשים מסכנים</w:t>
      </w:r>
      <w:r w:rsidR="0035724D">
        <w:rPr>
          <w:rFonts w:hint="cs"/>
          <w:rtl/>
        </w:rPr>
        <w:t>,</w:t>
      </w:r>
      <w:r>
        <w:rPr>
          <w:rFonts w:hint="cs"/>
          <w:rtl/>
        </w:rPr>
        <w:t xml:space="preserve"> שלפעמים הם גם </w:t>
      </w:r>
      <w:bookmarkStart w:id="7691" w:name="_ETM_Q22_553000"/>
      <w:bookmarkEnd w:id="7691"/>
      <w:r>
        <w:rPr>
          <w:rFonts w:hint="cs"/>
          <w:rtl/>
        </w:rPr>
        <w:t xml:space="preserve">חסרי ישע </w:t>
      </w:r>
      <w:r w:rsidR="000358A5">
        <w:rPr>
          <w:rFonts w:hint="eastAsia"/>
          <w:rtl/>
        </w:rPr>
        <w:t>–</w:t>
      </w:r>
      <w:r>
        <w:rPr>
          <w:rFonts w:hint="cs"/>
          <w:rtl/>
        </w:rPr>
        <w:t xml:space="preserve"> ויש שם תופעות של הזנחה</w:t>
      </w:r>
      <w:r w:rsidR="0035724D">
        <w:rPr>
          <w:rFonts w:hint="cs"/>
          <w:rtl/>
        </w:rPr>
        <w:t>,</w:t>
      </w:r>
      <w:r>
        <w:rPr>
          <w:rFonts w:hint="cs"/>
          <w:rtl/>
        </w:rPr>
        <w:t xml:space="preserve"> ושל עליבות, ושל חוסר כבוד עד כדי התעללות ואלימות. אנחנו רואים</w:t>
      </w:r>
      <w:bookmarkStart w:id="7692" w:name="_ETM_Q22_569000"/>
      <w:bookmarkEnd w:id="7692"/>
      <w:r>
        <w:rPr>
          <w:rFonts w:hint="cs"/>
          <w:rtl/>
        </w:rPr>
        <w:t xml:space="preserve">, אדוני היושב-ראש </w:t>
      </w:r>
      <w:r w:rsidR="000358A5">
        <w:rPr>
          <w:rFonts w:hint="eastAsia"/>
          <w:rtl/>
        </w:rPr>
        <w:t>–</w:t>
      </w:r>
      <w:r w:rsidR="0035724D">
        <w:rPr>
          <w:rFonts w:hint="eastAsia"/>
          <w:rtl/>
        </w:rPr>
        <w:t xml:space="preserve"> </w:t>
      </w:r>
      <w:r>
        <w:rPr>
          <w:rFonts w:hint="cs"/>
          <w:rtl/>
        </w:rPr>
        <w:t>בכנסת שעברה הייתה פה יוזמה נפלאה של חברי כנסת שיצאנו לביקורות לילה, ביוזמתנו, בחלק מאותם המקומות</w:t>
      </w:r>
      <w:bookmarkStart w:id="7693" w:name="_ETM_Q22_575000"/>
      <w:bookmarkEnd w:id="7693"/>
      <w:r>
        <w:rPr>
          <w:rFonts w:hint="cs"/>
          <w:rtl/>
        </w:rPr>
        <w:t xml:space="preserve">. אתם רואים, באמת, חיסכון במזון, ומדלגים על תרופות </w:t>
      </w:r>
      <w:bookmarkStart w:id="7694" w:name="_ETM_Q22_581000"/>
      <w:bookmarkEnd w:id="7694"/>
      <w:r>
        <w:rPr>
          <w:rFonts w:hint="cs"/>
          <w:rtl/>
        </w:rPr>
        <w:t xml:space="preserve">כדי לחסוך בכסף. אדוני היושב-ראש, זה מגיע לתופעה שכדי לחסוך בכוח אדם </w:t>
      </w:r>
      <w:r w:rsidR="000358A5">
        <w:rPr>
          <w:rtl/>
        </w:rPr>
        <w:t>–</w:t>
      </w:r>
      <w:r>
        <w:rPr>
          <w:rFonts w:hint="cs"/>
          <w:rtl/>
        </w:rPr>
        <w:t xml:space="preserve"> מה עושים? </w:t>
      </w:r>
      <w:bookmarkStart w:id="7695" w:name="_ETM_Q22_588000"/>
      <w:bookmarkEnd w:id="7695"/>
      <w:r>
        <w:rPr>
          <w:rFonts w:hint="cs"/>
          <w:rtl/>
        </w:rPr>
        <w:t>לוקחים את הקשישים, שמים אותם במעגל ולא מביאים מספיק מטפלים</w:t>
      </w:r>
      <w:r w:rsidR="0035724D">
        <w:rPr>
          <w:rFonts w:hint="cs"/>
          <w:rtl/>
        </w:rPr>
        <w:t>;</w:t>
      </w:r>
      <w:r>
        <w:rPr>
          <w:rFonts w:hint="cs"/>
          <w:rtl/>
        </w:rPr>
        <w:t xml:space="preserve"> לוקחים מקל של מטאטא, שמים </w:t>
      </w:r>
      <w:bookmarkStart w:id="7696" w:name="_ETM_Q22_596000"/>
      <w:bookmarkEnd w:id="7696"/>
      <w:r>
        <w:rPr>
          <w:rFonts w:hint="cs"/>
          <w:rtl/>
        </w:rPr>
        <w:t xml:space="preserve">להם בכיסאות הגלגלים כדי שהם לא יוכלו לזוז. ככה מתנהגים </w:t>
      </w:r>
      <w:bookmarkStart w:id="7697" w:name="_ETM_Q22_601000"/>
      <w:bookmarkEnd w:id="7697"/>
      <w:r>
        <w:rPr>
          <w:rFonts w:hint="cs"/>
          <w:rtl/>
        </w:rPr>
        <w:t xml:space="preserve">באותם מוסדות שאמורים לתת טיפול לאותם אנשים. זה פשע בחסות המדינה. </w:t>
      </w:r>
    </w:p>
    <w:p w:rsidR="00DD1F15" w:rsidRDefault="00DD1F15" w:rsidP="00452D77">
      <w:pPr>
        <w:rPr>
          <w:rtl/>
        </w:rPr>
      </w:pPr>
    </w:p>
    <w:p w:rsidR="00DD1F15" w:rsidRDefault="00DD1F15" w:rsidP="00452D77">
      <w:pPr>
        <w:rPr>
          <w:rtl/>
        </w:rPr>
      </w:pPr>
      <w:bookmarkStart w:id="7698" w:name="_ETM_Q22_609000"/>
      <w:bookmarkEnd w:id="7698"/>
      <w:r>
        <w:rPr>
          <w:rFonts w:hint="cs"/>
          <w:rtl/>
        </w:rPr>
        <w:t xml:space="preserve">אני חושב שהבעיה של התקצוב היא בעיה ברורה. המוסדות מתלוננים </w:t>
      </w:r>
      <w:bookmarkStart w:id="7699" w:name="_ETM_Q22_610000"/>
      <w:bookmarkEnd w:id="7699"/>
      <w:r>
        <w:rPr>
          <w:rFonts w:hint="cs"/>
          <w:rtl/>
        </w:rPr>
        <w:t xml:space="preserve">שהמכרזים הם מכרזים בחסר </w:t>
      </w:r>
      <w:r w:rsidR="000358A5">
        <w:rPr>
          <w:rFonts w:hint="cs"/>
          <w:rtl/>
        </w:rPr>
        <w:t>– – –</w:t>
      </w:r>
    </w:p>
    <w:p w:rsidR="00DD1F15" w:rsidRDefault="00DD1F15" w:rsidP="00452D77">
      <w:pPr>
        <w:rPr>
          <w:rtl/>
        </w:rPr>
      </w:pPr>
    </w:p>
    <w:p w:rsidR="00DD1F15" w:rsidRDefault="00DD1F15" w:rsidP="00452D77">
      <w:pPr>
        <w:pStyle w:val="af6"/>
        <w:keepNext/>
        <w:rPr>
          <w:rtl/>
        </w:rPr>
      </w:pPr>
      <w:r w:rsidRPr="000846F9">
        <w:rPr>
          <w:rStyle w:val="TagStyle"/>
          <w:rtl/>
        </w:rPr>
        <w:t xml:space="preserve"> &lt;&lt; יור &gt;&gt; </w:t>
      </w:r>
      <w:r>
        <w:rPr>
          <w:rtl/>
        </w:rPr>
        <w:t>היו"ר דוד ביטן:</w:t>
      </w:r>
      <w:r w:rsidRPr="000846F9">
        <w:rPr>
          <w:rStyle w:val="TagStyle"/>
          <w:rtl/>
        </w:rPr>
        <w:t xml:space="preserve"> &lt;&lt; יור &gt;&gt;</w:t>
      </w:r>
      <w:r>
        <w:rPr>
          <w:rtl/>
        </w:rPr>
        <w:t xml:space="preserve"> </w:t>
      </w:r>
    </w:p>
    <w:p w:rsidR="00DD1F15" w:rsidRDefault="00DD1F15" w:rsidP="00B20133">
      <w:pPr>
        <w:rPr>
          <w:rtl/>
        </w:rPr>
      </w:pPr>
    </w:p>
    <w:p w:rsidR="00DD1F15" w:rsidRDefault="00DD1F15" w:rsidP="00DA506B">
      <w:pPr>
        <w:rPr>
          <w:rtl/>
        </w:rPr>
      </w:pPr>
      <w:r>
        <w:rPr>
          <w:rFonts w:hint="cs"/>
          <w:rtl/>
        </w:rPr>
        <w:t xml:space="preserve">זה בכל המכרזים של </w:t>
      </w:r>
      <w:bookmarkStart w:id="7700" w:name="_ETM_Q22_613000"/>
      <w:bookmarkEnd w:id="7700"/>
      <w:r>
        <w:rPr>
          <w:rFonts w:hint="cs"/>
          <w:rtl/>
        </w:rPr>
        <w:t>משרד הרווחה והבריאות</w:t>
      </w:r>
      <w:r w:rsidR="00DA506B">
        <w:rPr>
          <w:rFonts w:hint="cs"/>
          <w:rtl/>
        </w:rPr>
        <w:t>,</w:t>
      </w:r>
      <w:r>
        <w:rPr>
          <w:rFonts w:hint="cs"/>
          <w:rtl/>
        </w:rPr>
        <w:t xml:space="preserve"> לא רק פה. כולם מתלוננים על </w:t>
      </w:r>
      <w:bookmarkStart w:id="7701" w:name="_ETM_Q22_623000"/>
      <w:bookmarkEnd w:id="7701"/>
      <w:r>
        <w:rPr>
          <w:rFonts w:hint="cs"/>
          <w:rtl/>
        </w:rPr>
        <w:t xml:space="preserve">חסר. </w:t>
      </w:r>
    </w:p>
    <w:p w:rsidR="00DD1F15" w:rsidRDefault="00DD1F15" w:rsidP="00452D77">
      <w:pPr>
        <w:rPr>
          <w:rtl/>
        </w:rPr>
      </w:pPr>
    </w:p>
    <w:p w:rsidR="00DD1F15" w:rsidRDefault="00DD1F15" w:rsidP="00452D77">
      <w:pPr>
        <w:pStyle w:val="-"/>
        <w:keepNext/>
        <w:rPr>
          <w:rtl/>
        </w:rPr>
      </w:pPr>
      <w:bookmarkStart w:id="7702" w:name="ET_speakercontinue_5111_22"/>
      <w:r w:rsidRPr="000846F9">
        <w:rPr>
          <w:rStyle w:val="TagStyle"/>
          <w:rtl/>
        </w:rPr>
        <w:t xml:space="preserve"> &lt;&lt; דובר_המשך &gt;&gt; </w:t>
      </w:r>
      <w:r>
        <w:rPr>
          <w:rtl/>
        </w:rPr>
        <w:t>איציק שמולי (העבודה-גשר):</w:t>
      </w:r>
      <w:r w:rsidRPr="000846F9">
        <w:rPr>
          <w:rStyle w:val="TagStyle"/>
          <w:rtl/>
        </w:rPr>
        <w:t xml:space="preserve"> &lt;&lt; דובר_המשך &gt;&gt;</w:t>
      </w:r>
      <w:r>
        <w:rPr>
          <w:rtl/>
        </w:rPr>
        <w:t xml:space="preserve"> </w:t>
      </w:r>
      <w:bookmarkEnd w:id="7702"/>
    </w:p>
    <w:p w:rsidR="00DD1F15" w:rsidRDefault="00DD1F15" w:rsidP="00B20133">
      <w:pPr>
        <w:rPr>
          <w:rtl/>
        </w:rPr>
      </w:pPr>
    </w:p>
    <w:p w:rsidR="00DD1F15" w:rsidRDefault="00DD1F15" w:rsidP="0035724D">
      <w:pPr>
        <w:rPr>
          <w:rtl/>
        </w:rPr>
      </w:pPr>
      <w:r>
        <w:rPr>
          <w:rFonts w:hint="cs"/>
          <w:rtl/>
        </w:rPr>
        <w:t xml:space="preserve">נכון. אבל גם לגבי המחלקה, עומר, שהוקמה במשרד הבריאות, חלק מהבעיה זה שיש שיתוף פעולה </w:t>
      </w:r>
      <w:bookmarkStart w:id="7703" w:name="_ETM_Q22_630000"/>
      <w:bookmarkEnd w:id="7703"/>
      <w:r>
        <w:rPr>
          <w:rFonts w:hint="cs"/>
          <w:rtl/>
        </w:rPr>
        <w:t xml:space="preserve">בין אותם מוסדות לבין המפקחים. המפקחים האלה </w:t>
      </w:r>
      <w:r w:rsidR="000358A5">
        <w:rPr>
          <w:rtl/>
        </w:rPr>
        <w:t>–</w:t>
      </w:r>
      <w:r>
        <w:rPr>
          <w:rFonts w:hint="cs"/>
          <w:rtl/>
        </w:rPr>
        <w:t xml:space="preserve"> יש שם גם תופעה של שחיתות. לפני שהם מגיעים לאותם מוסדות הם </w:t>
      </w:r>
      <w:bookmarkStart w:id="7704" w:name="_ETM_Q22_635000"/>
      <w:bookmarkEnd w:id="7704"/>
      <w:r>
        <w:rPr>
          <w:rFonts w:hint="cs"/>
          <w:rtl/>
        </w:rPr>
        <w:t>מרימים טלפון למנהלים</w:t>
      </w:r>
      <w:r w:rsidR="0035724D">
        <w:rPr>
          <w:rFonts w:hint="cs"/>
          <w:rtl/>
        </w:rPr>
        <w:t>,</w:t>
      </w:r>
      <w:r>
        <w:rPr>
          <w:rFonts w:hint="cs"/>
          <w:rtl/>
        </w:rPr>
        <w:t xml:space="preserve"> וככה יש להם שעתיים-שלוש להפוך את הגיהינו</w:t>
      </w:r>
      <w:r>
        <w:rPr>
          <w:rFonts w:hint="eastAsia"/>
          <w:rtl/>
        </w:rPr>
        <w:t>ם</w:t>
      </w:r>
      <w:r>
        <w:rPr>
          <w:rFonts w:hint="cs"/>
          <w:rtl/>
        </w:rPr>
        <w:t xml:space="preserve"> הזה לבית מלון חמישה כוכבים, שיכול לעבור </w:t>
      </w:r>
      <w:bookmarkStart w:id="7705" w:name="_ETM_Q22_647000"/>
      <w:bookmarkEnd w:id="7705"/>
      <w:r>
        <w:rPr>
          <w:rFonts w:hint="cs"/>
          <w:rtl/>
        </w:rPr>
        <w:t>ביקורת. אז יש מחלקת בקרה</w:t>
      </w:r>
      <w:r w:rsidR="0035724D">
        <w:rPr>
          <w:rFonts w:hint="cs"/>
          <w:rtl/>
        </w:rPr>
        <w:t>;</w:t>
      </w:r>
      <w:r>
        <w:rPr>
          <w:rFonts w:hint="cs"/>
          <w:rtl/>
        </w:rPr>
        <w:t xml:space="preserve"> הבעיה היא שהיא דואגת בעיקר למנהלים ופחות </w:t>
      </w:r>
      <w:proofErr w:type="spellStart"/>
      <w:r>
        <w:rPr>
          <w:rFonts w:hint="cs"/>
          <w:rtl/>
        </w:rPr>
        <w:t>ופחות</w:t>
      </w:r>
      <w:proofErr w:type="spellEnd"/>
      <w:r>
        <w:rPr>
          <w:rFonts w:hint="cs"/>
          <w:rtl/>
        </w:rPr>
        <w:t xml:space="preserve"> למטופלים. תודה </w:t>
      </w:r>
      <w:bookmarkStart w:id="7706" w:name="_ETM_Q22_655000"/>
      <w:bookmarkEnd w:id="7706"/>
      <w:r>
        <w:rPr>
          <w:rFonts w:hint="cs"/>
          <w:rtl/>
        </w:rPr>
        <w:t xml:space="preserve">רבה. </w:t>
      </w:r>
    </w:p>
    <w:p w:rsidR="00DD1F15" w:rsidRDefault="00DD1F15" w:rsidP="00452D77">
      <w:pPr>
        <w:rPr>
          <w:rtl/>
        </w:rPr>
      </w:pPr>
    </w:p>
    <w:p w:rsidR="00DD1F15" w:rsidRDefault="00DD1F15" w:rsidP="00452D77">
      <w:pPr>
        <w:pStyle w:val="af6"/>
        <w:keepNext/>
        <w:rPr>
          <w:rtl/>
        </w:rPr>
      </w:pPr>
      <w:r w:rsidRPr="000846F9">
        <w:rPr>
          <w:rStyle w:val="TagStyle"/>
          <w:rtl/>
        </w:rPr>
        <w:t xml:space="preserve"> &lt;&lt; יור &gt;&gt; </w:t>
      </w:r>
      <w:r>
        <w:rPr>
          <w:rtl/>
        </w:rPr>
        <w:t>היו"ר דוד ביטן:</w:t>
      </w:r>
      <w:r w:rsidRPr="000846F9">
        <w:rPr>
          <w:rStyle w:val="TagStyle"/>
          <w:rtl/>
        </w:rPr>
        <w:t xml:space="preserve"> &lt;&lt; יור &gt;&gt;</w:t>
      </w:r>
      <w:r>
        <w:rPr>
          <w:rtl/>
        </w:rPr>
        <w:t xml:space="preserve"> </w:t>
      </w:r>
    </w:p>
    <w:p w:rsidR="00DD1F15" w:rsidRDefault="00DD1F15" w:rsidP="00B20133">
      <w:pPr>
        <w:rPr>
          <w:rtl/>
        </w:rPr>
      </w:pPr>
    </w:p>
    <w:p w:rsidR="00DD1F15" w:rsidRDefault="00DD1F15" w:rsidP="00452D77">
      <w:pPr>
        <w:rPr>
          <w:rtl/>
        </w:rPr>
      </w:pPr>
      <w:bookmarkStart w:id="7707" w:name="_ETM_Q22_653000"/>
      <w:bookmarkEnd w:id="7707"/>
      <w:r>
        <w:rPr>
          <w:rFonts w:hint="cs"/>
          <w:rtl/>
        </w:rPr>
        <w:t>תודה. כבוד השר ליצמן, סגן השר, אם אתה רוצה להשיב. כל</w:t>
      </w:r>
      <w:bookmarkStart w:id="7708" w:name="_ETM_Q22_666000"/>
      <w:bookmarkEnd w:id="7708"/>
      <w:r>
        <w:rPr>
          <w:rFonts w:hint="cs"/>
          <w:rtl/>
        </w:rPr>
        <w:t xml:space="preserve"> מי שרוצה לשאול שאלה </w:t>
      </w:r>
      <w:r w:rsidR="000358A5">
        <w:rPr>
          <w:rFonts w:hint="eastAsia"/>
          <w:rtl/>
        </w:rPr>
        <w:t>–</w:t>
      </w:r>
      <w:r>
        <w:rPr>
          <w:rFonts w:hint="cs"/>
          <w:rtl/>
        </w:rPr>
        <w:t xml:space="preserve"> יתכונן, אבל קצר, כן?</w:t>
      </w:r>
      <w:bookmarkStart w:id="7709" w:name="_ETM_Q22_668000"/>
      <w:bookmarkEnd w:id="7709"/>
      <w:r>
        <w:rPr>
          <w:rFonts w:hint="cs"/>
          <w:rtl/>
        </w:rPr>
        <w:t xml:space="preserve"> ואני גם אומר לכם, כשאתם שואלים, ערוץ הכנסת עובר </w:t>
      </w:r>
      <w:bookmarkStart w:id="7710" w:name="_ETM_Q22_670000"/>
      <w:bookmarkEnd w:id="7710"/>
      <w:r>
        <w:rPr>
          <w:rFonts w:hint="cs"/>
          <w:rtl/>
        </w:rPr>
        <w:t xml:space="preserve">אליכם, אז הכול בסדר. </w:t>
      </w:r>
    </w:p>
    <w:p w:rsidR="00DD1F15" w:rsidRDefault="00DD1F15" w:rsidP="00452D77">
      <w:pPr>
        <w:rPr>
          <w:rtl/>
        </w:rPr>
      </w:pPr>
    </w:p>
    <w:p w:rsidR="00DD1F15" w:rsidRDefault="00DD1F15" w:rsidP="0035724D">
      <w:pPr>
        <w:rPr>
          <w:rtl/>
        </w:rPr>
      </w:pPr>
      <w:bookmarkStart w:id="7711" w:name="_ETM_Q22_673000"/>
      <w:bookmarkEnd w:id="7711"/>
      <w:r>
        <w:rPr>
          <w:rFonts w:hint="cs"/>
          <w:rtl/>
        </w:rPr>
        <w:t xml:space="preserve">תתחיל, אבל אני אתן להם לשאול אותך כמה </w:t>
      </w:r>
      <w:bookmarkStart w:id="7712" w:name="_ETM_Q22_677000"/>
      <w:bookmarkEnd w:id="7712"/>
      <w:r>
        <w:rPr>
          <w:rFonts w:hint="cs"/>
          <w:rtl/>
        </w:rPr>
        <w:t>שאלות. נראה לי שאתה מתמצא בנושאים, אז הכול בסדר. בבקשה</w:t>
      </w:r>
      <w:r w:rsidR="0035724D">
        <w:rPr>
          <w:rFonts w:hint="cs"/>
          <w:rtl/>
        </w:rPr>
        <w:t>,</w:t>
      </w:r>
      <w:r>
        <w:rPr>
          <w:rFonts w:hint="cs"/>
          <w:rtl/>
        </w:rPr>
        <w:t xml:space="preserve"> אבל לפני שאתה יורד אני </w:t>
      </w:r>
      <w:bookmarkStart w:id="7713" w:name="_ETM_Q22_690000"/>
      <w:bookmarkEnd w:id="7713"/>
      <w:r>
        <w:rPr>
          <w:rFonts w:hint="cs"/>
          <w:rtl/>
        </w:rPr>
        <w:t xml:space="preserve">נותן להם. </w:t>
      </w:r>
    </w:p>
    <w:p w:rsidR="00DD1F15" w:rsidRDefault="00DD1F15" w:rsidP="00452D77">
      <w:pPr>
        <w:rPr>
          <w:rtl/>
        </w:rPr>
      </w:pPr>
      <w:bookmarkStart w:id="7714" w:name="_ETM_Q22_679000"/>
      <w:bookmarkEnd w:id="7714"/>
    </w:p>
    <w:p w:rsidR="00E879B6" w:rsidRDefault="00E879B6" w:rsidP="00E879B6">
      <w:pPr>
        <w:pStyle w:val="-"/>
        <w:keepNext/>
        <w:rPr>
          <w:rtl/>
        </w:rPr>
      </w:pPr>
      <w:r w:rsidRPr="00197D1D">
        <w:rPr>
          <w:rStyle w:val="TagStyle"/>
          <w:rtl/>
        </w:rPr>
        <w:t xml:space="preserve">&lt;&lt; דובר_המשך &gt;&gt; </w:t>
      </w:r>
      <w:r>
        <w:rPr>
          <w:rFonts w:hint="cs"/>
          <w:rtl/>
        </w:rPr>
        <w:t>סגן שר הבריאות י</w:t>
      </w:r>
      <w:r>
        <w:rPr>
          <w:rtl/>
        </w:rPr>
        <w:t>עקב ליצמן:</w:t>
      </w:r>
      <w:r w:rsidRPr="00197D1D">
        <w:rPr>
          <w:rStyle w:val="TagStyle"/>
          <w:rtl/>
        </w:rPr>
        <w:t xml:space="preserve"> &lt;&lt; דובר_המשך &gt;&gt;</w:t>
      </w:r>
      <w:r>
        <w:rPr>
          <w:rtl/>
        </w:rPr>
        <w:t xml:space="preserve"> </w:t>
      </w:r>
    </w:p>
    <w:p w:rsidR="00DD1F15" w:rsidRDefault="00DD1F15" w:rsidP="00B20133">
      <w:pPr>
        <w:rPr>
          <w:rtl/>
        </w:rPr>
      </w:pPr>
    </w:p>
    <w:p w:rsidR="0035724D" w:rsidRDefault="00DD1F15" w:rsidP="0035724D">
      <w:pPr>
        <w:rPr>
          <w:rtl/>
        </w:rPr>
      </w:pPr>
      <w:r>
        <w:rPr>
          <w:rFonts w:hint="cs"/>
          <w:rtl/>
        </w:rPr>
        <w:t xml:space="preserve">אין </w:t>
      </w:r>
      <w:bookmarkStart w:id="7715" w:name="_ETM_Q22_662710"/>
      <w:bookmarkEnd w:id="7715"/>
      <w:r>
        <w:rPr>
          <w:rFonts w:hint="cs"/>
          <w:rtl/>
        </w:rPr>
        <w:t xml:space="preserve">שום בעיה, אדוני היושב-ראש. האשפוז הסיעודי בארץ מתקיים היום ביותר מ-240 מוסדות בגדלים שונים. מערך הבקרה </w:t>
      </w:r>
      <w:bookmarkStart w:id="7716" w:name="_ETM_Q22_699000"/>
      <w:bookmarkEnd w:id="7716"/>
      <w:r>
        <w:rPr>
          <w:rFonts w:hint="cs"/>
          <w:rtl/>
        </w:rPr>
        <w:t>שמפעיל האגף לגריאטריה במשרד הבריאות נועד לאתר בעיות וכשלים ולקדם את איכות הטיפול</w:t>
      </w:r>
      <w:r w:rsidR="0035724D">
        <w:rPr>
          <w:rFonts w:hint="cs"/>
          <w:rtl/>
        </w:rPr>
        <w:t>,</w:t>
      </w:r>
      <w:r>
        <w:rPr>
          <w:rFonts w:hint="cs"/>
          <w:rtl/>
        </w:rPr>
        <w:t xml:space="preserve"> </w:t>
      </w:r>
      <w:bookmarkStart w:id="7717" w:name="_ETM_Q22_705000"/>
      <w:bookmarkEnd w:id="7717"/>
      <w:r>
        <w:rPr>
          <w:rFonts w:hint="cs"/>
          <w:rtl/>
        </w:rPr>
        <w:t>תוך הפעלת מגוון דרכי אכיפה שעומדות לרשות המשרד. ממצאי הבקרות המ</w:t>
      </w:r>
      <w:r w:rsidR="0035724D">
        <w:rPr>
          <w:rFonts w:hint="cs"/>
          <w:rtl/>
        </w:rPr>
        <w:t>ת</w:t>
      </w:r>
      <w:r>
        <w:rPr>
          <w:rFonts w:hint="cs"/>
          <w:rtl/>
        </w:rPr>
        <w:t>פרסמים באתר משרד הבריאות נגישים לכול</w:t>
      </w:r>
      <w:bookmarkStart w:id="7718" w:name="_ETM_Q22_719000"/>
      <w:bookmarkEnd w:id="7718"/>
      <w:r>
        <w:rPr>
          <w:rFonts w:hint="cs"/>
          <w:rtl/>
        </w:rPr>
        <w:t xml:space="preserve">, ואנו מקדמים את ההתעניינות של אמצעי התקשורת באיכות הטיפול </w:t>
      </w:r>
      <w:bookmarkStart w:id="7719" w:name="_ETM_Q22_722000"/>
      <w:bookmarkEnd w:id="7719"/>
      <w:r>
        <w:rPr>
          <w:rFonts w:hint="cs"/>
          <w:rtl/>
        </w:rPr>
        <w:t>במוסדות הסיעודיים. אני חושב שזה דווקא לא רע. מטבע הדברים</w:t>
      </w:r>
      <w:r w:rsidR="0035724D">
        <w:rPr>
          <w:rFonts w:hint="cs"/>
          <w:rtl/>
        </w:rPr>
        <w:t>,</w:t>
      </w:r>
      <w:r>
        <w:rPr>
          <w:rFonts w:hint="cs"/>
          <w:rtl/>
        </w:rPr>
        <w:t xml:space="preserve"> ממצאי הבקרות </w:t>
      </w:r>
      <w:bookmarkStart w:id="7720" w:name="_ETM_Q22_728000"/>
      <w:bookmarkEnd w:id="7720"/>
      <w:r>
        <w:rPr>
          <w:rFonts w:hint="cs"/>
          <w:rtl/>
        </w:rPr>
        <w:t xml:space="preserve">במוסדות מראים תמהיל של </w:t>
      </w:r>
      <w:proofErr w:type="spellStart"/>
      <w:r>
        <w:rPr>
          <w:rFonts w:hint="cs"/>
          <w:rtl/>
        </w:rPr>
        <w:t>חוזקות</w:t>
      </w:r>
      <w:proofErr w:type="spellEnd"/>
      <w:r>
        <w:rPr>
          <w:rFonts w:hint="cs"/>
          <w:rtl/>
        </w:rPr>
        <w:t xml:space="preserve"> לצד תחומים לשיפור, ובמקרים מסוימים </w:t>
      </w:r>
      <w:bookmarkStart w:id="7721" w:name="_ETM_Q22_730000"/>
      <w:bookmarkEnd w:id="7721"/>
      <w:r>
        <w:rPr>
          <w:rFonts w:hint="cs"/>
          <w:rtl/>
        </w:rPr>
        <w:t xml:space="preserve">אף כשלים. </w:t>
      </w:r>
    </w:p>
    <w:p w:rsidR="0035724D" w:rsidRDefault="0035724D" w:rsidP="0035724D">
      <w:pPr>
        <w:rPr>
          <w:rtl/>
        </w:rPr>
      </w:pPr>
    </w:p>
    <w:p w:rsidR="00C7733B" w:rsidRDefault="00DD1F15" w:rsidP="0035724D">
      <w:pPr>
        <w:rPr>
          <w:rtl/>
        </w:rPr>
      </w:pPr>
      <w:r>
        <w:rPr>
          <w:rFonts w:hint="cs"/>
          <w:rtl/>
        </w:rPr>
        <w:t>ב-</w:t>
      </w:r>
      <w:r w:rsidR="0035724D">
        <w:rPr>
          <w:rFonts w:hint="cs"/>
          <w:rtl/>
        </w:rPr>
        <w:t>7</w:t>
      </w:r>
      <w:r>
        <w:rPr>
          <w:rFonts w:hint="cs"/>
          <w:rtl/>
        </w:rPr>
        <w:t>0%</w:t>
      </w:r>
      <w:r w:rsidR="000358A5">
        <w:rPr>
          <w:rFonts w:hint="eastAsia"/>
          <w:rtl/>
        </w:rPr>
        <w:t>–</w:t>
      </w:r>
      <w:r w:rsidR="0035724D">
        <w:rPr>
          <w:rFonts w:hint="cs"/>
          <w:rtl/>
        </w:rPr>
        <w:t>8</w:t>
      </w:r>
      <w:r>
        <w:rPr>
          <w:rFonts w:hint="cs"/>
          <w:rtl/>
        </w:rPr>
        <w:t>0</w:t>
      </w:r>
      <w:r w:rsidR="0035724D">
        <w:rPr>
          <w:rFonts w:hint="cs"/>
          <w:rtl/>
        </w:rPr>
        <w:t>%</w:t>
      </w:r>
      <w:r>
        <w:rPr>
          <w:rFonts w:hint="cs"/>
          <w:rtl/>
        </w:rPr>
        <w:t xml:space="preserve"> מהמוסדות איכות </w:t>
      </w:r>
      <w:bookmarkStart w:id="7722" w:name="_ETM_Q22_739000"/>
      <w:bookmarkEnd w:id="7722"/>
      <w:r>
        <w:rPr>
          <w:rFonts w:hint="cs"/>
          <w:rtl/>
        </w:rPr>
        <w:t>הטיפול במטופלים מדורגת כ</w:t>
      </w:r>
      <w:r w:rsidRPr="004410A5">
        <w:rPr>
          <w:rtl/>
        </w:rPr>
        <w:t>טובה על פי קריטריונים מקצועיים, וקיימת התנהלות מקצועית ומסור</w:t>
      </w:r>
      <w:r>
        <w:rPr>
          <w:rtl/>
        </w:rPr>
        <w:t xml:space="preserve">ה של אנשי הצוות בתחומים השונים </w:t>
      </w:r>
      <w:r w:rsidR="000358A5">
        <w:rPr>
          <w:rFonts w:hint="cs"/>
          <w:rtl/>
        </w:rPr>
        <w:t>–</w:t>
      </w:r>
      <w:r w:rsidRPr="004410A5">
        <w:rPr>
          <w:rtl/>
        </w:rPr>
        <w:t xml:space="preserve"> רופאים, אחיות, מקצועות הבריאות, מטפלים ועוד.</w:t>
      </w:r>
      <w:bookmarkStart w:id="7723" w:name="TOR_Q23"/>
      <w:bookmarkEnd w:id="7723"/>
      <w:r w:rsidR="0035724D">
        <w:rPr>
          <w:rFonts w:hint="cs"/>
          <w:rtl/>
        </w:rPr>
        <w:t xml:space="preserve"> </w:t>
      </w:r>
      <w:r w:rsidR="00C7733B">
        <w:rPr>
          <w:rtl/>
        </w:rPr>
        <w:t>מנגד, יש מוסדות שבהם מאותרות בעיות באיכות הטיפול. מרבית המוסדות נמצאים בהתקשרות עם משרד הבריאות במכרז לאשפוז סיעודי במימון המשרד</w:t>
      </w:r>
      <w:r w:rsidR="00C7733B">
        <w:rPr>
          <w:rFonts w:hint="cs"/>
          <w:rtl/>
        </w:rPr>
        <w:t>, בקוד סיעודי, ו</w:t>
      </w:r>
      <w:r w:rsidR="00C7733B">
        <w:rPr>
          <w:rtl/>
        </w:rPr>
        <w:t>מחיר היום שמשרד הבריאות משלם למוסדות הוא תלוי-איכות לפי ממצאי הבקרות, כך שיש תמריץ חיובי</w:t>
      </w:r>
      <w:r w:rsidR="0035724D">
        <w:rPr>
          <w:rFonts w:hint="cs"/>
          <w:rtl/>
        </w:rPr>
        <w:t xml:space="preserve"> </w:t>
      </w:r>
      <w:r w:rsidR="000358A5">
        <w:rPr>
          <w:rFonts w:hint="eastAsia"/>
          <w:rtl/>
        </w:rPr>
        <w:t>–</w:t>
      </w:r>
      <w:r w:rsidR="0035724D">
        <w:rPr>
          <w:rFonts w:hint="eastAsia"/>
          <w:rtl/>
        </w:rPr>
        <w:t xml:space="preserve"> </w:t>
      </w:r>
      <w:r w:rsidR="00C7733B">
        <w:rPr>
          <w:rtl/>
        </w:rPr>
        <w:t>מחיר גבוה יותר</w:t>
      </w:r>
      <w:r w:rsidR="00C7733B">
        <w:rPr>
          <w:rFonts w:hint="cs"/>
          <w:rtl/>
        </w:rPr>
        <w:t xml:space="preserve"> </w:t>
      </w:r>
      <w:bookmarkStart w:id="7724" w:name="_ETM_Q23_179496"/>
      <w:bookmarkEnd w:id="7724"/>
      <w:r w:rsidR="000358A5">
        <w:rPr>
          <w:rFonts w:hint="eastAsia"/>
          <w:rtl/>
        </w:rPr>
        <w:t>–</w:t>
      </w:r>
      <w:r w:rsidR="00C7733B">
        <w:rPr>
          <w:rtl/>
        </w:rPr>
        <w:t xml:space="preserve"> למוסדות שאיכות הטיפול</w:t>
      </w:r>
      <w:r w:rsidR="00C7733B">
        <w:rPr>
          <w:rFonts w:hint="cs"/>
          <w:rtl/>
        </w:rPr>
        <w:t xml:space="preserve"> בהם</w:t>
      </w:r>
      <w:r w:rsidR="00C7733B">
        <w:rPr>
          <w:rtl/>
        </w:rPr>
        <w:t xml:space="preserve"> גבוהה יותר לפי ממצאי הבקרות</w:t>
      </w:r>
      <w:r w:rsidR="00C7733B">
        <w:rPr>
          <w:rFonts w:hint="cs"/>
          <w:rtl/>
        </w:rPr>
        <w:t>,</w:t>
      </w:r>
      <w:r w:rsidR="00C7733B">
        <w:rPr>
          <w:rtl/>
        </w:rPr>
        <w:t xml:space="preserve"> ולהפך</w:t>
      </w:r>
      <w:r w:rsidR="0035724D">
        <w:rPr>
          <w:rFonts w:hint="cs"/>
          <w:rtl/>
        </w:rPr>
        <w:t>,</w:t>
      </w:r>
      <w:r w:rsidR="00C7733B">
        <w:rPr>
          <w:rtl/>
        </w:rPr>
        <w:t xml:space="preserve"> אם ממצאי הבקרה מראים ירידת איכות.</w:t>
      </w:r>
      <w:bookmarkStart w:id="7725" w:name="_ETM_Q23_184476"/>
      <w:bookmarkStart w:id="7726" w:name="_ETM_Q23_184559"/>
      <w:bookmarkEnd w:id="7725"/>
      <w:bookmarkEnd w:id="7726"/>
      <w:r w:rsidR="00C7733B">
        <w:rPr>
          <w:rFonts w:hint="cs"/>
          <w:rtl/>
        </w:rPr>
        <w:t xml:space="preserve"> </w:t>
      </w:r>
      <w:r w:rsidR="00C7733B">
        <w:rPr>
          <w:rtl/>
        </w:rPr>
        <w:t>בנוסף, ניתן להטיל על המוסד קנסות ולהטיל הפסקת אשפוז</w:t>
      </w:r>
      <w:r w:rsidR="0035724D">
        <w:rPr>
          <w:rFonts w:hint="cs"/>
          <w:rtl/>
        </w:rPr>
        <w:t>,</w:t>
      </w:r>
      <w:r w:rsidR="00C7733B">
        <w:rPr>
          <w:rtl/>
        </w:rPr>
        <w:t xml:space="preserve"> דהיינו איסור קליטת מטופלים חדשים.</w:t>
      </w:r>
    </w:p>
    <w:p w:rsidR="00C7733B" w:rsidRDefault="00C7733B" w:rsidP="00452D77">
      <w:pPr>
        <w:rPr>
          <w:rtl/>
        </w:rPr>
      </w:pPr>
    </w:p>
    <w:p w:rsidR="00C7733B" w:rsidRDefault="00C7733B" w:rsidP="0035724D">
      <w:pPr>
        <w:rPr>
          <w:rtl/>
        </w:rPr>
      </w:pPr>
      <w:bookmarkStart w:id="7727" w:name="_ETM_Q23_201006"/>
      <w:bookmarkStart w:id="7728" w:name="_ETM_Q23_201097"/>
      <w:bookmarkEnd w:id="7727"/>
      <w:bookmarkEnd w:id="7728"/>
      <w:r>
        <w:rPr>
          <w:rtl/>
        </w:rPr>
        <w:t>ר</w:t>
      </w:r>
      <w:r w:rsidR="00E879B6">
        <w:rPr>
          <w:rFonts w:hint="cs"/>
          <w:rtl/>
        </w:rPr>
        <w:t>ו</w:t>
      </w:r>
      <w:r>
        <w:rPr>
          <w:rtl/>
        </w:rPr>
        <w:t>ב המוסדות פועלים לתיקון הליקויים ו</w:t>
      </w:r>
      <w:r w:rsidR="0035724D">
        <w:rPr>
          <w:rFonts w:hint="cs"/>
          <w:rtl/>
        </w:rPr>
        <w:t>ל</w:t>
      </w:r>
      <w:r>
        <w:rPr>
          <w:rtl/>
        </w:rPr>
        <w:t xml:space="preserve">שיפור איכות הטיפול, אולם במקרים שבהם הליקויים חמורים ואין שיתוף פעולה מצד המוסד לתיקונם פועל משרד הבריאות לסגירת המוסד </w:t>
      </w:r>
      <w:r w:rsidR="000358A5">
        <w:rPr>
          <w:rFonts w:hint="cs"/>
          <w:rtl/>
        </w:rPr>
        <w:t>–</w:t>
      </w:r>
      <w:r w:rsidR="00F31206">
        <w:rPr>
          <w:rFonts w:hint="cs"/>
          <w:rtl/>
        </w:rPr>
        <w:t xml:space="preserve"> </w:t>
      </w:r>
      <w:bookmarkStart w:id="7729" w:name="_GoBack"/>
      <w:bookmarkEnd w:id="7729"/>
      <w:r>
        <w:rPr>
          <w:rtl/>
        </w:rPr>
        <w:t>צעד שננקט במקרים קיצוניים.</w:t>
      </w:r>
      <w:r>
        <w:rPr>
          <w:rFonts w:hint="cs"/>
          <w:rtl/>
        </w:rPr>
        <w:t xml:space="preserve"> </w:t>
      </w:r>
      <w:r>
        <w:rPr>
          <w:rtl/>
        </w:rPr>
        <w:t>חשוב לציין שהעברת מטופלים זקנים ממוסד אחד לאחר כרוכה בעלי</w:t>
      </w:r>
      <w:r>
        <w:rPr>
          <w:rFonts w:hint="cs"/>
          <w:rtl/>
        </w:rPr>
        <w:t>י</w:t>
      </w:r>
      <w:r>
        <w:rPr>
          <w:rtl/>
        </w:rPr>
        <w:t>ה בתמותה</w:t>
      </w:r>
      <w:r>
        <w:rPr>
          <w:rFonts w:hint="cs"/>
          <w:rtl/>
        </w:rPr>
        <w:t>,</w:t>
      </w:r>
      <w:r>
        <w:rPr>
          <w:rtl/>
        </w:rPr>
        <w:t xml:space="preserve"> ולכן יש ל</w:t>
      </w:r>
      <w:r w:rsidR="0035724D">
        <w:rPr>
          <w:rFonts w:hint="cs"/>
          <w:rtl/>
        </w:rPr>
        <w:t xml:space="preserve">הביא </w:t>
      </w:r>
      <w:r>
        <w:rPr>
          <w:rtl/>
        </w:rPr>
        <w:t>גם סיכון זה בחשבון.</w:t>
      </w:r>
    </w:p>
    <w:p w:rsidR="00C7733B" w:rsidRDefault="00C7733B" w:rsidP="00452D77">
      <w:pPr>
        <w:rPr>
          <w:rtl/>
        </w:rPr>
      </w:pPr>
    </w:p>
    <w:p w:rsidR="00C7733B" w:rsidRDefault="00C7733B" w:rsidP="0035724D">
      <w:pPr>
        <w:rPr>
          <w:rtl/>
        </w:rPr>
      </w:pPr>
      <w:r>
        <w:rPr>
          <w:rtl/>
        </w:rPr>
        <w:t>אני מברך על עבודת הפיקוח שנעשית ע</w:t>
      </w:r>
      <w:r>
        <w:rPr>
          <w:rFonts w:hint="cs"/>
          <w:rtl/>
        </w:rPr>
        <w:t>ל ידי</w:t>
      </w:r>
      <w:r>
        <w:rPr>
          <w:rtl/>
        </w:rPr>
        <w:t xml:space="preserve"> בקרים</w:t>
      </w:r>
      <w:r>
        <w:rPr>
          <w:rFonts w:hint="cs"/>
          <w:rtl/>
        </w:rPr>
        <w:t>,</w:t>
      </w:r>
      <w:r>
        <w:rPr>
          <w:rtl/>
        </w:rPr>
        <w:t xml:space="preserve"> אנשי מקצוע מלשכות הבריאות וממטה המשרד</w:t>
      </w:r>
      <w:r>
        <w:rPr>
          <w:rFonts w:hint="cs"/>
          <w:rtl/>
        </w:rPr>
        <w:t>,</w:t>
      </w:r>
      <w:r>
        <w:rPr>
          <w:rtl/>
        </w:rPr>
        <w:t xml:space="preserve"> אשר מבצעים חלק ניכר מהבקרות בשעות בלתי שגרתיות.</w:t>
      </w:r>
      <w:r>
        <w:rPr>
          <w:rFonts w:hint="cs"/>
          <w:rtl/>
        </w:rPr>
        <w:t xml:space="preserve"> </w:t>
      </w:r>
      <w:r>
        <w:rPr>
          <w:rtl/>
        </w:rPr>
        <w:t>ברצוני להדגיש כי מערך האכיפה על המוסדות הסיעודיים הוא בין היעילים והמשמעותיים במערך הממשלתי. אני גם מברך על השקיפות בפרסום דוחות הבקרה לציבור הרחב.</w:t>
      </w:r>
      <w:bookmarkStart w:id="7730" w:name="_ETM_Q23_250635"/>
      <w:bookmarkStart w:id="7731" w:name="_ETM_Q23_250697"/>
      <w:bookmarkEnd w:id="7730"/>
      <w:bookmarkEnd w:id="7731"/>
      <w:r w:rsidR="0035724D">
        <w:rPr>
          <w:rFonts w:hint="cs"/>
          <w:rtl/>
        </w:rPr>
        <w:t xml:space="preserve"> </w:t>
      </w:r>
      <w:r>
        <w:rPr>
          <w:rtl/>
        </w:rPr>
        <w:t>עם זאת</w:t>
      </w:r>
      <w:r>
        <w:rPr>
          <w:rFonts w:hint="cs"/>
          <w:rtl/>
        </w:rPr>
        <w:t>,</w:t>
      </w:r>
      <w:r>
        <w:rPr>
          <w:rtl/>
        </w:rPr>
        <w:t xml:space="preserve"> אחד הקשיים המשמעותיים שמערך האשפוז הסיעודי מתמודד ע</w:t>
      </w:r>
      <w:r>
        <w:rPr>
          <w:rFonts w:hint="cs"/>
          <w:rtl/>
        </w:rPr>
        <w:t>י</w:t>
      </w:r>
      <w:r>
        <w:rPr>
          <w:rtl/>
        </w:rPr>
        <w:t>מ</w:t>
      </w:r>
      <w:r>
        <w:rPr>
          <w:rFonts w:hint="cs"/>
          <w:rtl/>
        </w:rPr>
        <w:t>ם</w:t>
      </w:r>
      <w:r>
        <w:rPr>
          <w:rtl/>
        </w:rPr>
        <w:t xml:space="preserve"> הוא </w:t>
      </w:r>
      <w:r w:rsidR="0035724D">
        <w:rPr>
          <w:rFonts w:hint="cs"/>
          <w:rtl/>
        </w:rPr>
        <w:t>חסר</w:t>
      </w:r>
      <w:r>
        <w:rPr>
          <w:rtl/>
        </w:rPr>
        <w:t xml:space="preserve"> מתמשך בכוח אדם</w:t>
      </w:r>
      <w:r>
        <w:rPr>
          <w:rFonts w:hint="cs"/>
          <w:rtl/>
        </w:rPr>
        <w:t>,</w:t>
      </w:r>
      <w:r>
        <w:rPr>
          <w:rtl/>
        </w:rPr>
        <w:t xml:space="preserve"> ובפרט מחסור במטפלים וכוחות עזר סיעודיים שהם ישראלים ומיומנים.</w:t>
      </w:r>
      <w:r>
        <w:rPr>
          <w:rFonts w:hint="cs"/>
          <w:rtl/>
        </w:rPr>
        <w:t xml:space="preserve"> </w:t>
      </w:r>
      <w:r>
        <w:rPr>
          <w:rtl/>
        </w:rPr>
        <w:t>התמודדות עם אתגר זה דורשת צעדי מדיניות ותוספות תקציב</w:t>
      </w:r>
      <w:r>
        <w:rPr>
          <w:rFonts w:hint="cs"/>
          <w:rtl/>
        </w:rPr>
        <w:t>,</w:t>
      </w:r>
      <w:r>
        <w:rPr>
          <w:rtl/>
        </w:rPr>
        <w:t xml:space="preserve"> </w:t>
      </w:r>
      <w:r w:rsidR="0035724D">
        <w:rPr>
          <w:rFonts w:hint="cs"/>
          <w:rtl/>
        </w:rPr>
        <w:t xml:space="preserve">והן </w:t>
      </w:r>
      <w:r>
        <w:rPr>
          <w:rtl/>
        </w:rPr>
        <w:t>עדיין לא הוקצו לכך.</w:t>
      </w:r>
    </w:p>
    <w:p w:rsidR="00C7733B" w:rsidRDefault="00C7733B" w:rsidP="00452D77">
      <w:pPr>
        <w:rPr>
          <w:rtl/>
        </w:rPr>
      </w:pPr>
    </w:p>
    <w:p w:rsidR="00C7733B" w:rsidRDefault="00C7733B" w:rsidP="0035724D">
      <w:pPr>
        <w:rPr>
          <w:rtl/>
        </w:rPr>
      </w:pPr>
      <w:r>
        <w:rPr>
          <w:rtl/>
        </w:rPr>
        <w:t>בסופו של דבר היעד הוא השלמת הרפורמה בסיעוד והעברת האשפוז הסיעודי לאחריות קופות החולים</w:t>
      </w:r>
      <w:r>
        <w:rPr>
          <w:rFonts w:hint="cs"/>
          <w:rtl/>
        </w:rPr>
        <w:t>,</w:t>
      </w:r>
      <w:r>
        <w:rPr>
          <w:rtl/>
        </w:rPr>
        <w:t xml:space="preserve"> על מנת שיושקעו מלוא המשאבים הנדרשים במניעת מוגבלות</w:t>
      </w:r>
      <w:r>
        <w:rPr>
          <w:rFonts w:hint="cs"/>
          <w:rtl/>
        </w:rPr>
        <w:t>,</w:t>
      </w:r>
      <w:r>
        <w:rPr>
          <w:rtl/>
        </w:rPr>
        <w:t xml:space="preserve"> </w:t>
      </w:r>
      <w:r>
        <w:rPr>
          <w:rFonts w:hint="cs"/>
          <w:rtl/>
        </w:rPr>
        <w:t>ב</w:t>
      </w:r>
      <w:r>
        <w:rPr>
          <w:rtl/>
        </w:rPr>
        <w:t>שיקום ובמתן חלופות אשפוז סיעודי בבית הקשיש, היות שמרבית הזקנים היו מעדיפים להישאר בביתם.</w:t>
      </w:r>
    </w:p>
    <w:p w:rsidR="00C7733B" w:rsidRDefault="00C7733B" w:rsidP="00452D77">
      <w:pPr>
        <w:rPr>
          <w:rtl/>
        </w:rPr>
      </w:pPr>
    </w:p>
    <w:p w:rsidR="00C7733B" w:rsidRDefault="00C7733B" w:rsidP="00452D77">
      <w:pPr>
        <w:pStyle w:val="af6"/>
        <w:keepNext/>
        <w:rPr>
          <w:rtl/>
        </w:rPr>
      </w:pPr>
      <w:r w:rsidRPr="00002C27">
        <w:rPr>
          <w:rStyle w:val="TagStyle"/>
          <w:rtl/>
        </w:rPr>
        <w:t xml:space="preserve"> &lt;&lt; יור &gt;&gt; </w:t>
      </w:r>
      <w:r>
        <w:rPr>
          <w:rtl/>
        </w:rPr>
        <w:t>היו"ר דוד ביטן:</w:t>
      </w:r>
      <w:r w:rsidRPr="00002C27">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רגע, ליצמן. יש למישהו שאלה? </w:t>
      </w:r>
      <w:bookmarkStart w:id="7732" w:name="_ETM_Q23_297806"/>
      <w:bookmarkEnd w:id="7732"/>
      <w:r>
        <w:rPr>
          <w:rFonts w:hint="cs"/>
          <w:rtl/>
        </w:rPr>
        <w:t xml:space="preserve">בבקשה, מירב. תכף, תכף, כולם יקבלו, הכול בסדר. </w:t>
      </w:r>
      <w:bookmarkStart w:id="7733" w:name="_ETM_Q23_300165"/>
      <w:bookmarkEnd w:id="7733"/>
    </w:p>
    <w:p w:rsidR="00C7733B" w:rsidRDefault="00C7733B" w:rsidP="00452D77">
      <w:pPr>
        <w:rPr>
          <w:rtl/>
        </w:rPr>
      </w:pPr>
    </w:p>
    <w:p w:rsidR="00C7733B" w:rsidRDefault="00C7733B" w:rsidP="00452D77">
      <w:pPr>
        <w:pStyle w:val="a4"/>
        <w:keepNext/>
        <w:rPr>
          <w:rtl/>
        </w:rPr>
      </w:pPr>
      <w:bookmarkStart w:id="7734" w:name="ET_speaker_5783_4"/>
      <w:r w:rsidRPr="00002C27">
        <w:rPr>
          <w:rStyle w:val="TagStyle"/>
          <w:rtl/>
        </w:rPr>
        <w:t xml:space="preserve"> &lt;&lt; דובר &gt;&gt; </w:t>
      </w:r>
      <w:bookmarkStart w:id="7735" w:name="_Toc24575805"/>
      <w:r>
        <w:rPr>
          <w:rtl/>
        </w:rPr>
        <w:t>מירב כהן (כחול לבן):</w:t>
      </w:r>
      <w:bookmarkEnd w:id="7735"/>
      <w:r w:rsidRPr="00002C27">
        <w:rPr>
          <w:rStyle w:val="TagStyle"/>
          <w:rtl/>
        </w:rPr>
        <w:t xml:space="preserve"> &lt;&lt; דובר &gt;&gt;</w:t>
      </w:r>
      <w:r>
        <w:rPr>
          <w:rtl/>
        </w:rPr>
        <w:t xml:space="preserve"> </w:t>
      </w:r>
      <w:bookmarkEnd w:id="7734"/>
    </w:p>
    <w:p w:rsidR="00C7733B" w:rsidRDefault="00C7733B" w:rsidP="00B20133">
      <w:pPr>
        <w:rPr>
          <w:rtl/>
        </w:rPr>
      </w:pPr>
    </w:p>
    <w:p w:rsidR="00C7733B" w:rsidRDefault="00C7733B" w:rsidP="00452D77">
      <w:pPr>
        <w:rPr>
          <w:rtl/>
        </w:rPr>
      </w:pPr>
      <w:r>
        <w:rPr>
          <w:rFonts w:hint="cs"/>
          <w:rtl/>
        </w:rPr>
        <w:t>מפה או משם?</w:t>
      </w:r>
      <w:bookmarkStart w:id="7736" w:name="_ETM_Q23_302152"/>
      <w:bookmarkEnd w:id="7736"/>
    </w:p>
    <w:p w:rsidR="00C7733B" w:rsidRDefault="00C7733B" w:rsidP="00452D77">
      <w:pPr>
        <w:rPr>
          <w:rtl/>
        </w:rPr>
      </w:pPr>
      <w:bookmarkStart w:id="7737" w:name="_ETM_Q23_302217"/>
      <w:bookmarkEnd w:id="7737"/>
    </w:p>
    <w:p w:rsidR="00C7733B" w:rsidRDefault="00C7733B" w:rsidP="00452D77">
      <w:pPr>
        <w:pStyle w:val="af6"/>
        <w:keepNext/>
        <w:rPr>
          <w:rtl/>
        </w:rPr>
      </w:pPr>
      <w:r w:rsidRPr="006A0D4F">
        <w:rPr>
          <w:rStyle w:val="TagStyle"/>
          <w:rtl/>
        </w:rPr>
        <w:t xml:space="preserve"> &lt;&lt; יור &gt;&gt; </w:t>
      </w:r>
      <w:r>
        <w:rPr>
          <w:rtl/>
        </w:rPr>
        <w:t>היו"ר דוד ביטן:</w:t>
      </w:r>
      <w:r w:rsidRPr="006A0D4F">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את, את. </w:t>
      </w:r>
    </w:p>
    <w:p w:rsidR="00C7733B" w:rsidRDefault="00C7733B" w:rsidP="00452D77">
      <w:pPr>
        <w:rPr>
          <w:rtl/>
        </w:rPr>
      </w:pPr>
    </w:p>
    <w:p w:rsidR="00C7733B" w:rsidRDefault="00C7733B" w:rsidP="00452D77">
      <w:pPr>
        <w:pStyle w:val="-"/>
        <w:keepNext/>
        <w:rPr>
          <w:rtl/>
        </w:rPr>
      </w:pPr>
      <w:bookmarkStart w:id="7738" w:name="ET_speakercontinue_5783_23"/>
      <w:bookmarkStart w:id="7739" w:name="ET_speaker_5783_22"/>
      <w:r w:rsidRPr="006A0D4F">
        <w:rPr>
          <w:rStyle w:val="TagStyle"/>
          <w:rtl/>
        </w:rPr>
        <w:t xml:space="preserve">&lt;&lt; דובר_המשך &gt;&gt; </w:t>
      </w:r>
      <w:r>
        <w:rPr>
          <w:rtl/>
        </w:rPr>
        <w:t>מירב כהן (כחול לבן):</w:t>
      </w:r>
      <w:r w:rsidRPr="006A0D4F">
        <w:rPr>
          <w:rStyle w:val="TagStyle"/>
          <w:rtl/>
        </w:rPr>
        <w:t xml:space="preserve"> &lt;&lt; דובר_המשך &gt;&gt;</w:t>
      </w:r>
      <w:r>
        <w:rPr>
          <w:rtl/>
        </w:rPr>
        <w:t xml:space="preserve"> </w:t>
      </w:r>
      <w:bookmarkEnd w:id="7738"/>
    </w:p>
    <w:p w:rsidR="00C7733B" w:rsidRDefault="00C7733B" w:rsidP="00B20133">
      <w:pPr>
        <w:rPr>
          <w:rtl/>
        </w:rPr>
      </w:pPr>
    </w:p>
    <w:bookmarkEnd w:id="7739"/>
    <w:p w:rsidR="00C7733B" w:rsidRDefault="00C7733B" w:rsidP="00B20133">
      <w:pPr>
        <w:rPr>
          <w:rtl/>
        </w:rPr>
      </w:pPr>
      <w:r>
        <w:rPr>
          <w:rFonts w:hint="cs"/>
          <w:rtl/>
        </w:rPr>
        <w:t xml:space="preserve">מפה. </w:t>
      </w:r>
      <w:bookmarkStart w:id="7740" w:name="_ETM_Q23_302416"/>
      <w:bookmarkStart w:id="7741" w:name="_ETM_Q23_302455"/>
      <w:bookmarkEnd w:id="7740"/>
      <w:bookmarkEnd w:id="7741"/>
      <w:r>
        <w:rPr>
          <w:rFonts w:hint="cs"/>
          <w:rtl/>
        </w:rPr>
        <w:t xml:space="preserve">כבוד סגן השר </w:t>
      </w:r>
      <w:r w:rsidR="000358A5">
        <w:rPr>
          <w:rFonts w:hint="cs"/>
          <w:rtl/>
        </w:rPr>
        <w:t>– – –</w:t>
      </w:r>
    </w:p>
    <w:p w:rsidR="00C7733B" w:rsidRDefault="00C7733B" w:rsidP="00B20133">
      <w:pPr>
        <w:rPr>
          <w:rtl/>
        </w:rPr>
      </w:pPr>
    </w:p>
    <w:p w:rsidR="00C7733B" w:rsidRDefault="00C7733B" w:rsidP="00452D77">
      <w:pPr>
        <w:pStyle w:val="af6"/>
        <w:keepNext/>
        <w:rPr>
          <w:rtl/>
        </w:rPr>
      </w:pPr>
      <w:r w:rsidRPr="006A0D4F">
        <w:rPr>
          <w:rStyle w:val="TagStyle"/>
          <w:rtl/>
        </w:rPr>
        <w:t xml:space="preserve"> &lt;&lt; יור &gt;&gt; </w:t>
      </w:r>
      <w:r>
        <w:rPr>
          <w:rtl/>
        </w:rPr>
        <w:t>היו"ר דוד ביטן:</w:t>
      </w:r>
      <w:r w:rsidRPr="006A0D4F">
        <w:rPr>
          <w:rStyle w:val="TagStyle"/>
          <w:rtl/>
        </w:rPr>
        <w:t xml:space="preserve"> &lt;&lt; יור &gt;&gt;</w:t>
      </w:r>
      <w:r>
        <w:rPr>
          <w:rtl/>
        </w:rPr>
        <w:t xml:space="preserve"> </w:t>
      </w:r>
    </w:p>
    <w:p w:rsidR="00C7733B" w:rsidRDefault="00C7733B" w:rsidP="00B20133">
      <w:pPr>
        <w:rPr>
          <w:rtl/>
        </w:rPr>
      </w:pPr>
    </w:p>
    <w:p w:rsidR="00C7733B" w:rsidRDefault="00C7733B" w:rsidP="0035724D">
      <w:pPr>
        <w:rPr>
          <w:rtl/>
        </w:rPr>
      </w:pPr>
      <w:r>
        <w:rPr>
          <w:rFonts w:hint="cs"/>
          <w:rtl/>
        </w:rPr>
        <w:t>אבל בקיצור</w:t>
      </w:r>
      <w:r w:rsidR="0035724D">
        <w:rPr>
          <w:rFonts w:hint="cs"/>
          <w:rtl/>
        </w:rPr>
        <w:t>,</w:t>
      </w:r>
      <w:r>
        <w:rPr>
          <w:rFonts w:hint="cs"/>
          <w:rtl/>
        </w:rPr>
        <w:t xml:space="preserve"> לשאול את השאלות בקיצור. </w:t>
      </w:r>
    </w:p>
    <w:p w:rsidR="00C7733B" w:rsidRDefault="00C7733B" w:rsidP="00452D77">
      <w:pPr>
        <w:rPr>
          <w:rtl/>
        </w:rPr>
      </w:pPr>
    </w:p>
    <w:p w:rsidR="00E879B6" w:rsidRDefault="00E879B6" w:rsidP="00E879B6">
      <w:pPr>
        <w:pStyle w:val="-"/>
        <w:keepNext/>
        <w:rPr>
          <w:rtl/>
        </w:rPr>
      </w:pPr>
      <w:r w:rsidRPr="00197D1D">
        <w:rPr>
          <w:rStyle w:val="TagStyle"/>
          <w:rtl/>
        </w:rPr>
        <w:t xml:space="preserve">&lt;&lt; דובר_המשך &gt;&gt; </w:t>
      </w:r>
      <w:r>
        <w:rPr>
          <w:rFonts w:hint="cs"/>
          <w:rtl/>
        </w:rPr>
        <w:t>סגן שר הבריאות י</w:t>
      </w:r>
      <w:r>
        <w:rPr>
          <w:rtl/>
        </w:rPr>
        <w:t>עקב ליצמן:</w:t>
      </w:r>
      <w:r w:rsidRPr="00197D1D">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תגיד את השם של חברת הכנסת. </w:t>
      </w:r>
    </w:p>
    <w:p w:rsidR="00C7733B" w:rsidRDefault="00C7733B" w:rsidP="00452D77">
      <w:pPr>
        <w:rPr>
          <w:rtl/>
        </w:rPr>
      </w:pPr>
    </w:p>
    <w:p w:rsidR="00C7733B" w:rsidRDefault="00C7733B" w:rsidP="00452D77">
      <w:pPr>
        <w:pStyle w:val="af6"/>
        <w:keepNext/>
        <w:rPr>
          <w:rtl/>
        </w:rPr>
      </w:pPr>
      <w:bookmarkStart w:id="7742" w:name="ET_yor_5872_26"/>
      <w:r w:rsidRPr="006A0D4F">
        <w:rPr>
          <w:rStyle w:val="TagStyle"/>
          <w:rtl/>
        </w:rPr>
        <w:t xml:space="preserve"> &lt;&lt; יור &gt;&gt; </w:t>
      </w:r>
      <w:r>
        <w:rPr>
          <w:rtl/>
        </w:rPr>
        <w:t>היו"ר דוד ביטן:</w:t>
      </w:r>
      <w:r w:rsidRPr="006A0D4F">
        <w:rPr>
          <w:rStyle w:val="TagStyle"/>
          <w:rtl/>
        </w:rPr>
        <w:t xml:space="preserve"> &lt;&lt; יור &gt;&gt;</w:t>
      </w:r>
      <w:r>
        <w:rPr>
          <w:rtl/>
        </w:rPr>
        <w:t xml:space="preserve"> </w:t>
      </w:r>
      <w:bookmarkEnd w:id="7742"/>
    </w:p>
    <w:p w:rsidR="00C7733B" w:rsidRDefault="00C7733B" w:rsidP="00B20133">
      <w:pPr>
        <w:rPr>
          <w:rtl/>
        </w:rPr>
      </w:pPr>
    </w:p>
    <w:p w:rsidR="00C7733B" w:rsidRDefault="00C7733B" w:rsidP="00997637">
      <w:pPr>
        <w:rPr>
          <w:rtl/>
        </w:rPr>
      </w:pPr>
      <w:r w:rsidRPr="00A46564">
        <w:rPr>
          <w:rFonts w:hint="cs"/>
          <w:rtl/>
        </w:rPr>
        <w:t>אמרתי</w:t>
      </w:r>
      <w:r w:rsidR="00997637">
        <w:rPr>
          <w:rFonts w:hint="cs"/>
          <w:rtl/>
        </w:rPr>
        <w:t>,</w:t>
      </w:r>
      <w:r w:rsidRPr="00A46564">
        <w:rPr>
          <w:rFonts w:hint="cs"/>
          <w:rtl/>
        </w:rPr>
        <w:t xml:space="preserve"> מירב כהן.</w:t>
      </w:r>
      <w:r>
        <w:rPr>
          <w:rFonts w:hint="cs"/>
          <w:rtl/>
        </w:rPr>
        <w:t xml:space="preserve"> </w:t>
      </w:r>
      <w:r>
        <w:rPr>
          <w:rtl/>
        </w:rPr>
        <w:t xml:space="preserve">  </w:t>
      </w:r>
    </w:p>
    <w:p w:rsidR="00C7733B" w:rsidRDefault="00C7733B" w:rsidP="00452D77">
      <w:pPr>
        <w:rPr>
          <w:rtl/>
        </w:rPr>
      </w:pPr>
    </w:p>
    <w:p w:rsidR="00C7733B" w:rsidRDefault="00C7733B" w:rsidP="00452D77">
      <w:pPr>
        <w:pStyle w:val="-"/>
        <w:keepNext/>
        <w:rPr>
          <w:rtl/>
        </w:rPr>
      </w:pPr>
      <w:bookmarkStart w:id="7743" w:name="ET_speakercontinue_5783_25"/>
      <w:r w:rsidRPr="006A0D4F">
        <w:rPr>
          <w:rStyle w:val="TagStyle"/>
          <w:rtl/>
        </w:rPr>
        <w:t xml:space="preserve"> &lt;&lt; דובר_המשך &gt;&gt; </w:t>
      </w:r>
      <w:r>
        <w:rPr>
          <w:rtl/>
        </w:rPr>
        <w:t>מירב כהן (כחול לבן):</w:t>
      </w:r>
      <w:r w:rsidRPr="006A0D4F">
        <w:rPr>
          <w:rStyle w:val="TagStyle"/>
          <w:rtl/>
        </w:rPr>
        <w:t xml:space="preserve"> &lt;&lt; דובר_המשך &gt;&gt;</w:t>
      </w:r>
      <w:r>
        <w:rPr>
          <w:rtl/>
        </w:rPr>
        <w:t xml:space="preserve"> </w:t>
      </w:r>
      <w:bookmarkEnd w:id="7743"/>
    </w:p>
    <w:p w:rsidR="00C7733B" w:rsidRDefault="00C7733B" w:rsidP="00B20133">
      <w:pPr>
        <w:rPr>
          <w:rtl/>
        </w:rPr>
      </w:pPr>
    </w:p>
    <w:p w:rsidR="00C7733B" w:rsidRDefault="00997637" w:rsidP="00997637">
      <w:pPr>
        <w:rPr>
          <w:rtl/>
        </w:rPr>
      </w:pPr>
      <w:r>
        <w:rPr>
          <w:rFonts w:hint="cs"/>
          <w:rtl/>
        </w:rPr>
        <w:t>ה</w:t>
      </w:r>
      <w:r w:rsidR="00C7733B">
        <w:rPr>
          <w:rFonts w:hint="cs"/>
          <w:rtl/>
        </w:rPr>
        <w:t xml:space="preserve">שאלה </w:t>
      </w:r>
      <w:bookmarkStart w:id="7744" w:name="_ETM_Q23_316927"/>
      <w:bookmarkEnd w:id="7744"/>
      <w:r>
        <w:rPr>
          <w:rFonts w:hint="cs"/>
          <w:rtl/>
        </w:rPr>
        <w:t>ה</w:t>
      </w:r>
      <w:r w:rsidR="00C7733B">
        <w:rPr>
          <w:rFonts w:hint="cs"/>
          <w:rtl/>
        </w:rPr>
        <w:t xml:space="preserve">ראשונה שרציתי לשאול: המוסדות טוענים שיש פער של למעלה מ-80 שקלים פר מיטת </w:t>
      </w:r>
      <w:bookmarkStart w:id="7745" w:name="_ETM_Q23_318874"/>
      <w:bookmarkEnd w:id="7745"/>
      <w:r w:rsidR="00C7733B">
        <w:rPr>
          <w:rFonts w:hint="cs"/>
          <w:rtl/>
        </w:rPr>
        <w:t xml:space="preserve">אשפוז, ושהפער הזה הוא מה שלא מאפשר להם לתת </w:t>
      </w:r>
      <w:r w:rsidR="000358A5">
        <w:rPr>
          <w:rFonts w:hint="cs"/>
          <w:rtl/>
        </w:rPr>
        <w:t>– – –</w:t>
      </w:r>
    </w:p>
    <w:p w:rsidR="00C7733B" w:rsidRDefault="00C7733B" w:rsidP="00452D77">
      <w:pPr>
        <w:rPr>
          <w:rtl/>
        </w:rPr>
      </w:pPr>
    </w:p>
    <w:p w:rsidR="00C7733B" w:rsidRDefault="00C7733B" w:rsidP="00E879B6">
      <w:pPr>
        <w:pStyle w:val="-"/>
        <w:keepNext/>
        <w:rPr>
          <w:rtl/>
        </w:rPr>
      </w:pPr>
      <w:r w:rsidRPr="00002C27">
        <w:rPr>
          <w:rStyle w:val="TagStyle"/>
          <w:rtl/>
        </w:rPr>
        <w:t xml:space="preserve">&lt;&lt; דובר_המשך &gt;&gt; </w:t>
      </w:r>
      <w:r>
        <w:rPr>
          <w:rFonts w:hint="cs"/>
          <w:rtl/>
        </w:rPr>
        <w:t xml:space="preserve">סגן שר הבריאות </w:t>
      </w:r>
      <w:r>
        <w:rPr>
          <w:rtl/>
        </w:rPr>
        <w:t>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452D77">
      <w:pPr>
        <w:rPr>
          <w:rtl/>
        </w:rPr>
      </w:pPr>
      <w:r>
        <w:rPr>
          <w:rFonts w:hint="cs"/>
          <w:rtl/>
        </w:rPr>
        <w:t xml:space="preserve">התשובה לזה </w:t>
      </w:r>
      <w:r w:rsidR="000358A5">
        <w:rPr>
          <w:rFonts w:hint="eastAsia"/>
          <w:rtl/>
        </w:rPr>
        <w:t>–</w:t>
      </w:r>
      <w:r>
        <w:rPr>
          <w:rFonts w:hint="eastAsia"/>
          <w:rtl/>
        </w:rPr>
        <w:t xml:space="preserve"> </w:t>
      </w:r>
      <w:r>
        <w:rPr>
          <w:rFonts w:hint="cs"/>
          <w:rtl/>
        </w:rPr>
        <w:t xml:space="preserve">אני מכיר את הנושא. אני אקצר, כי אני מבין מה שאת רוצה. אני </w:t>
      </w:r>
      <w:r w:rsidR="000358A5">
        <w:rPr>
          <w:rFonts w:hint="cs"/>
          <w:rtl/>
        </w:rPr>
        <w:t>– – –</w:t>
      </w:r>
      <w:r>
        <w:rPr>
          <w:rFonts w:hint="cs"/>
          <w:rtl/>
        </w:rPr>
        <w:t xml:space="preserve"> </w:t>
      </w:r>
    </w:p>
    <w:p w:rsidR="00C7733B" w:rsidRDefault="00C7733B" w:rsidP="00452D77">
      <w:pPr>
        <w:rPr>
          <w:rtl/>
        </w:rPr>
      </w:pPr>
    </w:p>
    <w:p w:rsidR="00C7733B" w:rsidRDefault="00C7733B" w:rsidP="00452D77">
      <w:pPr>
        <w:pStyle w:val="-"/>
        <w:keepNext/>
        <w:rPr>
          <w:rtl/>
        </w:rPr>
      </w:pPr>
      <w:bookmarkStart w:id="7746" w:name="ET_speakercontinue_5783_6"/>
      <w:r w:rsidRPr="00002C27">
        <w:rPr>
          <w:rStyle w:val="TagStyle"/>
          <w:rtl/>
        </w:rPr>
        <w:t xml:space="preserve"> &lt;&lt; דובר_המשך &gt;&gt; </w:t>
      </w:r>
      <w:r>
        <w:rPr>
          <w:rtl/>
        </w:rPr>
        <w:t>מירב כהן (כחול לבן):</w:t>
      </w:r>
      <w:r w:rsidRPr="00002C27">
        <w:rPr>
          <w:rStyle w:val="TagStyle"/>
          <w:rtl/>
        </w:rPr>
        <w:t xml:space="preserve"> &lt;&lt; דובר_המשך &gt;&gt;</w:t>
      </w:r>
      <w:r>
        <w:rPr>
          <w:rtl/>
        </w:rPr>
        <w:t xml:space="preserve"> </w:t>
      </w:r>
      <w:bookmarkEnd w:id="7746"/>
    </w:p>
    <w:p w:rsidR="00C7733B" w:rsidRDefault="00C7733B" w:rsidP="00B20133">
      <w:pPr>
        <w:rPr>
          <w:rtl/>
        </w:rPr>
      </w:pPr>
    </w:p>
    <w:p w:rsidR="00C7733B" w:rsidRDefault="00C7733B" w:rsidP="00452D77">
      <w:pPr>
        <w:rPr>
          <w:rtl/>
        </w:rPr>
      </w:pPr>
      <w:r>
        <w:rPr>
          <w:rFonts w:hint="cs"/>
          <w:rtl/>
        </w:rPr>
        <w:t xml:space="preserve">אני רק אסיים את המשפט. ולראיה, בשנתיים האחרונות לפחות </w:t>
      </w:r>
      <w:bookmarkStart w:id="7747" w:name="_ETM_Q23_337125"/>
      <w:bookmarkEnd w:id="7747"/>
      <w:r>
        <w:rPr>
          <w:rFonts w:hint="cs"/>
          <w:rtl/>
        </w:rPr>
        <w:t xml:space="preserve">עשרה מוסדות נסגרו משיקול תקציבי.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Pr="00F4029E" w:rsidRDefault="00C7733B" w:rsidP="00452D77">
      <w:pPr>
        <w:ind w:firstLine="0"/>
        <w:rPr>
          <w:rtl/>
        </w:rPr>
      </w:pPr>
      <w:r>
        <w:rPr>
          <w:rtl/>
        </w:rPr>
        <w:t xml:space="preserve">  </w:t>
      </w:r>
    </w:p>
    <w:p w:rsidR="00C7733B" w:rsidRDefault="00C7733B" w:rsidP="00452D77">
      <w:pPr>
        <w:rPr>
          <w:rtl/>
        </w:rPr>
      </w:pPr>
      <w:r>
        <w:rPr>
          <w:rFonts w:hint="cs"/>
          <w:rtl/>
        </w:rPr>
        <w:t xml:space="preserve">אוקיי, אז אמרתי לך: קודם כול, </w:t>
      </w:r>
      <w:bookmarkStart w:id="7748" w:name="_ETM_Q23_342850"/>
      <w:bookmarkEnd w:id="7748"/>
      <w:r>
        <w:rPr>
          <w:rFonts w:hint="cs"/>
          <w:rtl/>
        </w:rPr>
        <w:t xml:space="preserve">אני מסכים שצריך לשלם יותר. המכרז של האוצר </w:t>
      </w:r>
      <w:r w:rsidR="000358A5">
        <w:rPr>
          <w:rtl/>
        </w:rPr>
        <w:t>–</w:t>
      </w:r>
      <w:r>
        <w:rPr>
          <w:rFonts w:hint="cs"/>
          <w:rtl/>
        </w:rPr>
        <w:t xml:space="preserve"> זה המכרז, אני לא יכול </w:t>
      </w:r>
      <w:r w:rsidR="000358A5">
        <w:rPr>
          <w:rFonts w:hint="cs"/>
          <w:rtl/>
        </w:rPr>
        <w:t>– – –</w:t>
      </w:r>
      <w:r>
        <w:rPr>
          <w:rFonts w:hint="cs"/>
          <w:rtl/>
        </w:rPr>
        <w:t xml:space="preserve"> </w:t>
      </w:r>
    </w:p>
    <w:p w:rsidR="00C7733B" w:rsidRDefault="00C7733B" w:rsidP="00452D77">
      <w:pPr>
        <w:rPr>
          <w:rtl/>
        </w:rPr>
      </w:pPr>
      <w:bookmarkStart w:id="7749" w:name="_ETM_Q23_348673"/>
      <w:bookmarkStart w:id="7750" w:name="_ETM_Q23_348741"/>
      <w:bookmarkEnd w:id="7749"/>
      <w:bookmarkEnd w:id="7750"/>
    </w:p>
    <w:p w:rsidR="00C7733B" w:rsidRDefault="00C7733B" w:rsidP="00452D77">
      <w:pPr>
        <w:pStyle w:val="af6"/>
        <w:keepNext/>
        <w:rPr>
          <w:rtl/>
        </w:rPr>
      </w:pPr>
      <w:r w:rsidRPr="00A46564">
        <w:rPr>
          <w:rStyle w:val="TagStyle"/>
          <w:rtl/>
        </w:rPr>
        <w:t xml:space="preserve"> &lt;&lt; יור &gt;&gt; </w:t>
      </w:r>
      <w:r>
        <w:rPr>
          <w:rtl/>
        </w:rPr>
        <w:t>היו"ר דוד ביטן:</w:t>
      </w:r>
      <w:r w:rsidRPr="00A46564">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זה בכל המקומות, לא רק </w:t>
      </w:r>
      <w:r w:rsidR="000358A5">
        <w:rPr>
          <w:rFonts w:hint="cs"/>
          <w:rtl/>
        </w:rPr>
        <w:t>– – –</w:t>
      </w:r>
      <w:r>
        <w:rPr>
          <w:rFonts w:hint="cs"/>
          <w:rtl/>
        </w:rPr>
        <w:t xml:space="preserve"> </w:t>
      </w:r>
      <w:bookmarkStart w:id="7751" w:name="_ETM_Q23_351320"/>
      <w:bookmarkEnd w:id="7751"/>
      <w:r>
        <w:rPr>
          <w:rFonts w:hint="cs"/>
          <w:rtl/>
        </w:rPr>
        <w:t xml:space="preserve">צריך להעלות לכולם.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tl/>
        </w:rPr>
        <w:t xml:space="preserve"> </w:t>
      </w:r>
    </w:p>
    <w:p w:rsidR="00C7733B" w:rsidRDefault="00C7733B" w:rsidP="00452D77">
      <w:pPr>
        <w:rPr>
          <w:rtl/>
        </w:rPr>
      </w:pPr>
      <w:r>
        <w:rPr>
          <w:rFonts w:hint="cs"/>
          <w:rtl/>
        </w:rPr>
        <w:t xml:space="preserve">אבל יש בעיה. </w:t>
      </w:r>
    </w:p>
    <w:p w:rsidR="00C7733B" w:rsidRDefault="00C7733B" w:rsidP="00452D77">
      <w:pPr>
        <w:rPr>
          <w:rtl/>
        </w:rPr>
      </w:pPr>
      <w:bookmarkStart w:id="7752" w:name="_ETM_Q23_353691"/>
      <w:bookmarkStart w:id="7753" w:name="_ETM_Q23_353776"/>
      <w:bookmarkEnd w:id="7752"/>
      <w:bookmarkEnd w:id="7753"/>
    </w:p>
    <w:p w:rsidR="00C7733B" w:rsidRDefault="00C7733B" w:rsidP="00452D77">
      <w:pPr>
        <w:pStyle w:val="af6"/>
        <w:keepNext/>
        <w:rPr>
          <w:rtl/>
        </w:rPr>
      </w:pPr>
      <w:r w:rsidRPr="00A46564">
        <w:rPr>
          <w:rStyle w:val="TagStyle"/>
          <w:rtl/>
        </w:rPr>
        <w:t xml:space="preserve"> &lt;&lt; יור &gt;&gt; </w:t>
      </w:r>
      <w:r>
        <w:rPr>
          <w:rtl/>
        </w:rPr>
        <w:t>היו"ר דוד ביטן:</w:t>
      </w:r>
      <w:r w:rsidRPr="00A46564">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צריך להעלות לכולם </w:t>
      </w:r>
      <w:r w:rsidR="000358A5">
        <w:rPr>
          <w:rtl/>
        </w:rPr>
        <w:t>–</w:t>
      </w:r>
      <w:r>
        <w:rPr>
          <w:rFonts w:hint="cs"/>
          <w:rtl/>
        </w:rPr>
        <w:t xml:space="preserve"> למפגרים, לאוטיסטים ולכולם.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tl/>
        </w:rPr>
        <w:t xml:space="preserve"> </w:t>
      </w:r>
    </w:p>
    <w:p w:rsidR="00C7733B" w:rsidRDefault="00C7733B" w:rsidP="00B20133">
      <w:pPr>
        <w:rPr>
          <w:rtl/>
        </w:rPr>
      </w:pPr>
      <w:bookmarkStart w:id="7754" w:name="_ETM_Q23_352742"/>
      <w:bookmarkStart w:id="7755" w:name="_ETM_Q23_352839"/>
      <w:bookmarkEnd w:id="7754"/>
      <w:bookmarkEnd w:id="7755"/>
      <w:r>
        <w:rPr>
          <w:rFonts w:hint="cs"/>
          <w:rtl/>
        </w:rPr>
        <w:t xml:space="preserve">רגע, רגע. המכרז שעשו להם לא מספיק. הם </w:t>
      </w:r>
      <w:bookmarkStart w:id="7756" w:name="_ETM_Q23_355967"/>
      <w:bookmarkEnd w:id="7756"/>
      <w:r>
        <w:rPr>
          <w:rFonts w:hint="cs"/>
          <w:rtl/>
        </w:rPr>
        <w:t xml:space="preserve">הלכו לבית המשפט, נדמה לי, ולא הצליחו. נכון, את </w:t>
      </w:r>
      <w:bookmarkStart w:id="7757" w:name="_ETM_Q23_359543"/>
      <w:bookmarkEnd w:id="7757"/>
      <w:r>
        <w:rPr>
          <w:rFonts w:hint="cs"/>
          <w:rtl/>
        </w:rPr>
        <w:t>צודקת בזה, אבל לא בסכום, בפער שאת אומרת</w:t>
      </w:r>
      <w:r w:rsidR="00997637">
        <w:rPr>
          <w:rFonts w:hint="cs"/>
          <w:rtl/>
        </w:rPr>
        <w:t>;</w:t>
      </w:r>
      <w:r>
        <w:rPr>
          <w:rFonts w:hint="cs"/>
          <w:rtl/>
        </w:rPr>
        <w:t xml:space="preserve"> מה שהם </w:t>
      </w:r>
      <w:bookmarkStart w:id="7758" w:name="_ETM_Q23_368982"/>
      <w:bookmarkEnd w:id="7758"/>
      <w:r>
        <w:rPr>
          <w:rFonts w:hint="cs"/>
          <w:rtl/>
        </w:rPr>
        <w:t xml:space="preserve">אומרים </w:t>
      </w:r>
      <w:r w:rsidR="000358A5">
        <w:rPr>
          <w:rtl/>
        </w:rPr>
        <w:t>–</w:t>
      </w:r>
      <w:r>
        <w:rPr>
          <w:rFonts w:hint="cs"/>
          <w:rtl/>
        </w:rPr>
        <w:t xml:space="preserve"> זה פחות. לדעתי, ניתן להגיע להסכם. אחרי </w:t>
      </w:r>
      <w:bookmarkStart w:id="7759" w:name="_ETM_Q23_372884"/>
      <w:bookmarkEnd w:id="7759"/>
      <w:r>
        <w:rPr>
          <w:rFonts w:hint="cs"/>
          <w:rtl/>
        </w:rPr>
        <w:t xml:space="preserve">שיהיה תקציב נוכל להגיע להסכם. בהחלט יש פער, אני חושב שהם צודקים, אבל לא </w:t>
      </w:r>
      <w:r w:rsidR="00997637">
        <w:rPr>
          <w:rFonts w:hint="cs"/>
          <w:rtl/>
        </w:rPr>
        <w:t>ה</w:t>
      </w:r>
      <w:r>
        <w:rPr>
          <w:rFonts w:hint="cs"/>
          <w:rtl/>
        </w:rPr>
        <w:t>פער שאת אומרת</w:t>
      </w:r>
      <w:r w:rsidR="00B20133">
        <w:rPr>
          <w:rFonts w:hint="cs"/>
          <w:rtl/>
        </w:rPr>
        <w:t>,</w:t>
      </w:r>
      <w:r>
        <w:rPr>
          <w:rFonts w:hint="cs"/>
          <w:rtl/>
        </w:rPr>
        <w:t xml:space="preserve"> 80.</w:t>
      </w:r>
    </w:p>
    <w:p w:rsidR="00C7733B" w:rsidRDefault="00C7733B" w:rsidP="00452D77">
      <w:pPr>
        <w:rPr>
          <w:rtl/>
        </w:rPr>
      </w:pPr>
    </w:p>
    <w:p w:rsidR="00C7733B" w:rsidRDefault="00C7733B" w:rsidP="00452D77">
      <w:pPr>
        <w:pStyle w:val="-"/>
        <w:keepNext/>
        <w:rPr>
          <w:rtl/>
        </w:rPr>
      </w:pPr>
      <w:bookmarkStart w:id="7760" w:name="ET_speakercontinue_5783_33"/>
      <w:r w:rsidRPr="00A46564">
        <w:rPr>
          <w:rStyle w:val="TagStyle"/>
          <w:rtl/>
        </w:rPr>
        <w:t xml:space="preserve">&lt;&lt; דובר_המשך &gt;&gt; </w:t>
      </w:r>
      <w:r>
        <w:rPr>
          <w:rtl/>
        </w:rPr>
        <w:t>מירב כהן (כחול לבן):</w:t>
      </w:r>
      <w:r w:rsidRPr="00A46564">
        <w:rPr>
          <w:rStyle w:val="TagStyle"/>
          <w:rtl/>
        </w:rPr>
        <w:t xml:space="preserve"> &lt;&lt; דובר_המשך &gt;&gt;</w:t>
      </w:r>
      <w:r>
        <w:rPr>
          <w:rtl/>
        </w:rPr>
        <w:t xml:space="preserve"> </w:t>
      </w:r>
      <w:bookmarkEnd w:id="7760"/>
    </w:p>
    <w:p w:rsidR="00C7733B" w:rsidRDefault="00C7733B" w:rsidP="00452D77">
      <w:pPr>
        <w:rPr>
          <w:rtl/>
        </w:rPr>
      </w:pPr>
    </w:p>
    <w:p w:rsidR="00C7733B" w:rsidRDefault="00C7733B" w:rsidP="00452D77">
      <w:pPr>
        <w:rPr>
          <w:rtl/>
        </w:rPr>
      </w:pPr>
      <w:bookmarkStart w:id="7761" w:name="_ETM_Q23_382450"/>
      <w:bookmarkStart w:id="7762" w:name="_ETM_Q23_382535"/>
      <w:bookmarkEnd w:id="7761"/>
      <w:bookmarkEnd w:id="7762"/>
      <w:r>
        <w:rPr>
          <w:rFonts w:hint="cs"/>
          <w:rtl/>
        </w:rPr>
        <w:t xml:space="preserve">ומה הערכת </w:t>
      </w:r>
      <w:bookmarkStart w:id="7763" w:name="_ETM_Q23_378160"/>
      <w:bookmarkEnd w:id="7763"/>
      <w:r>
        <w:rPr>
          <w:rFonts w:hint="cs"/>
          <w:rtl/>
        </w:rPr>
        <w:t>הזמנים, מבחינתכם?</w:t>
      </w:r>
      <w:bookmarkStart w:id="7764" w:name="_ETM_Q23_382672"/>
      <w:bookmarkEnd w:id="7764"/>
    </w:p>
    <w:p w:rsidR="00C7733B" w:rsidRDefault="00C7733B" w:rsidP="00452D77">
      <w:pPr>
        <w:rPr>
          <w:rtl/>
        </w:rPr>
      </w:pPr>
      <w:bookmarkStart w:id="7765" w:name="_ETM_Q23_382769"/>
      <w:bookmarkEnd w:id="7765"/>
    </w:p>
    <w:p w:rsidR="00C7733B" w:rsidRDefault="00C7733B" w:rsidP="00452D77">
      <w:pPr>
        <w:pStyle w:val="af6"/>
        <w:keepNext/>
        <w:rPr>
          <w:rtl/>
        </w:rPr>
      </w:pPr>
      <w:bookmarkStart w:id="7766" w:name="ET_yor_5872_34"/>
      <w:r w:rsidRPr="00A46564">
        <w:rPr>
          <w:rStyle w:val="TagStyle"/>
          <w:rtl/>
        </w:rPr>
        <w:t xml:space="preserve"> &lt;&lt; יור &gt;&gt; </w:t>
      </w:r>
      <w:r>
        <w:rPr>
          <w:rtl/>
        </w:rPr>
        <w:t>היו"ר דוד ביטן:</w:t>
      </w:r>
      <w:r w:rsidRPr="00A46564">
        <w:rPr>
          <w:rStyle w:val="TagStyle"/>
          <w:rtl/>
        </w:rPr>
        <w:t xml:space="preserve"> &lt;&lt; יור &gt;&gt;</w:t>
      </w:r>
      <w:r>
        <w:rPr>
          <w:rtl/>
        </w:rPr>
        <w:t xml:space="preserve"> </w:t>
      </w:r>
      <w:bookmarkEnd w:id="7766"/>
    </w:p>
    <w:p w:rsidR="00C7733B" w:rsidRDefault="00C7733B" w:rsidP="00B20133">
      <w:pPr>
        <w:rPr>
          <w:rtl/>
        </w:rPr>
      </w:pPr>
    </w:p>
    <w:p w:rsidR="00C7733B" w:rsidRDefault="00C7733B" w:rsidP="00452D77">
      <w:pPr>
        <w:rPr>
          <w:rtl/>
        </w:rPr>
      </w:pPr>
      <w:r>
        <w:rPr>
          <w:rFonts w:hint="cs"/>
          <w:rtl/>
        </w:rPr>
        <w:t xml:space="preserve">כשיהיה תקציב.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למה שלא תעשי ממשלה?</w:t>
      </w:r>
    </w:p>
    <w:p w:rsidR="00C7733B" w:rsidRDefault="00C7733B" w:rsidP="00452D77">
      <w:pPr>
        <w:rPr>
          <w:rtl/>
        </w:rPr>
      </w:pPr>
      <w:bookmarkStart w:id="7767" w:name="_ETM_Q23_382167"/>
      <w:bookmarkStart w:id="7768" w:name="_ETM_Q23_382282"/>
      <w:bookmarkEnd w:id="7767"/>
      <w:bookmarkEnd w:id="7768"/>
    </w:p>
    <w:p w:rsidR="00C7733B" w:rsidRDefault="00C7733B" w:rsidP="00452D77">
      <w:pPr>
        <w:pStyle w:val="-"/>
        <w:keepNext/>
        <w:rPr>
          <w:rtl/>
        </w:rPr>
      </w:pPr>
      <w:bookmarkStart w:id="7769" w:name="ET_speakercontinue_5783_35"/>
      <w:r w:rsidRPr="00637F99">
        <w:rPr>
          <w:rStyle w:val="TagStyle"/>
          <w:rtl/>
        </w:rPr>
        <w:t xml:space="preserve"> &lt;&lt; דובר_המשך &gt;&gt; </w:t>
      </w:r>
      <w:r>
        <w:rPr>
          <w:rtl/>
        </w:rPr>
        <w:t>מירב כהן (כחול לבן):</w:t>
      </w:r>
      <w:r w:rsidRPr="00637F99">
        <w:rPr>
          <w:rStyle w:val="TagStyle"/>
          <w:rtl/>
        </w:rPr>
        <w:t xml:space="preserve"> &lt;&lt; דובר_המשך &gt;&gt;</w:t>
      </w:r>
      <w:r>
        <w:rPr>
          <w:rtl/>
        </w:rPr>
        <w:t xml:space="preserve"> </w:t>
      </w:r>
      <w:bookmarkEnd w:id="7769"/>
    </w:p>
    <w:p w:rsidR="00C7733B" w:rsidRDefault="00C7733B" w:rsidP="00B20133">
      <w:pPr>
        <w:rPr>
          <w:rtl/>
        </w:rPr>
      </w:pPr>
    </w:p>
    <w:p w:rsidR="00C7733B" w:rsidRDefault="00997637" w:rsidP="00997637">
      <w:pPr>
        <w:rPr>
          <w:rtl/>
        </w:rPr>
      </w:pPr>
      <w:r>
        <w:rPr>
          <w:rFonts w:hint="cs"/>
          <w:rtl/>
        </w:rPr>
        <w:t>ה</w:t>
      </w:r>
      <w:r w:rsidR="00C7733B">
        <w:rPr>
          <w:rFonts w:hint="cs"/>
          <w:rtl/>
        </w:rPr>
        <w:t xml:space="preserve">שאלה </w:t>
      </w:r>
      <w:r>
        <w:rPr>
          <w:rFonts w:hint="cs"/>
          <w:rtl/>
        </w:rPr>
        <w:t>ה</w:t>
      </w:r>
      <w:r w:rsidR="00C7733B">
        <w:rPr>
          <w:rFonts w:hint="cs"/>
          <w:rtl/>
        </w:rPr>
        <w:t>שנייה</w:t>
      </w:r>
      <w:r>
        <w:rPr>
          <w:rFonts w:hint="cs"/>
          <w:rtl/>
        </w:rPr>
        <w:t>:</w:t>
      </w:r>
      <w:r w:rsidR="00C7733B">
        <w:rPr>
          <w:rFonts w:hint="cs"/>
          <w:rtl/>
        </w:rPr>
        <w:t xml:space="preserve"> מבחינת הסנקציות</w:t>
      </w:r>
      <w:bookmarkStart w:id="7770" w:name="_ETM_Q23_386727"/>
      <w:bookmarkEnd w:id="7770"/>
      <w:r w:rsidR="00C7733B">
        <w:rPr>
          <w:rFonts w:hint="cs"/>
          <w:rtl/>
        </w:rPr>
        <w:t xml:space="preserve"> </w:t>
      </w:r>
      <w:r w:rsidR="000358A5">
        <w:rPr>
          <w:rFonts w:hint="cs"/>
          <w:rtl/>
        </w:rPr>
        <w:t>– – –</w:t>
      </w:r>
      <w:r w:rsidR="00C7733B">
        <w:rPr>
          <w:rFonts w:hint="cs"/>
          <w:rtl/>
        </w:rPr>
        <w:t xml:space="preserve"> </w:t>
      </w:r>
    </w:p>
    <w:p w:rsidR="00C7733B" w:rsidRDefault="00C7733B" w:rsidP="00452D77">
      <w:pPr>
        <w:rPr>
          <w:rtl/>
        </w:rPr>
      </w:pPr>
      <w:bookmarkStart w:id="7771" w:name="_ETM_Q23_387759"/>
      <w:bookmarkStart w:id="7772" w:name="_ETM_Q23_387857"/>
      <w:bookmarkEnd w:id="7771"/>
      <w:bookmarkEnd w:id="7772"/>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לא התייחסת הרגע. </w:t>
      </w:r>
    </w:p>
    <w:p w:rsidR="00C7733B" w:rsidRDefault="00C7733B" w:rsidP="00452D77">
      <w:pPr>
        <w:rPr>
          <w:rtl/>
        </w:rPr>
      </w:pPr>
      <w:bookmarkStart w:id="7773" w:name="_ETM_Q23_389540"/>
      <w:bookmarkStart w:id="7774" w:name="_ETM_Q23_389667"/>
      <w:bookmarkEnd w:id="7773"/>
      <w:bookmarkEnd w:id="7774"/>
    </w:p>
    <w:p w:rsidR="00C7733B" w:rsidRDefault="00C7733B" w:rsidP="00452D77">
      <w:pPr>
        <w:pStyle w:val="-"/>
        <w:keepNext/>
        <w:rPr>
          <w:rtl/>
        </w:rPr>
      </w:pPr>
      <w:bookmarkStart w:id="7775" w:name="ET_speakercontinue_5783_36"/>
      <w:r w:rsidRPr="00637F99">
        <w:rPr>
          <w:rStyle w:val="TagStyle"/>
          <w:rtl/>
        </w:rPr>
        <w:t xml:space="preserve"> &lt;&lt; דובר_המשך &gt;&gt; </w:t>
      </w:r>
      <w:r>
        <w:rPr>
          <w:rtl/>
        </w:rPr>
        <w:t>מירב כהן (כחול לבן):</w:t>
      </w:r>
      <w:r w:rsidRPr="00637F99">
        <w:rPr>
          <w:rStyle w:val="TagStyle"/>
          <w:rtl/>
        </w:rPr>
        <w:t xml:space="preserve"> &lt;&lt; דובר_המשך &gt;&gt;</w:t>
      </w:r>
      <w:r>
        <w:rPr>
          <w:rtl/>
        </w:rPr>
        <w:t xml:space="preserve"> </w:t>
      </w:r>
      <w:bookmarkEnd w:id="7775"/>
    </w:p>
    <w:p w:rsidR="00C7733B" w:rsidRDefault="00C7733B" w:rsidP="00B20133">
      <w:pPr>
        <w:rPr>
          <w:rtl/>
        </w:rPr>
      </w:pPr>
    </w:p>
    <w:p w:rsidR="00C7733B" w:rsidRDefault="00C7733B" w:rsidP="00452D77">
      <w:pPr>
        <w:rPr>
          <w:rtl/>
        </w:rPr>
      </w:pPr>
      <w:r>
        <w:rPr>
          <w:rFonts w:hint="cs"/>
          <w:rtl/>
        </w:rPr>
        <w:t>מה זה?</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tl/>
        </w:rPr>
        <w:t xml:space="preserve"> </w:t>
      </w:r>
    </w:p>
    <w:p w:rsidR="00C7733B" w:rsidRDefault="00C7733B" w:rsidP="00452D77">
      <w:pPr>
        <w:rPr>
          <w:rtl/>
        </w:rPr>
      </w:pPr>
      <w:bookmarkStart w:id="7776" w:name="_ETM_Q23_385793"/>
      <w:bookmarkStart w:id="7777" w:name="_ETM_Q23_385901"/>
      <w:bookmarkEnd w:id="7776"/>
      <w:bookmarkEnd w:id="7777"/>
      <w:r>
        <w:rPr>
          <w:rFonts w:hint="cs"/>
          <w:rtl/>
        </w:rPr>
        <w:t xml:space="preserve">אמרתי לך: תעשי ממשלה. </w:t>
      </w:r>
    </w:p>
    <w:p w:rsidR="00C7733B" w:rsidRDefault="00C7733B" w:rsidP="00452D77">
      <w:pPr>
        <w:rPr>
          <w:rtl/>
        </w:rPr>
      </w:pPr>
    </w:p>
    <w:p w:rsidR="00C7733B" w:rsidRDefault="00C7733B" w:rsidP="00452D77">
      <w:pPr>
        <w:pStyle w:val="-"/>
        <w:keepNext/>
        <w:rPr>
          <w:rtl/>
        </w:rPr>
      </w:pPr>
      <w:bookmarkStart w:id="7778" w:name="ET_speakercontinue_5783_37"/>
      <w:r w:rsidRPr="00637F99">
        <w:rPr>
          <w:rStyle w:val="TagStyle"/>
          <w:rtl/>
        </w:rPr>
        <w:t xml:space="preserve"> &lt;&lt; דובר_המשך &gt;&gt; </w:t>
      </w:r>
      <w:r>
        <w:rPr>
          <w:rtl/>
        </w:rPr>
        <w:t>מירב כהן (כחול לבן):</w:t>
      </w:r>
      <w:r w:rsidRPr="00637F99">
        <w:rPr>
          <w:rStyle w:val="TagStyle"/>
          <w:rtl/>
        </w:rPr>
        <w:t xml:space="preserve"> &lt;&lt; דובר_המשך &gt;&gt;</w:t>
      </w:r>
      <w:r>
        <w:rPr>
          <w:rtl/>
        </w:rPr>
        <w:t xml:space="preserve"> </w:t>
      </w:r>
      <w:bookmarkEnd w:id="7778"/>
    </w:p>
    <w:p w:rsidR="00C7733B" w:rsidRDefault="00C7733B" w:rsidP="00B20133">
      <w:pPr>
        <w:rPr>
          <w:rtl/>
        </w:rPr>
      </w:pPr>
    </w:p>
    <w:p w:rsidR="00C7733B" w:rsidRDefault="00C7733B" w:rsidP="00452D77">
      <w:pPr>
        <w:rPr>
          <w:rtl/>
        </w:rPr>
      </w:pPr>
      <w:r>
        <w:rPr>
          <w:rFonts w:hint="cs"/>
          <w:rtl/>
        </w:rPr>
        <w:t xml:space="preserve">אה. </w:t>
      </w:r>
      <w:bookmarkStart w:id="7779" w:name="_ETM_Q23_388552"/>
      <w:bookmarkEnd w:id="7779"/>
      <w:r>
        <w:rPr>
          <w:rFonts w:hint="cs"/>
          <w:rtl/>
        </w:rPr>
        <w:t xml:space="preserve">אני מצטערת, אני פשוט, אה, אחרי המליאה אנחנו </w:t>
      </w:r>
      <w:r w:rsidR="000358A5">
        <w:rPr>
          <w:rFonts w:hint="eastAsia"/>
          <w:rtl/>
        </w:rPr>
        <w:t>–</w:t>
      </w:r>
      <w:r>
        <w:rPr>
          <w:rFonts w:hint="cs"/>
          <w:rtl/>
        </w:rPr>
        <w:t xml:space="preserve"> אני אעשה ממשלה. </w:t>
      </w:r>
    </w:p>
    <w:p w:rsidR="00C7733B" w:rsidRDefault="00C7733B" w:rsidP="00452D77">
      <w:pPr>
        <w:rPr>
          <w:rtl/>
        </w:rPr>
      </w:pPr>
    </w:p>
    <w:p w:rsidR="00C7733B" w:rsidRDefault="00C7733B" w:rsidP="00452D77">
      <w:pPr>
        <w:pStyle w:val="af6"/>
        <w:keepNext/>
        <w:rPr>
          <w:rtl/>
        </w:rPr>
      </w:pPr>
      <w:r w:rsidRPr="00637F99">
        <w:rPr>
          <w:rStyle w:val="TagStyle"/>
          <w:rtl/>
        </w:rPr>
        <w:t xml:space="preserve"> &lt;&lt; יור &gt;&gt; </w:t>
      </w:r>
      <w:r>
        <w:rPr>
          <w:rtl/>
        </w:rPr>
        <w:t>היו"ר דוד ביטן:</w:t>
      </w:r>
      <w:r w:rsidRPr="00637F99">
        <w:rPr>
          <w:rStyle w:val="TagStyle"/>
          <w:rtl/>
        </w:rPr>
        <w:t xml:space="preserve"> &lt;&lt; יור &gt;&gt;</w:t>
      </w:r>
      <w:r>
        <w:rPr>
          <w:rtl/>
        </w:rPr>
        <w:t xml:space="preserve"> </w:t>
      </w:r>
    </w:p>
    <w:p w:rsidR="00C7733B" w:rsidRDefault="00C7733B" w:rsidP="00B20133">
      <w:pPr>
        <w:rPr>
          <w:rtl/>
        </w:rPr>
      </w:pPr>
    </w:p>
    <w:p w:rsidR="00C7733B" w:rsidRDefault="00C7733B" w:rsidP="00997637">
      <w:pPr>
        <w:rPr>
          <w:rtl/>
        </w:rPr>
      </w:pPr>
      <w:r>
        <w:rPr>
          <w:rFonts w:hint="cs"/>
          <w:rtl/>
        </w:rPr>
        <w:t>האמת</w:t>
      </w:r>
      <w:r w:rsidR="00997637">
        <w:rPr>
          <w:rFonts w:hint="cs"/>
          <w:rtl/>
        </w:rPr>
        <w:t>,</w:t>
      </w:r>
      <w:r>
        <w:rPr>
          <w:rFonts w:hint="cs"/>
          <w:rtl/>
        </w:rPr>
        <w:t xml:space="preserve"> שאמרו לנו לא לדבר, אז היא לא יכולה </w:t>
      </w:r>
      <w:bookmarkStart w:id="7780" w:name="_ETM_Q23_396570"/>
      <w:bookmarkEnd w:id="7780"/>
      <w:r>
        <w:rPr>
          <w:rFonts w:hint="cs"/>
          <w:rtl/>
        </w:rPr>
        <w:t xml:space="preserve">לדבר. </w:t>
      </w:r>
    </w:p>
    <w:p w:rsidR="00C7733B" w:rsidRDefault="00C7733B" w:rsidP="00452D77">
      <w:pPr>
        <w:rPr>
          <w:rtl/>
        </w:rPr>
      </w:pPr>
      <w:bookmarkStart w:id="7781" w:name="_ETM_Q23_398491"/>
      <w:bookmarkStart w:id="7782" w:name="_ETM_Q23_398600"/>
      <w:bookmarkEnd w:id="7781"/>
      <w:bookmarkEnd w:id="7782"/>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452D77">
      <w:pPr>
        <w:rPr>
          <w:rtl/>
        </w:rPr>
      </w:pPr>
      <w:r>
        <w:rPr>
          <w:rFonts w:hint="cs"/>
          <w:rtl/>
        </w:rPr>
        <w:t>מה, על מה לא לדבר?</w:t>
      </w:r>
    </w:p>
    <w:p w:rsidR="00C7733B" w:rsidRDefault="00C7733B" w:rsidP="00452D77">
      <w:pPr>
        <w:rPr>
          <w:rtl/>
        </w:rPr>
      </w:pPr>
    </w:p>
    <w:p w:rsidR="00C7733B" w:rsidRDefault="00C7733B" w:rsidP="00452D77">
      <w:pPr>
        <w:pStyle w:val="af6"/>
        <w:keepNext/>
        <w:rPr>
          <w:rtl/>
        </w:rPr>
      </w:pPr>
      <w:bookmarkStart w:id="7783" w:name="ET_yor_5872_40"/>
      <w:r w:rsidRPr="00637F99">
        <w:rPr>
          <w:rStyle w:val="TagStyle"/>
          <w:rtl/>
        </w:rPr>
        <w:t xml:space="preserve"> &lt;&lt; יור &gt;&gt; </w:t>
      </w:r>
      <w:r>
        <w:rPr>
          <w:rtl/>
        </w:rPr>
        <w:t>היו"ר דוד ביטן:</w:t>
      </w:r>
      <w:r w:rsidRPr="00637F99">
        <w:rPr>
          <w:rStyle w:val="TagStyle"/>
          <w:rtl/>
        </w:rPr>
        <w:t xml:space="preserve"> &lt;&lt; יור &gt;&gt;</w:t>
      </w:r>
      <w:r>
        <w:rPr>
          <w:rtl/>
        </w:rPr>
        <w:t xml:space="preserve"> </w:t>
      </w:r>
      <w:bookmarkEnd w:id="7783"/>
    </w:p>
    <w:p w:rsidR="00C7733B" w:rsidRDefault="00C7733B" w:rsidP="00B20133">
      <w:pPr>
        <w:rPr>
          <w:rtl/>
        </w:rPr>
      </w:pPr>
    </w:p>
    <w:p w:rsidR="00C7733B" w:rsidRDefault="00C7733B" w:rsidP="00997637">
      <w:pPr>
        <w:rPr>
          <w:rtl/>
        </w:rPr>
      </w:pPr>
      <w:bookmarkStart w:id="7784" w:name="_ETM_Q23_394346"/>
      <w:bookmarkEnd w:id="7784"/>
      <w:r>
        <w:rPr>
          <w:rFonts w:hint="cs"/>
          <w:rtl/>
        </w:rPr>
        <w:t>בתקשורת</w:t>
      </w:r>
      <w:r w:rsidR="00997637">
        <w:rPr>
          <w:rFonts w:hint="cs"/>
          <w:rtl/>
        </w:rPr>
        <w:t>,</w:t>
      </w:r>
      <w:r>
        <w:rPr>
          <w:rFonts w:hint="cs"/>
          <w:rtl/>
        </w:rPr>
        <w:t xml:space="preserve"> אז זה כמו תקשורת פה.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לי לא אמרו את זה. </w:t>
      </w:r>
      <w:r>
        <w:rPr>
          <w:rtl/>
        </w:rPr>
        <w:t xml:space="preserve"> </w:t>
      </w:r>
    </w:p>
    <w:p w:rsidR="00C7733B" w:rsidRDefault="00C7733B" w:rsidP="00452D77">
      <w:pPr>
        <w:rPr>
          <w:rtl/>
        </w:rPr>
      </w:pPr>
    </w:p>
    <w:p w:rsidR="00C7733B" w:rsidRDefault="00C7733B" w:rsidP="00452D77">
      <w:pPr>
        <w:pStyle w:val="af6"/>
        <w:keepNext/>
        <w:rPr>
          <w:rtl/>
        </w:rPr>
      </w:pPr>
      <w:r w:rsidRPr="00637F99">
        <w:rPr>
          <w:rStyle w:val="TagStyle"/>
          <w:rtl/>
        </w:rPr>
        <w:t xml:space="preserve"> &lt;&lt; יור &gt;&gt; </w:t>
      </w:r>
      <w:r>
        <w:rPr>
          <w:rtl/>
        </w:rPr>
        <w:t>היו"ר דוד ביטן:</w:t>
      </w:r>
      <w:r w:rsidRPr="00637F99">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לך לא, אבל לאחרים. </w:t>
      </w:r>
      <w:r>
        <w:rPr>
          <w:rtl/>
        </w:rPr>
        <w:t xml:space="preserve">  </w:t>
      </w:r>
    </w:p>
    <w:p w:rsidR="00C7733B" w:rsidRDefault="00C7733B" w:rsidP="00452D77">
      <w:pPr>
        <w:rPr>
          <w:rtl/>
        </w:rPr>
      </w:pPr>
    </w:p>
    <w:p w:rsidR="00C7733B" w:rsidRDefault="00C7733B" w:rsidP="00452D77">
      <w:pPr>
        <w:pStyle w:val="af5"/>
        <w:keepNext/>
        <w:rPr>
          <w:rtl/>
        </w:rPr>
      </w:pPr>
      <w:bookmarkStart w:id="7785" w:name="ET_interruption_5075_11"/>
      <w:r w:rsidRPr="00002C27">
        <w:rPr>
          <w:rStyle w:val="TagStyle"/>
          <w:rtl/>
        </w:rPr>
        <w:t xml:space="preserve"> &lt;&lt; קריאה &gt;&gt; </w:t>
      </w:r>
      <w:r>
        <w:rPr>
          <w:rtl/>
        </w:rPr>
        <w:t>יעל גרמן (כחול לבן):</w:t>
      </w:r>
      <w:r w:rsidRPr="00002C27">
        <w:rPr>
          <w:rStyle w:val="TagStyle"/>
          <w:rtl/>
        </w:rPr>
        <w:t xml:space="preserve"> &lt;&lt; קריאה &gt;&gt;</w:t>
      </w:r>
      <w:r>
        <w:rPr>
          <w:rtl/>
        </w:rPr>
        <w:t xml:space="preserve"> </w:t>
      </w:r>
      <w:bookmarkEnd w:id="7785"/>
    </w:p>
    <w:p w:rsidR="00C7733B" w:rsidRDefault="00C7733B" w:rsidP="00B20133">
      <w:pPr>
        <w:rPr>
          <w:rtl/>
        </w:rPr>
      </w:pPr>
    </w:p>
    <w:p w:rsidR="00C7733B" w:rsidRDefault="00C7733B" w:rsidP="00452D77">
      <w:pPr>
        <w:rPr>
          <w:rtl/>
        </w:rPr>
      </w:pPr>
      <w:r>
        <w:rPr>
          <w:rFonts w:hint="cs"/>
          <w:rtl/>
        </w:rPr>
        <w:t xml:space="preserve">ליצמן, אתה מוכן איתנו? </w:t>
      </w:r>
    </w:p>
    <w:p w:rsidR="00C7733B" w:rsidRDefault="00C7733B" w:rsidP="00452D77">
      <w:pPr>
        <w:rPr>
          <w:rtl/>
        </w:rPr>
      </w:pPr>
      <w:bookmarkStart w:id="7786" w:name="_ETM_Q23_4483"/>
      <w:bookmarkStart w:id="7787" w:name="_ETM_Q23_4571"/>
      <w:bookmarkEnd w:id="7786"/>
      <w:bookmarkEnd w:id="7787"/>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מה?</w:t>
      </w:r>
    </w:p>
    <w:p w:rsidR="00C7733B" w:rsidRDefault="00C7733B" w:rsidP="00452D77">
      <w:pPr>
        <w:rPr>
          <w:rtl/>
        </w:rPr>
      </w:pPr>
    </w:p>
    <w:p w:rsidR="00C7733B" w:rsidRDefault="00C7733B" w:rsidP="00452D77">
      <w:pPr>
        <w:pStyle w:val="af5"/>
        <w:keepNext/>
        <w:rPr>
          <w:rtl/>
        </w:rPr>
      </w:pPr>
      <w:bookmarkStart w:id="7788" w:name="ET_interruption_5075_42"/>
      <w:r w:rsidRPr="00637F99">
        <w:rPr>
          <w:rStyle w:val="TagStyle"/>
          <w:rtl/>
        </w:rPr>
        <w:t xml:space="preserve"> &lt;&lt; קריאה &gt;&gt; </w:t>
      </w:r>
      <w:r>
        <w:rPr>
          <w:rtl/>
        </w:rPr>
        <w:t>יעל גרמן (כחול לבן):</w:t>
      </w:r>
      <w:r w:rsidRPr="00637F99">
        <w:rPr>
          <w:rStyle w:val="TagStyle"/>
          <w:rtl/>
        </w:rPr>
        <w:t xml:space="preserve"> &lt;&lt; קריאה &gt;&gt;</w:t>
      </w:r>
      <w:r>
        <w:rPr>
          <w:rtl/>
        </w:rPr>
        <w:t xml:space="preserve"> </w:t>
      </w:r>
      <w:bookmarkEnd w:id="7788"/>
    </w:p>
    <w:p w:rsidR="00C7733B" w:rsidRDefault="00C7733B" w:rsidP="00B20133">
      <w:pPr>
        <w:rPr>
          <w:rtl/>
        </w:rPr>
      </w:pPr>
    </w:p>
    <w:p w:rsidR="00C7733B" w:rsidRDefault="00C7733B" w:rsidP="00452D77">
      <w:pPr>
        <w:rPr>
          <w:rtl/>
        </w:rPr>
      </w:pPr>
      <w:r>
        <w:rPr>
          <w:rFonts w:hint="cs"/>
          <w:rtl/>
        </w:rPr>
        <w:t>אתה מוכן איתנו?</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tl/>
        </w:rPr>
        <w:t xml:space="preserve"> </w:t>
      </w:r>
    </w:p>
    <w:p w:rsidR="00C7733B" w:rsidRDefault="00C7733B" w:rsidP="00452D77">
      <w:pPr>
        <w:rPr>
          <w:rtl/>
        </w:rPr>
      </w:pPr>
      <w:r>
        <w:rPr>
          <w:rFonts w:hint="cs"/>
          <w:rtl/>
        </w:rPr>
        <w:t xml:space="preserve">לא שומע. </w:t>
      </w:r>
    </w:p>
    <w:p w:rsidR="00C7733B" w:rsidRDefault="00C7733B" w:rsidP="00452D77">
      <w:pPr>
        <w:rPr>
          <w:rtl/>
        </w:rPr>
      </w:pPr>
      <w:bookmarkStart w:id="7789" w:name="_ETM_Q23_407953"/>
      <w:bookmarkStart w:id="7790" w:name="_ETM_Q23_408051"/>
      <w:bookmarkEnd w:id="7789"/>
      <w:bookmarkEnd w:id="7790"/>
    </w:p>
    <w:p w:rsidR="00C7733B" w:rsidRDefault="00C7733B" w:rsidP="00452D77">
      <w:pPr>
        <w:pStyle w:val="af5"/>
        <w:keepNext/>
        <w:rPr>
          <w:rtl/>
        </w:rPr>
      </w:pPr>
      <w:bookmarkStart w:id="7791" w:name="ET_interruption_5075_43"/>
      <w:r w:rsidRPr="00637F99">
        <w:rPr>
          <w:rStyle w:val="TagStyle"/>
          <w:rtl/>
        </w:rPr>
        <w:t xml:space="preserve"> &lt;&lt; קריאה &gt;&gt; </w:t>
      </w:r>
      <w:r>
        <w:rPr>
          <w:rtl/>
        </w:rPr>
        <w:t>יעל גרמן (כחול לבן):</w:t>
      </w:r>
      <w:r w:rsidRPr="00637F99">
        <w:rPr>
          <w:rStyle w:val="TagStyle"/>
          <w:rtl/>
        </w:rPr>
        <w:t xml:space="preserve"> &lt;&lt; קריאה &gt;&gt;</w:t>
      </w:r>
      <w:r>
        <w:rPr>
          <w:rtl/>
        </w:rPr>
        <w:t xml:space="preserve"> </w:t>
      </w:r>
      <w:bookmarkEnd w:id="7791"/>
    </w:p>
    <w:p w:rsidR="00C7733B" w:rsidRDefault="00C7733B" w:rsidP="00B20133">
      <w:pPr>
        <w:rPr>
          <w:rtl/>
        </w:rPr>
      </w:pPr>
    </w:p>
    <w:p w:rsidR="00C7733B" w:rsidRDefault="00C7733B" w:rsidP="00997637">
      <w:pPr>
        <w:rPr>
          <w:rtl/>
        </w:rPr>
      </w:pPr>
      <w:r>
        <w:rPr>
          <w:rFonts w:hint="cs"/>
          <w:rtl/>
        </w:rPr>
        <w:t>אני שואלת אם אתה מוכן</w:t>
      </w:r>
      <w:r w:rsidR="00997637">
        <w:rPr>
          <w:rFonts w:hint="cs"/>
          <w:rtl/>
        </w:rPr>
        <w:t xml:space="preserve"> איתנו, </w:t>
      </w:r>
      <w:r>
        <w:rPr>
          <w:rFonts w:hint="cs"/>
          <w:rtl/>
        </w:rPr>
        <w:t>אם אתה מוכן לשבת איתנו.</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452D77">
      <w:pPr>
        <w:rPr>
          <w:rtl/>
        </w:rPr>
      </w:pPr>
      <w:r>
        <w:rPr>
          <w:rFonts w:hint="cs"/>
          <w:rtl/>
        </w:rPr>
        <w:t xml:space="preserve">יש לי צוות משא ומתן: יריב לוין </w:t>
      </w:r>
      <w:proofErr w:type="spellStart"/>
      <w:r>
        <w:rPr>
          <w:rFonts w:hint="cs"/>
          <w:rtl/>
        </w:rPr>
        <w:t>ואלקין</w:t>
      </w:r>
      <w:proofErr w:type="spellEnd"/>
      <w:r>
        <w:rPr>
          <w:rFonts w:hint="cs"/>
          <w:rtl/>
        </w:rPr>
        <w:t xml:space="preserve">. </w:t>
      </w:r>
    </w:p>
    <w:p w:rsidR="00C7733B" w:rsidRDefault="00C7733B" w:rsidP="00452D77">
      <w:pPr>
        <w:rPr>
          <w:rtl/>
        </w:rPr>
      </w:pPr>
      <w:bookmarkStart w:id="7792" w:name="_ETM_Q23_411075"/>
      <w:bookmarkStart w:id="7793" w:name="_ETM_Q23_411182"/>
      <w:bookmarkEnd w:id="7792"/>
      <w:bookmarkEnd w:id="7793"/>
    </w:p>
    <w:p w:rsidR="00C7733B" w:rsidRDefault="00C7733B" w:rsidP="00452D77">
      <w:pPr>
        <w:pStyle w:val="af6"/>
        <w:keepNext/>
        <w:rPr>
          <w:rtl/>
        </w:rPr>
      </w:pPr>
      <w:bookmarkStart w:id="7794" w:name="ET_yor_5872_44"/>
      <w:r w:rsidRPr="00637F99">
        <w:rPr>
          <w:rStyle w:val="TagStyle"/>
          <w:rtl/>
        </w:rPr>
        <w:t xml:space="preserve"> &lt;&lt; יור &gt;&gt; </w:t>
      </w:r>
      <w:r>
        <w:rPr>
          <w:rtl/>
        </w:rPr>
        <w:t>היו"ר דוד ביטן:</w:t>
      </w:r>
      <w:r w:rsidRPr="00637F99">
        <w:rPr>
          <w:rStyle w:val="TagStyle"/>
          <w:rtl/>
        </w:rPr>
        <w:t xml:space="preserve"> &lt;&lt; יור &gt;&gt;</w:t>
      </w:r>
      <w:r>
        <w:rPr>
          <w:rtl/>
        </w:rPr>
        <w:t xml:space="preserve"> </w:t>
      </w:r>
      <w:bookmarkEnd w:id="7794"/>
    </w:p>
    <w:p w:rsidR="00C7733B" w:rsidRDefault="00C7733B" w:rsidP="00B20133">
      <w:pPr>
        <w:rPr>
          <w:rtl/>
        </w:rPr>
      </w:pPr>
    </w:p>
    <w:p w:rsidR="00C7733B" w:rsidRDefault="000358A5" w:rsidP="00452D77">
      <w:pPr>
        <w:rPr>
          <w:rtl/>
        </w:rPr>
      </w:pPr>
      <w:bookmarkStart w:id="7795" w:name="_ETM_Q23_413410"/>
      <w:bookmarkEnd w:id="7795"/>
      <w:r>
        <w:rPr>
          <w:rFonts w:hint="cs"/>
          <w:rtl/>
        </w:rPr>
        <w:t>– – –</w:t>
      </w:r>
      <w:r w:rsidR="00C7733B">
        <w:rPr>
          <w:rFonts w:hint="cs"/>
          <w:rtl/>
        </w:rPr>
        <w:t xml:space="preserve"> זה אתם אומרים שאתם לא מוכנים.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bookmarkStart w:id="7796" w:name="_ETM_Q23_413347"/>
      <w:bookmarkStart w:id="7797" w:name="_ETM_Q23_413430"/>
      <w:bookmarkEnd w:id="7796"/>
      <w:bookmarkEnd w:id="7797"/>
      <w:r>
        <w:rPr>
          <w:rFonts w:hint="cs"/>
          <w:rtl/>
        </w:rPr>
        <w:t xml:space="preserve">הם מנהלים משא ומתן גם בשמי. </w:t>
      </w:r>
      <w:bookmarkStart w:id="7798" w:name="_ETM_Q23_411579"/>
      <w:bookmarkStart w:id="7799" w:name="_ETM_Q23_411653"/>
      <w:bookmarkEnd w:id="7798"/>
      <w:bookmarkEnd w:id="7799"/>
      <w:r>
        <w:rPr>
          <w:rFonts w:hint="cs"/>
          <w:rtl/>
        </w:rPr>
        <w:t xml:space="preserve">יש לך שאלות הבנה של קואליציה </w:t>
      </w:r>
      <w:r w:rsidR="000358A5">
        <w:rPr>
          <w:rtl/>
        </w:rPr>
        <w:t>–</w:t>
      </w:r>
      <w:r>
        <w:rPr>
          <w:rFonts w:hint="cs"/>
          <w:rtl/>
        </w:rPr>
        <w:t xml:space="preserve"> הם הכתובת. </w:t>
      </w:r>
    </w:p>
    <w:p w:rsidR="00C7733B" w:rsidRDefault="00C7733B" w:rsidP="00452D77">
      <w:pPr>
        <w:rPr>
          <w:rtl/>
        </w:rPr>
      </w:pPr>
    </w:p>
    <w:p w:rsidR="00C7733B" w:rsidRDefault="00C7733B" w:rsidP="00452D77">
      <w:pPr>
        <w:pStyle w:val="af5"/>
        <w:keepNext/>
        <w:rPr>
          <w:rtl/>
        </w:rPr>
      </w:pPr>
      <w:bookmarkStart w:id="7800" w:name="ET_interruption_5075_13"/>
      <w:r w:rsidRPr="00002C27">
        <w:rPr>
          <w:rStyle w:val="TagStyle"/>
          <w:rtl/>
        </w:rPr>
        <w:t xml:space="preserve"> &lt;&lt; קריאה &gt;&gt; </w:t>
      </w:r>
      <w:r>
        <w:rPr>
          <w:rtl/>
        </w:rPr>
        <w:t>יעל גרמן (כחול לבן):</w:t>
      </w:r>
      <w:r w:rsidRPr="00002C27">
        <w:rPr>
          <w:rStyle w:val="TagStyle"/>
          <w:rtl/>
        </w:rPr>
        <w:t xml:space="preserve"> &lt;&lt; קריאה &gt;&gt;</w:t>
      </w:r>
      <w:r>
        <w:rPr>
          <w:rtl/>
        </w:rPr>
        <w:t xml:space="preserve"> </w:t>
      </w:r>
      <w:bookmarkEnd w:id="7800"/>
    </w:p>
    <w:p w:rsidR="00C7733B" w:rsidRDefault="00C7733B" w:rsidP="00B20133">
      <w:pPr>
        <w:rPr>
          <w:rtl/>
        </w:rPr>
      </w:pPr>
    </w:p>
    <w:p w:rsidR="00C7733B" w:rsidRDefault="00C7733B" w:rsidP="00452D77">
      <w:pPr>
        <w:rPr>
          <w:rtl/>
        </w:rPr>
      </w:pPr>
      <w:r>
        <w:rPr>
          <w:rFonts w:hint="cs"/>
          <w:rtl/>
        </w:rPr>
        <w:t xml:space="preserve">התחמקות. </w:t>
      </w:r>
    </w:p>
    <w:p w:rsidR="00C7733B" w:rsidRDefault="00C7733B" w:rsidP="00452D77">
      <w:pPr>
        <w:rPr>
          <w:rtl/>
        </w:rPr>
      </w:pPr>
    </w:p>
    <w:p w:rsidR="00C7733B" w:rsidRDefault="00C7733B" w:rsidP="00452D77">
      <w:pPr>
        <w:pStyle w:val="af5"/>
        <w:keepNext/>
        <w:rPr>
          <w:rtl/>
        </w:rPr>
      </w:pPr>
      <w:bookmarkStart w:id="7801" w:name="ET_interruption_5802_45"/>
      <w:r w:rsidRPr="00637F99">
        <w:rPr>
          <w:rStyle w:val="TagStyle"/>
          <w:rtl/>
        </w:rPr>
        <w:t xml:space="preserve"> &lt;&lt; קריאה &gt;&gt; </w:t>
      </w:r>
      <w:r>
        <w:rPr>
          <w:rtl/>
        </w:rPr>
        <w:t>שלמה קרעי (הליכוד):</w:t>
      </w:r>
      <w:r w:rsidRPr="00637F99">
        <w:rPr>
          <w:rStyle w:val="TagStyle"/>
          <w:rtl/>
        </w:rPr>
        <w:t xml:space="preserve"> &lt;&lt; קריאה &gt;&gt;</w:t>
      </w:r>
      <w:r>
        <w:rPr>
          <w:rtl/>
        </w:rPr>
        <w:t xml:space="preserve"> </w:t>
      </w:r>
      <w:bookmarkEnd w:id="7801"/>
    </w:p>
    <w:p w:rsidR="00C7733B" w:rsidRDefault="00C7733B" w:rsidP="00B20133">
      <w:pPr>
        <w:rPr>
          <w:rtl/>
        </w:rPr>
      </w:pPr>
    </w:p>
    <w:p w:rsidR="00C7733B" w:rsidRDefault="00C7733B" w:rsidP="00452D77">
      <w:pPr>
        <w:rPr>
          <w:rtl/>
        </w:rPr>
      </w:pPr>
      <w:r>
        <w:rPr>
          <w:rFonts w:hint="cs"/>
          <w:rtl/>
        </w:rPr>
        <w:t xml:space="preserve">איך אתה יכול להצטרף </w:t>
      </w:r>
      <w:r w:rsidR="000358A5">
        <w:rPr>
          <w:rFonts w:hint="cs"/>
          <w:rtl/>
        </w:rPr>
        <w:t>– – –</w:t>
      </w:r>
    </w:p>
    <w:p w:rsidR="00C7733B" w:rsidRDefault="00C7733B" w:rsidP="00452D77">
      <w:pPr>
        <w:rPr>
          <w:rtl/>
        </w:rPr>
      </w:pPr>
    </w:p>
    <w:p w:rsidR="00C7733B" w:rsidRDefault="00C7733B" w:rsidP="00452D77">
      <w:pPr>
        <w:pStyle w:val="af6"/>
        <w:keepNext/>
        <w:rPr>
          <w:rtl/>
        </w:rPr>
      </w:pPr>
      <w:r w:rsidRPr="00637F99">
        <w:rPr>
          <w:rStyle w:val="TagStyle"/>
          <w:rtl/>
        </w:rPr>
        <w:t xml:space="preserve"> &lt;&lt; יור &gt;&gt; </w:t>
      </w:r>
      <w:r>
        <w:rPr>
          <w:rtl/>
        </w:rPr>
        <w:t>היו"ר דוד ביטן:</w:t>
      </w:r>
      <w:r w:rsidRPr="00637F99">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אתם לא </w:t>
      </w:r>
      <w:bookmarkStart w:id="7802" w:name="_ETM_Q23_426294"/>
      <w:bookmarkEnd w:id="7802"/>
      <w:r>
        <w:rPr>
          <w:rFonts w:hint="cs"/>
          <w:rtl/>
        </w:rPr>
        <w:t>רוצים אותם. עכשיו פתאום נזכרת לשאול?</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tl/>
        </w:rPr>
        <w:t xml:space="preserve"> </w:t>
      </w:r>
    </w:p>
    <w:p w:rsidR="00C7733B" w:rsidRDefault="00C7733B" w:rsidP="00452D77">
      <w:pPr>
        <w:rPr>
          <w:rtl/>
        </w:rPr>
      </w:pPr>
      <w:bookmarkStart w:id="7803" w:name="_ETM_Q23_428785"/>
      <w:bookmarkStart w:id="7804" w:name="_ETM_Q23_428883"/>
      <w:bookmarkEnd w:id="7803"/>
      <w:bookmarkEnd w:id="7804"/>
      <w:r>
        <w:rPr>
          <w:rFonts w:hint="cs"/>
          <w:rtl/>
        </w:rPr>
        <w:t xml:space="preserve">רבותיי </w:t>
      </w:r>
      <w:r w:rsidR="000358A5">
        <w:rPr>
          <w:rtl/>
        </w:rPr>
        <w:t>–</w:t>
      </w:r>
      <w:r>
        <w:rPr>
          <w:rFonts w:hint="cs"/>
          <w:rtl/>
        </w:rPr>
        <w:t xml:space="preserve"> גם לך אותה תשובה. יש לי צוות, שני אנשים שמנהלים מטעמי </w:t>
      </w:r>
      <w:r w:rsidR="000358A5">
        <w:rPr>
          <w:rFonts w:hint="cs"/>
          <w:rtl/>
        </w:rPr>
        <w:t>– –</w:t>
      </w:r>
      <w:r>
        <w:rPr>
          <w:rFonts w:hint="cs"/>
          <w:rtl/>
        </w:rPr>
        <w:t xml:space="preserve"> </w:t>
      </w:r>
    </w:p>
    <w:p w:rsidR="00C7733B" w:rsidRDefault="00C7733B" w:rsidP="00452D77">
      <w:pPr>
        <w:rPr>
          <w:rtl/>
        </w:rPr>
      </w:pPr>
    </w:p>
    <w:p w:rsidR="00C7733B" w:rsidRDefault="00C7733B" w:rsidP="00452D77">
      <w:pPr>
        <w:pStyle w:val="af6"/>
        <w:keepNext/>
        <w:rPr>
          <w:rtl/>
        </w:rPr>
      </w:pPr>
      <w:r w:rsidRPr="00E73050">
        <w:rPr>
          <w:rStyle w:val="TagStyle"/>
          <w:rtl/>
        </w:rPr>
        <w:t xml:space="preserve"> &lt;&lt; יור &gt;&gt; </w:t>
      </w:r>
      <w:r>
        <w:rPr>
          <w:rtl/>
        </w:rPr>
        <w:t>היו"ר דוד ביטן:</w:t>
      </w:r>
      <w:r w:rsidRPr="00E73050">
        <w:rPr>
          <w:rStyle w:val="TagStyle"/>
          <w:rtl/>
        </w:rPr>
        <w:t xml:space="preserve"> &lt;&lt; יור &gt;&gt;</w:t>
      </w:r>
      <w:r>
        <w:rPr>
          <w:rtl/>
        </w:rPr>
        <w:t xml:space="preserve"> </w:t>
      </w:r>
    </w:p>
    <w:p w:rsidR="00C7733B" w:rsidRDefault="00C7733B" w:rsidP="00B20133">
      <w:pPr>
        <w:rPr>
          <w:rtl/>
        </w:rPr>
      </w:pPr>
    </w:p>
    <w:p w:rsidR="00C7733B" w:rsidRDefault="00C7733B" w:rsidP="00D61576">
      <w:pPr>
        <w:rPr>
          <w:rtl/>
        </w:rPr>
      </w:pPr>
      <w:r>
        <w:rPr>
          <w:rFonts w:hint="cs"/>
          <w:rtl/>
        </w:rPr>
        <w:t xml:space="preserve">רבותיי, שאלות </w:t>
      </w:r>
      <w:r w:rsidR="000358A5">
        <w:rPr>
          <w:rFonts w:hint="eastAsia"/>
          <w:rtl/>
        </w:rPr>
        <w:t>–</w:t>
      </w:r>
      <w:r w:rsidR="00D61576">
        <w:rPr>
          <w:rFonts w:hint="eastAsia"/>
          <w:rtl/>
        </w:rPr>
        <w:t xml:space="preserve"> </w:t>
      </w:r>
      <w:r w:rsidR="00D61576">
        <w:rPr>
          <w:rFonts w:hint="cs"/>
          <w:rtl/>
        </w:rPr>
        <w:t>רק ב</w:t>
      </w:r>
      <w:r>
        <w:rPr>
          <w:rFonts w:hint="cs"/>
          <w:rtl/>
        </w:rPr>
        <w:t>נושא, לא דברים אחרים</w:t>
      </w:r>
      <w:r w:rsidR="00D61576">
        <w:rPr>
          <w:rFonts w:hint="cs"/>
          <w:rtl/>
        </w:rPr>
        <w:t>,</w:t>
      </w:r>
      <w:r>
        <w:rPr>
          <w:rFonts w:hint="cs"/>
          <w:rtl/>
        </w:rPr>
        <w:t xml:space="preserve"> בסדר?</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0358A5" w:rsidP="00D61576">
      <w:pPr>
        <w:rPr>
          <w:rtl/>
        </w:rPr>
      </w:pPr>
      <w:r>
        <w:rPr>
          <w:rFonts w:hint="cs"/>
          <w:rtl/>
        </w:rPr>
        <w:t>– –</w:t>
      </w:r>
      <w:r w:rsidR="00C7733B">
        <w:rPr>
          <w:rFonts w:hint="cs"/>
          <w:rtl/>
        </w:rPr>
        <w:t xml:space="preserve"> משא </w:t>
      </w:r>
      <w:bookmarkStart w:id="7805" w:name="_ETM_Q23_435403"/>
      <w:bookmarkEnd w:id="7805"/>
      <w:r w:rsidR="00C7733B">
        <w:rPr>
          <w:rFonts w:hint="cs"/>
          <w:rtl/>
        </w:rPr>
        <w:t>ומתן</w:t>
      </w:r>
      <w:r w:rsidR="00D61576">
        <w:rPr>
          <w:rFonts w:hint="cs"/>
          <w:rtl/>
        </w:rPr>
        <w:t>,</w:t>
      </w:r>
      <w:r w:rsidR="00C7733B">
        <w:rPr>
          <w:rFonts w:hint="cs"/>
          <w:rtl/>
        </w:rPr>
        <w:t xml:space="preserve"> אחד</w:t>
      </w:r>
      <w:r w:rsidR="00D61576">
        <w:rPr>
          <w:rFonts w:hint="cs"/>
          <w:rtl/>
        </w:rPr>
        <w:t xml:space="preserve"> זה</w:t>
      </w:r>
      <w:r w:rsidR="00C7733B">
        <w:rPr>
          <w:rFonts w:hint="cs"/>
          <w:rtl/>
        </w:rPr>
        <w:t xml:space="preserve"> זאב אלקין ואחד </w:t>
      </w:r>
      <w:r w:rsidR="00D61576">
        <w:rPr>
          <w:rFonts w:hint="cs"/>
          <w:rtl/>
        </w:rPr>
        <w:t xml:space="preserve">זה </w:t>
      </w:r>
      <w:r w:rsidR="00C7733B">
        <w:rPr>
          <w:rFonts w:hint="cs"/>
          <w:rtl/>
        </w:rPr>
        <w:t xml:space="preserve">יריב לוין. </w:t>
      </w:r>
      <w:bookmarkStart w:id="7806" w:name="_ETM_Q23_444355"/>
      <w:bookmarkEnd w:id="7806"/>
    </w:p>
    <w:p w:rsidR="00C7733B" w:rsidRDefault="00C7733B" w:rsidP="00452D77">
      <w:pPr>
        <w:rPr>
          <w:rtl/>
        </w:rPr>
      </w:pPr>
      <w:bookmarkStart w:id="7807" w:name="_ETM_Q23_444595"/>
      <w:bookmarkStart w:id="7808" w:name="_ETM_Q23_444680"/>
      <w:bookmarkEnd w:id="7807"/>
      <w:bookmarkEnd w:id="7808"/>
    </w:p>
    <w:p w:rsidR="00C7733B" w:rsidRDefault="00C7733B" w:rsidP="00452D77">
      <w:pPr>
        <w:pStyle w:val="af6"/>
        <w:keepNext/>
        <w:rPr>
          <w:rtl/>
        </w:rPr>
      </w:pPr>
      <w:bookmarkStart w:id="7809" w:name="ET_yor_5872_48"/>
      <w:r w:rsidRPr="00E73050">
        <w:rPr>
          <w:rStyle w:val="TagStyle"/>
          <w:rtl/>
        </w:rPr>
        <w:t xml:space="preserve"> &lt;&lt; יור &gt;&gt; </w:t>
      </w:r>
      <w:r>
        <w:rPr>
          <w:rtl/>
        </w:rPr>
        <w:t>היו"ר דוד ביטן:</w:t>
      </w:r>
      <w:r w:rsidRPr="00E73050">
        <w:rPr>
          <w:rStyle w:val="TagStyle"/>
          <w:rtl/>
        </w:rPr>
        <w:t xml:space="preserve"> &lt;&lt; יור &gt;&gt;</w:t>
      </w:r>
      <w:r>
        <w:rPr>
          <w:rtl/>
        </w:rPr>
        <w:t xml:space="preserve"> </w:t>
      </w:r>
      <w:bookmarkEnd w:id="7809"/>
    </w:p>
    <w:p w:rsidR="00C7733B" w:rsidRDefault="00C7733B" w:rsidP="00B20133">
      <w:pPr>
        <w:rPr>
          <w:rtl/>
        </w:rPr>
      </w:pPr>
    </w:p>
    <w:p w:rsidR="00C7733B" w:rsidRDefault="00C7733B" w:rsidP="00D61576">
      <w:pPr>
        <w:rPr>
          <w:rtl/>
        </w:rPr>
      </w:pPr>
      <w:r>
        <w:rPr>
          <w:rFonts w:hint="cs"/>
          <w:rtl/>
        </w:rPr>
        <w:t xml:space="preserve">שאלות </w:t>
      </w:r>
      <w:r w:rsidR="000358A5">
        <w:rPr>
          <w:rFonts w:hint="eastAsia"/>
          <w:rtl/>
        </w:rPr>
        <w:t>–</w:t>
      </w:r>
      <w:r w:rsidR="00D61576">
        <w:rPr>
          <w:rFonts w:hint="eastAsia"/>
          <w:rtl/>
        </w:rPr>
        <w:t xml:space="preserve"> </w:t>
      </w:r>
      <w:r w:rsidR="00D61576">
        <w:rPr>
          <w:rFonts w:hint="cs"/>
          <w:rtl/>
        </w:rPr>
        <w:t>רק ב</w:t>
      </w:r>
      <w:r>
        <w:rPr>
          <w:rFonts w:hint="cs"/>
          <w:rtl/>
        </w:rPr>
        <w:t xml:space="preserve">נושא שעל סדר-היום. בבקשה.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אמרת לי </w:t>
      </w:r>
      <w:bookmarkStart w:id="7810" w:name="_ETM_Q23_441891"/>
      <w:bookmarkEnd w:id="7810"/>
      <w:r>
        <w:rPr>
          <w:rFonts w:hint="cs"/>
          <w:rtl/>
        </w:rPr>
        <w:t xml:space="preserve">שאין צנזורה. </w:t>
      </w:r>
    </w:p>
    <w:p w:rsidR="00C7733B" w:rsidRDefault="00C7733B" w:rsidP="00452D77">
      <w:pPr>
        <w:rPr>
          <w:rtl/>
        </w:rPr>
      </w:pPr>
      <w:bookmarkStart w:id="7811" w:name="_ETM_Q23_445779"/>
      <w:bookmarkStart w:id="7812" w:name="_ETM_Q23_445855"/>
      <w:bookmarkEnd w:id="7811"/>
      <w:bookmarkEnd w:id="7812"/>
    </w:p>
    <w:p w:rsidR="00C7733B" w:rsidRDefault="00C7733B" w:rsidP="00452D77">
      <w:pPr>
        <w:pStyle w:val="af6"/>
        <w:keepNext/>
        <w:rPr>
          <w:rtl/>
        </w:rPr>
      </w:pPr>
      <w:r w:rsidRPr="00E73050">
        <w:rPr>
          <w:rStyle w:val="TagStyle"/>
          <w:rtl/>
        </w:rPr>
        <w:t xml:space="preserve"> &lt;&lt; יור &gt;&gt; </w:t>
      </w:r>
      <w:r>
        <w:rPr>
          <w:rtl/>
        </w:rPr>
        <w:t>היו"ר דוד ביטן:</w:t>
      </w:r>
      <w:r w:rsidRPr="00E73050">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bookmarkStart w:id="7813" w:name="_ETM_Q23_447480"/>
      <w:bookmarkEnd w:id="7813"/>
      <w:r>
        <w:rPr>
          <w:rFonts w:hint="cs"/>
          <w:rtl/>
        </w:rPr>
        <w:t xml:space="preserve">בבקשה. בלי צנזורה. כן, מירב. </w:t>
      </w:r>
    </w:p>
    <w:p w:rsidR="00C7733B" w:rsidRDefault="00C7733B" w:rsidP="00452D77">
      <w:pPr>
        <w:rPr>
          <w:rtl/>
        </w:rPr>
      </w:pPr>
    </w:p>
    <w:p w:rsidR="00C7733B" w:rsidRDefault="00C7733B" w:rsidP="00452D77">
      <w:pPr>
        <w:pStyle w:val="-"/>
        <w:keepNext/>
        <w:rPr>
          <w:rtl/>
        </w:rPr>
      </w:pPr>
      <w:bookmarkStart w:id="7814" w:name="ET_speakercontinue_5783_50"/>
      <w:r w:rsidRPr="00E73050">
        <w:rPr>
          <w:rStyle w:val="TagStyle"/>
          <w:rtl/>
        </w:rPr>
        <w:t xml:space="preserve"> &lt;&lt; דובר_המשך &gt;&gt; </w:t>
      </w:r>
      <w:r>
        <w:rPr>
          <w:rtl/>
        </w:rPr>
        <w:t>מירב כהן (כחול לבן):</w:t>
      </w:r>
      <w:r w:rsidRPr="00E73050">
        <w:rPr>
          <w:rStyle w:val="TagStyle"/>
          <w:rtl/>
        </w:rPr>
        <w:t xml:space="preserve"> &lt;&lt; דובר_המשך &gt;&gt;</w:t>
      </w:r>
      <w:r>
        <w:rPr>
          <w:rtl/>
        </w:rPr>
        <w:t xml:space="preserve"> </w:t>
      </w:r>
      <w:bookmarkEnd w:id="7814"/>
    </w:p>
    <w:p w:rsidR="00C7733B" w:rsidRDefault="00C7733B" w:rsidP="00B20133">
      <w:pPr>
        <w:rPr>
          <w:rtl/>
        </w:rPr>
      </w:pPr>
    </w:p>
    <w:p w:rsidR="00C7733B" w:rsidRDefault="00C7733B" w:rsidP="00D61576">
      <w:pPr>
        <w:rPr>
          <w:rtl/>
        </w:rPr>
      </w:pPr>
      <w:r>
        <w:rPr>
          <w:rFonts w:hint="cs"/>
          <w:rtl/>
        </w:rPr>
        <w:t>שאלה שנייה: מבחינת הסנקציות ש</w:t>
      </w:r>
      <w:r w:rsidR="00D61576">
        <w:rPr>
          <w:rFonts w:hint="cs"/>
          <w:rtl/>
        </w:rPr>
        <w:t>ה</w:t>
      </w:r>
      <w:r>
        <w:rPr>
          <w:rFonts w:hint="cs"/>
          <w:rtl/>
        </w:rPr>
        <w:t>ופעלו</w:t>
      </w:r>
      <w:r w:rsidR="00D61576">
        <w:rPr>
          <w:rFonts w:hint="cs"/>
          <w:rtl/>
        </w:rPr>
        <w:t xml:space="preserve"> </w:t>
      </w:r>
      <w:r w:rsidR="000358A5">
        <w:rPr>
          <w:rFonts w:hint="cs"/>
          <w:rtl/>
        </w:rPr>
        <w:t>– – –</w:t>
      </w:r>
      <w:r>
        <w:rPr>
          <w:rFonts w:hint="cs"/>
          <w:rtl/>
        </w:rPr>
        <w:t xml:space="preserve"> </w:t>
      </w:r>
    </w:p>
    <w:p w:rsidR="00C7733B" w:rsidRDefault="00C7733B" w:rsidP="00452D77">
      <w:pPr>
        <w:rPr>
          <w:rtl/>
        </w:rPr>
      </w:pPr>
    </w:p>
    <w:p w:rsidR="00C7733B" w:rsidRDefault="00C7733B" w:rsidP="00452D77">
      <w:pPr>
        <w:pStyle w:val="af5"/>
        <w:keepNext/>
        <w:rPr>
          <w:rtl/>
        </w:rPr>
      </w:pPr>
      <w:bookmarkStart w:id="7815" w:name="ET_interruption_קריאה_51"/>
      <w:r w:rsidRPr="00E73050">
        <w:rPr>
          <w:rStyle w:val="TagStyle"/>
          <w:rtl/>
        </w:rPr>
        <w:t xml:space="preserve"> &lt;&lt; קריאה &gt;&gt; </w:t>
      </w:r>
      <w:r>
        <w:rPr>
          <w:rtl/>
        </w:rPr>
        <w:t>קריאה:</w:t>
      </w:r>
      <w:r w:rsidRPr="00E73050">
        <w:rPr>
          <w:rStyle w:val="TagStyle"/>
          <w:rtl/>
        </w:rPr>
        <w:t xml:space="preserve"> &lt;&lt; קריאה &gt;&gt;</w:t>
      </w:r>
      <w:r>
        <w:rPr>
          <w:rtl/>
        </w:rPr>
        <w:t xml:space="preserve"> </w:t>
      </w:r>
      <w:bookmarkEnd w:id="7815"/>
    </w:p>
    <w:p w:rsidR="00C7733B" w:rsidRDefault="00C7733B" w:rsidP="00B20133">
      <w:pPr>
        <w:rPr>
          <w:rtl/>
        </w:rPr>
      </w:pPr>
    </w:p>
    <w:p w:rsidR="00C7733B" w:rsidRDefault="00C7733B" w:rsidP="00452D77">
      <w:pPr>
        <w:rPr>
          <w:rtl/>
        </w:rPr>
      </w:pPr>
      <w:r>
        <w:rPr>
          <w:rFonts w:hint="cs"/>
          <w:rtl/>
        </w:rPr>
        <w:t xml:space="preserve">ביטן, לא להתרגש. </w:t>
      </w:r>
      <w:bookmarkStart w:id="7816" w:name="_ETM_Q23_449551"/>
      <w:bookmarkEnd w:id="7816"/>
    </w:p>
    <w:p w:rsidR="00C7733B" w:rsidRDefault="00C7733B" w:rsidP="00452D77">
      <w:pPr>
        <w:rPr>
          <w:rtl/>
        </w:rPr>
      </w:pPr>
      <w:bookmarkStart w:id="7817" w:name="_ETM_Q23_449888"/>
      <w:bookmarkStart w:id="7818" w:name="_ETM_Q23_449999"/>
      <w:bookmarkEnd w:id="7817"/>
      <w:bookmarkEnd w:id="7818"/>
    </w:p>
    <w:p w:rsidR="00C7733B" w:rsidRDefault="00C7733B" w:rsidP="00452D77">
      <w:pPr>
        <w:pStyle w:val="af6"/>
        <w:keepNext/>
        <w:rPr>
          <w:rtl/>
        </w:rPr>
      </w:pPr>
      <w:bookmarkStart w:id="7819" w:name="ET_yor_5872_52"/>
      <w:r w:rsidRPr="00E73050">
        <w:rPr>
          <w:rStyle w:val="TagStyle"/>
          <w:rtl/>
        </w:rPr>
        <w:t xml:space="preserve"> &lt;&lt; יור &gt;&gt; </w:t>
      </w:r>
      <w:r>
        <w:rPr>
          <w:rtl/>
        </w:rPr>
        <w:t>היו"ר דוד ביטן:</w:t>
      </w:r>
      <w:r w:rsidRPr="00E73050">
        <w:rPr>
          <w:rStyle w:val="TagStyle"/>
          <w:rtl/>
        </w:rPr>
        <w:t xml:space="preserve"> &lt;&lt; יור &gt;&gt;</w:t>
      </w:r>
      <w:r>
        <w:rPr>
          <w:rtl/>
        </w:rPr>
        <w:t xml:space="preserve"> </w:t>
      </w:r>
      <w:bookmarkEnd w:id="7819"/>
    </w:p>
    <w:p w:rsidR="00C7733B" w:rsidRDefault="00C7733B" w:rsidP="00B20133">
      <w:pPr>
        <w:rPr>
          <w:rtl/>
        </w:rPr>
      </w:pPr>
    </w:p>
    <w:p w:rsidR="00C7733B" w:rsidRDefault="00C7733B" w:rsidP="00452D77">
      <w:pPr>
        <w:rPr>
          <w:rtl/>
        </w:rPr>
      </w:pPr>
      <w:bookmarkStart w:id="7820" w:name="_ETM_Q23_451321"/>
      <w:bookmarkEnd w:id="7820"/>
      <w:r>
        <w:rPr>
          <w:rFonts w:hint="cs"/>
          <w:rtl/>
        </w:rPr>
        <w:t xml:space="preserve">לא, אנחנו צריכים לנושא שעל סדר-היום.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tl/>
        </w:rPr>
        <w:t xml:space="preserve"> </w:t>
      </w:r>
    </w:p>
    <w:p w:rsidR="00C7733B" w:rsidRDefault="00C7733B" w:rsidP="00452D77">
      <w:pPr>
        <w:rPr>
          <w:rtl/>
        </w:rPr>
      </w:pPr>
      <w:r>
        <w:rPr>
          <w:rFonts w:hint="cs"/>
          <w:rtl/>
        </w:rPr>
        <w:t xml:space="preserve">כן. </w:t>
      </w:r>
    </w:p>
    <w:p w:rsidR="00C7733B" w:rsidRDefault="00C7733B" w:rsidP="00452D77">
      <w:pPr>
        <w:rPr>
          <w:rtl/>
        </w:rPr>
      </w:pPr>
      <w:r>
        <w:rPr>
          <w:rtl/>
        </w:rPr>
        <w:t xml:space="preserve"> </w:t>
      </w:r>
    </w:p>
    <w:p w:rsidR="00C7733B" w:rsidRDefault="00C7733B" w:rsidP="00452D77">
      <w:pPr>
        <w:pStyle w:val="-"/>
        <w:keepNext/>
        <w:rPr>
          <w:rtl/>
        </w:rPr>
      </w:pPr>
      <w:bookmarkStart w:id="7821" w:name="ET_speakercontinue_5783_53"/>
      <w:r w:rsidRPr="00E73050">
        <w:rPr>
          <w:rStyle w:val="TagStyle"/>
          <w:rtl/>
        </w:rPr>
        <w:t xml:space="preserve"> &lt;&lt; דובר_המשך &gt;&gt; </w:t>
      </w:r>
      <w:r>
        <w:rPr>
          <w:rtl/>
        </w:rPr>
        <w:t>מירב כהן (כחול לבן):</w:t>
      </w:r>
      <w:r w:rsidRPr="00E73050">
        <w:rPr>
          <w:rStyle w:val="TagStyle"/>
          <w:rtl/>
        </w:rPr>
        <w:t xml:space="preserve"> &lt;&lt; דובר_המשך &gt;&gt;</w:t>
      </w:r>
      <w:r>
        <w:rPr>
          <w:rtl/>
        </w:rPr>
        <w:t xml:space="preserve"> </w:t>
      </w:r>
      <w:bookmarkEnd w:id="7821"/>
    </w:p>
    <w:p w:rsidR="00C7733B" w:rsidRDefault="00C7733B" w:rsidP="00B20133">
      <w:pPr>
        <w:rPr>
          <w:rtl/>
        </w:rPr>
      </w:pPr>
    </w:p>
    <w:p w:rsidR="00C7733B" w:rsidRDefault="00C7733B" w:rsidP="00D61576">
      <w:pPr>
        <w:rPr>
          <w:rtl/>
        </w:rPr>
      </w:pPr>
      <w:r>
        <w:rPr>
          <w:rFonts w:hint="cs"/>
          <w:rtl/>
        </w:rPr>
        <w:t>מבחינת הסנקציות שהופעלו</w:t>
      </w:r>
      <w:r w:rsidR="00D61576">
        <w:rPr>
          <w:rFonts w:hint="cs"/>
          <w:rtl/>
        </w:rPr>
        <w:t>,</w:t>
      </w:r>
      <w:bookmarkStart w:id="7822" w:name="_ETM_Q23_457813"/>
      <w:bookmarkEnd w:id="7822"/>
      <w:r>
        <w:rPr>
          <w:rFonts w:hint="cs"/>
          <w:rtl/>
        </w:rPr>
        <w:t xml:space="preserve"> אילו סנקציות הוטלו בפועל על מוסדות </w:t>
      </w:r>
      <w:r w:rsidR="000358A5">
        <w:rPr>
          <w:rFonts w:hint="cs"/>
          <w:rtl/>
        </w:rPr>
        <w:t>– – –</w:t>
      </w:r>
    </w:p>
    <w:p w:rsidR="00C7733B" w:rsidRDefault="00C7733B" w:rsidP="00452D77">
      <w:pPr>
        <w:rPr>
          <w:rtl/>
        </w:rPr>
      </w:pPr>
    </w:p>
    <w:p w:rsidR="00C7733B" w:rsidRDefault="00C7733B" w:rsidP="00452D77">
      <w:pPr>
        <w:pStyle w:val="af5"/>
        <w:keepNext/>
        <w:rPr>
          <w:rtl/>
        </w:rPr>
      </w:pPr>
      <w:bookmarkStart w:id="7823" w:name="ET_interruption_קריאה_54"/>
      <w:r w:rsidRPr="00E73050">
        <w:rPr>
          <w:rStyle w:val="TagStyle"/>
          <w:rtl/>
        </w:rPr>
        <w:t xml:space="preserve"> &lt;&lt; קריאה &gt;&gt; </w:t>
      </w:r>
      <w:r>
        <w:rPr>
          <w:rtl/>
        </w:rPr>
        <w:t>קריאה:</w:t>
      </w:r>
      <w:r w:rsidRPr="00E73050">
        <w:rPr>
          <w:rStyle w:val="TagStyle"/>
          <w:rtl/>
        </w:rPr>
        <w:t xml:space="preserve"> &lt;&lt; קריאה &gt;&gt;</w:t>
      </w:r>
      <w:r>
        <w:rPr>
          <w:rtl/>
        </w:rPr>
        <w:t xml:space="preserve"> </w:t>
      </w:r>
      <w:bookmarkEnd w:id="7823"/>
    </w:p>
    <w:p w:rsidR="00C7733B" w:rsidRDefault="00C7733B" w:rsidP="00B20133">
      <w:pPr>
        <w:rPr>
          <w:rtl/>
        </w:rPr>
      </w:pPr>
    </w:p>
    <w:p w:rsidR="00C7733B" w:rsidRDefault="00C7733B" w:rsidP="00452D77">
      <w:pPr>
        <w:rPr>
          <w:rtl/>
        </w:rPr>
      </w:pPr>
      <w:r>
        <w:rPr>
          <w:rFonts w:hint="cs"/>
          <w:rtl/>
        </w:rPr>
        <w:t xml:space="preserve">היושב-ראש </w:t>
      </w:r>
      <w:r w:rsidR="000358A5">
        <w:rPr>
          <w:rFonts w:hint="cs"/>
          <w:rtl/>
        </w:rPr>
        <w:t>– – –</w:t>
      </w:r>
    </w:p>
    <w:p w:rsidR="00C7733B" w:rsidRDefault="00C7733B" w:rsidP="00452D77">
      <w:pPr>
        <w:rPr>
          <w:rtl/>
        </w:rPr>
      </w:pPr>
    </w:p>
    <w:p w:rsidR="00C7733B" w:rsidRDefault="00C7733B" w:rsidP="00452D77">
      <w:pPr>
        <w:pStyle w:val="af6"/>
        <w:keepNext/>
        <w:rPr>
          <w:rtl/>
        </w:rPr>
      </w:pPr>
      <w:bookmarkStart w:id="7824" w:name="ET_yor_5872_55"/>
      <w:r w:rsidRPr="00E73050">
        <w:rPr>
          <w:rStyle w:val="TagStyle"/>
          <w:rtl/>
        </w:rPr>
        <w:t xml:space="preserve"> &lt;&lt; יור &gt;&gt; </w:t>
      </w:r>
      <w:r>
        <w:rPr>
          <w:rtl/>
        </w:rPr>
        <w:t>היו"ר דוד ביטן:</w:t>
      </w:r>
      <w:r w:rsidRPr="00E73050">
        <w:rPr>
          <w:rStyle w:val="TagStyle"/>
          <w:rtl/>
        </w:rPr>
        <w:t xml:space="preserve"> &lt;&lt; יור &gt;&gt;</w:t>
      </w:r>
      <w:r>
        <w:rPr>
          <w:rtl/>
        </w:rPr>
        <w:t xml:space="preserve"> </w:t>
      </w:r>
      <w:bookmarkEnd w:id="7824"/>
    </w:p>
    <w:p w:rsidR="00C7733B" w:rsidRDefault="00C7733B" w:rsidP="00B20133">
      <w:pPr>
        <w:rPr>
          <w:rtl/>
        </w:rPr>
      </w:pPr>
    </w:p>
    <w:p w:rsidR="00C7733B" w:rsidRDefault="00C7733B" w:rsidP="00452D77">
      <w:pPr>
        <w:rPr>
          <w:rtl/>
        </w:rPr>
      </w:pPr>
      <w:bookmarkStart w:id="7825" w:name="_ETM_Q23_457730"/>
      <w:bookmarkStart w:id="7826" w:name="_ETM_Q23_457825"/>
      <w:bookmarkEnd w:id="7825"/>
      <w:bookmarkEnd w:id="7826"/>
      <w:r>
        <w:rPr>
          <w:rFonts w:hint="cs"/>
          <w:rtl/>
        </w:rPr>
        <w:t xml:space="preserve">הכול בסדר. היא משתפת איתי פעולה, אל תדאג. </w:t>
      </w:r>
    </w:p>
    <w:p w:rsidR="00C7733B" w:rsidRDefault="00C7733B" w:rsidP="00452D77">
      <w:pPr>
        <w:rPr>
          <w:rtl/>
        </w:rPr>
      </w:pPr>
    </w:p>
    <w:p w:rsidR="00C7733B" w:rsidRDefault="00C7733B" w:rsidP="00452D77">
      <w:pPr>
        <w:pStyle w:val="-"/>
        <w:keepNext/>
        <w:rPr>
          <w:rtl/>
        </w:rPr>
      </w:pPr>
      <w:bookmarkStart w:id="7827" w:name="ET_speakercontinue_5783_56"/>
      <w:r w:rsidRPr="00E73050">
        <w:rPr>
          <w:rStyle w:val="TagStyle"/>
          <w:rtl/>
        </w:rPr>
        <w:t xml:space="preserve"> &lt;&lt; דובר_המשך &gt;&gt; </w:t>
      </w:r>
      <w:r>
        <w:rPr>
          <w:rtl/>
        </w:rPr>
        <w:t>מירב כהן (כחול לבן):</w:t>
      </w:r>
      <w:r w:rsidRPr="00E73050">
        <w:rPr>
          <w:rStyle w:val="TagStyle"/>
          <w:rtl/>
        </w:rPr>
        <w:t xml:space="preserve"> &lt;&lt; דובר_המשך &gt;&gt;</w:t>
      </w:r>
      <w:r>
        <w:rPr>
          <w:rtl/>
        </w:rPr>
        <w:t xml:space="preserve"> </w:t>
      </w:r>
      <w:bookmarkEnd w:id="7827"/>
    </w:p>
    <w:p w:rsidR="00C7733B" w:rsidRDefault="00C7733B" w:rsidP="00B20133">
      <w:pPr>
        <w:rPr>
          <w:rtl/>
        </w:rPr>
      </w:pPr>
    </w:p>
    <w:p w:rsidR="00C7733B" w:rsidRDefault="00C7733B" w:rsidP="00D61576">
      <w:pPr>
        <w:rPr>
          <w:rtl/>
        </w:rPr>
      </w:pPr>
      <w:r>
        <w:rPr>
          <w:rFonts w:hint="cs"/>
          <w:rtl/>
        </w:rPr>
        <w:t>אני אשאל שוב</w:t>
      </w:r>
      <w:r w:rsidR="00D61576">
        <w:rPr>
          <w:rFonts w:hint="cs"/>
          <w:rtl/>
        </w:rPr>
        <w:t>:</w:t>
      </w:r>
      <w:r>
        <w:rPr>
          <w:rFonts w:hint="cs"/>
          <w:rtl/>
        </w:rPr>
        <w:t xml:space="preserve"> אי</w:t>
      </w:r>
      <w:r w:rsidR="00D61576">
        <w:rPr>
          <w:rFonts w:hint="cs"/>
          <w:rtl/>
        </w:rPr>
        <w:t>לו</w:t>
      </w:r>
      <w:r>
        <w:rPr>
          <w:rFonts w:hint="cs"/>
          <w:rtl/>
        </w:rPr>
        <w:t xml:space="preserve"> סנקציות </w:t>
      </w:r>
      <w:bookmarkStart w:id="7828" w:name="_ETM_Q23_466474"/>
      <w:bookmarkEnd w:id="7828"/>
      <w:r>
        <w:rPr>
          <w:rFonts w:hint="cs"/>
          <w:rtl/>
        </w:rPr>
        <w:t>ובכמה מקרים הוטלו סנקציות על מוסדות שלא עמדו בסטנדרט?</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r>
        <w:rPr>
          <w:rFonts w:hint="cs"/>
          <w:rtl/>
        </w:rPr>
        <w:t xml:space="preserve"> </w:t>
      </w:r>
    </w:p>
    <w:p w:rsidR="00C7733B" w:rsidRDefault="00C7733B" w:rsidP="00452D77">
      <w:pPr>
        <w:rPr>
          <w:rtl/>
        </w:rPr>
      </w:pPr>
      <w:r>
        <w:rPr>
          <w:rFonts w:hint="cs"/>
          <w:rtl/>
        </w:rPr>
        <w:t xml:space="preserve">אני מציע לך שתכתבי לי על זה </w:t>
      </w:r>
      <w:r w:rsidR="000358A5">
        <w:rPr>
          <w:rtl/>
        </w:rPr>
        <w:t>–</w:t>
      </w:r>
      <w:r>
        <w:rPr>
          <w:rFonts w:hint="cs"/>
          <w:rtl/>
        </w:rPr>
        <w:t xml:space="preserve"> איזה סנקציות </w:t>
      </w:r>
      <w:bookmarkStart w:id="7829" w:name="_ETM_Q23_470859"/>
      <w:bookmarkEnd w:id="7829"/>
      <w:r>
        <w:rPr>
          <w:rFonts w:hint="cs"/>
          <w:rtl/>
        </w:rPr>
        <w:t xml:space="preserve">וגם על איזה מוסדות. אני מוכן </w:t>
      </w:r>
      <w:r w:rsidR="000358A5">
        <w:rPr>
          <w:rFonts w:hint="eastAsia"/>
          <w:rtl/>
        </w:rPr>
        <w:t>–</w:t>
      </w:r>
      <w:r>
        <w:rPr>
          <w:rFonts w:hint="cs"/>
          <w:rtl/>
        </w:rPr>
        <w:t xml:space="preserve"> מותר לי גם לענות </w:t>
      </w:r>
      <w:bookmarkStart w:id="7830" w:name="_ETM_Q23_478147"/>
      <w:bookmarkEnd w:id="7830"/>
      <w:r>
        <w:rPr>
          <w:rFonts w:hint="cs"/>
          <w:rtl/>
        </w:rPr>
        <w:t>על זה</w:t>
      </w:r>
      <w:r w:rsidR="00D61576">
        <w:rPr>
          <w:rFonts w:hint="cs"/>
          <w:rtl/>
        </w:rPr>
        <w:t>,</w:t>
      </w:r>
      <w:r>
        <w:rPr>
          <w:rFonts w:hint="cs"/>
          <w:rtl/>
        </w:rPr>
        <w:t xml:space="preserve"> כי עשינו את זה רשמי, אין שום בעיות. </w:t>
      </w:r>
      <w:bookmarkStart w:id="7831" w:name="_ETM_Q23_480755"/>
      <w:bookmarkEnd w:id="7831"/>
      <w:r>
        <w:rPr>
          <w:rFonts w:hint="cs"/>
          <w:rtl/>
        </w:rPr>
        <w:t xml:space="preserve">אני אענה לך על זה. </w:t>
      </w:r>
    </w:p>
    <w:p w:rsidR="00C7733B" w:rsidRDefault="00C7733B" w:rsidP="00452D77">
      <w:pPr>
        <w:rPr>
          <w:rtl/>
        </w:rPr>
      </w:pPr>
    </w:p>
    <w:p w:rsidR="00C7733B" w:rsidRDefault="00C7733B" w:rsidP="00452D77">
      <w:pPr>
        <w:pStyle w:val="-"/>
        <w:keepNext/>
        <w:rPr>
          <w:rtl/>
        </w:rPr>
      </w:pPr>
      <w:bookmarkStart w:id="7832" w:name="ET_speakercontinue_5783_57"/>
      <w:r w:rsidRPr="00E73050">
        <w:rPr>
          <w:rStyle w:val="TagStyle"/>
          <w:rtl/>
        </w:rPr>
        <w:t xml:space="preserve"> &lt;&lt; דובר_המשך &gt;&gt; </w:t>
      </w:r>
      <w:r>
        <w:rPr>
          <w:rtl/>
        </w:rPr>
        <w:t>מירב כהן (כחול לבן):</w:t>
      </w:r>
      <w:r w:rsidRPr="00E73050">
        <w:rPr>
          <w:rStyle w:val="TagStyle"/>
          <w:rtl/>
        </w:rPr>
        <w:t xml:space="preserve"> &lt;&lt; דובר_המשך &gt;&gt;</w:t>
      </w:r>
      <w:r>
        <w:rPr>
          <w:rtl/>
        </w:rPr>
        <w:t xml:space="preserve"> </w:t>
      </w:r>
      <w:bookmarkEnd w:id="7832"/>
    </w:p>
    <w:p w:rsidR="00C7733B" w:rsidRDefault="00C7733B" w:rsidP="00B20133">
      <w:pPr>
        <w:rPr>
          <w:rtl/>
        </w:rPr>
      </w:pPr>
    </w:p>
    <w:p w:rsidR="00C7733B" w:rsidRDefault="00C7733B" w:rsidP="00D61576">
      <w:pPr>
        <w:rPr>
          <w:rtl/>
        </w:rPr>
      </w:pPr>
      <w:r>
        <w:rPr>
          <w:rFonts w:hint="cs"/>
          <w:rtl/>
        </w:rPr>
        <w:t xml:space="preserve">מצוין. וגם, אני חושבת שזאת עוד נקודה: יש גם סנקציות על מטפלים שסרחו </w:t>
      </w:r>
      <w:r w:rsidR="000358A5">
        <w:rPr>
          <w:rFonts w:hint="eastAsia"/>
          <w:rtl/>
        </w:rPr>
        <w:t>–</w:t>
      </w:r>
      <w:r>
        <w:rPr>
          <w:rFonts w:hint="cs"/>
          <w:rtl/>
        </w:rPr>
        <w:t xml:space="preserve"> זאת אומרת על אנשים ספציפיים </w:t>
      </w:r>
      <w:r w:rsidR="000358A5">
        <w:rPr>
          <w:rFonts w:hint="eastAsia"/>
          <w:rtl/>
        </w:rPr>
        <w:t>–</w:t>
      </w:r>
      <w:r>
        <w:rPr>
          <w:rFonts w:hint="cs"/>
          <w:rtl/>
        </w:rPr>
        <w:t xml:space="preserve"> ואנחנו רואים שבגלל שיש </w:t>
      </w:r>
      <w:r w:rsidR="00D61576">
        <w:rPr>
          <w:rFonts w:hint="cs"/>
          <w:rtl/>
        </w:rPr>
        <w:t>מ</w:t>
      </w:r>
      <w:r>
        <w:rPr>
          <w:rFonts w:hint="cs"/>
          <w:rtl/>
        </w:rPr>
        <w:t>חס</w:t>
      </w:r>
      <w:r w:rsidR="00D61576">
        <w:rPr>
          <w:rFonts w:hint="cs"/>
          <w:rtl/>
        </w:rPr>
        <w:t>ו</w:t>
      </w:r>
      <w:r>
        <w:rPr>
          <w:rFonts w:hint="cs"/>
          <w:rtl/>
        </w:rPr>
        <w:t xml:space="preserve">ר במטפלים סיעודיים, </w:t>
      </w:r>
      <w:bookmarkStart w:id="7833" w:name="_ETM_Q23_486366"/>
      <w:bookmarkEnd w:id="7833"/>
      <w:r>
        <w:rPr>
          <w:rFonts w:hint="cs"/>
          <w:rtl/>
        </w:rPr>
        <w:t>לפעמים אנשים נתפסו ואפילו פוטרו אחרי שהם התעללו בקשישים</w:t>
      </w:r>
      <w:r w:rsidR="00D61576">
        <w:rPr>
          <w:rFonts w:hint="cs"/>
          <w:rtl/>
        </w:rPr>
        <w:t>,</w:t>
      </w:r>
      <w:r>
        <w:rPr>
          <w:rFonts w:hint="cs"/>
          <w:rtl/>
        </w:rPr>
        <w:t xml:space="preserve"> והם עוברים לעבוד במוסד אחר.</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D61576">
      <w:pPr>
        <w:rPr>
          <w:rtl/>
        </w:rPr>
      </w:pPr>
      <w:bookmarkStart w:id="7834" w:name="_ETM_Q23_490772"/>
      <w:bookmarkStart w:id="7835" w:name="_ETM_Q23_490895"/>
      <w:bookmarkEnd w:id="7834"/>
      <w:bookmarkEnd w:id="7835"/>
      <w:r>
        <w:rPr>
          <w:rFonts w:hint="cs"/>
          <w:rtl/>
        </w:rPr>
        <w:t>אנשים שעשו דברים נוראים צריך לזרוק, צריך להעמיד לדין</w:t>
      </w:r>
      <w:r w:rsidR="00D61576">
        <w:rPr>
          <w:rFonts w:hint="cs"/>
          <w:rtl/>
        </w:rPr>
        <w:t>.</w:t>
      </w:r>
      <w:r>
        <w:rPr>
          <w:rFonts w:hint="cs"/>
          <w:rtl/>
        </w:rPr>
        <w:t xml:space="preserve"> מה זה</w:t>
      </w:r>
      <w:r w:rsidR="00D61576">
        <w:rPr>
          <w:rFonts w:hint="cs"/>
          <w:rtl/>
        </w:rPr>
        <w:t>?</w:t>
      </w:r>
      <w:r>
        <w:rPr>
          <w:rFonts w:hint="cs"/>
          <w:rtl/>
        </w:rPr>
        <w:t xml:space="preserve"> </w:t>
      </w:r>
    </w:p>
    <w:p w:rsidR="00C7733B" w:rsidRDefault="00C7733B" w:rsidP="00452D77">
      <w:pPr>
        <w:rPr>
          <w:rtl/>
        </w:rPr>
      </w:pPr>
    </w:p>
    <w:p w:rsidR="00C7733B" w:rsidRDefault="00C7733B" w:rsidP="00452D77">
      <w:pPr>
        <w:pStyle w:val="-"/>
        <w:keepNext/>
        <w:rPr>
          <w:rtl/>
        </w:rPr>
      </w:pPr>
      <w:bookmarkStart w:id="7836" w:name="ET_speakercontinue_5783_58"/>
      <w:r w:rsidRPr="00E73050">
        <w:rPr>
          <w:rStyle w:val="TagStyle"/>
          <w:rtl/>
        </w:rPr>
        <w:t xml:space="preserve"> &lt;&lt; דובר_המשך &gt;&gt; </w:t>
      </w:r>
      <w:r>
        <w:rPr>
          <w:rtl/>
        </w:rPr>
        <w:t>מירב כהן (כחול לבן):</w:t>
      </w:r>
      <w:r w:rsidRPr="00E73050">
        <w:rPr>
          <w:rStyle w:val="TagStyle"/>
          <w:rtl/>
        </w:rPr>
        <w:t xml:space="preserve"> &lt;&lt; דובר_המשך &gt;&gt;</w:t>
      </w:r>
      <w:r>
        <w:rPr>
          <w:rtl/>
        </w:rPr>
        <w:t xml:space="preserve"> </w:t>
      </w:r>
      <w:bookmarkEnd w:id="7836"/>
    </w:p>
    <w:p w:rsidR="00C7733B" w:rsidRDefault="00C7733B" w:rsidP="00B20133">
      <w:pPr>
        <w:rPr>
          <w:rtl/>
        </w:rPr>
      </w:pPr>
    </w:p>
    <w:p w:rsidR="00C7733B" w:rsidRDefault="00C7733B" w:rsidP="00D61576">
      <w:pPr>
        <w:rPr>
          <w:rtl/>
        </w:rPr>
      </w:pPr>
      <w:r>
        <w:rPr>
          <w:rFonts w:hint="cs"/>
          <w:rtl/>
        </w:rPr>
        <w:t xml:space="preserve">אז אני יודעת בוודאות על מקרים ספציפיים של אנשים שנתפסו והוכח שהם התעללו, ובגלל שיש </w:t>
      </w:r>
      <w:r w:rsidR="00D61576">
        <w:rPr>
          <w:rFonts w:hint="cs"/>
          <w:rtl/>
        </w:rPr>
        <w:t>מחסור</w:t>
      </w:r>
      <w:r>
        <w:rPr>
          <w:rFonts w:hint="cs"/>
          <w:rtl/>
        </w:rPr>
        <w:t xml:space="preserve"> </w:t>
      </w:r>
      <w:bookmarkStart w:id="7837" w:name="_ETM_Q23_505718"/>
      <w:bookmarkEnd w:id="7837"/>
      <w:r>
        <w:rPr>
          <w:rFonts w:hint="cs"/>
          <w:rtl/>
        </w:rPr>
        <w:t>במטפלים הם עוברים לעבוד במוסד אחר.</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452D77">
      <w:pPr>
        <w:rPr>
          <w:rtl/>
        </w:rPr>
      </w:pPr>
      <w:r>
        <w:rPr>
          <w:rFonts w:hint="cs"/>
          <w:rtl/>
        </w:rPr>
        <w:t xml:space="preserve">אם יש לך שמות תעבירי לי </w:t>
      </w:r>
      <w:bookmarkStart w:id="7838" w:name="_ETM_Q23_502671"/>
      <w:bookmarkEnd w:id="7838"/>
      <w:r>
        <w:rPr>
          <w:rFonts w:hint="cs"/>
          <w:rtl/>
        </w:rPr>
        <w:t>ואני אעביר את זה למשטרה. לא שייך אליי בכלל</w:t>
      </w:r>
      <w:r w:rsidR="00B20133">
        <w:rPr>
          <w:rFonts w:hint="cs"/>
          <w:rtl/>
        </w:rPr>
        <w:t>.</w:t>
      </w:r>
    </w:p>
    <w:p w:rsidR="00C7733B" w:rsidRDefault="00C7733B" w:rsidP="00452D77">
      <w:pPr>
        <w:rPr>
          <w:rtl/>
        </w:rPr>
      </w:pPr>
      <w:bookmarkStart w:id="7839" w:name="_ETM_Q23_508544"/>
      <w:bookmarkStart w:id="7840" w:name="_ETM_Q23_508652"/>
      <w:bookmarkEnd w:id="7839"/>
      <w:bookmarkEnd w:id="7840"/>
    </w:p>
    <w:p w:rsidR="00C7733B" w:rsidRDefault="00C7733B" w:rsidP="00452D77">
      <w:pPr>
        <w:pStyle w:val="-"/>
        <w:keepNext/>
        <w:rPr>
          <w:rtl/>
        </w:rPr>
      </w:pPr>
      <w:bookmarkStart w:id="7841" w:name="ET_speakercontinue_5783_60"/>
      <w:r w:rsidRPr="00E73050">
        <w:rPr>
          <w:rStyle w:val="TagStyle"/>
          <w:rtl/>
        </w:rPr>
        <w:t xml:space="preserve"> &lt;&lt; דובר_המשך &gt;&gt; </w:t>
      </w:r>
      <w:r>
        <w:rPr>
          <w:rtl/>
        </w:rPr>
        <w:t>מירב כהן (כחול לבן):</w:t>
      </w:r>
      <w:r w:rsidRPr="00E73050">
        <w:rPr>
          <w:rStyle w:val="TagStyle"/>
          <w:rtl/>
        </w:rPr>
        <w:t xml:space="preserve"> &lt;&lt; דובר_המשך &gt;&gt;</w:t>
      </w:r>
      <w:r>
        <w:rPr>
          <w:rtl/>
        </w:rPr>
        <w:t xml:space="preserve"> </w:t>
      </w:r>
      <w:bookmarkEnd w:id="7841"/>
    </w:p>
    <w:p w:rsidR="00C7733B" w:rsidRDefault="00C7733B" w:rsidP="00B20133">
      <w:pPr>
        <w:rPr>
          <w:rtl/>
        </w:rPr>
      </w:pPr>
    </w:p>
    <w:p w:rsidR="00C7733B" w:rsidRDefault="00C7733B" w:rsidP="00452D77">
      <w:pPr>
        <w:rPr>
          <w:rtl/>
        </w:rPr>
      </w:pPr>
      <w:r>
        <w:rPr>
          <w:rFonts w:hint="cs"/>
          <w:rtl/>
        </w:rPr>
        <w:t xml:space="preserve">אז תדע </w:t>
      </w:r>
      <w:bookmarkStart w:id="7842" w:name="_ETM_Q23_506011"/>
      <w:bookmarkEnd w:id="7842"/>
      <w:r>
        <w:rPr>
          <w:rFonts w:hint="cs"/>
          <w:rtl/>
        </w:rPr>
        <w:t xml:space="preserve">לך שדברים הועברו למשטרה </w:t>
      </w:r>
      <w:r w:rsidR="000358A5">
        <w:rPr>
          <w:rFonts w:hint="cs"/>
          <w:rtl/>
        </w:rPr>
        <w:t>– – –</w:t>
      </w:r>
      <w:r>
        <w:rPr>
          <w:rFonts w:hint="cs"/>
          <w:rtl/>
        </w:rPr>
        <w:t xml:space="preserve"> </w:t>
      </w:r>
    </w:p>
    <w:p w:rsidR="00C7733B" w:rsidRDefault="00C7733B" w:rsidP="00452D77">
      <w:pPr>
        <w:rPr>
          <w:rtl/>
        </w:rPr>
      </w:pPr>
      <w:bookmarkStart w:id="7843" w:name="_ETM_Q23_511800"/>
      <w:bookmarkStart w:id="7844" w:name="_ETM_Q23_511912"/>
      <w:bookmarkEnd w:id="7843"/>
      <w:bookmarkEnd w:id="7844"/>
      <w:r>
        <w:rPr>
          <w:rtl/>
        </w:rPr>
        <w:t xml:space="preserve">  </w:t>
      </w: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D61576">
      <w:pPr>
        <w:rPr>
          <w:rtl/>
        </w:rPr>
      </w:pPr>
      <w:r>
        <w:rPr>
          <w:rFonts w:hint="cs"/>
          <w:rtl/>
        </w:rPr>
        <w:t xml:space="preserve">אני בהחלט לא </w:t>
      </w:r>
      <w:bookmarkStart w:id="7845" w:name="_ETM_Q23_509998"/>
      <w:bookmarkEnd w:id="7845"/>
      <w:r>
        <w:rPr>
          <w:rFonts w:hint="cs"/>
          <w:rtl/>
        </w:rPr>
        <w:t xml:space="preserve">מגבה אף אחד. לא יכול להיות שיעשו מעשים לאנשים חסרי </w:t>
      </w:r>
      <w:bookmarkStart w:id="7846" w:name="_ETM_Q23_517365"/>
      <w:bookmarkEnd w:id="7846"/>
      <w:r>
        <w:rPr>
          <w:rFonts w:hint="cs"/>
          <w:rtl/>
        </w:rPr>
        <w:t>ישע, אנשים זקנים שהם בבתי אבות, במקומות כאל</w:t>
      </w:r>
      <w:r w:rsidR="00D61576">
        <w:rPr>
          <w:rFonts w:hint="cs"/>
          <w:rtl/>
        </w:rPr>
        <w:t>ה</w:t>
      </w:r>
      <w:r>
        <w:rPr>
          <w:rFonts w:hint="cs"/>
          <w:rtl/>
        </w:rPr>
        <w:t xml:space="preserve">, ושיתעללו בהם. </w:t>
      </w:r>
      <w:bookmarkStart w:id="7847" w:name="_ETM_Q23_518125"/>
      <w:bookmarkEnd w:id="7847"/>
      <w:r>
        <w:rPr>
          <w:rFonts w:hint="cs"/>
          <w:rtl/>
        </w:rPr>
        <w:t xml:space="preserve">אם מישהו עשה את זה </w:t>
      </w:r>
      <w:r w:rsidR="00D61576">
        <w:rPr>
          <w:rFonts w:hint="cs"/>
          <w:rtl/>
        </w:rPr>
        <w:t>ו</w:t>
      </w:r>
      <w:r>
        <w:rPr>
          <w:rFonts w:hint="cs"/>
          <w:rtl/>
        </w:rPr>
        <w:t xml:space="preserve">את יודעת את זה, תעבירי </w:t>
      </w:r>
      <w:bookmarkStart w:id="7848" w:name="_ETM_Q23_525620"/>
      <w:bookmarkEnd w:id="7848"/>
      <w:r>
        <w:rPr>
          <w:rFonts w:hint="cs"/>
          <w:rtl/>
        </w:rPr>
        <w:t xml:space="preserve">לי את השם ואני אעביר למשטרה. </w:t>
      </w:r>
    </w:p>
    <w:p w:rsidR="00C7733B" w:rsidRDefault="00C7733B" w:rsidP="00452D77">
      <w:pPr>
        <w:rPr>
          <w:rtl/>
        </w:rPr>
      </w:pPr>
    </w:p>
    <w:p w:rsidR="00C7733B" w:rsidRDefault="00C7733B" w:rsidP="00452D77">
      <w:pPr>
        <w:pStyle w:val="af6"/>
        <w:keepNext/>
        <w:rPr>
          <w:rtl/>
        </w:rPr>
      </w:pPr>
      <w:bookmarkStart w:id="7849" w:name="ET_yor_5872_61"/>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49"/>
    </w:p>
    <w:p w:rsidR="00C7733B" w:rsidRDefault="00C7733B" w:rsidP="00B20133">
      <w:pPr>
        <w:rPr>
          <w:rtl/>
        </w:rPr>
      </w:pPr>
    </w:p>
    <w:p w:rsidR="00C7733B" w:rsidRDefault="00C7733B" w:rsidP="00452D77">
      <w:pPr>
        <w:rPr>
          <w:rtl/>
        </w:rPr>
      </w:pPr>
      <w:r>
        <w:rPr>
          <w:rFonts w:hint="cs"/>
          <w:rtl/>
        </w:rPr>
        <w:t xml:space="preserve">מירב, זהו, זהו, מספיק. </w:t>
      </w:r>
      <w:bookmarkStart w:id="7850" w:name="_ETM_Q23_525346"/>
      <w:bookmarkEnd w:id="7850"/>
      <w:r>
        <w:rPr>
          <w:rtl/>
        </w:rPr>
        <w:t xml:space="preserve">  </w:t>
      </w:r>
    </w:p>
    <w:p w:rsidR="00C7733B" w:rsidRDefault="00C7733B" w:rsidP="00452D77">
      <w:pPr>
        <w:rPr>
          <w:rtl/>
        </w:rPr>
      </w:pPr>
      <w:bookmarkStart w:id="7851" w:name="_ETM_Q23_523564"/>
      <w:bookmarkStart w:id="7852" w:name="_ETM_Q23_523650"/>
      <w:bookmarkEnd w:id="7851"/>
      <w:bookmarkEnd w:id="7852"/>
    </w:p>
    <w:p w:rsidR="00C7733B" w:rsidRDefault="00C7733B" w:rsidP="00452D77">
      <w:pPr>
        <w:pStyle w:val="-"/>
        <w:keepNext/>
        <w:rPr>
          <w:rtl/>
        </w:rPr>
      </w:pPr>
      <w:bookmarkStart w:id="7853" w:name="_ETM_Q23_524572"/>
      <w:bookmarkStart w:id="7854" w:name="_ETM_Q23_524652"/>
      <w:bookmarkStart w:id="7855" w:name="ET_speakercontinue_5783_62"/>
      <w:bookmarkEnd w:id="7853"/>
      <w:bookmarkEnd w:id="7854"/>
      <w:r w:rsidRPr="0026530E">
        <w:rPr>
          <w:rStyle w:val="TagStyle"/>
          <w:rtl/>
        </w:rPr>
        <w:t xml:space="preserve"> &lt;&lt; דובר_המשך &gt;&gt; </w:t>
      </w:r>
      <w:r>
        <w:rPr>
          <w:rtl/>
        </w:rPr>
        <w:t>מירב כהן (כחול לבן):</w:t>
      </w:r>
      <w:r w:rsidRPr="0026530E">
        <w:rPr>
          <w:rStyle w:val="TagStyle"/>
          <w:rtl/>
        </w:rPr>
        <w:t xml:space="preserve"> &lt;&lt; דובר_המשך &gt;&gt;</w:t>
      </w:r>
      <w:r>
        <w:rPr>
          <w:rtl/>
        </w:rPr>
        <w:t xml:space="preserve"> </w:t>
      </w:r>
      <w:bookmarkEnd w:id="7855"/>
    </w:p>
    <w:p w:rsidR="00C7733B" w:rsidRDefault="00C7733B" w:rsidP="00B20133">
      <w:pPr>
        <w:rPr>
          <w:rtl/>
        </w:rPr>
      </w:pPr>
    </w:p>
    <w:p w:rsidR="00C7733B" w:rsidRDefault="00C7733B" w:rsidP="00452D77">
      <w:pPr>
        <w:rPr>
          <w:rtl/>
        </w:rPr>
      </w:pPr>
      <w:bookmarkStart w:id="7856" w:name="_ETM_Q23_525911"/>
      <w:bookmarkEnd w:id="7856"/>
      <w:r>
        <w:rPr>
          <w:rFonts w:hint="cs"/>
          <w:rtl/>
        </w:rPr>
        <w:t xml:space="preserve">עוד משפט אחד. </w:t>
      </w:r>
    </w:p>
    <w:p w:rsidR="00C7733B" w:rsidRDefault="00C7733B" w:rsidP="00452D77">
      <w:pPr>
        <w:rPr>
          <w:rtl/>
        </w:rPr>
      </w:pPr>
      <w:bookmarkStart w:id="7857" w:name="_ETM_Q23_524663"/>
      <w:bookmarkStart w:id="7858" w:name="_ETM_Q23_524774"/>
      <w:bookmarkEnd w:id="7857"/>
      <w:bookmarkEnd w:id="7858"/>
    </w:p>
    <w:p w:rsidR="00C7733B" w:rsidRDefault="00C7733B" w:rsidP="00452D77">
      <w:pPr>
        <w:pStyle w:val="af6"/>
        <w:keepNext/>
        <w:rPr>
          <w:rtl/>
        </w:rPr>
      </w:pPr>
      <w:bookmarkStart w:id="7859" w:name="ET_yor_5872_63"/>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59"/>
    </w:p>
    <w:p w:rsidR="00C7733B" w:rsidRDefault="00C7733B" w:rsidP="00B20133">
      <w:pPr>
        <w:rPr>
          <w:rtl/>
        </w:rPr>
      </w:pPr>
    </w:p>
    <w:p w:rsidR="00C7733B" w:rsidRDefault="00C7733B" w:rsidP="00452D77">
      <w:pPr>
        <w:rPr>
          <w:rtl/>
        </w:rPr>
      </w:pPr>
      <w:bookmarkStart w:id="7860" w:name="_ETM_Q23_525725"/>
      <w:bookmarkEnd w:id="7860"/>
      <w:r>
        <w:rPr>
          <w:rFonts w:hint="cs"/>
          <w:rtl/>
        </w:rPr>
        <w:t xml:space="preserve">לא, לא, זהו. זהו. </w:t>
      </w:r>
    </w:p>
    <w:p w:rsidR="00C7733B" w:rsidRDefault="00C7733B" w:rsidP="00452D77">
      <w:pPr>
        <w:rPr>
          <w:rtl/>
        </w:rPr>
      </w:pPr>
      <w:bookmarkStart w:id="7861" w:name="_ETM_Q23_529439"/>
      <w:bookmarkStart w:id="7862" w:name="_ETM_Q23_529544"/>
      <w:bookmarkEnd w:id="7861"/>
      <w:bookmarkEnd w:id="7862"/>
    </w:p>
    <w:p w:rsidR="00C7733B" w:rsidRDefault="00C7733B" w:rsidP="00452D77">
      <w:pPr>
        <w:pStyle w:val="-"/>
        <w:keepNext/>
        <w:rPr>
          <w:rtl/>
        </w:rPr>
      </w:pPr>
      <w:bookmarkStart w:id="7863" w:name="ET_speakercontinue_5783_64"/>
      <w:r w:rsidRPr="0026530E">
        <w:rPr>
          <w:rStyle w:val="TagStyle"/>
          <w:rtl/>
        </w:rPr>
        <w:t xml:space="preserve"> &lt;&lt; דובר_המשך &gt;&gt; </w:t>
      </w:r>
      <w:r>
        <w:rPr>
          <w:rtl/>
        </w:rPr>
        <w:t>מירב כהן (כחול לבן):</w:t>
      </w:r>
      <w:r w:rsidRPr="0026530E">
        <w:rPr>
          <w:rStyle w:val="TagStyle"/>
          <w:rtl/>
        </w:rPr>
        <w:t xml:space="preserve"> &lt;&lt; דובר_המשך &gt;&gt;</w:t>
      </w:r>
      <w:r>
        <w:rPr>
          <w:rtl/>
        </w:rPr>
        <w:t xml:space="preserve"> </w:t>
      </w:r>
      <w:bookmarkEnd w:id="7863"/>
    </w:p>
    <w:p w:rsidR="00C7733B" w:rsidRDefault="00C7733B" w:rsidP="00B20133">
      <w:pPr>
        <w:rPr>
          <w:rtl/>
        </w:rPr>
      </w:pPr>
    </w:p>
    <w:p w:rsidR="00C7733B" w:rsidRDefault="00C7733B" w:rsidP="00452D77">
      <w:pPr>
        <w:rPr>
          <w:rtl/>
        </w:rPr>
      </w:pPr>
      <w:r>
        <w:rPr>
          <w:rFonts w:hint="cs"/>
          <w:rtl/>
        </w:rPr>
        <w:t xml:space="preserve">האם אתם </w:t>
      </w:r>
      <w:bookmarkStart w:id="7864" w:name="_ETM_Q23_525266"/>
      <w:bookmarkEnd w:id="7864"/>
      <w:r>
        <w:rPr>
          <w:rFonts w:hint="cs"/>
          <w:rtl/>
        </w:rPr>
        <w:t xml:space="preserve">פועלים כדי </w:t>
      </w:r>
      <w:r w:rsidR="000358A5">
        <w:rPr>
          <w:rFonts w:hint="cs"/>
          <w:rtl/>
        </w:rPr>
        <w:t>– – –</w:t>
      </w:r>
      <w:r>
        <w:rPr>
          <w:rFonts w:hint="cs"/>
          <w:rtl/>
        </w:rPr>
        <w:t xml:space="preserve">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bookmarkStart w:id="7865" w:name="_ETM_Q23_527603"/>
      <w:bookmarkStart w:id="7866" w:name="_ETM_Q23_527720"/>
      <w:bookmarkEnd w:id="7865"/>
      <w:bookmarkEnd w:id="7866"/>
      <w:r>
        <w:rPr>
          <w:rFonts w:hint="cs"/>
          <w:rtl/>
        </w:rPr>
        <w:t xml:space="preserve">את ענית כבר על שאלות </w:t>
      </w:r>
      <w:r w:rsidR="000358A5">
        <w:rPr>
          <w:rFonts w:hint="cs"/>
          <w:rtl/>
        </w:rPr>
        <w:t>– – –</w:t>
      </w:r>
    </w:p>
    <w:p w:rsidR="00C7733B" w:rsidRDefault="00C7733B" w:rsidP="00452D77">
      <w:pPr>
        <w:rPr>
          <w:rtl/>
        </w:rPr>
      </w:pPr>
    </w:p>
    <w:p w:rsidR="00C7733B" w:rsidRDefault="00C7733B" w:rsidP="00452D77">
      <w:pPr>
        <w:pStyle w:val="af6"/>
        <w:keepNext/>
        <w:rPr>
          <w:rtl/>
        </w:rPr>
      </w:pPr>
      <w:bookmarkStart w:id="7867" w:name="ET_yor_5872_65"/>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67"/>
    </w:p>
    <w:p w:rsidR="00C7733B" w:rsidRDefault="00C7733B" w:rsidP="00B20133">
      <w:pPr>
        <w:rPr>
          <w:rtl/>
        </w:rPr>
      </w:pPr>
    </w:p>
    <w:p w:rsidR="00C7733B" w:rsidRDefault="00C7733B" w:rsidP="00452D77">
      <w:pPr>
        <w:rPr>
          <w:rtl/>
        </w:rPr>
      </w:pPr>
      <w:r>
        <w:rPr>
          <w:rFonts w:hint="cs"/>
          <w:rtl/>
        </w:rPr>
        <w:t xml:space="preserve">מירב, זהו. מספיק. </w:t>
      </w:r>
    </w:p>
    <w:p w:rsidR="00C7733B" w:rsidRDefault="00C7733B" w:rsidP="00452D77">
      <w:pPr>
        <w:rPr>
          <w:rtl/>
        </w:rPr>
      </w:pPr>
      <w:bookmarkStart w:id="7868" w:name="_ETM_Q23_534003"/>
      <w:bookmarkStart w:id="7869" w:name="_ETM_Q23_534099"/>
      <w:bookmarkEnd w:id="7868"/>
      <w:bookmarkEnd w:id="7869"/>
    </w:p>
    <w:p w:rsidR="00C7733B" w:rsidRDefault="00C7733B" w:rsidP="00452D77">
      <w:pPr>
        <w:pStyle w:val="-"/>
        <w:keepNext/>
        <w:rPr>
          <w:rtl/>
        </w:rPr>
      </w:pPr>
      <w:bookmarkStart w:id="7870" w:name="ET_speakercontinue_5783_66"/>
      <w:r w:rsidRPr="0026530E">
        <w:rPr>
          <w:rStyle w:val="TagStyle"/>
          <w:rtl/>
        </w:rPr>
        <w:t xml:space="preserve"> &lt;&lt; דובר_המשך &gt;&gt; </w:t>
      </w:r>
      <w:r>
        <w:rPr>
          <w:rtl/>
        </w:rPr>
        <w:t>מירב כהן (כחול לבן):</w:t>
      </w:r>
      <w:r w:rsidRPr="0026530E">
        <w:rPr>
          <w:rStyle w:val="TagStyle"/>
          <w:rtl/>
        </w:rPr>
        <w:t xml:space="preserve"> &lt;&lt; דובר_המשך &gt;&gt;</w:t>
      </w:r>
      <w:r>
        <w:rPr>
          <w:rtl/>
        </w:rPr>
        <w:t xml:space="preserve"> </w:t>
      </w:r>
      <w:bookmarkEnd w:id="7870"/>
    </w:p>
    <w:p w:rsidR="00C7733B" w:rsidRDefault="00C7733B" w:rsidP="00B20133">
      <w:pPr>
        <w:rPr>
          <w:rtl/>
        </w:rPr>
      </w:pPr>
    </w:p>
    <w:p w:rsidR="00C7733B" w:rsidRDefault="00C7733B" w:rsidP="00452D77">
      <w:pPr>
        <w:rPr>
          <w:rtl/>
        </w:rPr>
      </w:pPr>
      <w:r>
        <w:rPr>
          <w:rFonts w:hint="cs"/>
          <w:rtl/>
        </w:rPr>
        <w:t xml:space="preserve">שאלה אחרונה. </w:t>
      </w:r>
    </w:p>
    <w:p w:rsidR="00C7733B" w:rsidRDefault="00C7733B" w:rsidP="00452D77">
      <w:pPr>
        <w:rPr>
          <w:rtl/>
        </w:rPr>
      </w:pPr>
    </w:p>
    <w:p w:rsidR="00C7733B" w:rsidRDefault="00C7733B" w:rsidP="00452D77">
      <w:pPr>
        <w:pStyle w:val="af6"/>
        <w:keepNext/>
        <w:rPr>
          <w:rtl/>
        </w:rPr>
      </w:pPr>
      <w:bookmarkStart w:id="7871" w:name="ET_yor_5872_67"/>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71"/>
    </w:p>
    <w:p w:rsidR="00C7733B" w:rsidRDefault="00C7733B" w:rsidP="00B20133">
      <w:pPr>
        <w:rPr>
          <w:rtl/>
        </w:rPr>
      </w:pPr>
    </w:p>
    <w:p w:rsidR="00C7733B" w:rsidRDefault="00C7733B" w:rsidP="00452D77">
      <w:pPr>
        <w:rPr>
          <w:rtl/>
        </w:rPr>
      </w:pPr>
      <w:bookmarkStart w:id="7872" w:name="_ETM_Q23_534949"/>
      <w:bookmarkEnd w:id="7872"/>
      <w:r>
        <w:rPr>
          <w:rFonts w:hint="cs"/>
          <w:rtl/>
        </w:rPr>
        <w:t xml:space="preserve">לא, לא, לא, </w:t>
      </w:r>
      <w:bookmarkStart w:id="7873" w:name="_ETM_Q23_536684"/>
      <w:bookmarkEnd w:id="7873"/>
      <w:r>
        <w:rPr>
          <w:rFonts w:hint="cs"/>
          <w:rtl/>
        </w:rPr>
        <w:t xml:space="preserve">שאלת מספיק.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bookmarkStart w:id="7874" w:name="_ETM_Q23_534808"/>
      <w:bookmarkStart w:id="7875" w:name="_ETM_Q23_534919"/>
      <w:bookmarkEnd w:id="7874"/>
      <w:bookmarkEnd w:id="7875"/>
      <w:r>
        <w:rPr>
          <w:rFonts w:hint="cs"/>
          <w:rtl/>
        </w:rPr>
        <w:t xml:space="preserve">אני יורד, אני אענה לך על זה. </w:t>
      </w:r>
    </w:p>
    <w:p w:rsidR="00C7733B" w:rsidRDefault="00C7733B" w:rsidP="00452D77">
      <w:pPr>
        <w:rPr>
          <w:rtl/>
        </w:rPr>
      </w:pPr>
    </w:p>
    <w:p w:rsidR="00C7733B" w:rsidRDefault="00C7733B" w:rsidP="00452D77">
      <w:pPr>
        <w:pStyle w:val="af6"/>
        <w:keepNext/>
        <w:rPr>
          <w:rtl/>
        </w:rPr>
      </w:pPr>
      <w:bookmarkStart w:id="7876" w:name="ET_yor_5872_68"/>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76"/>
    </w:p>
    <w:p w:rsidR="00C7733B" w:rsidRDefault="00C7733B" w:rsidP="00B20133">
      <w:pPr>
        <w:rPr>
          <w:rtl/>
        </w:rPr>
      </w:pPr>
    </w:p>
    <w:p w:rsidR="00C7733B" w:rsidRDefault="00C7733B" w:rsidP="00452D77">
      <w:pPr>
        <w:rPr>
          <w:rtl/>
        </w:rPr>
      </w:pPr>
      <w:r>
        <w:rPr>
          <w:rFonts w:hint="cs"/>
          <w:rtl/>
        </w:rPr>
        <w:t>אורלי</w:t>
      </w:r>
      <w:r w:rsidR="00D61576">
        <w:rPr>
          <w:rFonts w:hint="cs"/>
          <w:rtl/>
        </w:rPr>
        <w:t>,</w:t>
      </w:r>
      <w:r>
        <w:rPr>
          <w:rFonts w:hint="cs"/>
          <w:rtl/>
        </w:rPr>
        <w:t xml:space="preserve"> ואחר כך </w:t>
      </w:r>
      <w:r w:rsidR="000358A5">
        <w:rPr>
          <w:rFonts w:hint="eastAsia"/>
          <w:rtl/>
        </w:rPr>
        <w:t>–</w:t>
      </w:r>
      <w:r w:rsidR="00D61576">
        <w:rPr>
          <w:rFonts w:hint="eastAsia"/>
          <w:rtl/>
        </w:rPr>
        <w:t xml:space="preserve"> </w:t>
      </w:r>
      <w:r>
        <w:rPr>
          <w:rFonts w:hint="cs"/>
          <w:rtl/>
        </w:rPr>
        <w:t>עומר ינקלביץ'.</w:t>
      </w:r>
    </w:p>
    <w:p w:rsidR="00C7733B" w:rsidRDefault="00C7733B" w:rsidP="00452D77">
      <w:pPr>
        <w:rPr>
          <w:rtl/>
        </w:rPr>
      </w:pPr>
    </w:p>
    <w:p w:rsidR="00C7733B" w:rsidRDefault="00C7733B" w:rsidP="00D61576">
      <w:pPr>
        <w:pStyle w:val="af5"/>
        <w:keepNext/>
        <w:rPr>
          <w:rtl/>
        </w:rPr>
      </w:pPr>
      <w:bookmarkStart w:id="7877" w:name="ET_interruption_5085_69"/>
      <w:r w:rsidRPr="0026530E">
        <w:rPr>
          <w:rStyle w:val="TagStyle"/>
          <w:rtl/>
        </w:rPr>
        <w:t xml:space="preserve"> &lt;&lt; קריאה &gt;&gt; </w:t>
      </w:r>
      <w:r w:rsidR="00D61576">
        <w:rPr>
          <w:rFonts w:hint="cs"/>
          <w:rtl/>
        </w:rPr>
        <w:t>קריאה</w:t>
      </w:r>
      <w:r>
        <w:rPr>
          <w:rtl/>
        </w:rPr>
        <w:t>:</w:t>
      </w:r>
      <w:r w:rsidRPr="0026530E">
        <w:rPr>
          <w:rStyle w:val="TagStyle"/>
          <w:rtl/>
        </w:rPr>
        <w:t xml:space="preserve"> &lt;&lt; קריאה &gt;&gt;</w:t>
      </w:r>
      <w:r>
        <w:rPr>
          <w:rtl/>
        </w:rPr>
        <w:t xml:space="preserve"> </w:t>
      </w:r>
      <w:bookmarkEnd w:id="7877"/>
    </w:p>
    <w:p w:rsidR="00C7733B" w:rsidRDefault="00C7733B" w:rsidP="00B20133">
      <w:pPr>
        <w:rPr>
          <w:rtl/>
        </w:rPr>
      </w:pPr>
    </w:p>
    <w:p w:rsidR="00C7733B" w:rsidRDefault="00C7733B" w:rsidP="00452D77">
      <w:pPr>
        <w:rPr>
          <w:rtl/>
        </w:rPr>
      </w:pPr>
      <w:r>
        <w:rPr>
          <w:rFonts w:hint="cs"/>
          <w:rtl/>
        </w:rPr>
        <w:t xml:space="preserve">לא, אני רוצה שנעביר את זה לוועדת </w:t>
      </w:r>
      <w:bookmarkStart w:id="7878" w:name="_ETM_Q23_540206"/>
      <w:bookmarkEnd w:id="7878"/>
      <w:r>
        <w:rPr>
          <w:rFonts w:hint="cs"/>
          <w:rtl/>
        </w:rPr>
        <w:t xml:space="preserve">הכספים, פשוט לא ציינתי את זה. </w:t>
      </w:r>
    </w:p>
    <w:p w:rsidR="00C7733B" w:rsidRDefault="00C7733B" w:rsidP="00452D77">
      <w:pPr>
        <w:rPr>
          <w:rtl/>
        </w:rPr>
      </w:pPr>
    </w:p>
    <w:p w:rsidR="00C7733B" w:rsidRDefault="00C7733B" w:rsidP="00452D77">
      <w:pPr>
        <w:pStyle w:val="af6"/>
        <w:keepNext/>
        <w:rPr>
          <w:rtl/>
        </w:rPr>
      </w:pPr>
      <w:bookmarkStart w:id="7879" w:name="ET_yor_5872_70"/>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79"/>
    </w:p>
    <w:p w:rsidR="00C7733B" w:rsidRDefault="00C7733B" w:rsidP="00B20133">
      <w:pPr>
        <w:rPr>
          <w:rtl/>
        </w:rPr>
      </w:pPr>
    </w:p>
    <w:p w:rsidR="00C7733B" w:rsidRDefault="00C7733B" w:rsidP="00452D77">
      <w:pPr>
        <w:rPr>
          <w:rtl/>
        </w:rPr>
      </w:pPr>
      <w:r>
        <w:rPr>
          <w:rFonts w:hint="cs"/>
          <w:rtl/>
        </w:rPr>
        <w:t>מה זה?</w:t>
      </w:r>
    </w:p>
    <w:p w:rsidR="00C7733B" w:rsidRDefault="00C7733B" w:rsidP="00452D77">
      <w:pPr>
        <w:rPr>
          <w:rtl/>
        </w:rPr>
      </w:pPr>
    </w:p>
    <w:p w:rsidR="00C7733B" w:rsidRDefault="00C7733B" w:rsidP="00D61576">
      <w:pPr>
        <w:pStyle w:val="af5"/>
        <w:keepNext/>
        <w:rPr>
          <w:rtl/>
        </w:rPr>
      </w:pPr>
      <w:bookmarkStart w:id="7880" w:name="ET_interruption_5085_71"/>
      <w:r w:rsidRPr="0026530E">
        <w:rPr>
          <w:rStyle w:val="TagStyle"/>
          <w:rtl/>
        </w:rPr>
        <w:t xml:space="preserve"> &lt;&lt; קריאה &gt;&gt; </w:t>
      </w:r>
      <w:r w:rsidR="00D61576">
        <w:rPr>
          <w:rFonts w:hint="cs"/>
          <w:rtl/>
        </w:rPr>
        <w:t>קריאה</w:t>
      </w:r>
      <w:r>
        <w:rPr>
          <w:rtl/>
        </w:rPr>
        <w:t>:</w:t>
      </w:r>
      <w:r w:rsidRPr="0026530E">
        <w:rPr>
          <w:rStyle w:val="TagStyle"/>
          <w:rtl/>
        </w:rPr>
        <w:t xml:space="preserve"> &lt;&lt; קריאה &gt;&gt;</w:t>
      </w:r>
      <w:r>
        <w:rPr>
          <w:rtl/>
        </w:rPr>
        <w:t xml:space="preserve"> </w:t>
      </w:r>
      <w:bookmarkEnd w:id="7880"/>
    </w:p>
    <w:p w:rsidR="00C7733B" w:rsidRDefault="00C7733B" w:rsidP="00B20133">
      <w:pPr>
        <w:rPr>
          <w:rtl/>
        </w:rPr>
      </w:pPr>
    </w:p>
    <w:p w:rsidR="00C7733B" w:rsidRDefault="00C7733B" w:rsidP="00452D77">
      <w:pPr>
        <w:rPr>
          <w:rtl/>
        </w:rPr>
      </w:pPr>
      <w:r>
        <w:rPr>
          <w:rFonts w:hint="cs"/>
          <w:rtl/>
        </w:rPr>
        <w:t xml:space="preserve">לוועדת </w:t>
      </w:r>
      <w:bookmarkStart w:id="7881" w:name="_ETM_Q23_539444"/>
      <w:bookmarkEnd w:id="7881"/>
      <w:r>
        <w:rPr>
          <w:rFonts w:hint="cs"/>
          <w:rtl/>
        </w:rPr>
        <w:t xml:space="preserve">הכספים, ליצור את התקציב. </w:t>
      </w:r>
    </w:p>
    <w:p w:rsidR="00C7733B" w:rsidRDefault="00C7733B" w:rsidP="00452D77">
      <w:pPr>
        <w:rPr>
          <w:rtl/>
        </w:rPr>
      </w:pPr>
      <w:bookmarkStart w:id="7882" w:name="_ETM_Q23_547315"/>
      <w:bookmarkStart w:id="7883" w:name="_ETM_Q23_547407"/>
      <w:bookmarkEnd w:id="7882"/>
      <w:bookmarkEnd w:id="7883"/>
    </w:p>
    <w:p w:rsidR="00C7733B" w:rsidRDefault="00C7733B" w:rsidP="00452D77">
      <w:pPr>
        <w:pStyle w:val="af6"/>
        <w:keepNext/>
        <w:rPr>
          <w:rtl/>
        </w:rPr>
      </w:pPr>
      <w:bookmarkStart w:id="7884" w:name="ET_yor_5872_72"/>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884"/>
    </w:p>
    <w:p w:rsidR="00C7733B" w:rsidRDefault="00C7733B" w:rsidP="00B20133">
      <w:pPr>
        <w:rPr>
          <w:rtl/>
        </w:rPr>
      </w:pPr>
    </w:p>
    <w:p w:rsidR="00C7733B" w:rsidRDefault="00C7733B" w:rsidP="00452D77">
      <w:pPr>
        <w:rPr>
          <w:rtl/>
        </w:rPr>
      </w:pPr>
      <w:r>
        <w:rPr>
          <w:rFonts w:hint="cs"/>
          <w:rtl/>
        </w:rPr>
        <w:t xml:space="preserve">אנחנו </w:t>
      </w:r>
      <w:r w:rsidR="000358A5">
        <w:rPr>
          <w:rFonts w:hint="cs"/>
          <w:rtl/>
        </w:rPr>
        <w:t>– – –</w:t>
      </w:r>
      <w:r>
        <w:rPr>
          <w:rFonts w:hint="cs"/>
          <w:rtl/>
        </w:rPr>
        <w:t xml:space="preserve"> כן, </w:t>
      </w:r>
      <w:bookmarkStart w:id="7885" w:name="_ETM_Q23_549307"/>
      <w:bookmarkEnd w:id="7885"/>
      <w:r>
        <w:rPr>
          <w:rFonts w:hint="cs"/>
          <w:rtl/>
        </w:rPr>
        <w:t xml:space="preserve">בבקשה. אורלי, אבל קצר. </w:t>
      </w:r>
    </w:p>
    <w:p w:rsidR="00C7733B" w:rsidRDefault="00C7733B" w:rsidP="00452D77">
      <w:pPr>
        <w:rPr>
          <w:rtl/>
        </w:rPr>
      </w:pPr>
    </w:p>
    <w:p w:rsidR="00C7733B" w:rsidRDefault="00C7733B" w:rsidP="00452D77">
      <w:pPr>
        <w:pStyle w:val="a4"/>
        <w:keepNext/>
        <w:rPr>
          <w:rtl/>
        </w:rPr>
      </w:pPr>
      <w:bookmarkStart w:id="7886" w:name="ET_speaker_5085_73"/>
      <w:r w:rsidRPr="0026530E">
        <w:rPr>
          <w:rStyle w:val="TagStyle"/>
          <w:rtl/>
        </w:rPr>
        <w:t xml:space="preserve"> &lt;&lt; דובר &gt;&gt; </w:t>
      </w:r>
      <w:bookmarkStart w:id="7887" w:name="_Toc24575806"/>
      <w:r>
        <w:rPr>
          <w:rtl/>
        </w:rPr>
        <w:t>אורלי לוי אבקסיס (העבודה-גשר):</w:t>
      </w:r>
      <w:bookmarkEnd w:id="7887"/>
      <w:r w:rsidRPr="0026530E">
        <w:rPr>
          <w:rStyle w:val="TagStyle"/>
          <w:rtl/>
        </w:rPr>
        <w:t xml:space="preserve"> &lt;&lt; דובר &gt;&gt;</w:t>
      </w:r>
      <w:r>
        <w:rPr>
          <w:rtl/>
        </w:rPr>
        <w:t xml:space="preserve"> </w:t>
      </w:r>
      <w:bookmarkEnd w:id="7886"/>
    </w:p>
    <w:p w:rsidR="00C7733B" w:rsidRDefault="00C7733B" w:rsidP="00B20133">
      <w:pPr>
        <w:rPr>
          <w:rtl/>
        </w:rPr>
      </w:pPr>
    </w:p>
    <w:p w:rsidR="00C7733B" w:rsidRDefault="00C7733B" w:rsidP="00B20133">
      <w:pPr>
        <w:rPr>
          <w:rtl/>
        </w:rPr>
      </w:pPr>
      <w:r>
        <w:rPr>
          <w:rFonts w:hint="cs"/>
          <w:rtl/>
        </w:rPr>
        <w:t xml:space="preserve">אדוני סגן השר, הנושא הכי חשוב </w:t>
      </w:r>
      <w:bookmarkStart w:id="7888" w:name="_ETM_Q23_554579"/>
      <w:bookmarkEnd w:id="7888"/>
      <w:r>
        <w:rPr>
          <w:rFonts w:hint="cs"/>
          <w:rtl/>
        </w:rPr>
        <w:t xml:space="preserve">שלא הועלה פה עכשיו זה החוסר בפריסה ארצית. </w:t>
      </w:r>
    </w:p>
    <w:p w:rsidR="00C7733B" w:rsidRDefault="00C7733B" w:rsidP="00B20133">
      <w:pPr>
        <w:rPr>
          <w:rtl/>
        </w:rPr>
      </w:pPr>
      <w:bookmarkStart w:id="7889" w:name="_ETM_Q23_558965"/>
      <w:bookmarkStart w:id="7890" w:name="_ETM_Q23_559036"/>
      <w:bookmarkEnd w:id="7889"/>
      <w:bookmarkEnd w:id="7890"/>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ind w:firstLine="0"/>
        <w:rPr>
          <w:rtl/>
        </w:rPr>
      </w:pPr>
    </w:p>
    <w:p w:rsidR="00C7733B" w:rsidRDefault="00C7733B" w:rsidP="00452D77">
      <w:pPr>
        <w:rPr>
          <w:rtl/>
        </w:rPr>
      </w:pPr>
      <w:r>
        <w:rPr>
          <w:rFonts w:hint="cs"/>
          <w:rtl/>
        </w:rPr>
        <w:t xml:space="preserve">אורלי, את יודעת את זה </w:t>
      </w:r>
      <w:bookmarkStart w:id="7891" w:name="_ETM_Q23_560948"/>
      <w:bookmarkEnd w:id="7891"/>
      <w:r>
        <w:rPr>
          <w:rFonts w:hint="cs"/>
          <w:rtl/>
        </w:rPr>
        <w:t xml:space="preserve">כי דיברנו, דיברנו כל כך הרבה על זה בעבר. </w:t>
      </w:r>
    </w:p>
    <w:p w:rsidR="00C7733B" w:rsidRDefault="00C7733B" w:rsidP="00B20133">
      <w:pPr>
        <w:rPr>
          <w:rtl/>
        </w:rPr>
      </w:pPr>
      <w:bookmarkStart w:id="7892" w:name="_ETM_Q23_558832"/>
      <w:bookmarkStart w:id="7893" w:name="_ETM_Q23_558933"/>
      <w:bookmarkEnd w:id="7892"/>
      <w:bookmarkEnd w:id="7893"/>
    </w:p>
    <w:p w:rsidR="00C7733B" w:rsidRDefault="00C7733B" w:rsidP="00452D77">
      <w:pPr>
        <w:pStyle w:val="-"/>
        <w:keepNext/>
        <w:rPr>
          <w:rtl/>
        </w:rPr>
      </w:pPr>
      <w:bookmarkStart w:id="7894" w:name="ET_speakercontinue_5085_74"/>
      <w:r w:rsidRPr="0026530E">
        <w:rPr>
          <w:rStyle w:val="TagStyle"/>
          <w:rtl/>
        </w:rPr>
        <w:t xml:space="preserve"> &lt;&lt; דובר_המשך &gt;&gt; </w:t>
      </w:r>
      <w:r>
        <w:rPr>
          <w:rtl/>
        </w:rPr>
        <w:t>אורלי לוי אבקסיס (העבודה-גשר):</w:t>
      </w:r>
      <w:r w:rsidRPr="0026530E">
        <w:rPr>
          <w:rStyle w:val="TagStyle"/>
          <w:rtl/>
        </w:rPr>
        <w:t xml:space="preserve"> &lt;&lt; דובר_המשך &gt;&gt;</w:t>
      </w:r>
      <w:r>
        <w:rPr>
          <w:rtl/>
        </w:rPr>
        <w:t xml:space="preserve"> </w:t>
      </w:r>
      <w:bookmarkEnd w:id="7894"/>
    </w:p>
    <w:p w:rsidR="00C7733B" w:rsidRDefault="00C7733B" w:rsidP="00B20133">
      <w:pPr>
        <w:rPr>
          <w:rtl/>
        </w:rPr>
      </w:pPr>
    </w:p>
    <w:p w:rsidR="00C7733B" w:rsidRDefault="00C7733B" w:rsidP="00452D77">
      <w:pPr>
        <w:rPr>
          <w:rtl/>
        </w:rPr>
      </w:pPr>
      <w:r>
        <w:rPr>
          <w:rFonts w:hint="cs"/>
          <w:rtl/>
        </w:rPr>
        <w:t xml:space="preserve">אין מוסדות </w:t>
      </w:r>
      <w:r w:rsidR="000358A5">
        <w:rPr>
          <w:rFonts w:hint="cs"/>
          <w:rtl/>
        </w:rPr>
        <w:t>– –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D61576">
      <w:pPr>
        <w:rPr>
          <w:rtl/>
        </w:rPr>
      </w:pPr>
      <w:r>
        <w:rPr>
          <w:rFonts w:hint="cs"/>
          <w:rtl/>
        </w:rPr>
        <w:t xml:space="preserve">אין לי תשובה על זה, כי זה </w:t>
      </w:r>
      <w:bookmarkStart w:id="7895" w:name="_ETM_Q23_568831"/>
      <w:bookmarkEnd w:id="7895"/>
      <w:r>
        <w:rPr>
          <w:rFonts w:hint="cs"/>
          <w:rtl/>
        </w:rPr>
        <w:t>האוצר עם המכרזים. אין לי תשובה</w:t>
      </w:r>
      <w:r w:rsidR="00D61576">
        <w:rPr>
          <w:rFonts w:hint="cs"/>
          <w:rtl/>
        </w:rPr>
        <w:t>.</w:t>
      </w:r>
      <w:r>
        <w:rPr>
          <w:rFonts w:hint="cs"/>
          <w:rtl/>
        </w:rPr>
        <w:t xml:space="preserve"> לא יכול לתת לך </w:t>
      </w:r>
      <w:bookmarkStart w:id="7896" w:name="_ETM_Q23_567640"/>
      <w:bookmarkEnd w:id="7896"/>
      <w:r>
        <w:rPr>
          <w:rFonts w:hint="cs"/>
          <w:rtl/>
        </w:rPr>
        <w:t xml:space="preserve">תשובה יותר מזה. </w:t>
      </w:r>
    </w:p>
    <w:p w:rsidR="00C7733B" w:rsidRDefault="00C7733B" w:rsidP="00452D77">
      <w:pPr>
        <w:rPr>
          <w:rtl/>
        </w:rPr>
      </w:pPr>
      <w:bookmarkStart w:id="7897" w:name="_ETM_Q23_573833"/>
      <w:bookmarkStart w:id="7898" w:name="_ETM_Q23_573901"/>
      <w:bookmarkEnd w:id="7897"/>
      <w:bookmarkEnd w:id="7898"/>
    </w:p>
    <w:p w:rsidR="00C7733B" w:rsidRDefault="00C7733B" w:rsidP="00452D77">
      <w:pPr>
        <w:pStyle w:val="-"/>
        <w:keepNext/>
        <w:rPr>
          <w:rtl/>
        </w:rPr>
      </w:pPr>
      <w:bookmarkStart w:id="7899" w:name="ET_speakercontinue_5085_75"/>
      <w:r w:rsidRPr="0026530E">
        <w:rPr>
          <w:rStyle w:val="TagStyle"/>
          <w:rtl/>
        </w:rPr>
        <w:t xml:space="preserve"> &lt;&lt; דובר_המשך &gt;&gt; </w:t>
      </w:r>
      <w:r>
        <w:rPr>
          <w:rtl/>
        </w:rPr>
        <w:t>אורלי לוי אבקסיס (העבודה-גשר):</w:t>
      </w:r>
      <w:r w:rsidRPr="0026530E">
        <w:rPr>
          <w:rStyle w:val="TagStyle"/>
          <w:rtl/>
        </w:rPr>
        <w:t xml:space="preserve"> &lt;&lt; דובר_המשך &gt;&gt;</w:t>
      </w:r>
      <w:r>
        <w:rPr>
          <w:rtl/>
        </w:rPr>
        <w:t xml:space="preserve"> </w:t>
      </w:r>
      <w:bookmarkEnd w:id="7899"/>
    </w:p>
    <w:p w:rsidR="00C7733B" w:rsidRDefault="00C7733B" w:rsidP="00B20133">
      <w:pPr>
        <w:rPr>
          <w:rtl/>
        </w:rPr>
      </w:pPr>
    </w:p>
    <w:p w:rsidR="00C7733B" w:rsidRDefault="00C7733B" w:rsidP="00452D77">
      <w:pPr>
        <w:rPr>
          <w:rtl/>
        </w:rPr>
      </w:pPr>
      <w:bookmarkStart w:id="7900" w:name="_ETM_Q23_572745"/>
      <w:bookmarkEnd w:id="7900"/>
      <w:r>
        <w:rPr>
          <w:rFonts w:hint="cs"/>
          <w:rtl/>
        </w:rPr>
        <w:t>אין לנו איזה אופק?</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לא, לא, אנחנו נדרוש לפתוח את זה</w:t>
      </w:r>
      <w:r w:rsidR="00D61576">
        <w:rPr>
          <w:rFonts w:hint="cs"/>
          <w:rtl/>
        </w:rPr>
        <w:t>,</w:t>
      </w:r>
      <w:r>
        <w:rPr>
          <w:rFonts w:hint="cs"/>
          <w:rtl/>
        </w:rPr>
        <w:t xml:space="preserve"> אם אנחנו נהיה במשרד </w:t>
      </w:r>
      <w:r w:rsidR="000358A5">
        <w:rPr>
          <w:rFonts w:hint="cs"/>
          <w:rtl/>
        </w:rPr>
        <w:t>– – –</w:t>
      </w:r>
      <w:r>
        <w:rPr>
          <w:rFonts w:hint="cs"/>
          <w:rtl/>
        </w:rPr>
        <w:t xml:space="preserve"> </w:t>
      </w:r>
    </w:p>
    <w:p w:rsidR="00C7733B" w:rsidRDefault="00C7733B" w:rsidP="00452D77">
      <w:pPr>
        <w:rPr>
          <w:rtl/>
        </w:rPr>
      </w:pPr>
    </w:p>
    <w:p w:rsidR="00C7733B" w:rsidRDefault="00C7733B" w:rsidP="00452D77">
      <w:pPr>
        <w:pStyle w:val="-"/>
        <w:keepNext/>
        <w:rPr>
          <w:rtl/>
        </w:rPr>
      </w:pPr>
      <w:bookmarkStart w:id="7901" w:name="ET_speakercontinue_5085_76"/>
      <w:r w:rsidRPr="0026530E">
        <w:rPr>
          <w:rStyle w:val="TagStyle"/>
          <w:rtl/>
        </w:rPr>
        <w:t xml:space="preserve"> &lt;&lt; דובר_המשך &gt;&gt; </w:t>
      </w:r>
      <w:r>
        <w:rPr>
          <w:rtl/>
        </w:rPr>
        <w:t>אורלי לוי אבקסיס (העבודה-גשר):</w:t>
      </w:r>
      <w:r w:rsidRPr="0026530E">
        <w:rPr>
          <w:rStyle w:val="TagStyle"/>
          <w:rtl/>
        </w:rPr>
        <w:t xml:space="preserve"> &lt;&lt; דובר_המשך &gt;&gt;</w:t>
      </w:r>
      <w:r>
        <w:rPr>
          <w:rtl/>
        </w:rPr>
        <w:t xml:space="preserve"> </w:t>
      </w:r>
      <w:bookmarkEnd w:id="7901"/>
    </w:p>
    <w:p w:rsidR="00C7733B" w:rsidRDefault="00C7733B" w:rsidP="00B20133">
      <w:pPr>
        <w:rPr>
          <w:rtl/>
        </w:rPr>
      </w:pPr>
    </w:p>
    <w:p w:rsidR="00C7733B" w:rsidRDefault="00C7733B" w:rsidP="00452D77">
      <w:pPr>
        <w:rPr>
          <w:rtl/>
        </w:rPr>
      </w:pPr>
      <w:r>
        <w:rPr>
          <w:rFonts w:hint="cs"/>
          <w:rtl/>
        </w:rPr>
        <w:t xml:space="preserve">שיתחילו לשלוח את הזקנים שלהם רחוק מאוד. </w:t>
      </w:r>
    </w:p>
    <w:p w:rsidR="00C7733B" w:rsidRDefault="00C7733B" w:rsidP="00452D77">
      <w:pPr>
        <w:rPr>
          <w:rtl/>
        </w:rPr>
      </w:pPr>
      <w:bookmarkStart w:id="7902" w:name="_ETM_Q23_576337"/>
      <w:bookmarkStart w:id="7903" w:name="_ETM_Q23_576422"/>
      <w:bookmarkEnd w:id="7902"/>
      <w:bookmarkEnd w:id="7903"/>
    </w:p>
    <w:p w:rsidR="00C7733B" w:rsidRDefault="00C7733B" w:rsidP="00452D77">
      <w:pPr>
        <w:pStyle w:val="-"/>
        <w:keepNext/>
        <w:rPr>
          <w:rtl/>
        </w:rPr>
      </w:pPr>
      <w:bookmarkStart w:id="7904" w:name="_ETM_Q23_579265"/>
      <w:bookmarkStart w:id="7905" w:name="_ETM_Q23_579347"/>
      <w:bookmarkEnd w:id="7904"/>
      <w:bookmarkEnd w:id="7905"/>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אורלי, אם אנחנו נהיה </w:t>
      </w:r>
      <w:bookmarkStart w:id="7906" w:name="_ETM_Q23_576109"/>
      <w:bookmarkEnd w:id="7906"/>
      <w:r>
        <w:rPr>
          <w:rFonts w:hint="cs"/>
          <w:rtl/>
        </w:rPr>
        <w:t>במשרד</w:t>
      </w:r>
      <w:r w:rsidR="00D61576">
        <w:rPr>
          <w:rFonts w:hint="cs"/>
          <w:rtl/>
        </w:rPr>
        <w:t>,</w:t>
      </w:r>
      <w:r>
        <w:rPr>
          <w:rFonts w:hint="cs"/>
          <w:rtl/>
        </w:rPr>
        <w:t xml:space="preserve"> נפתח את זה. </w:t>
      </w:r>
    </w:p>
    <w:p w:rsidR="00C7733B" w:rsidRDefault="00C7733B" w:rsidP="00452D77">
      <w:pPr>
        <w:rPr>
          <w:rtl/>
        </w:rPr>
      </w:pPr>
      <w:bookmarkStart w:id="7907" w:name="_ETM_Q23_582333"/>
      <w:bookmarkStart w:id="7908" w:name="_ETM_Q23_582423"/>
      <w:bookmarkEnd w:id="7907"/>
      <w:bookmarkEnd w:id="7908"/>
    </w:p>
    <w:p w:rsidR="00C7733B" w:rsidRDefault="00C7733B" w:rsidP="00452D77">
      <w:pPr>
        <w:pStyle w:val="af6"/>
        <w:keepNext/>
        <w:rPr>
          <w:rtl/>
        </w:rPr>
      </w:pPr>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חייבים לפתוח את זה. זה לא </w:t>
      </w:r>
      <w:bookmarkStart w:id="7909" w:name="_ETM_Q23_585450"/>
      <w:bookmarkEnd w:id="7909"/>
      <w:r>
        <w:rPr>
          <w:rFonts w:hint="cs"/>
          <w:rtl/>
        </w:rPr>
        <w:t>רק משרד הבריאות, זה גם משרד הרווחה</w:t>
      </w:r>
      <w:r w:rsidR="00D61576">
        <w:rPr>
          <w:rFonts w:hint="cs"/>
          <w:rtl/>
        </w:rPr>
        <w:t>,</w:t>
      </w:r>
      <w:r>
        <w:rPr>
          <w:rFonts w:hint="cs"/>
          <w:rtl/>
        </w:rPr>
        <w:t xml:space="preserve"> והכול ביחד. </w:t>
      </w:r>
    </w:p>
    <w:p w:rsidR="00C7733B" w:rsidRDefault="00C7733B" w:rsidP="00452D77">
      <w:pPr>
        <w:rPr>
          <w:rtl/>
        </w:rPr>
      </w:pPr>
      <w:bookmarkStart w:id="7910" w:name="_ETM_Q23_588028"/>
      <w:bookmarkStart w:id="7911" w:name="_ETM_Q23_588115"/>
      <w:bookmarkEnd w:id="7910"/>
      <w:bookmarkEnd w:id="7911"/>
    </w:p>
    <w:p w:rsidR="00C7733B" w:rsidRDefault="00C7733B" w:rsidP="00452D77">
      <w:pPr>
        <w:pStyle w:val="-"/>
        <w:keepNext/>
        <w:rPr>
          <w:rtl/>
        </w:rPr>
      </w:pPr>
      <w:bookmarkStart w:id="7912" w:name="ET_speakercontinue_5085_78"/>
      <w:r w:rsidRPr="0026530E">
        <w:rPr>
          <w:rStyle w:val="TagStyle"/>
          <w:rtl/>
        </w:rPr>
        <w:t xml:space="preserve"> &lt;&lt; דובר_המשך &gt;&gt; </w:t>
      </w:r>
      <w:r>
        <w:rPr>
          <w:rtl/>
        </w:rPr>
        <w:t>אורלי לוי אבקסיס (העבודה-גשר):</w:t>
      </w:r>
      <w:r w:rsidRPr="0026530E">
        <w:rPr>
          <w:rStyle w:val="TagStyle"/>
          <w:rtl/>
        </w:rPr>
        <w:t xml:space="preserve"> &lt;&lt; דובר_המשך &gt;&gt;</w:t>
      </w:r>
      <w:r>
        <w:rPr>
          <w:rtl/>
        </w:rPr>
        <w:t xml:space="preserve"> </w:t>
      </w:r>
      <w:bookmarkEnd w:id="7912"/>
    </w:p>
    <w:p w:rsidR="00C7733B" w:rsidRDefault="00C7733B" w:rsidP="00B20133">
      <w:pPr>
        <w:rPr>
          <w:rtl/>
        </w:rPr>
      </w:pPr>
    </w:p>
    <w:p w:rsidR="00C7733B" w:rsidRDefault="00C7733B" w:rsidP="00452D77">
      <w:pPr>
        <w:rPr>
          <w:rtl/>
        </w:rPr>
      </w:pPr>
      <w:r>
        <w:rPr>
          <w:rFonts w:hint="cs"/>
          <w:rtl/>
        </w:rPr>
        <w:t xml:space="preserve">המוסדות </w:t>
      </w:r>
      <w:bookmarkStart w:id="7913" w:name="_ETM_Q23_585630"/>
      <w:bookmarkEnd w:id="7913"/>
      <w:r>
        <w:rPr>
          <w:rFonts w:hint="cs"/>
          <w:rtl/>
        </w:rPr>
        <w:t>האלה לא נפתחים בפריפריה</w:t>
      </w:r>
      <w:r w:rsidR="00D61576">
        <w:rPr>
          <w:rFonts w:hint="cs"/>
          <w:rtl/>
        </w:rPr>
        <w:t>,</w:t>
      </w:r>
      <w:r>
        <w:rPr>
          <w:rFonts w:hint="cs"/>
          <w:rtl/>
        </w:rPr>
        <w:t xml:space="preserve"> והאנשים נאלצים לזרוק את היקרים להם </w:t>
      </w:r>
      <w:bookmarkStart w:id="7914" w:name="_ETM_Q23_589690"/>
      <w:bookmarkEnd w:id="7914"/>
      <w:r>
        <w:rPr>
          <w:rFonts w:hint="cs"/>
          <w:rtl/>
        </w:rPr>
        <w:t xml:space="preserve">רחוק. </w:t>
      </w:r>
    </w:p>
    <w:p w:rsidR="00C7733B" w:rsidRDefault="00C7733B" w:rsidP="00452D77">
      <w:pPr>
        <w:rPr>
          <w:rtl/>
        </w:rPr>
      </w:pPr>
      <w:bookmarkStart w:id="7915" w:name="_ETM_Q23_591345"/>
      <w:bookmarkStart w:id="7916" w:name="_ETM_Q23_591427"/>
      <w:bookmarkEnd w:id="7915"/>
      <w:bookmarkEnd w:id="7916"/>
    </w:p>
    <w:p w:rsidR="00C7733B" w:rsidRDefault="00C7733B" w:rsidP="00452D77">
      <w:pPr>
        <w:pStyle w:val="af6"/>
        <w:keepNext/>
        <w:rPr>
          <w:rtl/>
        </w:rPr>
      </w:pPr>
      <w:bookmarkStart w:id="7917" w:name="_ETM_Q23_591993"/>
      <w:bookmarkStart w:id="7918" w:name="_ETM_Q23_592092"/>
      <w:bookmarkStart w:id="7919" w:name="ET_yor_5872_79"/>
      <w:bookmarkEnd w:id="7917"/>
      <w:bookmarkEnd w:id="7918"/>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919"/>
    </w:p>
    <w:p w:rsidR="00C7733B" w:rsidRDefault="00C7733B" w:rsidP="00B20133">
      <w:pPr>
        <w:rPr>
          <w:rtl/>
        </w:rPr>
      </w:pPr>
    </w:p>
    <w:p w:rsidR="00C7733B" w:rsidRDefault="00B20133" w:rsidP="00452D77">
      <w:pPr>
        <w:rPr>
          <w:rtl/>
        </w:rPr>
      </w:pPr>
      <w:r>
        <w:rPr>
          <w:rFonts w:hint="cs"/>
          <w:rtl/>
        </w:rPr>
        <w:t>צודקת.</w:t>
      </w:r>
      <w:r w:rsidR="00C7733B">
        <w:rPr>
          <w:rtl/>
        </w:rPr>
        <w:t xml:space="preserve">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bookmarkStart w:id="7920" w:name="_ETM_Q23_587686"/>
      <w:bookmarkStart w:id="7921" w:name="_ETM_Q23_587764"/>
      <w:bookmarkEnd w:id="7920"/>
      <w:bookmarkEnd w:id="7921"/>
      <w:r>
        <w:rPr>
          <w:rFonts w:hint="cs"/>
          <w:rtl/>
        </w:rPr>
        <w:t xml:space="preserve">כן, מכיר. </w:t>
      </w:r>
    </w:p>
    <w:p w:rsidR="00C7733B" w:rsidRDefault="00C7733B" w:rsidP="00452D77">
      <w:pPr>
        <w:rPr>
          <w:rtl/>
        </w:rPr>
      </w:pPr>
    </w:p>
    <w:p w:rsidR="00C7733B" w:rsidRDefault="00C7733B" w:rsidP="00452D77">
      <w:pPr>
        <w:pStyle w:val="af6"/>
        <w:keepNext/>
        <w:rPr>
          <w:rtl/>
        </w:rPr>
      </w:pPr>
      <w:bookmarkStart w:id="7922" w:name="ET_yor_5872_80"/>
      <w:r w:rsidRPr="0026530E">
        <w:rPr>
          <w:rStyle w:val="TagStyle"/>
          <w:rtl/>
        </w:rPr>
        <w:t xml:space="preserve"> &lt;&lt; יור &gt;&gt; </w:t>
      </w:r>
      <w:r>
        <w:rPr>
          <w:rtl/>
        </w:rPr>
        <w:t>היו"ר דוד ביטן:</w:t>
      </w:r>
      <w:r w:rsidRPr="0026530E">
        <w:rPr>
          <w:rStyle w:val="TagStyle"/>
          <w:rtl/>
        </w:rPr>
        <w:t xml:space="preserve"> &lt;&lt; יור &gt;&gt;</w:t>
      </w:r>
      <w:r>
        <w:rPr>
          <w:rtl/>
        </w:rPr>
        <w:t xml:space="preserve"> </w:t>
      </w:r>
      <w:bookmarkEnd w:id="7922"/>
    </w:p>
    <w:p w:rsidR="00C7733B" w:rsidRDefault="00C7733B" w:rsidP="00B20133">
      <w:pPr>
        <w:rPr>
          <w:rtl/>
        </w:rPr>
      </w:pPr>
    </w:p>
    <w:p w:rsidR="00C7733B" w:rsidRDefault="000358A5" w:rsidP="00452D77">
      <w:pPr>
        <w:rPr>
          <w:rtl/>
        </w:rPr>
      </w:pPr>
      <w:r>
        <w:rPr>
          <w:rFonts w:hint="cs"/>
          <w:rtl/>
        </w:rPr>
        <w:t>– – –</w:t>
      </w:r>
      <w:r w:rsidR="00C7733B">
        <w:rPr>
          <w:rFonts w:hint="cs"/>
          <w:rtl/>
        </w:rPr>
        <w:t xml:space="preserve"> מוסד כזה, כנראה. </w:t>
      </w:r>
      <w:bookmarkStart w:id="7923" w:name="_ETM_Q23_598703"/>
      <w:bookmarkEnd w:id="7923"/>
    </w:p>
    <w:p w:rsidR="00C7733B" w:rsidRDefault="00C7733B" w:rsidP="00452D77">
      <w:pPr>
        <w:rPr>
          <w:rtl/>
        </w:rPr>
      </w:pPr>
    </w:p>
    <w:p w:rsidR="00C7733B" w:rsidRDefault="00C7733B" w:rsidP="00452D77">
      <w:pPr>
        <w:pStyle w:val="-"/>
        <w:keepNext/>
        <w:rPr>
          <w:rtl/>
        </w:rPr>
      </w:pPr>
      <w:bookmarkStart w:id="7924" w:name="ET_speakercontinue_5085_81"/>
      <w:r w:rsidRPr="0026530E">
        <w:rPr>
          <w:rStyle w:val="TagStyle"/>
          <w:rtl/>
        </w:rPr>
        <w:t xml:space="preserve"> &lt;&lt; דובר_המשך &gt;&gt; </w:t>
      </w:r>
      <w:r>
        <w:rPr>
          <w:rtl/>
        </w:rPr>
        <w:t>אורלי לוי אבקסיס (העבודה-גשר):</w:t>
      </w:r>
      <w:r w:rsidRPr="0026530E">
        <w:rPr>
          <w:rStyle w:val="TagStyle"/>
          <w:rtl/>
        </w:rPr>
        <w:t xml:space="preserve"> &lt;&lt; דובר_המשך &gt;&gt;</w:t>
      </w:r>
      <w:r>
        <w:rPr>
          <w:rtl/>
        </w:rPr>
        <w:t xml:space="preserve"> </w:t>
      </w:r>
      <w:bookmarkEnd w:id="7924"/>
    </w:p>
    <w:p w:rsidR="00C7733B" w:rsidRDefault="00C7733B" w:rsidP="00B20133">
      <w:pPr>
        <w:rPr>
          <w:rtl/>
        </w:rPr>
      </w:pPr>
    </w:p>
    <w:p w:rsidR="00C7733B" w:rsidRDefault="00C7733B" w:rsidP="00452D77">
      <w:pPr>
        <w:rPr>
          <w:rtl/>
        </w:rPr>
      </w:pPr>
      <w:r>
        <w:rPr>
          <w:rFonts w:hint="cs"/>
          <w:rtl/>
        </w:rPr>
        <w:t xml:space="preserve">אדוני השר </w:t>
      </w:r>
      <w:r w:rsidR="000358A5">
        <w:rPr>
          <w:rtl/>
        </w:rPr>
        <w:t>–</w:t>
      </w:r>
      <w:r>
        <w:rPr>
          <w:rFonts w:hint="cs"/>
          <w:rtl/>
        </w:rPr>
        <w:t xml:space="preserve"> סגן השר, השר בפועל </w:t>
      </w:r>
      <w:r w:rsidR="000358A5">
        <w:rPr>
          <w:rFonts w:hint="cs"/>
          <w:rtl/>
        </w:rPr>
        <w:t>– – –</w:t>
      </w:r>
      <w:r>
        <w:rPr>
          <w:rFonts w:hint="cs"/>
          <w:rtl/>
        </w:rPr>
        <w:t xml:space="preserve">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זה המשכורת. </w:t>
      </w:r>
    </w:p>
    <w:p w:rsidR="00C7733B" w:rsidRDefault="00C7733B" w:rsidP="00452D77">
      <w:pPr>
        <w:rPr>
          <w:rtl/>
        </w:rPr>
      </w:pPr>
      <w:bookmarkStart w:id="7925" w:name="_ETM_Q23_597892"/>
      <w:bookmarkStart w:id="7926" w:name="_ETM_Q23_597987"/>
      <w:bookmarkEnd w:id="7925"/>
      <w:bookmarkEnd w:id="7926"/>
    </w:p>
    <w:p w:rsidR="00C7733B" w:rsidRDefault="00C7733B" w:rsidP="00452D77">
      <w:pPr>
        <w:pStyle w:val="-"/>
        <w:keepNext/>
        <w:rPr>
          <w:rtl/>
        </w:rPr>
      </w:pPr>
      <w:bookmarkStart w:id="7927" w:name="ET_speakercontinue_5085_82"/>
      <w:r w:rsidRPr="0026530E">
        <w:rPr>
          <w:rStyle w:val="TagStyle"/>
          <w:rtl/>
        </w:rPr>
        <w:t xml:space="preserve"> &lt;&lt; דובר_המשך &gt;&gt; </w:t>
      </w:r>
      <w:r>
        <w:rPr>
          <w:rtl/>
        </w:rPr>
        <w:t>אורלי לוי אבקסיס (העבודה-גשר):</w:t>
      </w:r>
      <w:r w:rsidRPr="0026530E">
        <w:rPr>
          <w:rStyle w:val="TagStyle"/>
          <w:rtl/>
        </w:rPr>
        <w:t xml:space="preserve"> &lt;&lt; דובר_המשך &gt;&gt;</w:t>
      </w:r>
      <w:r>
        <w:rPr>
          <w:rtl/>
        </w:rPr>
        <w:t xml:space="preserve"> </w:t>
      </w:r>
      <w:bookmarkEnd w:id="7927"/>
    </w:p>
    <w:p w:rsidR="00C7733B" w:rsidRDefault="00C7733B" w:rsidP="00B20133">
      <w:pPr>
        <w:rPr>
          <w:rtl/>
        </w:rPr>
      </w:pPr>
    </w:p>
    <w:p w:rsidR="00C7733B" w:rsidRDefault="00C7733B" w:rsidP="00452D77">
      <w:pPr>
        <w:rPr>
          <w:rtl/>
        </w:rPr>
      </w:pPr>
      <w:bookmarkStart w:id="7928" w:name="_ETM_Q23_602405"/>
      <w:bookmarkEnd w:id="7928"/>
      <w:r>
        <w:rPr>
          <w:rFonts w:hint="cs"/>
          <w:rtl/>
        </w:rPr>
        <w:t xml:space="preserve">זה נכון. גיוס כוח אדם שמתאים למשימה של האשפוזים הגריאטריים </w:t>
      </w:r>
      <w:r w:rsidR="000358A5">
        <w:rPr>
          <w:rFonts w:hint="eastAsia"/>
          <w:rtl/>
        </w:rPr>
        <w:t>–</w:t>
      </w:r>
      <w:r>
        <w:rPr>
          <w:rFonts w:hint="cs"/>
          <w:rtl/>
        </w:rPr>
        <w:t xml:space="preserve"> אבל </w:t>
      </w:r>
      <w:bookmarkStart w:id="7929" w:name="_ETM_Q23_615796"/>
      <w:bookmarkEnd w:id="7929"/>
      <w:r>
        <w:rPr>
          <w:rFonts w:hint="cs"/>
          <w:rtl/>
        </w:rPr>
        <w:t xml:space="preserve">אנחנו יודעים שבכל הנושא של </w:t>
      </w:r>
      <w:r w:rsidR="000358A5">
        <w:rPr>
          <w:rFonts w:hint="cs"/>
          <w:rtl/>
        </w:rPr>
        <w:t>– – –</w:t>
      </w:r>
      <w:r>
        <w:rPr>
          <w:rFonts w:hint="cs"/>
          <w:rtl/>
        </w:rPr>
        <w:t xml:space="preserve">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D61576">
      <w:pPr>
        <w:rPr>
          <w:rtl/>
        </w:rPr>
      </w:pPr>
      <w:r>
        <w:rPr>
          <w:rFonts w:hint="cs"/>
          <w:rtl/>
        </w:rPr>
        <w:t xml:space="preserve">ביקשתי אישור </w:t>
      </w:r>
      <w:r w:rsidR="00D61576">
        <w:rPr>
          <w:rFonts w:hint="cs"/>
          <w:rtl/>
        </w:rPr>
        <w:t xml:space="preserve">לעובדים זרים </w:t>
      </w:r>
      <w:r>
        <w:rPr>
          <w:rFonts w:hint="cs"/>
          <w:rtl/>
        </w:rPr>
        <w:t xml:space="preserve">בשביל בתי האבות. ביקשתי משר האוצר, כתבתי לו מכתב פנייה רשמי, שאני רוצה שייתנו לי. נקבל תשובה. </w:t>
      </w:r>
    </w:p>
    <w:p w:rsidR="00C7733B" w:rsidRDefault="00C7733B" w:rsidP="00452D77">
      <w:pPr>
        <w:rPr>
          <w:rtl/>
        </w:rPr>
      </w:pPr>
    </w:p>
    <w:p w:rsidR="00C7733B" w:rsidRDefault="00C7733B" w:rsidP="00452D77">
      <w:pPr>
        <w:pStyle w:val="-"/>
        <w:keepNext/>
        <w:rPr>
          <w:rtl/>
        </w:rPr>
      </w:pPr>
      <w:r w:rsidRPr="0026530E">
        <w:rPr>
          <w:rStyle w:val="TagStyle"/>
          <w:rtl/>
        </w:rPr>
        <w:t xml:space="preserve">&lt;&lt; דובר_המשך &gt;&gt; </w:t>
      </w:r>
      <w:r>
        <w:rPr>
          <w:rtl/>
        </w:rPr>
        <w:t>אורלי לוי אבקסיס (העבודה-גשר):</w:t>
      </w:r>
      <w:r w:rsidRPr="0026530E">
        <w:rPr>
          <w:rStyle w:val="TagStyle"/>
          <w:rtl/>
        </w:rPr>
        <w:t xml:space="preserve"> &lt;&lt; דובר_המשך &gt;&gt;</w:t>
      </w:r>
      <w:r>
        <w:rPr>
          <w:rtl/>
        </w:rPr>
        <w:t xml:space="preserve"> </w:t>
      </w:r>
    </w:p>
    <w:p w:rsidR="00C7733B" w:rsidRDefault="00C7733B" w:rsidP="00B20133">
      <w:pPr>
        <w:rPr>
          <w:rtl/>
        </w:rPr>
      </w:pPr>
    </w:p>
    <w:p w:rsidR="00C7733B" w:rsidRDefault="00C7733B" w:rsidP="00D61576">
      <w:pPr>
        <w:rPr>
          <w:rtl/>
        </w:rPr>
      </w:pPr>
      <w:r>
        <w:rPr>
          <w:rFonts w:hint="cs"/>
          <w:rtl/>
        </w:rPr>
        <w:t>אבל אני רוצה להציע עוד הצעה</w:t>
      </w:r>
      <w:r w:rsidR="00D61576">
        <w:rPr>
          <w:rFonts w:hint="cs"/>
          <w:rtl/>
        </w:rPr>
        <w:t>:</w:t>
      </w:r>
      <w:r>
        <w:rPr>
          <w:rFonts w:hint="cs"/>
          <w:rtl/>
        </w:rPr>
        <w:t xml:space="preserve"> תראה, בימינו יש פה הרבה מאוד מטפלים, חלקם מטפלים מאוד מאוד טובים, שגם יש עליהם חוות דעת מאוד </w:t>
      </w:r>
      <w:bookmarkStart w:id="7930" w:name="_ETM_Q23_636868"/>
      <w:bookmarkEnd w:id="7930"/>
      <w:r>
        <w:rPr>
          <w:rFonts w:hint="cs"/>
          <w:rtl/>
        </w:rPr>
        <w:t xml:space="preserve">טובות של המשפחות שהם טיפלו ביקרים שלהם. הם סיימו את הטיפול מאחר שהמטופל שלהם </w:t>
      </w:r>
      <w:r w:rsidR="000358A5">
        <w:rPr>
          <w:rFonts w:hint="eastAsia"/>
          <w:rtl/>
        </w:rPr>
        <w:t>–</w:t>
      </w:r>
      <w:r>
        <w:rPr>
          <w:rFonts w:hint="cs"/>
          <w:rtl/>
        </w:rPr>
        <w:t xml:space="preserve"> סליחה על זה </w:t>
      </w:r>
      <w:r w:rsidR="000358A5">
        <w:rPr>
          <w:rFonts w:hint="eastAsia"/>
          <w:rtl/>
        </w:rPr>
        <w:t>–</w:t>
      </w:r>
      <w:r>
        <w:rPr>
          <w:rFonts w:hint="eastAsia"/>
          <w:rtl/>
        </w:rPr>
        <w:t xml:space="preserve"> אולי</w:t>
      </w:r>
      <w:r>
        <w:rPr>
          <w:rFonts w:hint="cs"/>
          <w:rtl/>
        </w:rPr>
        <w:t xml:space="preserve"> סיים את חייו, </w:t>
      </w:r>
      <w:r w:rsidR="00D61576">
        <w:rPr>
          <w:rFonts w:hint="cs"/>
          <w:rtl/>
        </w:rPr>
        <w:t>ו</w:t>
      </w:r>
      <w:r>
        <w:rPr>
          <w:rFonts w:hint="cs"/>
          <w:rtl/>
        </w:rPr>
        <w:t>הם נשארים בלא עבודה והם נחשבים פה לעובדים לא חוקיים. האם בנקודת הזמן הז</w:t>
      </w:r>
      <w:r w:rsidR="00D61576">
        <w:rPr>
          <w:rFonts w:hint="cs"/>
          <w:rtl/>
        </w:rPr>
        <w:t>את,</w:t>
      </w:r>
      <w:r>
        <w:rPr>
          <w:rFonts w:hint="cs"/>
          <w:rtl/>
        </w:rPr>
        <w:t xml:space="preserve"> מאחר שהם כבר מוכשרים, ומאחר שהחברות כבר נתנו להם את כל הכלים ואת כל היכולות</w:t>
      </w:r>
      <w:r w:rsidR="00D61576">
        <w:rPr>
          <w:rFonts w:hint="cs"/>
          <w:rtl/>
        </w:rPr>
        <w:t>,</w:t>
      </w:r>
      <w:r>
        <w:rPr>
          <w:rFonts w:hint="cs"/>
          <w:rtl/>
        </w:rPr>
        <w:t xml:space="preserve"> ויש עליהם גם חוות דעת טובה </w:t>
      </w:r>
      <w:r w:rsidR="000358A5">
        <w:rPr>
          <w:rFonts w:hint="eastAsia"/>
          <w:rtl/>
        </w:rPr>
        <w:t>–</w:t>
      </w:r>
      <w:r w:rsidR="00D61576">
        <w:rPr>
          <w:rFonts w:hint="eastAsia"/>
          <w:rtl/>
        </w:rPr>
        <w:t xml:space="preserve"> </w:t>
      </w:r>
      <w:r>
        <w:rPr>
          <w:rFonts w:hint="cs"/>
          <w:rtl/>
        </w:rPr>
        <w:t xml:space="preserve">זאת אומרת, אנחנו לא </w:t>
      </w:r>
      <w:bookmarkStart w:id="7931" w:name="_ETM_Q23_664593"/>
      <w:bookmarkEnd w:id="7931"/>
      <w:r>
        <w:rPr>
          <w:rFonts w:hint="cs"/>
          <w:rtl/>
        </w:rPr>
        <w:t xml:space="preserve">צריכים לייבא אנשים שלא מכירים, לתת להם עוד פעם את ההסמכה, להביא אותם לידי כך שעד שהם יבינו את השפה של אותו מטופל </w:t>
      </w:r>
      <w:r w:rsidR="000358A5">
        <w:rPr>
          <w:rFonts w:hint="cs"/>
          <w:rtl/>
        </w:rPr>
        <w:t>– –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אורלי, אורלי.</w:t>
      </w:r>
    </w:p>
    <w:p w:rsidR="00C7733B" w:rsidRDefault="00C7733B" w:rsidP="00452D77">
      <w:pPr>
        <w:rPr>
          <w:rtl/>
        </w:rPr>
      </w:pPr>
    </w:p>
    <w:p w:rsidR="00C7733B" w:rsidRDefault="00C7733B" w:rsidP="00452D77">
      <w:pPr>
        <w:pStyle w:val="-"/>
        <w:keepNext/>
        <w:rPr>
          <w:rtl/>
        </w:rPr>
      </w:pPr>
      <w:bookmarkStart w:id="7932" w:name="ET_speakercontinue_5085_83"/>
      <w:r w:rsidRPr="00847108">
        <w:rPr>
          <w:rStyle w:val="TagStyle"/>
          <w:rtl/>
        </w:rPr>
        <w:t xml:space="preserve"> &lt;&lt; דובר_המשך &gt;&gt; </w:t>
      </w:r>
      <w:r>
        <w:rPr>
          <w:rtl/>
        </w:rPr>
        <w:t>אורלי לוי אבקסיס (העבודה-גשר):</w:t>
      </w:r>
      <w:r w:rsidRPr="00847108">
        <w:rPr>
          <w:rStyle w:val="TagStyle"/>
          <w:rtl/>
        </w:rPr>
        <w:t xml:space="preserve"> &lt;&lt; דובר_המשך &gt;&gt;</w:t>
      </w:r>
      <w:r>
        <w:rPr>
          <w:rtl/>
        </w:rPr>
        <w:t xml:space="preserve"> </w:t>
      </w:r>
      <w:bookmarkEnd w:id="7932"/>
    </w:p>
    <w:p w:rsidR="00C7733B" w:rsidRDefault="00C7733B" w:rsidP="00B20133">
      <w:pPr>
        <w:rPr>
          <w:rtl/>
        </w:rPr>
      </w:pPr>
    </w:p>
    <w:p w:rsidR="00C7733B" w:rsidRDefault="000358A5" w:rsidP="003C3CEE">
      <w:pPr>
        <w:rPr>
          <w:rtl/>
        </w:rPr>
      </w:pPr>
      <w:r>
        <w:rPr>
          <w:rFonts w:hint="cs"/>
          <w:rtl/>
        </w:rPr>
        <w:t>– – –</w:t>
      </w:r>
      <w:r w:rsidR="00B20133">
        <w:rPr>
          <w:rFonts w:hint="cs"/>
          <w:rtl/>
        </w:rPr>
        <w:t xml:space="preserve"> </w:t>
      </w:r>
      <w:r w:rsidR="00C7733B">
        <w:rPr>
          <w:rFonts w:hint="cs"/>
          <w:rtl/>
        </w:rPr>
        <w:t xml:space="preserve">את אלו שכבר נמצאים כאן, לפני שנגרש אותם או את </w:t>
      </w:r>
      <w:bookmarkStart w:id="7933" w:name="_ETM_Q23_673235"/>
      <w:bookmarkEnd w:id="7933"/>
      <w:r w:rsidR="00C7733B">
        <w:rPr>
          <w:rFonts w:hint="cs"/>
          <w:rtl/>
        </w:rPr>
        <w:t>הילדים שלהם, לעבודה, שאתה יודע מה</w:t>
      </w:r>
      <w:r w:rsidR="003C3CEE">
        <w:rPr>
          <w:rFonts w:hint="cs"/>
          <w:rtl/>
        </w:rPr>
        <w:t>?</w:t>
      </w:r>
      <w:r w:rsidR="00C7733B">
        <w:rPr>
          <w:rFonts w:hint="cs"/>
          <w:rtl/>
        </w:rPr>
        <w:t xml:space="preserve"> זה </w:t>
      </w:r>
      <w:r w:rsidR="00C7733B">
        <w:t>win</w:t>
      </w:r>
      <w:r>
        <w:t>–</w:t>
      </w:r>
      <w:r w:rsidR="00C7733B">
        <w:t>win situation</w:t>
      </w:r>
      <w:r w:rsidR="003C3CEE">
        <w:rPr>
          <w:rFonts w:hint="cs"/>
          <w:rtl/>
        </w:rPr>
        <w:t>.</w:t>
      </w:r>
      <w:r w:rsidR="00C7733B">
        <w:rPr>
          <w:rFonts w:hint="cs"/>
          <w:rtl/>
        </w:rPr>
        <w:t xml:space="preserve"> מרוויחים</w:t>
      </w:r>
      <w:r w:rsidR="003C3CEE">
        <w:rPr>
          <w:rFonts w:hint="cs"/>
          <w:rtl/>
        </w:rPr>
        <w:t>,</w:t>
      </w:r>
      <w:r w:rsidR="00C7733B">
        <w:rPr>
          <w:rFonts w:hint="cs"/>
          <w:rtl/>
        </w:rPr>
        <w:t xml:space="preserve"> בגלל שכבר יש להם ידע וניסיון</w:t>
      </w:r>
      <w:r w:rsidR="003C3CEE">
        <w:rPr>
          <w:rFonts w:hint="cs"/>
          <w:rtl/>
        </w:rPr>
        <w:t>,</w:t>
      </w:r>
      <w:r w:rsidR="00C7733B">
        <w:rPr>
          <w:rFonts w:hint="cs"/>
          <w:rtl/>
        </w:rPr>
        <w:t xml:space="preserve"> ויש להם גם חוות דעת טובה מהמעסיקים הקודמים, ועל הדרך אותם קשישים שזקוקים לדבר הזה לא צריכים לחכות באין אונים לכך שאם וכאשר </w:t>
      </w:r>
      <w:r>
        <w:rPr>
          <w:rFonts w:hint="cs"/>
          <w:rtl/>
        </w:rPr>
        <w:t>– – –</w:t>
      </w:r>
      <w:r w:rsidR="00C7733B">
        <w:rPr>
          <w:rFonts w:hint="cs"/>
          <w:rtl/>
        </w:rPr>
        <w:t xml:space="preserve">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3C3CEE">
      <w:pPr>
        <w:rPr>
          <w:rtl/>
        </w:rPr>
      </w:pPr>
      <w:r>
        <w:rPr>
          <w:rFonts w:hint="cs"/>
          <w:rtl/>
        </w:rPr>
        <w:t xml:space="preserve">היות ששכחת, אז אני </w:t>
      </w:r>
      <w:bookmarkStart w:id="7934" w:name="_ETM_Q23_693991"/>
      <w:bookmarkEnd w:id="7934"/>
      <w:r>
        <w:rPr>
          <w:rFonts w:hint="cs"/>
          <w:rtl/>
        </w:rPr>
        <w:t xml:space="preserve">אזכיר לכם: אנחנו בתקופה שאין לי ממשלה ואין לי שר אוצר </w:t>
      </w:r>
      <w:r w:rsidR="000358A5">
        <w:rPr>
          <w:rFonts w:hint="eastAsia"/>
          <w:rtl/>
        </w:rPr>
        <w:t>–</w:t>
      </w:r>
      <w:r>
        <w:rPr>
          <w:rFonts w:hint="cs"/>
          <w:rtl/>
        </w:rPr>
        <w:t xml:space="preserve"> יש לי, אבל אין תקציבים, אין שום דבר. אי-אפשר להזיז עיפרון</w:t>
      </w:r>
      <w:r w:rsidR="003C3CEE">
        <w:rPr>
          <w:rFonts w:hint="cs"/>
          <w:rtl/>
        </w:rPr>
        <w:t>,</w:t>
      </w:r>
      <w:r>
        <w:rPr>
          <w:rFonts w:hint="cs"/>
          <w:rtl/>
        </w:rPr>
        <w:t xml:space="preserve"> כמעט</w:t>
      </w:r>
      <w:r w:rsidR="003C3CEE">
        <w:rPr>
          <w:rFonts w:hint="cs"/>
          <w:rtl/>
        </w:rPr>
        <w:t>,</w:t>
      </w:r>
      <w:r>
        <w:rPr>
          <w:rFonts w:hint="cs"/>
          <w:rtl/>
        </w:rPr>
        <w:t xml:space="preserve"> מכאן לשם. כמעט. דברים דחופים </w:t>
      </w:r>
      <w:r w:rsidR="000358A5">
        <w:rPr>
          <w:rFonts w:hint="eastAsia"/>
          <w:rtl/>
        </w:rPr>
        <w:t>–</w:t>
      </w:r>
      <w:r>
        <w:rPr>
          <w:rFonts w:hint="cs"/>
          <w:rtl/>
        </w:rPr>
        <w:t xml:space="preserve"> היה עכשיו מבצע עם כל בתי החולים, בסדר, טיפלנו</w:t>
      </w:r>
      <w:r w:rsidR="003C3CEE">
        <w:rPr>
          <w:rFonts w:hint="cs"/>
          <w:rtl/>
        </w:rPr>
        <w:t>,</w:t>
      </w:r>
      <w:r>
        <w:rPr>
          <w:rFonts w:hint="cs"/>
          <w:rtl/>
        </w:rPr>
        <w:t xml:space="preserve"> אבל יש בעיות</w:t>
      </w:r>
      <w:r w:rsidR="003C3CEE">
        <w:rPr>
          <w:rFonts w:hint="cs"/>
          <w:rtl/>
        </w:rPr>
        <w:t>.</w:t>
      </w:r>
      <w:r>
        <w:rPr>
          <w:rFonts w:hint="cs"/>
          <w:rtl/>
        </w:rPr>
        <w:t xml:space="preserve"> אי-אפשר לעשות שום רפורמה, </w:t>
      </w:r>
      <w:bookmarkStart w:id="7935" w:name="_ETM_Q23_718304"/>
      <w:bookmarkEnd w:id="7935"/>
      <w:r>
        <w:rPr>
          <w:rFonts w:hint="cs"/>
          <w:rtl/>
        </w:rPr>
        <w:t xml:space="preserve">שום דבר. לכן, כל מה שאתם רוצים להגיד לי </w:t>
      </w:r>
      <w:bookmarkStart w:id="7936" w:name="_ETM_Q23_720628"/>
      <w:bookmarkEnd w:id="7936"/>
      <w:r w:rsidR="000358A5">
        <w:rPr>
          <w:rFonts w:hint="eastAsia"/>
          <w:rtl/>
        </w:rPr>
        <w:t>–</w:t>
      </w:r>
      <w:r w:rsidR="003C3CEE">
        <w:rPr>
          <w:rFonts w:hint="eastAsia"/>
          <w:rtl/>
        </w:rPr>
        <w:t xml:space="preserve"> </w:t>
      </w:r>
      <w:r>
        <w:rPr>
          <w:rFonts w:hint="cs"/>
          <w:rtl/>
        </w:rPr>
        <w:t xml:space="preserve">אם אני אהיה במשרד הבריאות, בעזרת השם, אני אשמע. תודה </w:t>
      </w:r>
      <w:bookmarkStart w:id="7937" w:name="_ETM_Q23_730081"/>
      <w:bookmarkEnd w:id="7937"/>
      <w:r>
        <w:rPr>
          <w:rFonts w:hint="cs"/>
          <w:rtl/>
        </w:rPr>
        <w:t xml:space="preserve">רבה. </w:t>
      </w:r>
    </w:p>
    <w:p w:rsidR="00C7733B" w:rsidRDefault="00C7733B" w:rsidP="00452D77">
      <w:pPr>
        <w:rPr>
          <w:rtl/>
        </w:rPr>
      </w:pPr>
    </w:p>
    <w:p w:rsidR="00C7733B" w:rsidRDefault="00C7733B" w:rsidP="00452D77">
      <w:pPr>
        <w:pStyle w:val="af5"/>
        <w:keepNext/>
        <w:rPr>
          <w:rtl/>
        </w:rPr>
      </w:pPr>
      <w:bookmarkStart w:id="7938" w:name="ET_interruption_קריאה_84"/>
      <w:r w:rsidRPr="00847108">
        <w:rPr>
          <w:rStyle w:val="TagStyle"/>
          <w:rtl/>
        </w:rPr>
        <w:t xml:space="preserve"> &lt;&lt; קריאה &gt;&gt; </w:t>
      </w:r>
      <w:r>
        <w:rPr>
          <w:rtl/>
        </w:rPr>
        <w:t>קריאה:</w:t>
      </w:r>
      <w:r w:rsidRPr="00847108">
        <w:rPr>
          <w:rStyle w:val="TagStyle"/>
          <w:rtl/>
        </w:rPr>
        <w:t xml:space="preserve"> &lt;&lt; קריאה &gt;&gt;</w:t>
      </w:r>
      <w:r>
        <w:rPr>
          <w:rtl/>
        </w:rPr>
        <w:t xml:space="preserve"> </w:t>
      </w:r>
      <w:bookmarkEnd w:id="7938"/>
    </w:p>
    <w:p w:rsidR="00C7733B" w:rsidRDefault="00C7733B" w:rsidP="00B20133">
      <w:pPr>
        <w:rPr>
          <w:rtl/>
        </w:rPr>
      </w:pPr>
    </w:p>
    <w:p w:rsidR="00C7733B" w:rsidRDefault="00C7733B" w:rsidP="00452D77">
      <w:pPr>
        <w:rPr>
          <w:rtl/>
        </w:rPr>
      </w:pPr>
      <w:r>
        <w:rPr>
          <w:rFonts w:hint="cs"/>
          <w:rtl/>
        </w:rPr>
        <w:t xml:space="preserve">להעביר את זה לוועדת הכספים. </w:t>
      </w:r>
      <w:r>
        <w:rPr>
          <w:rtl/>
        </w:rPr>
        <w:t xml:space="preserve">  </w:t>
      </w:r>
    </w:p>
    <w:p w:rsidR="00C7733B" w:rsidRDefault="00C7733B" w:rsidP="00452D77">
      <w:pPr>
        <w:rPr>
          <w:rtl/>
        </w:rPr>
      </w:pPr>
    </w:p>
    <w:p w:rsidR="00C7733B" w:rsidRDefault="00C7733B" w:rsidP="00452D77">
      <w:pPr>
        <w:pStyle w:val="af6"/>
        <w:keepNext/>
        <w:rPr>
          <w:rtl/>
        </w:rPr>
      </w:pPr>
      <w:bookmarkStart w:id="7939" w:name="ET_yor_5872_85"/>
      <w:r w:rsidRPr="00847108">
        <w:rPr>
          <w:rStyle w:val="TagStyle"/>
          <w:rtl/>
        </w:rPr>
        <w:t xml:space="preserve"> &lt;&lt; יור &gt;&gt; </w:t>
      </w:r>
      <w:r>
        <w:rPr>
          <w:rtl/>
        </w:rPr>
        <w:t>היו"ר דוד ביטן:</w:t>
      </w:r>
      <w:r w:rsidRPr="00847108">
        <w:rPr>
          <w:rStyle w:val="TagStyle"/>
          <w:rtl/>
        </w:rPr>
        <w:t xml:space="preserve"> &lt;&lt; יור &gt;&gt;</w:t>
      </w:r>
      <w:r>
        <w:rPr>
          <w:rtl/>
        </w:rPr>
        <w:t xml:space="preserve"> </w:t>
      </w:r>
      <w:bookmarkEnd w:id="7939"/>
    </w:p>
    <w:p w:rsidR="00C7733B" w:rsidRDefault="00C7733B" w:rsidP="00B20133">
      <w:pPr>
        <w:rPr>
          <w:rtl/>
        </w:rPr>
      </w:pPr>
    </w:p>
    <w:p w:rsidR="00C7733B" w:rsidRDefault="00C7733B" w:rsidP="00452D77">
      <w:pPr>
        <w:rPr>
          <w:rtl/>
        </w:rPr>
      </w:pPr>
      <w:r>
        <w:rPr>
          <w:rFonts w:hint="cs"/>
          <w:rtl/>
        </w:rPr>
        <w:t xml:space="preserve">רגע, רגע, ננצל אותך </w:t>
      </w:r>
      <w:bookmarkStart w:id="7940" w:name="_ETM_Q23_732200"/>
      <w:bookmarkEnd w:id="7940"/>
      <w:r>
        <w:rPr>
          <w:rFonts w:hint="cs"/>
          <w:rtl/>
        </w:rPr>
        <w:t>עוד קצת, בסדר?</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אין לי בעיה. אני לא ממהר. </w:t>
      </w:r>
    </w:p>
    <w:p w:rsidR="00C7733B" w:rsidRDefault="00C7733B" w:rsidP="00452D77">
      <w:pPr>
        <w:rPr>
          <w:rtl/>
        </w:rPr>
      </w:pPr>
    </w:p>
    <w:p w:rsidR="00C7733B" w:rsidRDefault="00C7733B" w:rsidP="00452D77">
      <w:pPr>
        <w:pStyle w:val="af6"/>
        <w:keepNext/>
        <w:rPr>
          <w:rtl/>
        </w:rPr>
      </w:pPr>
      <w:r w:rsidRPr="00847108">
        <w:rPr>
          <w:rStyle w:val="TagStyle"/>
          <w:rtl/>
        </w:rPr>
        <w:t xml:space="preserve"> &lt;&lt; יור &gt;&gt; </w:t>
      </w:r>
      <w:r>
        <w:rPr>
          <w:rtl/>
        </w:rPr>
        <w:t>היו"ר דוד ביטן:</w:t>
      </w:r>
      <w:r w:rsidRPr="00847108">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אחר כך </w:t>
      </w:r>
      <w:bookmarkStart w:id="7941" w:name="_ETM_Q23_729004"/>
      <w:bookmarkEnd w:id="7941"/>
      <w:r>
        <w:rPr>
          <w:rFonts w:hint="cs"/>
          <w:rtl/>
        </w:rPr>
        <w:t xml:space="preserve">תקבל תודה רבה ושי. </w:t>
      </w:r>
    </w:p>
    <w:p w:rsidR="00C7733B" w:rsidRDefault="00C7733B" w:rsidP="00452D77">
      <w:pPr>
        <w:rPr>
          <w:rtl/>
        </w:rPr>
      </w:pPr>
      <w:bookmarkStart w:id="7942" w:name="_ETM_Q23_732367"/>
      <w:bookmarkStart w:id="7943" w:name="_ETM_Q23_732459"/>
      <w:bookmarkEnd w:id="7942"/>
      <w:bookmarkEnd w:id="7943"/>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C7733B" w:rsidP="00452D77">
      <w:pPr>
        <w:rPr>
          <w:rtl/>
        </w:rPr>
      </w:pPr>
      <w:r>
        <w:rPr>
          <w:rFonts w:hint="cs"/>
          <w:rtl/>
        </w:rPr>
        <w:t xml:space="preserve">עד תפילת מנחה אין לי בעיה. </w:t>
      </w:r>
      <w:bookmarkStart w:id="7944" w:name="_ETM_Q23_733438"/>
      <w:bookmarkEnd w:id="7944"/>
    </w:p>
    <w:p w:rsidR="00C7733B" w:rsidRDefault="00C7733B" w:rsidP="00452D77">
      <w:pPr>
        <w:rPr>
          <w:rtl/>
        </w:rPr>
      </w:pPr>
    </w:p>
    <w:p w:rsidR="00C7733B" w:rsidRDefault="00C7733B" w:rsidP="00452D77">
      <w:pPr>
        <w:pStyle w:val="af6"/>
        <w:keepNext/>
        <w:rPr>
          <w:rtl/>
        </w:rPr>
      </w:pPr>
      <w:r w:rsidRPr="00076A3B">
        <w:rPr>
          <w:rStyle w:val="TagStyle"/>
          <w:rtl/>
        </w:rPr>
        <w:t xml:space="preserve"> &lt;&lt; יור &gt;&gt; </w:t>
      </w:r>
      <w:r>
        <w:rPr>
          <w:rtl/>
        </w:rPr>
        <w:t>היו"ר דוד ביטן:</w:t>
      </w:r>
      <w:r w:rsidRPr="00076A3B">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בבקשה. </w:t>
      </w:r>
    </w:p>
    <w:p w:rsidR="00C7733B" w:rsidRDefault="00C7733B" w:rsidP="00452D77">
      <w:pPr>
        <w:rPr>
          <w:rtl/>
        </w:rPr>
      </w:pPr>
    </w:p>
    <w:p w:rsidR="00C7733B" w:rsidRDefault="00C7733B" w:rsidP="00452D77">
      <w:pPr>
        <w:pStyle w:val="af5"/>
        <w:keepNext/>
        <w:rPr>
          <w:rtl/>
        </w:rPr>
      </w:pPr>
      <w:bookmarkStart w:id="7945" w:name="ET_interruption_5111_21"/>
      <w:r w:rsidRPr="00076A3B">
        <w:rPr>
          <w:rStyle w:val="TagStyle"/>
          <w:rtl/>
        </w:rPr>
        <w:t xml:space="preserve"> &lt;&lt; קריאה &gt;&gt; </w:t>
      </w:r>
      <w:r>
        <w:rPr>
          <w:rtl/>
        </w:rPr>
        <w:t>איציק שמולי (העבודה-גשר):</w:t>
      </w:r>
      <w:r w:rsidRPr="00076A3B">
        <w:rPr>
          <w:rStyle w:val="TagStyle"/>
          <w:rtl/>
        </w:rPr>
        <w:t xml:space="preserve"> &lt;&lt; קריאה &gt;&gt;</w:t>
      </w:r>
      <w:r>
        <w:rPr>
          <w:rtl/>
        </w:rPr>
        <w:t xml:space="preserve"> </w:t>
      </w:r>
      <w:bookmarkEnd w:id="7945"/>
    </w:p>
    <w:p w:rsidR="00C7733B" w:rsidRDefault="00C7733B" w:rsidP="00B20133">
      <w:pPr>
        <w:rPr>
          <w:rtl/>
        </w:rPr>
      </w:pPr>
    </w:p>
    <w:p w:rsidR="00C7733B" w:rsidRDefault="00C7733B" w:rsidP="00452D77">
      <w:pPr>
        <w:rPr>
          <w:rtl/>
        </w:rPr>
      </w:pPr>
      <w:r>
        <w:rPr>
          <w:rFonts w:hint="cs"/>
          <w:rtl/>
        </w:rPr>
        <w:t xml:space="preserve">אדוני סגן השר, יש לי שאלה אחת: האם יש הנחיה ברורה ממך לאגף </w:t>
      </w:r>
      <w:bookmarkStart w:id="7946" w:name="_ETM_Q23_743876"/>
      <w:bookmarkEnd w:id="7946"/>
      <w:r>
        <w:rPr>
          <w:rFonts w:hint="cs"/>
          <w:rtl/>
        </w:rPr>
        <w:t>המפקח שלא להודיע לפני שהם באים לביקורות? יש הנחיה כזאת?</w:t>
      </w:r>
    </w:p>
    <w:p w:rsidR="00C7733B" w:rsidRDefault="00C7733B" w:rsidP="00452D77">
      <w:pPr>
        <w:rPr>
          <w:rtl/>
        </w:rPr>
      </w:pPr>
    </w:p>
    <w:p w:rsidR="00E879B6" w:rsidRDefault="00E879B6" w:rsidP="00E879B6">
      <w:pPr>
        <w:pStyle w:val="-"/>
        <w:keepNext/>
        <w:rPr>
          <w:rtl/>
        </w:rPr>
      </w:pPr>
      <w:r w:rsidRPr="00197D1D">
        <w:rPr>
          <w:rStyle w:val="TagStyle"/>
          <w:rtl/>
        </w:rPr>
        <w:t xml:space="preserve">&lt;&lt; דובר_המשך &gt;&gt; </w:t>
      </w:r>
      <w:r>
        <w:rPr>
          <w:rFonts w:hint="cs"/>
          <w:rtl/>
        </w:rPr>
        <w:t>סגן שר הבריאות י</w:t>
      </w:r>
      <w:r>
        <w:rPr>
          <w:rtl/>
        </w:rPr>
        <w:t>עקב ליצמן:</w:t>
      </w:r>
      <w:r w:rsidRPr="00197D1D">
        <w:rPr>
          <w:rStyle w:val="TagStyle"/>
          <w:rtl/>
        </w:rPr>
        <w:t xml:space="preserve"> &lt;&lt; דובר_המשך &gt;&gt;</w:t>
      </w:r>
      <w:r>
        <w:rPr>
          <w:rtl/>
        </w:rPr>
        <w:t xml:space="preserve"> </w:t>
      </w:r>
    </w:p>
    <w:p w:rsidR="00C7733B" w:rsidRDefault="00C7733B" w:rsidP="00B20133">
      <w:pPr>
        <w:rPr>
          <w:rtl/>
        </w:rPr>
      </w:pPr>
    </w:p>
    <w:p w:rsidR="00C7733B" w:rsidRDefault="00C7733B" w:rsidP="00452D77">
      <w:pPr>
        <w:rPr>
          <w:rtl/>
        </w:rPr>
      </w:pPr>
      <w:r>
        <w:rPr>
          <w:rFonts w:hint="cs"/>
          <w:rtl/>
        </w:rPr>
        <w:t xml:space="preserve">בהחלט כן. זו העמדה שלי. </w:t>
      </w:r>
    </w:p>
    <w:p w:rsidR="00C7733B" w:rsidRDefault="00C7733B" w:rsidP="00452D77">
      <w:pPr>
        <w:rPr>
          <w:rtl/>
        </w:rPr>
      </w:pPr>
      <w:bookmarkStart w:id="7947" w:name="_ETM_Q23_755685"/>
      <w:bookmarkStart w:id="7948" w:name="_ETM_Q23_755825"/>
      <w:bookmarkEnd w:id="7947"/>
      <w:bookmarkEnd w:id="7948"/>
    </w:p>
    <w:p w:rsidR="00C7733B" w:rsidRDefault="00C7733B" w:rsidP="00452D77">
      <w:pPr>
        <w:pStyle w:val="af6"/>
        <w:keepNext/>
        <w:rPr>
          <w:rtl/>
        </w:rPr>
      </w:pPr>
      <w:r w:rsidRPr="00847108">
        <w:rPr>
          <w:rStyle w:val="TagStyle"/>
          <w:rtl/>
        </w:rPr>
        <w:t xml:space="preserve"> &lt;&lt; יור &gt;&gt; </w:t>
      </w:r>
      <w:r>
        <w:rPr>
          <w:rtl/>
        </w:rPr>
        <w:t>היו"ר דוד ביטן:</w:t>
      </w:r>
      <w:r w:rsidRPr="00847108">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שאלה </w:t>
      </w:r>
      <w:r w:rsidR="003C3CEE">
        <w:rPr>
          <w:rFonts w:hint="cs"/>
          <w:rtl/>
        </w:rPr>
        <w:t xml:space="preserve">גם </w:t>
      </w:r>
      <w:r>
        <w:rPr>
          <w:rFonts w:hint="cs"/>
          <w:rtl/>
        </w:rPr>
        <w:t xml:space="preserve">מהצד הימני של המפה. בבקשה, </w:t>
      </w:r>
      <w:bookmarkStart w:id="7949" w:name="_ETM_Q23_758812"/>
      <w:bookmarkEnd w:id="7949"/>
      <w:r>
        <w:rPr>
          <w:rFonts w:hint="cs"/>
          <w:rtl/>
        </w:rPr>
        <w:t xml:space="preserve">קרעי. </w:t>
      </w:r>
    </w:p>
    <w:p w:rsidR="00C7733B" w:rsidRDefault="00C7733B" w:rsidP="00452D77">
      <w:pPr>
        <w:rPr>
          <w:rtl/>
        </w:rPr>
      </w:pPr>
    </w:p>
    <w:p w:rsidR="00C7733B" w:rsidRDefault="00C7733B" w:rsidP="00452D77">
      <w:pPr>
        <w:pStyle w:val="af5"/>
        <w:keepNext/>
        <w:rPr>
          <w:rtl/>
        </w:rPr>
      </w:pPr>
      <w:bookmarkStart w:id="7950" w:name="ET_interruption_5085_88"/>
      <w:r w:rsidRPr="00847108">
        <w:rPr>
          <w:rStyle w:val="TagStyle"/>
          <w:rtl/>
        </w:rPr>
        <w:t xml:space="preserve"> &lt;&lt; קריאה &gt;&gt; </w:t>
      </w:r>
      <w:r>
        <w:rPr>
          <w:rtl/>
        </w:rPr>
        <w:t>אורלי לוי אבקסיס (העבודה-גשר):</w:t>
      </w:r>
      <w:r w:rsidRPr="00847108">
        <w:rPr>
          <w:rStyle w:val="TagStyle"/>
          <w:rtl/>
        </w:rPr>
        <w:t xml:space="preserve"> &lt;&lt; קריאה &gt;&gt;</w:t>
      </w:r>
      <w:r>
        <w:rPr>
          <w:rtl/>
        </w:rPr>
        <w:t xml:space="preserve"> </w:t>
      </w:r>
      <w:bookmarkEnd w:id="7950"/>
    </w:p>
    <w:p w:rsidR="00C7733B" w:rsidRDefault="00C7733B" w:rsidP="00B20133">
      <w:pPr>
        <w:rPr>
          <w:rtl/>
        </w:rPr>
      </w:pPr>
    </w:p>
    <w:p w:rsidR="00C7733B" w:rsidRDefault="00C7733B" w:rsidP="00452D77">
      <w:pPr>
        <w:rPr>
          <w:rtl/>
        </w:rPr>
      </w:pPr>
      <w:r>
        <w:rPr>
          <w:rFonts w:hint="cs"/>
          <w:rtl/>
        </w:rPr>
        <w:t>אתה עדיין עושה ביקורי פתע?</w:t>
      </w:r>
    </w:p>
    <w:p w:rsidR="00C7733B" w:rsidRDefault="00C7733B" w:rsidP="00452D77">
      <w:pPr>
        <w:rPr>
          <w:rtl/>
        </w:rPr>
      </w:pPr>
      <w:bookmarkStart w:id="7951" w:name="_ETM_Q23_758778"/>
      <w:bookmarkStart w:id="7952" w:name="_ETM_Q23_758862"/>
      <w:bookmarkEnd w:id="7951"/>
      <w:bookmarkEnd w:id="7952"/>
    </w:p>
    <w:p w:rsidR="00C7733B" w:rsidRDefault="00C7733B" w:rsidP="00452D77">
      <w:pPr>
        <w:pStyle w:val="af6"/>
        <w:keepNext/>
        <w:rPr>
          <w:rtl/>
        </w:rPr>
      </w:pPr>
      <w:bookmarkStart w:id="7953" w:name="ET_yor_5872_89"/>
      <w:r w:rsidRPr="00847108">
        <w:rPr>
          <w:rStyle w:val="TagStyle"/>
          <w:rtl/>
        </w:rPr>
        <w:t xml:space="preserve"> &lt;&lt; יור &gt;&gt; </w:t>
      </w:r>
      <w:r>
        <w:rPr>
          <w:rtl/>
        </w:rPr>
        <w:t>היו"ר דוד ביטן:</w:t>
      </w:r>
      <w:r w:rsidRPr="00847108">
        <w:rPr>
          <w:rStyle w:val="TagStyle"/>
          <w:rtl/>
        </w:rPr>
        <w:t xml:space="preserve"> &lt;&lt; יור &gt;&gt;</w:t>
      </w:r>
      <w:r>
        <w:rPr>
          <w:rtl/>
        </w:rPr>
        <w:t xml:space="preserve"> </w:t>
      </w:r>
      <w:bookmarkEnd w:id="7953"/>
    </w:p>
    <w:p w:rsidR="00C7733B" w:rsidRDefault="00C7733B" w:rsidP="00B20133">
      <w:pPr>
        <w:rPr>
          <w:rtl/>
        </w:rPr>
      </w:pPr>
    </w:p>
    <w:p w:rsidR="00C7733B" w:rsidRDefault="00C7733B" w:rsidP="00452D77">
      <w:pPr>
        <w:rPr>
          <w:rtl/>
        </w:rPr>
      </w:pPr>
      <w:r>
        <w:rPr>
          <w:rFonts w:hint="cs"/>
          <w:rtl/>
        </w:rPr>
        <w:t xml:space="preserve">רגע, אני אתן לך. אני אתן לך, שנייה. </w:t>
      </w:r>
      <w:r>
        <w:rPr>
          <w:rtl/>
        </w:rPr>
        <w:t xml:space="preserve">  </w:t>
      </w:r>
    </w:p>
    <w:p w:rsidR="00C7733B" w:rsidRDefault="00C7733B" w:rsidP="00452D77">
      <w:pPr>
        <w:rPr>
          <w:rtl/>
        </w:rPr>
      </w:pPr>
    </w:p>
    <w:p w:rsidR="00C7733B" w:rsidRDefault="00C7733B" w:rsidP="00452D77">
      <w:pPr>
        <w:pStyle w:val="-"/>
        <w:keepNext/>
        <w:rPr>
          <w:rtl/>
        </w:rPr>
      </w:pPr>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B20133">
      <w:pPr>
        <w:rPr>
          <w:rtl/>
        </w:rPr>
      </w:pPr>
    </w:p>
    <w:p w:rsidR="00C7733B" w:rsidRDefault="00C7733B" w:rsidP="003C3CEE">
      <w:pPr>
        <w:rPr>
          <w:rtl/>
        </w:rPr>
      </w:pPr>
      <w:r>
        <w:rPr>
          <w:rFonts w:hint="cs"/>
          <w:rtl/>
        </w:rPr>
        <w:t>לאחרונה לא עשיתי, אבל כן</w:t>
      </w:r>
      <w:r w:rsidR="003C3CEE">
        <w:rPr>
          <w:rFonts w:hint="cs"/>
          <w:rtl/>
        </w:rPr>
        <w:t>.</w:t>
      </w:r>
      <w:r>
        <w:rPr>
          <w:rFonts w:hint="cs"/>
          <w:rtl/>
        </w:rPr>
        <w:t xml:space="preserve"> בבתי חולים עשיתי דווקא, אבל </w:t>
      </w:r>
      <w:bookmarkStart w:id="7954" w:name="_ETM_Q23_764682"/>
      <w:bookmarkEnd w:id="7954"/>
      <w:r>
        <w:rPr>
          <w:rFonts w:hint="cs"/>
          <w:rtl/>
        </w:rPr>
        <w:t xml:space="preserve">זה </w:t>
      </w:r>
      <w:r w:rsidR="000358A5">
        <w:rPr>
          <w:rFonts w:hint="cs"/>
          <w:rtl/>
        </w:rPr>
        <w:t>– – –</w:t>
      </w:r>
    </w:p>
    <w:p w:rsidR="00C7733B" w:rsidRDefault="00C7733B" w:rsidP="00452D77">
      <w:pPr>
        <w:rPr>
          <w:rtl/>
        </w:rPr>
      </w:pPr>
    </w:p>
    <w:p w:rsidR="00C7733B" w:rsidRDefault="00C7733B" w:rsidP="00452D77">
      <w:pPr>
        <w:pStyle w:val="af6"/>
        <w:keepNext/>
        <w:rPr>
          <w:rtl/>
        </w:rPr>
      </w:pPr>
      <w:r w:rsidRPr="001F26AA">
        <w:rPr>
          <w:rStyle w:val="TagStyle"/>
          <w:rtl/>
        </w:rPr>
        <w:t xml:space="preserve"> &lt;&lt; יור &gt;&gt; </w:t>
      </w:r>
      <w:r>
        <w:rPr>
          <w:rtl/>
        </w:rPr>
        <w:t>היו"ר דוד ביטן:</w:t>
      </w:r>
      <w:r w:rsidRPr="001F26AA">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r>
        <w:rPr>
          <w:rFonts w:hint="cs"/>
          <w:rtl/>
        </w:rPr>
        <w:t xml:space="preserve">חבר הכנסת קרעי, כן. </w:t>
      </w:r>
    </w:p>
    <w:p w:rsidR="00C7733B" w:rsidRDefault="00C7733B" w:rsidP="00452D77">
      <w:pPr>
        <w:rPr>
          <w:rtl/>
        </w:rPr>
      </w:pPr>
    </w:p>
    <w:p w:rsidR="00C7733B" w:rsidRDefault="00C7733B" w:rsidP="00452D77">
      <w:pPr>
        <w:pStyle w:val="-"/>
        <w:keepNext/>
        <w:rPr>
          <w:rtl/>
        </w:rPr>
      </w:pPr>
      <w:bookmarkStart w:id="7955" w:name="_ETM_Q23_765605"/>
      <w:bookmarkStart w:id="7956" w:name="_ETM_Q23_765674"/>
      <w:bookmarkEnd w:id="7955"/>
      <w:bookmarkEnd w:id="7956"/>
      <w:r w:rsidRPr="00002C27">
        <w:rPr>
          <w:rStyle w:val="TagStyle"/>
          <w:rtl/>
        </w:rPr>
        <w:t xml:space="preserve">&lt;&lt; דובר_המשך &gt;&gt; </w:t>
      </w:r>
      <w:r>
        <w:rPr>
          <w:rtl/>
        </w:rPr>
        <w:t>סגן שר הבריאות יעקב ליצמן:</w:t>
      </w:r>
      <w:r w:rsidRPr="00002C27">
        <w:rPr>
          <w:rStyle w:val="TagStyle"/>
          <w:rtl/>
        </w:rPr>
        <w:t xml:space="preserve"> &lt;&lt; דובר_המשך &gt;&gt;</w:t>
      </w:r>
      <w:r>
        <w:rPr>
          <w:rtl/>
        </w:rPr>
        <w:t xml:space="preserve"> </w:t>
      </w:r>
    </w:p>
    <w:p w:rsidR="00C7733B" w:rsidRDefault="00C7733B" w:rsidP="00452D77">
      <w:pPr>
        <w:rPr>
          <w:rtl/>
        </w:rPr>
      </w:pPr>
    </w:p>
    <w:p w:rsidR="00C7733B" w:rsidRDefault="003C3CEE" w:rsidP="003C3CEE">
      <w:pPr>
        <w:rPr>
          <w:rtl/>
        </w:rPr>
      </w:pPr>
      <w:r>
        <w:rPr>
          <w:rFonts w:hint="cs"/>
          <w:rtl/>
        </w:rPr>
        <w:t>גם ב</w:t>
      </w:r>
      <w:r w:rsidR="00C7733B">
        <w:rPr>
          <w:rFonts w:hint="cs"/>
          <w:rtl/>
        </w:rPr>
        <w:t xml:space="preserve">בריאות הנפש כן </w:t>
      </w:r>
      <w:bookmarkStart w:id="7957" w:name="_ETM_Q23_764019"/>
      <w:bookmarkEnd w:id="7957"/>
      <w:r w:rsidR="00C7733B">
        <w:rPr>
          <w:rFonts w:hint="cs"/>
          <w:rtl/>
        </w:rPr>
        <w:t>עשיתי</w:t>
      </w:r>
      <w:r>
        <w:rPr>
          <w:rFonts w:hint="cs"/>
          <w:rtl/>
        </w:rPr>
        <w:t>,</w:t>
      </w:r>
      <w:r w:rsidR="00C7733B">
        <w:rPr>
          <w:rFonts w:hint="cs"/>
          <w:rtl/>
        </w:rPr>
        <w:t xml:space="preserve"> אבל זהו. </w:t>
      </w:r>
    </w:p>
    <w:p w:rsidR="00C7733B" w:rsidRDefault="00C7733B" w:rsidP="00452D77">
      <w:pPr>
        <w:rPr>
          <w:rtl/>
        </w:rPr>
      </w:pPr>
    </w:p>
    <w:p w:rsidR="00C7733B" w:rsidRDefault="00C7733B" w:rsidP="00452D77">
      <w:pPr>
        <w:pStyle w:val="af6"/>
        <w:keepNext/>
        <w:rPr>
          <w:rtl/>
        </w:rPr>
      </w:pPr>
      <w:r w:rsidRPr="00583789">
        <w:rPr>
          <w:rStyle w:val="TagStyle"/>
          <w:rtl/>
        </w:rPr>
        <w:t xml:space="preserve"> &lt;&lt; יור &gt;&gt; </w:t>
      </w:r>
      <w:r>
        <w:rPr>
          <w:rtl/>
        </w:rPr>
        <w:t>היו"ר דוד ביטן:</w:t>
      </w:r>
      <w:r w:rsidRPr="00583789">
        <w:rPr>
          <w:rStyle w:val="TagStyle"/>
          <w:rtl/>
        </w:rPr>
        <w:t xml:space="preserve"> &lt;&lt; יור &gt;&gt;</w:t>
      </w:r>
      <w:r>
        <w:rPr>
          <w:rtl/>
        </w:rPr>
        <w:t xml:space="preserve"> </w:t>
      </w:r>
    </w:p>
    <w:p w:rsidR="00C7733B" w:rsidRDefault="00C7733B" w:rsidP="00B20133">
      <w:pPr>
        <w:rPr>
          <w:rtl/>
        </w:rPr>
      </w:pPr>
    </w:p>
    <w:p w:rsidR="00C7733B" w:rsidRDefault="00C7733B" w:rsidP="00452D77">
      <w:pPr>
        <w:rPr>
          <w:rtl/>
        </w:rPr>
      </w:pPr>
      <w:bookmarkStart w:id="7958" w:name="_ETM_Q23_769187"/>
      <w:bookmarkEnd w:id="7958"/>
      <w:r>
        <w:rPr>
          <w:rFonts w:hint="cs"/>
          <w:rtl/>
        </w:rPr>
        <w:t xml:space="preserve">אורלי, אורלי. </w:t>
      </w:r>
    </w:p>
    <w:p w:rsidR="00C7733B" w:rsidRDefault="00C7733B" w:rsidP="00452D77">
      <w:pPr>
        <w:ind w:left="720" w:firstLine="0"/>
        <w:rPr>
          <w:rtl/>
        </w:rPr>
      </w:pPr>
    </w:p>
    <w:p w:rsidR="00C7733B" w:rsidRDefault="00C7733B" w:rsidP="00452D77">
      <w:pPr>
        <w:pStyle w:val="af5"/>
        <w:keepNext/>
        <w:rPr>
          <w:rtl/>
        </w:rPr>
      </w:pPr>
      <w:r w:rsidRPr="00583789">
        <w:rPr>
          <w:rStyle w:val="TagStyle"/>
          <w:rtl/>
        </w:rPr>
        <w:t xml:space="preserve"> &lt;&lt; קריאה &gt;&gt; </w:t>
      </w:r>
      <w:r>
        <w:rPr>
          <w:rtl/>
        </w:rPr>
        <w:t>אורלי לוי אבקסיס (העבודה-גשר):</w:t>
      </w:r>
      <w:r w:rsidRPr="00583789">
        <w:rPr>
          <w:rStyle w:val="TagStyle"/>
          <w:rtl/>
        </w:rPr>
        <w:t xml:space="preserve"> &lt;&lt; קריאה &gt;&gt;</w:t>
      </w:r>
      <w:r>
        <w:rPr>
          <w:rtl/>
        </w:rPr>
        <w:t xml:space="preserve"> </w:t>
      </w:r>
    </w:p>
    <w:p w:rsidR="00C7733B" w:rsidRDefault="00C7733B" w:rsidP="00B20133">
      <w:pPr>
        <w:rPr>
          <w:rtl/>
        </w:rPr>
      </w:pPr>
    </w:p>
    <w:p w:rsidR="00C7733B" w:rsidRDefault="00C7733B" w:rsidP="00452D77">
      <w:pPr>
        <w:rPr>
          <w:rtl/>
        </w:rPr>
      </w:pPr>
      <w:r>
        <w:rPr>
          <w:rFonts w:hint="cs"/>
          <w:rtl/>
        </w:rPr>
        <w:t xml:space="preserve">לא, דווקא כשצריך לפרגן </w:t>
      </w:r>
      <w:bookmarkStart w:id="7959" w:name="_ETM_Q23_767534"/>
      <w:bookmarkEnd w:id="7959"/>
      <w:r>
        <w:rPr>
          <w:rFonts w:hint="cs"/>
          <w:rtl/>
        </w:rPr>
        <w:t xml:space="preserve">גם צריך לפרגן. </w:t>
      </w:r>
      <w:r>
        <w:rPr>
          <w:rtl/>
        </w:rPr>
        <w:t xml:space="preserve"> </w:t>
      </w:r>
    </w:p>
    <w:p w:rsidR="00DA506B" w:rsidRDefault="00DA506B" w:rsidP="00452D77"/>
    <w:p w:rsidR="00E0789D" w:rsidRDefault="00E0789D" w:rsidP="00452D77">
      <w:pPr>
        <w:pStyle w:val="af6"/>
        <w:keepNext/>
        <w:rPr>
          <w:rtl/>
        </w:rPr>
      </w:pPr>
      <w:r w:rsidRPr="00127D69">
        <w:rPr>
          <w:rStyle w:val="TagStyle"/>
          <w:rtl/>
        </w:rPr>
        <w:t xml:space="preserve">&lt;&lt; יור &gt;&gt; </w:t>
      </w:r>
      <w:r>
        <w:rPr>
          <w:rtl/>
        </w:rPr>
        <w:t>היו"ר דוד ביטן:</w:t>
      </w:r>
      <w:r w:rsidRPr="00127D69">
        <w:rPr>
          <w:rStyle w:val="TagStyle"/>
          <w:rtl/>
        </w:rPr>
        <w:t xml:space="preserve"> &lt;&lt; יור &gt;&gt;</w:t>
      </w:r>
      <w:r>
        <w:rPr>
          <w:rtl/>
        </w:rPr>
        <w:t xml:space="preserve"> </w:t>
      </w:r>
    </w:p>
    <w:p w:rsidR="00E0789D" w:rsidRDefault="00E0789D" w:rsidP="00B20133">
      <w:pPr>
        <w:rPr>
          <w:rtl/>
        </w:rPr>
      </w:pPr>
      <w:bookmarkStart w:id="7960" w:name="_ETM_Q24_225149"/>
      <w:bookmarkEnd w:id="7960"/>
    </w:p>
    <w:p w:rsidR="00E0789D" w:rsidRDefault="00E0789D" w:rsidP="00452D77">
      <w:pPr>
        <w:rPr>
          <w:rtl/>
        </w:rPr>
      </w:pPr>
      <w:r>
        <w:rPr>
          <w:rFonts w:hint="cs"/>
          <w:rtl/>
        </w:rPr>
        <w:t xml:space="preserve">ברור, אז תפרגני. </w:t>
      </w:r>
    </w:p>
    <w:p w:rsidR="00E0789D" w:rsidRDefault="00E0789D" w:rsidP="00452D77">
      <w:pPr>
        <w:rPr>
          <w:rtl/>
        </w:rPr>
      </w:pPr>
    </w:p>
    <w:p w:rsidR="00E0789D" w:rsidRDefault="00E0789D" w:rsidP="00452D77">
      <w:pPr>
        <w:pStyle w:val="af5"/>
        <w:keepNext/>
        <w:rPr>
          <w:rtl/>
        </w:rPr>
      </w:pPr>
      <w:r w:rsidRPr="00127D69">
        <w:rPr>
          <w:rStyle w:val="TagStyle"/>
          <w:rtl/>
        </w:rPr>
        <w:t xml:space="preserve"> &lt;&lt; קריאה &gt;&gt; </w:t>
      </w:r>
      <w:r>
        <w:rPr>
          <w:rtl/>
        </w:rPr>
        <w:t>אורלי לוי אבקסיס (העבודה-גשר):</w:t>
      </w:r>
      <w:r w:rsidRPr="00127D69">
        <w:rPr>
          <w:rStyle w:val="TagStyle"/>
          <w:rtl/>
        </w:rPr>
        <w:t xml:space="preserve"> &lt;&lt; קריאה &gt;&gt;</w:t>
      </w:r>
      <w:r>
        <w:rPr>
          <w:rtl/>
        </w:rPr>
        <w:t xml:space="preserve"> </w:t>
      </w:r>
    </w:p>
    <w:p w:rsidR="00E0789D" w:rsidRDefault="00E0789D" w:rsidP="00B20133">
      <w:pPr>
        <w:rPr>
          <w:rtl/>
        </w:rPr>
      </w:pPr>
    </w:p>
    <w:p w:rsidR="00E0789D" w:rsidRDefault="00E0789D" w:rsidP="00452D77">
      <w:pPr>
        <w:rPr>
          <w:rtl/>
        </w:rPr>
      </w:pPr>
      <w:r>
        <w:rPr>
          <w:rFonts w:hint="cs"/>
          <w:rtl/>
        </w:rPr>
        <w:t xml:space="preserve"> </w:t>
      </w:r>
      <w:r w:rsidR="000358A5">
        <w:rPr>
          <w:rFonts w:hint="cs"/>
          <w:rtl/>
        </w:rPr>
        <w:t>– – –</w:t>
      </w:r>
    </w:p>
    <w:p w:rsidR="00E0789D" w:rsidRDefault="00E0789D" w:rsidP="00452D77">
      <w:pPr>
        <w:rPr>
          <w:rtl/>
        </w:rPr>
      </w:pPr>
      <w:bookmarkStart w:id="7961" w:name="_ETM_Q24_175656"/>
      <w:bookmarkStart w:id="7962" w:name="_ETM_Q24_175734"/>
      <w:bookmarkEnd w:id="7961"/>
      <w:bookmarkEnd w:id="7962"/>
    </w:p>
    <w:p w:rsidR="00E0789D" w:rsidRDefault="00E0789D" w:rsidP="00452D77">
      <w:pPr>
        <w:pStyle w:val="af6"/>
        <w:keepNext/>
        <w:rPr>
          <w:rtl/>
        </w:rPr>
      </w:pPr>
      <w:r w:rsidRPr="00127D69">
        <w:rPr>
          <w:rStyle w:val="TagStyle"/>
          <w:rtl/>
        </w:rPr>
        <w:t xml:space="preserve"> &lt;&lt; יור &gt;&gt; </w:t>
      </w:r>
      <w:r>
        <w:rPr>
          <w:rtl/>
        </w:rPr>
        <w:t>היו"ר דוד ביטן:</w:t>
      </w:r>
      <w:r w:rsidRPr="00127D69">
        <w:rPr>
          <w:rStyle w:val="TagStyle"/>
          <w:rtl/>
        </w:rPr>
        <w:t xml:space="preserve"> &lt;&lt; יור &gt;&gt;</w:t>
      </w:r>
      <w:r>
        <w:rPr>
          <w:rtl/>
        </w:rPr>
        <w:t xml:space="preserve"> </w:t>
      </w:r>
    </w:p>
    <w:p w:rsidR="00E0789D" w:rsidRDefault="00E0789D" w:rsidP="00B20133">
      <w:pPr>
        <w:rPr>
          <w:rtl/>
        </w:rPr>
      </w:pPr>
    </w:p>
    <w:p w:rsidR="003C3CEE" w:rsidRDefault="00E0789D" w:rsidP="00452D77">
      <w:pPr>
        <w:rPr>
          <w:rtl/>
        </w:rPr>
      </w:pPr>
      <w:r>
        <w:rPr>
          <w:rFonts w:hint="cs"/>
          <w:rtl/>
        </w:rPr>
        <w:t>אם זה פרגון</w:t>
      </w:r>
      <w:r w:rsidR="003C3CEE">
        <w:rPr>
          <w:rFonts w:hint="cs"/>
          <w:rtl/>
        </w:rPr>
        <w:t>,</w:t>
      </w:r>
      <w:r>
        <w:rPr>
          <w:rFonts w:hint="cs"/>
          <w:rtl/>
        </w:rPr>
        <w:t xml:space="preserve"> אני מאפשר לך. </w:t>
      </w:r>
    </w:p>
    <w:p w:rsidR="003C3CEE" w:rsidRDefault="003C3CEE" w:rsidP="00452D77">
      <w:pPr>
        <w:rPr>
          <w:rtl/>
        </w:rPr>
      </w:pPr>
    </w:p>
    <w:p w:rsidR="00E0789D" w:rsidRDefault="00E0789D" w:rsidP="00452D77">
      <w:pPr>
        <w:rPr>
          <w:rtl/>
        </w:rPr>
      </w:pPr>
      <w:r>
        <w:rPr>
          <w:rFonts w:hint="cs"/>
          <w:rtl/>
        </w:rPr>
        <w:t xml:space="preserve">כן, בבקשה. </w:t>
      </w:r>
    </w:p>
    <w:p w:rsidR="00E0789D" w:rsidRDefault="00E0789D" w:rsidP="00B20133">
      <w:pPr>
        <w:rPr>
          <w:rtl/>
        </w:rPr>
      </w:pPr>
      <w:bookmarkStart w:id="7963" w:name="_ETM_Q24_178561"/>
      <w:bookmarkStart w:id="7964" w:name="_ETM_Q24_178631"/>
      <w:bookmarkEnd w:id="7963"/>
      <w:bookmarkEnd w:id="7964"/>
    </w:p>
    <w:p w:rsidR="00E0789D" w:rsidRDefault="00E0789D" w:rsidP="00452D77">
      <w:pPr>
        <w:pStyle w:val="af5"/>
        <w:keepNext/>
        <w:rPr>
          <w:rtl/>
        </w:rPr>
      </w:pPr>
      <w:bookmarkStart w:id="7965" w:name="ET_interruption_5802_8"/>
      <w:r w:rsidRPr="00AB6425">
        <w:rPr>
          <w:rStyle w:val="TagStyle"/>
          <w:rtl/>
        </w:rPr>
        <w:t xml:space="preserve"> &lt;&lt; קריאה &gt;&gt; </w:t>
      </w:r>
      <w:r>
        <w:rPr>
          <w:rtl/>
        </w:rPr>
        <w:t>שלמה קרעי (הליכוד):</w:t>
      </w:r>
      <w:r w:rsidRPr="00AB6425">
        <w:rPr>
          <w:rStyle w:val="TagStyle"/>
          <w:rtl/>
        </w:rPr>
        <w:t xml:space="preserve"> &lt;&lt; קריאה &gt;&gt;</w:t>
      </w:r>
      <w:r>
        <w:rPr>
          <w:rtl/>
        </w:rPr>
        <w:t xml:space="preserve"> </w:t>
      </w:r>
      <w:bookmarkEnd w:id="7965"/>
    </w:p>
    <w:p w:rsidR="00E0789D" w:rsidRPr="00AB6425" w:rsidRDefault="00E0789D" w:rsidP="00452D77">
      <w:pPr>
        <w:ind w:firstLine="0"/>
        <w:rPr>
          <w:rtl/>
        </w:rPr>
      </w:pPr>
      <w:r>
        <w:rPr>
          <w:rtl/>
        </w:rPr>
        <w:t xml:space="preserve">  </w:t>
      </w:r>
    </w:p>
    <w:p w:rsidR="00E0789D" w:rsidRDefault="00E0789D" w:rsidP="00DA506B">
      <w:pPr>
        <w:rPr>
          <w:rtl/>
        </w:rPr>
      </w:pPr>
      <w:r>
        <w:rPr>
          <w:rFonts w:hint="cs"/>
          <w:rtl/>
        </w:rPr>
        <w:t>אדוני היושב-ראש, ברכות</w:t>
      </w:r>
      <w:r w:rsidR="00DA506B">
        <w:rPr>
          <w:rFonts w:hint="cs"/>
          <w:rtl/>
        </w:rPr>
        <w:t>י</w:t>
      </w:r>
      <w:r>
        <w:rPr>
          <w:rFonts w:hint="cs"/>
          <w:rtl/>
        </w:rPr>
        <w:t>י על התפקיד החדש</w:t>
      </w:r>
      <w:r w:rsidR="00DA506B">
        <w:rPr>
          <w:rFonts w:hint="cs"/>
          <w:rtl/>
        </w:rPr>
        <w:t>.</w:t>
      </w:r>
      <w:r>
        <w:rPr>
          <w:rFonts w:hint="cs"/>
          <w:rtl/>
        </w:rPr>
        <w:t xml:space="preserve"> אני חושב שזה משב רוח מרענן שיגרום ליותר חברי כנסת להיות נוכחים במליאה כשאפשר להשתתף בדיון. </w:t>
      </w:r>
    </w:p>
    <w:p w:rsidR="00E0789D" w:rsidRDefault="00E0789D" w:rsidP="00452D77">
      <w:pPr>
        <w:rPr>
          <w:rtl/>
        </w:rPr>
      </w:pPr>
      <w:bookmarkStart w:id="7966" w:name="_ETM_Q24_192652"/>
      <w:bookmarkStart w:id="7967" w:name="_ETM_Q24_192718"/>
      <w:bookmarkEnd w:id="7966"/>
      <w:bookmarkEnd w:id="7967"/>
    </w:p>
    <w:p w:rsidR="00E0789D" w:rsidRDefault="00E0789D" w:rsidP="003C3CEE">
      <w:pPr>
        <w:rPr>
          <w:rtl/>
        </w:rPr>
      </w:pPr>
      <w:bookmarkStart w:id="7968" w:name="_ETM_Q24_193435"/>
      <w:bookmarkStart w:id="7969" w:name="_ETM_Q24_193514"/>
      <w:bookmarkEnd w:id="7968"/>
      <w:bookmarkEnd w:id="7969"/>
      <w:r>
        <w:rPr>
          <w:rFonts w:hint="cs"/>
          <w:rtl/>
        </w:rPr>
        <w:t>אדוני סגן השר, אנחנו מדברים כאן על אנשים חסרי ישע</w:t>
      </w:r>
      <w:bookmarkStart w:id="7970" w:name="_ETM_Q24_187869"/>
      <w:bookmarkEnd w:id="7970"/>
      <w:r>
        <w:rPr>
          <w:rFonts w:hint="cs"/>
          <w:rtl/>
        </w:rPr>
        <w:t xml:space="preserve">. יש סוגיה של מיגון מכון הדיאליזה בנתיבות. במצב שאנחנו נמצאים היום, כשיש רקטות על </w:t>
      </w:r>
      <w:bookmarkStart w:id="7971" w:name="_ETM_Q24_197718"/>
      <w:bookmarkEnd w:id="7971"/>
      <w:r>
        <w:rPr>
          <w:rFonts w:hint="cs"/>
          <w:rtl/>
        </w:rPr>
        <w:t xml:space="preserve">היישובים שלנו בעוטף עזה, חולי דיאליזה </w:t>
      </w:r>
      <w:r w:rsidR="000358A5">
        <w:rPr>
          <w:rFonts w:hint="eastAsia"/>
          <w:rtl/>
        </w:rPr>
        <w:t>–</w:t>
      </w:r>
      <w:r>
        <w:rPr>
          <w:rtl/>
        </w:rPr>
        <w:t xml:space="preserve"> </w:t>
      </w:r>
      <w:r>
        <w:rPr>
          <w:rFonts w:hint="cs"/>
          <w:rtl/>
        </w:rPr>
        <w:t>גם מבוגרים וגם נכים עם כ</w:t>
      </w:r>
      <w:r w:rsidR="003C3CEE">
        <w:rPr>
          <w:rFonts w:hint="cs"/>
          <w:rtl/>
        </w:rPr>
        <w:t>י</w:t>
      </w:r>
      <w:r>
        <w:rPr>
          <w:rFonts w:hint="cs"/>
          <w:rtl/>
        </w:rPr>
        <w:t xml:space="preserve">סאות גלגלים </w:t>
      </w:r>
      <w:r w:rsidR="000358A5">
        <w:rPr>
          <w:rFonts w:hint="eastAsia"/>
          <w:rtl/>
        </w:rPr>
        <w:t>–</w:t>
      </w:r>
      <w:r>
        <w:rPr>
          <w:rtl/>
        </w:rPr>
        <w:t xml:space="preserve"> </w:t>
      </w:r>
      <w:r>
        <w:rPr>
          <w:rFonts w:hint="cs"/>
          <w:rtl/>
        </w:rPr>
        <w:t>צריכים לנסוע לרהט כדי לקבל טיפולים</w:t>
      </w:r>
      <w:r w:rsidR="003C3CEE">
        <w:rPr>
          <w:rFonts w:hint="cs"/>
          <w:rtl/>
        </w:rPr>
        <w:t xml:space="preserve">, </w:t>
      </w:r>
      <w:r>
        <w:rPr>
          <w:rFonts w:hint="cs"/>
          <w:rtl/>
        </w:rPr>
        <w:t>גם כשיש אזעקה בדרך. הם לא מסוגלים לרדת ולהתמגן. פנינו בזמנו למשרד הבריאות, למשרד הביטחון, לרשויות המקומיות</w:t>
      </w:r>
      <w:bookmarkStart w:id="7972" w:name="_ETM_Q24_215846"/>
      <w:bookmarkEnd w:id="7972"/>
      <w:r>
        <w:rPr>
          <w:rFonts w:hint="cs"/>
          <w:rtl/>
        </w:rPr>
        <w:t>.</w:t>
      </w:r>
      <w:r>
        <w:rPr>
          <w:rtl/>
        </w:rPr>
        <w:t xml:space="preserve"> </w:t>
      </w:r>
      <w:r>
        <w:rPr>
          <w:rFonts w:hint="cs"/>
          <w:rtl/>
        </w:rPr>
        <w:t xml:space="preserve">כולם מגלגלים את זה כמו כדור לוהט שאף אחד לא רוצה לגעת בו. אני מבקש ממך </w:t>
      </w:r>
      <w:r w:rsidR="000358A5">
        <w:rPr>
          <w:rFonts w:hint="cs"/>
          <w:rtl/>
        </w:rPr>
        <w:t>– – –</w:t>
      </w:r>
      <w:r>
        <w:rPr>
          <w:rFonts w:hint="cs"/>
          <w:rtl/>
        </w:rPr>
        <w:t xml:space="preserve"> </w:t>
      </w:r>
    </w:p>
    <w:p w:rsidR="00E0789D" w:rsidRPr="003C3CEE" w:rsidRDefault="00E0789D" w:rsidP="00452D77">
      <w:pPr>
        <w:rPr>
          <w:rtl/>
        </w:rPr>
      </w:pPr>
    </w:p>
    <w:p w:rsidR="00E0789D" w:rsidRDefault="00E0789D" w:rsidP="00452D77">
      <w:pPr>
        <w:pStyle w:val="-"/>
        <w:keepNext/>
        <w:rPr>
          <w:rtl/>
        </w:rPr>
      </w:pPr>
      <w:r w:rsidRPr="00AB6425">
        <w:rPr>
          <w:rStyle w:val="TagStyle"/>
          <w:rtl/>
        </w:rPr>
        <w:t xml:space="preserve"> &lt;&lt; דובר_המשך &gt;&gt; </w:t>
      </w:r>
      <w:r>
        <w:rPr>
          <w:rtl/>
        </w:rPr>
        <w:t>סגן שר הבריאות יעקב ליצמן:</w:t>
      </w:r>
      <w:r w:rsidRPr="00AB6425">
        <w:rPr>
          <w:rStyle w:val="TagStyle"/>
          <w:rtl/>
        </w:rPr>
        <w:t xml:space="preserve"> &lt;&lt; דובר_המשך &gt;&gt;</w:t>
      </w:r>
      <w:r>
        <w:rPr>
          <w:rtl/>
        </w:rPr>
        <w:t xml:space="preserve"> </w:t>
      </w:r>
    </w:p>
    <w:p w:rsidR="00E0789D" w:rsidRDefault="00E0789D" w:rsidP="00B20133">
      <w:pPr>
        <w:rPr>
          <w:rtl/>
        </w:rPr>
      </w:pPr>
    </w:p>
    <w:p w:rsidR="00E0789D" w:rsidRDefault="00E0789D" w:rsidP="00452D77">
      <w:pPr>
        <w:rPr>
          <w:rtl/>
        </w:rPr>
      </w:pPr>
      <w:r>
        <w:rPr>
          <w:rFonts w:hint="cs"/>
          <w:rtl/>
        </w:rPr>
        <w:t>מה, יש בעיה בדיאליזה?</w:t>
      </w:r>
    </w:p>
    <w:p w:rsidR="00E0789D" w:rsidRDefault="00E0789D" w:rsidP="00452D77">
      <w:pPr>
        <w:rPr>
          <w:rtl/>
        </w:rPr>
      </w:pPr>
    </w:p>
    <w:p w:rsidR="00E0789D" w:rsidRDefault="00E0789D" w:rsidP="00452D77">
      <w:pPr>
        <w:pStyle w:val="af5"/>
        <w:keepNext/>
        <w:rPr>
          <w:rtl/>
        </w:rPr>
      </w:pPr>
      <w:bookmarkStart w:id="7973" w:name="ET_interruption_5802_13"/>
      <w:r w:rsidRPr="00D16992">
        <w:rPr>
          <w:rStyle w:val="TagStyle"/>
          <w:rtl/>
        </w:rPr>
        <w:t xml:space="preserve"> &lt;&lt; קריאה &gt;&gt; </w:t>
      </w:r>
      <w:r>
        <w:rPr>
          <w:rtl/>
        </w:rPr>
        <w:t>שלמה קרעי (הליכוד):</w:t>
      </w:r>
      <w:r w:rsidRPr="00D16992">
        <w:rPr>
          <w:rStyle w:val="TagStyle"/>
          <w:rtl/>
        </w:rPr>
        <w:t xml:space="preserve"> &lt;&lt; קריאה &gt;&gt;</w:t>
      </w:r>
      <w:r>
        <w:rPr>
          <w:rtl/>
        </w:rPr>
        <w:t xml:space="preserve"> </w:t>
      </w:r>
      <w:bookmarkEnd w:id="7973"/>
    </w:p>
    <w:p w:rsidR="00E0789D" w:rsidRDefault="00E0789D" w:rsidP="00B20133">
      <w:pPr>
        <w:rPr>
          <w:rtl/>
        </w:rPr>
      </w:pPr>
    </w:p>
    <w:p w:rsidR="00E0789D" w:rsidRDefault="00E0789D" w:rsidP="003C3CEE">
      <w:pPr>
        <w:rPr>
          <w:rtl/>
        </w:rPr>
      </w:pPr>
      <w:r>
        <w:rPr>
          <w:rFonts w:hint="cs"/>
          <w:rtl/>
        </w:rPr>
        <w:t>הוא לא ממוגן</w:t>
      </w:r>
      <w:r w:rsidR="003C3CEE">
        <w:rPr>
          <w:rFonts w:hint="cs"/>
          <w:rtl/>
        </w:rPr>
        <w:t>.</w:t>
      </w:r>
      <w:r>
        <w:rPr>
          <w:rFonts w:hint="cs"/>
          <w:rtl/>
        </w:rPr>
        <w:t xml:space="preserve"> מכון הדיאליזה לא ממוגן והם לא יכולים </w:t>
      </w:r>
      <w:bookmarkStart w:id="7974" w:name="_ETM_Q24_225147"/>
      <w:bookmarkEnd w:id="7974"/>
      <w:r>
        <w:rPr>
          <w:rFonts w:hint="cs"/>
          <w:rtl/>
        </w:rPr>
        <w:t xml:space="preserve">לקבל טיפולים. </w:t>
      </w:r>
    </w:p>
    <w:p w:rsidR="00E0789D" w:rsidRDefault="00E0789D" w:rsidP="00452D77">
      <w:pPr>
        <w:rPr>
          <w:rtl/>
        </w:rPr>
      </w:pPr>
      <w:bookmarkStart w:id="7975" w:name="_ETM_Q24_223325"/>
      <w:bookmarkStart w:id="7976" w:name="_ETM_Q24_223388"/>
      <w:bookmarkEnd w:id="7975"/>
      <w:bookmarkEnd w:id="7976"/>
    </w:p>
    <w:p w:rsidR="00E0789D" w:rsidRDefault="00E0789D" w:rsidP="00452D77">
      <w:pPr>
        <w:pStyle w:val="-"/>
        <w:keepNext/>
        <w:rPr>
          <w:rtl/>
        </w:rPr>
      </w:pPr>
      <w:r w:rsidRPr="00D16992">
        <w:rPr>
          <w:rStyle w:val="TagStyle"/>
          <w:rtl/>
        </w:rPr>
        <w:t xml:space="preserve"> &lt;&lt; דובר_המשך &gt;&gt; </w:t>
      </w:r>
      <w:r>
        <w:rPr>
          <w:rtl/>
        </w:rPr>
        <w:t>סגן שר הבריאות יעקב ליצמן:</w:t>
      </w:r>
      <w:r w:rsidRPr="00D16992">
        <w:rPr>
          <w:rStyle w:val="TagStyle"/>
          <w:rtl/>
        </w:rPr>
        <w:t xml:space="preserve"> &lt;&lt; דובר_המשך &gt;&gt;</w:t>
      </w:r>
      <w:r>
        <w:rPr>
          <w:rtl/>
        </w:rPr>
        <w:t xml:space="preserve"> </w:t>
      </w:r>
    </w:p>
    <w:p w:rsidR="00E0789D" w:rsidRDefault="00E0789D" w:rsidP="00B20133">
      <w:pPr>
        <w:rPr>
          <w:rtl/>
        </w:rPr>
      </w:pPr>
    </w:p>
    <w:p w:rsidR="00E0789D" w:rsidRDefault="00E0789D" w:rsidP="00452D77">
      <w:pPr>
        <w:rPr>
          <w:rtl/>
        </w:rPr>
      </w:pPr>
      <w:bookmarkStart w:id="7977" w:name="_ETM_Q24_224963"/>
      <w:bookmarkEnd w:id="7977"/>
      <w:r>
        <w:rPr>
          <w:rFonts w:hint="cs"/>
          <w:rtl/>
        </w:rPr>
        <w:t xml:space="preserve">אבל ברהט זה ממוגן. </w:t>
      </w:r>
    </w:p>
    <w:p w:rsidR="00E0789D" w:rsidRDefault="00E0789D" w:rsidP="00452D77">
      <w:pPr>
        <w:rPr>
          <w:rtl/>
        </w:rPr>
      </w:pPr>
    </w:p>
    <w:p w:rsidR="00E0789D" w:rsidRDefault="00E0789D" w:rsidP="00452D77">
      <w:pPr>
        <w:pStyle w:val="af6"/>
        <w:keepNext/>
        <w:rPr>
          <w:rtl/>
        </w:rPr>
      </w:pPr>
      <w:r w:rsidRPr="00D16992">
        <w:rPr>
          <w:rStyle w:val="TagStyle"/>
          <w:rtl/>
        </w:rPr>
        <w:t xml:space="preserve"> &lt;&lt; יור &gt;&gt; </w:t>
      </w:r>
      <w:r>
        <w:rPr>
          <w:rtl/>
        </w:rPr>
        <w:t>היו"ר דוד ביטן:</w:t>
      </w:r>
      <w:r w:rsidRPr="00D16992">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קרעי, אמרתי </w:t>
      </w:r>
      <w:r w:rsidR="000358A5">
        <w:rPr>
          <w:rFonts w:hint="cs"/>
          <w:rtl/>
        </w:rPr>
        <w:t>– –</w:t>
      </w:r>
      <w:r>
        <w:rPr>
          <w:rFonts w:hint="cs"/>
          <w:rtl/>
        </w:rPr>
        <w:t xml:space="preserve"> </w:t>
      </w:r>
    </w:p>
    <w:p w:rsidR="00E0789D" w:rsidRDefault="00E0789D" w:rsidP="00452D77">
      <w:pPr>
        <w:rPr>
          <w:rtl/>
        </w:rPr>
      </w:pPr>
    </w:p>
    <w:p w:rsidR="00E0789D" w:rsidRDefault="00E0789D" w:rsidP="00452D77">
      <w:pPr>
        <w:pStyle w:val="af5"/>
        <w:keepNext/>
        <w:rPr>
          <w:rtl/>
        </w:rPr>
      </w:pPr>
      <w:bookmarkStart w:id="7978" w:name="ET_interruption_5802_16"/>
      <w:r w:rsidRPr="00D16992">
        <w:rPr>
          <w:rStyle w:val="TagStyle"/>
          <w:rtl/>
        </w:rPr>
        <w:t xml:space="preserve"> &lt;&lt; קריאה &gt;&gt; </w:t>
      </w:r>
      <w:r>
        <w:rPr>
          <w:rtl/>
        </w:rPr>
        <w:t>שלמה קרעי (הליכוד):</w:t>
      </w:r>
      <w:r w:rsidRPr="00D16992">
        <w:rPr>
          <w:rStyle w:val="TagStyle"/>
          <w:rtl/>
        </w:rPr>
        <w:t xml:space="preserve"> &lt;&lt; קריאה &gt;&gt;</w:t>
      </w:r>
      <w:r>
        <w:rPr>
          <w:rtl/>
        </w:rPr>
        <w:t xml:space="preserve"> </w:t>
      </w:r>
      <w:bookmarkEnd w:id="7978"/>
    </w:p>
    <w:p w:rsidR="00E0789D" w:rsidRDefault="00E0789D" w:rsidP="00B20133">
      <w:pPr>
        <w:rPr>
          <w:rtl/>
        </w:rPr>
      </w:pPr>
    </w:p>
    <w:p w:rsidR="00E0789D" w:rsidRDefault="00E0789D" w:rsidP="00452D77">
      <w:pPr>
        <w:rPr>
          <w:rtl/>
        </w:rPr>
      </w:pPr>
      <w:r>
        <w:rPr>
          <w:rFonts w:hint="cs"/>
          <w:rtl/>
        </w:rPr>
        <w:t xml:space="preserve">אז שולחים אותם למקומות מרוחקים </w:t>
      </w:r>
      <w:r w:rsidR="000358A5">
        <w:rPr>
          <w:rFonts w:hint="cs"/>
          <w:rtl/>
        </w:rPr>
        <w:t>– –</w:t>
      </w:r>
      <w:r>
        <w:rPr>
          <w:rFonts w:hint="cs"/>
          <w:rtl/>
        </w:rPr>
        <w:t xml:space="preserve"> </w:t>
      </w:r>
      <w:r>
        <w:rPr>
          <w:rtl/>
        </w:rPr>
        <w:t xml:space="preserve">       </w:t>
      </w:r>
    </w:p>
    <w:p w:rsidR="00E0789D" w:rsidRDefault="00E0789D" w:rsidP="00452D77">
      <w:pPr>
        <w:rPr>
          <w:rtl/>
        </w:rPr>
      </w:pPr>
    </w:p>
    <w:p w:rsidR="00E0789D" w:rsidRDefault="00E0789D" w:rsidP="00452D77">
      <w:pPr>
        <w:pStyle w:val="af6"/>
        <w:keepNext/>
        <w:rPr>
          <w:rtl/>
        </w:rPr>
      </w:pPr>
      <w:r w:rsidRPr="00D16992">
        <w:rPr>
          <w:rStyle w:val="TagStyle"/>
          <w:rtl/>
        </w:rPr>
        <w:t xml:space="preserve"> &lt;&lt; יור &gt;&gt; </w:t>
      </w:r>
      <w:r>
        <w:rPr>
          <w:rtl/>
        </w:rPr>
        <w:t>היו"ר דוד ביטן:</w:t>
      </w:r>
      <w:r w:rsidRPr="00D16992">
        <w:rPr>
          <w:rStyle w:val="TagStyle"/>
          <w:rtl/>
        </w:rPr>
        <w:t xml:space="preserve"> &lt;&lt; יור &gt;&gt;</w:t>
      </w:r>
      <w:r>
        <w:rPr>
          <w:rtl/>
        </w:rPr>
        <w:t xml:space="preserve"> </w:t>
      </w:r>
    </w:p>
    <w:p w:rsidR="00E0789D" w:rsidRDefault="00E0789D" w:rsidP="00B20133">
      <w:pPr>
        <w:rPr>
          <w:rtl/>
        </w:rPr>
      </w:pPr>
    </w:p>
    <w:p w:rsidR="00E0789D" w:rsidRDefault="000358A5" w:rsidP="00452D77">
      <w:pPr>
        <w:rPr>
          <w:rtl/>
        </w:rPr>
      </w:pPr>
      <w:r>
        <w:rPr>
          <w:rFonts w:hint="cs"/>
          <w:rtl/>
        </w:rPr>
        <w:t>– –</w:t>
      </w:r>
      <w:r w:rsidR="00E0789D">
        <w:rPr>
          <w:rFonts w:hint="cs"/>
          <w:rtl/>
        </w:rPr>
        <w:t xml:space="preserve"> שאלות </w:t>
      </w:r>
      <w:r>
        <w:rPr>
          <w:rFonts w:hint="eastAsia"/>
          <w:rtl/>
        </w:rPr>
        <w:t>–</w:t>
      </w:r>
      <w:r w:rsidR="003C3CEE">
        <w:rPr>
          <w:rFonts w:hint="eastAsia"/>
          <w:rtl/>
        </w:rPr>
        <w:t xml:space="preserve"> </w:t>
      </w:r>
      <w:r w:rsidR="00E0789D">
        <w:rPr>
          <w:rFonts w:hint="cs"/>
          <w:rtl/>
        </w:rPr>
        <w:t>רק על הנושא שבסדר</w:t>
      </w:r>
      <w:bookmarkStart w:id="7979" w:name="_ETM_Q24_229000"/>
      <w:bookmarkEnd w:id="7979"/>
      <w:r w:rsidR="00E0789D">
        <w:rPr>
          <w:rFonts w:hint="cs"/>
          <w:rtl/>
        </w:rPr>
        <w:t xml:space="preserve">-היום. </w:t>
      </w:r>
    </w:p>
    <w:p w:rsidR="00E0789D" w:rsidRDefault="00E0789D" w:rsidP="00452D77">
      <w:pPr>
        <w:rPr>
          <w:rtl/>
        </w:rPr>
      </w:pPr>
      <w:bookmarkStart w:id="7980" w:name="_ETM_Q24_225827"/>
      <w:bookmarkStart w:id="7981" w:name="_ETM_Q24_225881"/>
      <w:bookmarkStart w:id="7982" w:name="_ETM_Q24_225920"/>
      <w:bookmarkStart w:id="7983" w:name="_ETM_Q24_276770"/>
      <w:bookmarkStart w:id="7984" w:name="_ETM_Q24_337130"/>
      <w:bookmarkStart w:id="7985" w:name="_ETM_Q24_440050"/>
      <w:bookmarkStart w:id="7986" w:name="_ETM_Q24_248500"/>
      <w:bookmarkStart w:id="7987" w:name="_ETM_Q24_276899"/>
      <w:bookmarkStart w:id="7988" w:name="_ETM_Q24_308069"/>
      <w:bookmarkStart w:id="7989" w:name="_ETM_Q24_322389"/>
      <w:bookmarkStart w:id="7990" w:name="_ETM_Q24_383720"/>
      <w:bookmarkEnd w:id="7980"/>
      <w:bookmarkEnd w:id="7981"/>
      <w:bookmarkEnd w:id="7982"/>
      <w:bookmarkEnd w:id="7983"/>
      <w:bookmarkEnd w:id="7984"/>
      <w:bookmarkEnd w:id="7985"/>
      <w:bookmarkEnd w:id="7986"/>
      <w:bookmarkEnd w:id="7987"/>
      <w:bookmarkEnd w:id="7988"/>
      <w:bookmarkEnd w:id="7989"/>
      <w:bookmarkEnd w:id="7990"/>
    </w:p>
    <w:p w:rsidR="00E0789D" w:rsidRDefault="00E0789D" w:rsidP="00452D77">
      <w:pPr>
        <w:pStyle w:val="af5"/>
        <w:keepNext/>
        <w:rPr>
          <w:rtl/>
        </w:rPr>
      </w:pPr>
      <w:bookmarkStart w:id="7991" w:name="ET_interruption_5802_18"/>
      <w:r w:rsidRPr="00D16992">
        <w:rPr>
          <w:rStyle w:val="TagStyle"/>
          <w:rtl/>
        </w:rPr>
        <w:t xml:space="preserve"> &lt;&lt; קריאה &gt;&gt; </w:t>
      </w:r>
      <w:r>
        <w:rPr>
          <w:rtl/>
        </w:rPr>
        <w:t>שלמה קרעי (הליכוד):</w:t>
      </w:r>
      <w:r w:rsidRPr="00D16992">
        <w:rPr>
          <w:rStyle w:val="TagStyle"/>
          <w:rtl/>
        </w:rPr>
        <w:t xml:space="preserve"> &lt;&lt; קריאה &gt;&gt;</w:t>
      </w:r>
      <w:r>
        <w:rPr>
          <w:rtl/>
        </w:rPr>
        <w:t xml:space="preserve"> </w:t>
      </w:r>
      <w:bookmarkEnd w:id="7991"/>
    </w:p>
    <w:p w:rsidR="00E0789D" w:rsidRDefault="00E0789D" w:rsidP="00B20133">
      <w:pPr>
        <w:rPr>
          <w:rtl/>
        </w:rPr>
      </w:pPr>
    </w:p>
    <w:p w:rsidR="00E0789D" w:rsidRPr="00AB6425" w:rsidRDefault="000358A5" w:rsidP="00452D77">
      <w:pPr>
        <w:rPr>
          <w:rtl/>
        </w:rPr>
      </w:pPr>
      <w:r>
        <w:rPr>
          <w:rFonts w:hint="cs"/>
          <w:rtl/>
        </w:rPr>
        <w:t>– –</w:t>
      </w:r>
      <w:r w:rsidR="00E0789D">
        <w:rPr>
          <w:rFonts w:hint="cs"/>
          <w:rtl/>
        </w:rPr>
        <w:t xml:space="preserve"> כי הם לא </w:t>
      </w:r>
      <w:r>
        <w:rPr>
          <w:rFonts w:hint="cs"/>
          <w:rtl/>
        </w:rPr>
        <w:t>– – –</w:t>
      </w:r>
      <w:r w:rsidR="00E0789D">
        <w:rPr>
          <w:rtl/>
        </w:rPr>
        <w:t xml:space="preserve">     </w:t>
      </w:r>
    </w:p>
    <w:p w:rsidR="00E0789D" w:rsidRDefault="00E0789D" w:rsidP="00452D77">
      <w:pPr>
        <w:rPr>
          <w:rtl/>
        </w:rPr>
      </w:pPr>
      <w:r>
        <w:rPr>
          <w:rtl/>
        </w:rPr>
        <w:t xml:space="preserve">  </w:t>
      </w:r>
    </w:p>
    <w:p w:rsidR="00E0789D" w:rsidRDefault="00E0789D" w:rsidP="00452D77">
      <w:pPr>
        <w:pStyle w:val="-"/>
        <w:keepNext/>
        <w:rPr>
          <w:rtl/>
        </w:rPr>
      </w:pPr>
      <w:bookmarkStart w:id="7992" w:name="ET_speakercontinue_5877_20"/>
      <w:r w:rsidRPr="000A6B0B">
        <w:rPr>
          <w:rStyle w:val="TagStyle"/>
          <w:rtl/>
        </w:rPr>
        <w:t xml:space="preserve"> &lt;&lt; דובר_המשך &gt;&gt; </w:t>
      </w:r>
      <w:r>
        <w:rPr>
          <w:rtl/>
        </w:rPr>
        <w:t>סגן שר הבריאות יעקב ליצמן:</w:t>
      </w:r>
      <w:r w:rsidRPr="000A6B0B">
        <w:rPr>
          <w:rStyle w:val="TagStyle"/>
          <w:rtl/>
        </w:rPr>
        <w:t xml:space="preserve"> &lt;&lt; דובר_המשך &gt;&gt;</w:t>
      </w:r>
      <w:r>
        <w:rPr>
          <w:rtl/>
        </w:rPr>
        <w:t xml:space="preserve"> </w:t>
      </w:r>
      <w:bookmarkEnd w:id="7992"/>
    </w:p>
    <w:p w:rsidR="00E0789D" w:rsidRDefault="00E0789D" w:rsidP="00B20133">
      <w:pPr>
        <w:rPr>
          <w:rtl/>
        </w:rPr>
      </w:pPr>
    </w:p>
    <w:p w:rsidR="00E0789D" w:rsidRDefault="00E0789D" w:rsidP="00452D77">
      <w:pPr>
        <w:rPr>
          <w:rtl/>
        </w:rPr>
      </w:pPr>
      <w:r>
        <w:rPr>
          <w:rFonts w:hint="cs"/>
          <w:rtl/>
        </w:rPr>
        <w:t>תעביר לי את הפנייה</w:t>
      </w:r>
      <w:r w:rsidR="00DA506B">
        <w:rPr>
          <w:rFonts w:hint="cs"/>
          <w:rtl/>
        </w:rPr>
        <w:t>,</w:t>
      </w:r>
      <w:r>
        <w:rPr>
          <w:rFonts w:hint="cs"/>
          <w:rtl/>
        </w:rPr>
        <w:t xml:space="preserve"> אני אטפל.</w:t>
      </w:r>
    </w:p>
    <w:p w:rsidR="00E0789D" w:rsidRDefault="00E0789D" w:rsidP="00452D77">
      <w:pPr>
        <w:rPr>
          <w:rtl/>
        </w:rPr>
      </w:pPr>
    </w:p>
    <w:p w:rsidR="00E0789D" w:rsidRDefault="00E0789D" w:rsidP="00452D77">
      <w:pPr>
        <w:pStyle w:val="af6"/>
        <w:keepNext/>
        <w:rPr>
          <w:rtl/>
        </w:rPr>
      </w:pPr>
      <w:r w:rsidRPr="000A6B0B">
        <w:rPr>
          <w:rStyle w:val="TagStyle"/>
          <w:rtl/>
        </w:rPr>
        <w:t xml:space="preserve"> &lt;&lt; יור &gt;&gt; </w:t>
      </w:r>
      <w:r>
        <w:rPr>
          <w:rtl/>
        </w:rPr>
        <w:t>היו"ר דוד ביטן:</w:t>
      </w:r>
      <w:r w:rsidRPr="000A6B0B">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בסדר, חבר'ה </w:t>
      </w:r>
      <w:r w:rsidR="000358A5">
        <w:rPr>
          <w:rFonts w:hint="cs"/>
          <w:rtl/>
        </w:rPr>
        <w:t>– –</w:t>
      </w:r>
      <w:r>
        <w:rPr>
          <w:rFonts w:hint="cs"/>
          <w:rtl/>
        </w:rPr>
        <w:t xml:space="preserve"> </w:t>
      </w:r>
    </w:p>
    <w:p w:rsidR="00E0789D" w:rsidRDefault="00E0789D" w:rsidP="00452D77">
      <w:pPr>
        <w:rPr>
          <w:rtl/>
        </w:rPr>
      </w:pPr>
    </w:p>
    <w:p w:rsidR="00E0789D" w:rsidRDefault="00E0789D" w:rsidP="00452D77">
      <w:pPr>
        <w:pStyle w:val="af5"/>
        <w:keepNext/>
        <w:rPr>
          <w:rtl/>
        </w:rPr>
      </w:pPr>
      <w:bookmarkStart w:id="7993" w:name="ET_interruption_5802_22"/>
      <w:r w:rsidRPr="000A6B0B">
        <w:rPr>
          <w:rStyle w:val="TagStyle"/>
          <w:rtl/>
        </w:rPr>
        <w:t xml:space="preserve"> &lt;&lt; קריאה &gt;&gt; </w:t>
      </w:r>
      <w:r>
        <w:rPr>
          <w:rtl/>
        </w:rPr>
        <w:t>שלמה קרעי (הליכוד):</w:t>
      </w:r>
      <w:r w:rsidRPr="000A6B0B">
        <w:rPr>
          <w:rStyle w:val="TagStyle"/>
          <w:rtl/>
        </w:rPr>
        <w:t xml:space="preserve"> &lt;&lt; קריאה &gt;&gt;</w:t>
      </w:r>
      <w:r>
        <w:rPr>
          <w:rtl/>
        </w:rPr>
        <w:t xml:space="preserve"> </w:t>
      </w:r>
      <w:bookmarkEnd w:id="7993"/>
    </w:p>
    <w:p w:rsidR="00E0789D" w:rsidRDefault="00E0789D" w:rsidP="00B20133">
      <w:pPr>
        <w:rPr>
          <w:rtl/>
        </w:rPr>
      </w:pPr>
    </w:p>
    <w:p w:rsidR="00E0789D" w:rsidRDefault="00E0789D" w:rsidP="00452D77">
      <w:pPr>
        <w:rPr>
          <w:rtl/>
        </w:rPr>
      </w:pPr>
      <w:r>
        <w:rPr>
          <w:rFonts w:hint="cs"/>
          <w:rtl/>
        </w:rPr>
        <w:t xml:space="preserve">תודה רבה. </w:t>
      </w:r>
    </w:p>
    <w:p w:rsidR="00E0789D" w:rsidRDefault="00E0789D" w:rsidP="00452D77">
      <w:pPr>
        <w:rPr>
          <w:rtl/>
        </w:rPr>
      </w:pPr>
    </w:p>
    <w:p w:rsidR="00E0789D" w:rsidRDefault="00E0789D" w:rsidP="00452D77">
      <w:pPr>
        <w:pStyle w:val="-"/>
        <w:keepNext/>
        <w:rPr>
          <w:rtl/>
        </w:rPr>
      </w:pPr>
      <w:r w:rsidRPr="000A6B0B">
        <w:rPr>
          <w:rStyle w:val="TagStyle"/>
          <w:rtl/>
        </w:rPr>
        <w:t xml:space="preserve"> &lt;&lt; דובר_המשך &gt;&gt; </w:t>
      </w:r>
      <w:r>
        <w:rPr>
          <w:rtl/>
        </w:rPr>
        <w:t>סגן שר הבריאות יעקב ליצמן:</w:t>
      </w:r>
      <w:r w:rsidRPr="000A6B0B">
        <w:rPr>
          <w:rStyle w:val="TagStyle"/>
          <w:rtl/>
        </w:rPr>
        <w:t xml:space="preserve"> &lt;&lt; דובר_המשך &gt;&gt;</w:t>
      </w:r>
      <w:r>
        <w:rPr>
          <w:rtl/>
        </w:rPr>
        <w:t xml:space="preserve"> </w:t>
      </w:r>
    </w:p>
    <w:p w:rsidR="00E0789D" w:rsidRDefault="00E0789D" w:rsidP="00B20133">
      <w:pPr>
        <w:rPr>
          <w:rtl/>
        </w:rPr>
      </w:pPr>
    </w:p>
    <w:p w:rsidR="00E0789D" w:rsidRDefault="00E0789D" w:rsidP="00452D77">
      <w:pPr>
        <w:rPr>
          <w:rtl/>
        </w:rPr>
      </w:pPr>
      <w:r>
        <w:rPr>
          <w:rFonts w:hint="cs"/>
          <w:rtl/>
        </w:rPr>
        <w:t>כן.</w:t>
      </w:r>
    </w:p>
    <w:p w:rsidR="00E0789D" w:rsidRDefault="00E0789D" w:rsidP="00452D77">
      <w:pPr>
        <w:rPr>
          <w:rtl/>
        </w:rPr>
      </w:pPr>
    </w:p>
    <w:p w:rsidR="00E0789D" w:rsidRDefault="00E0789D" w:rsidP="00452D77">
      <w:pPr>
        <w:pStyle w:val="af6"/>
        <w:keepNext/>
        <w:rPr>
          <w:rtl/>
        </w:rPr>
      </w:pPr>
      <w:r w:rsidRPr="000A6B0B">
        <w:rPr>
          <w:rStyle w:val="TagStyle"/>
          <w:rtl/>
        </w:rPr>
        <w:t xml:space="preserve"> &lt;&lt; יור &gt;&gt; </w:t>
      </w:r>
      <w:r>
        <w:rPr>
          <w:rtl/>
        </w:rPr>
        <w:t>היו"ר דוד ביטן:</w:t>
      </w:r>
      <w:r w:rsidRPr="000A6B0B">
        <w:rPr>
          <w:rStyle w:val="TagStyle"/>
          <w:rtl/>
        </w:rPr>
        <w:t xml:space="preserve"> &lt;&lt; יור &gt;&gt;</w:t>
      </w:r>
      <w:r>
        <w:rPr>
          <w:rtl/>
        </w:rPr>
        <w:t xml:space="preserve"> </w:t>
      </w:r>
    </w:p>
    <w:p w:rsidR="00E0789D" w:rsidRDefault="00E0789D" w:rsidP="00B20133">
      <w:pPr>
        <w:rPr>
          <w:rtl/>
        </w:rPr>
      </w:pPr>
    </w:p>
    <w:p w:rsidR="00E0789D" w:rsidRDefault="000358A5" w:rsidP="00452D77">
      <w:pPr>
        <w:rPr>
          <w:rtl/>
        </w:rPr>
      </w:pPr>
      <w:bookmarkStart w:id="7994" w:name="_ETM_Q24_233994"/>
      <w:bookmarkEnd w:id="7994"/>
      <w:r>
        <w:rPr>
          <w:rFonts w:hint="cs"/>
          <w:rtl/>
        </w:rPr>
        <w:t>– –</w:t>
      </w:r>
      <w:r w:rsidR="00E0789D">
        <w:rPr>
          <w:rFonts w:hint="cs"/>
          <w:rtl/>
        </w:rPr>
        <w:t xml:space="preserve"> שאלות </w:t>
      </w:r>
      <w:r>
        <w:rPr>
          <w:rFonts w:hint="eastAsia"/>
          <w:rtl/>
        </w:rPr>
        <w:t>–</w:t>
      </w:r>
      <w:r w:rsidR="003C3CEE">
        <w:rPr>
          <w:rFonts w:hint="cs"/>
          <w:rtl/>
        </w:rPr>
        <w:t xml:space="preserve"> </w:t>
      </w:r>
      <w:r w:rsidR="00E0789D">
        <w:rPr>
          <w:rFonts w:hint="cs"/>
          <w:rtl/>
        </w:rPr>
        <w:t xml:space="preserve">רק על הנושא </w:t>
      </w:r>
      <w:bookmarkStart w:id="7995" w:name="_ETM_Q24_236905"/>
      <w:bookmarkEnd w:id="7995"/>
      <w:r w:rsidR="00E0789D">
        <w:rPr>
          <w:rFonts w:hint="cs"/>
          <w:rtl/>
        </w:rPr>
        <w:t xml:space="preserve">שעל סדר-היום, לא על נושאים אחרים. זו לא שעת שאלות. </w:t>
      </w:r>
      <w:bookmarkStart w:id="7996" w:name="_ETM_Q24_236686"/>
      <w:bookmarkEnd w:id="7996"/>
    </w:p>
    <w:p w:rsidR="00E0789D" w:rsidRDefault="00E0789D" w:rsidP="00452D77">
      <w:pPr>
        <w:rPr>
          <w:rtl/>
        </w:rPr>
      </w:pPr>
      <w:bookmarkStart w:id="7997" w:name="_ETM_Q24_237655"/>
      <w:bookmarkStart w:id="7998" w:name="_ETM_Q24_237762"/>
      <w:bookmarkEnd w:id="7997"/>
      <w:bookmarkEnd w:id="7998"/>
    </w:p>
    <w:p w:rsidR="00E0789D" w:rsidRDefault="00E0789D" w:rsidP="00452D77">
      <w:pPr>
        <w:pStyle w:val="af5"/>
        <w:keepNext/>
        <w:rPr>
          <w:rtl/>
        </w:rPr>
      </w:pPr>
      <w:bookmarkStart w:id="7999" w:name="ET_interruption_5802_25"/>
      <w:r w:rsidRPr="000A6B0B">
        <w:rPr>
          <w:rStyle w:val="TagStyle"/>
          <w:rtl/>
        </w:rPr>
        <w:t xml:space="preserve"> &lt;&lt; קריאה &gt;&gt; </w:t>
      </w:r>
      <w:r>
        <w:rPr>
          <w:rtl/>
        </w:rPr>
        <w:t>שלמה קרעי (הליכוד):</w:t>
      </w:r>
      <w:r w:rsidRPr="000A6B0B">
        <w:rPr>
          <w:rStyle w:val="TagStyle"/>
          <w:rtl/>
        </w:rPr>
        <w:t xml:space="preserve"> &lt;&lt; קריאה &gt;&gt;</w:t>
      </w:r>
      <w:r>
        <w:rPr>
          <w:rtl/>
        </w:rPr>
        <w:t xml:space="preserve"> </w:t>
      </w:r>
      <w:bookmarkEnd w:id="7999"/>
    </w:p>
    <w:p w:rsidR="00E0789D" w:rsidRDefault="00E0789D" w:rsidP="00B20133">
      <w:pPr>
        <w:rPr>
          <w:rtl/>
        </w:rPr>
      </w:pPr>
    </w:p>
    <w:p w:rsidR="00E0789D" w:rsidRDefault="00E0789D" w:rsidP="00452D77">
      <w:pPr>
        <w:rPr>
          <w:rtl/>
        </w:rPr>
      </w:pPr>
      <w:r>
        <w:rPr>
          <w:rFonts w:hint="cs"/>
          <w:rtl/>
        </w:rPr>
        <w:t xml:space="preserve">אבל זה חסרי ישע. </w:t>
      </w:r>
    </w:p>
    <w:p w:rsidR="00E0789D" w:rsidRDefault="00E0789D" w:rsidP="00452D77">
      <w:pPr>
        <w:rPr>
          <w:rtl/>
        </w:rPr>
      </w:pPr>
    </w:p>
    <w:p w:rsidR="00E0789D" w:rsidRDefault="00E0789D" w:rsidP="00452D77">
      <w:pPr>
        <w:pStyle w:val="af6"/>
        <w:keepNext/>
        <w:rPr>
          <w:rtl/>
        </w:rPr>
      </w:pPr>
      <w:r w:rsidRPr="000A6B0B">
        <w:rPr>
          <w:rStyle w:val="TagStyle"/>
          <w:rtl/>
        </w:rPr>
        <w:t xml:space="preserve"> &lt;&lt; יור &gt;&gt; </w:t>
      </w:r>
      <w:r>
        <w:rPr>
          <w:rtl/>
        </w:rPr>
        <w:t>היו"ר דוד ביטן:</w:t>
      </w:r>
      <w:r w:rsidRPr="000A6B0B">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אוקיי. חברת הכנסת גרמן </w:t>
      </w:r>
      <w:r w:rsidR="000358A5">
        <w:rPr>
          <w:rFonts w:hint="eastAsia"/>
          <w:rtl/>
        </w:rPr>
        <w:t>–</w:t>
      </w:r>
      <w:r>
        <w:rPr>
          <w:rtl/>
        </w:rPr>
        <w:t xml:space="preserve"> </w:t>
      </w:r>
      <w:r>
        <w:rPr>
          <w:rFonts w:hint="cs"/>
          <w:rtl/>
        </w:rPr>
        <w:t xml:space="preserve">עמדה נוספת. </w:t>
      </w:r>
    </w:p>
    <w:p w:rsidR="00E0789D" w:rsidRDefault="00E0789D" w:rsidP="00452D77">
      <w:pPr>
        <w:rPr>
          <w:rtl/>
        </w:rPr>
      </w:pPr>
      <w:bookmarkStart w:id="8000" w:name="_ETM_Q24_241514"/>
      <w:bookmarkStart w:id="8001" w:name="_ETM_Q24_241603"/>
      <w:bookmarkEnd w:id="8000"/>
      <w:bookmarkEnd w:id="8001"/>
      <w:r>
        <w:rPr>
          <w:rFonts w:hint="cs"/>
          <w:rtl/>
        </w:rPr>
        <w:t xml:space="preserve"> </w:t>
      </w:r>
    </w:p>
    <w:p w:rsidR="00E0789D" w:rsidRDefault="00E0789D" w:rsidP="00452D77">
      <w:pPr>
        <w:pStyle w:val="-"/>
        <w:keepNext/>
        <w:rPr>
          <w:rtl/>
        </w:rPr>
      </w:pPr>
      <w:r w:rsidRPr="000A6B0B">
        <w:rPr>
          <w:rStyle w:val="TagStyle"/>
          <w:rtl/>
        </w:rPr>
        <w:t xml:space="preserve"> &lt;&lt; דובר_המשך &gt;&gt; </w:t>
      </w:r>
      <w:r>
        <w:rPr>
          <w:rtl/>
        </w:rPr>
        <w:t>סגן שר הבריאות יעקב ליצמן:</w:t>
      </w:r>
      <w:r w:rsidRPr="000A6B0B">
        <w:rPr>
          <w:rStyle w:val="TagStyle"/>
          <w:rtl/>
        </w:rPr>
        <w:t xml:space="preserve"> &lt;&lt; דובר_המשך &gt;&gt;</w:t>
      </w:r>
      <w:r>
        <w:rPr>
          <w:rtl/>
        </w:rPr>
        <w:t xml:space="preserve"> </w:t>
      </w:r>
    </w:p>
    <w:p w:rsidR="00E0789D" w:rsidRDefault="00E0789D" w:rsidP="00B20133">
      <w:pPr>
        <w:rPr>
          <w:rtl/>
        </w:rPr>
      </w:pPr>
    </w:p>
    <w:p w:rsidR="00E0789D" w:rsidRDefault="00E0789D" w:rsidP="00452D77">
      <w:pPr>
        <w:rPr>
          <w:rtl/>
        </w:rPr>
      </w:pPr>
      <w:r>
        <w:rPr>
          <w:rFonts w:hint="cs"/>
          <w:rtl/>
        </w:rPr>
        <w:t xml:space="preserve">הכנסת זה גריאטריה? </w:t>
      </w:r>
    </w:p>
    <w:p w:rsidR="00E0789D" w:rsidRDefault="00E0789D" w:rsidP="00452D77">
      <w:pPr>
        <w:rPr>
          <w:rtl/>
        </w:rPr>
      </w:pPr>
    </w:p>
    <w:p w:rsidR="00E0789D" w:rsidRDefault="00E0789D" w:rsidP="00452D77">
      <w:pPr>
        <w:pStyle w:val="a4"/>
        <w:keepNext/>
        <w:rPr>
          <w:rtl/>
        </w:rPr>
      </w:pPr>
      <w:bookmarkStart w:id="8002" w:name="ET_speaker_5075_28"/>
      <w:r w:rsidRPr="000A6B0B">
        <w:rPr>
          <w:rStyle w:val="TagStyle"/>
          <w:rtl/>
        </w:rPr>
        <w:t xml:space="preserve"> &lt;&lt; דובר &gt;&gt; </w:t>
      </w:r>
      <w:bookmarkStart w:id="8003" w:name="_Toc24575807"/>
      <w:r>
        <w:rPr>
          <w:rtl/>
        </w:rPr>
        <w:t>יעל גרמן (כחול לבן):</w:t>
      </w:r>
      <w:bookmarkEnd w:id="8003"/>
      <w:r w:rsidRPr="000A6B0B">
        <w:rPr>
          <w:rStyle w:val="TagStyle"/>
          <w:rtl/>
        </w:rPr>
        <w:t xml:space="preserve"> &lt;&lt; דובר &gt;&gt;</w:t>
      </w:r>
      <w:r>
        <w:rPr>
          <w:rtl/>
        </w:rPr>
        <w:t xml:space="preserve"> </w:t>
      </w:r>
      <w:bookmarkEnd w:id="8002"/>
    </w:p>
    <w:p w:rsidR="00E0789D" w:rsidRDefault="00E0789D" w:rsidP="00B20133">
      <w:pPr>
        <w:rPr>
          <w:rtl/>
        </w:rPr>
      </w:pPr>
    </w:p>
    <w:p w:rsidR="00E0789D" w:rsidRDefault="00E0789D" w:rsidP="00452D77">
      <w:pPr>
        <w:rPr>
          <w:rtl/>
        </w:rPr>
      </w:pPr>
      <w:r>
        <w:rPr>
          <w:rFonts w:hint="cs"/>
          <w:rtl/>
        </w:rPr>
        <w:t xml:space="preserve">תודה רבה לך, אדוני היושב-ראש. כבוד סגן השר, </w:t>
      </w:r>
      <w:r w:rsidRPr="000D187D">
        <w:rPr>
          <w:rtl/>
        </w:rPr>
        <w:t xml:space="preserve">אני </w:t>
      </w:r>
      <w:bookmarkStart w:id="8004" w:name="_ETM_Q24_247310"/>
      <w:bookmarkEnd w:id="8004"/>
      <w:r w:rsidRPr="000D187D">
        <w:rPr>
          <w:rtl/>
        </w:rPr>
        <w:t xml:space="preserve">רוצה </w:t>
      </w:r>
      <w:bookmarkStart w:id="8005" w:name="_ETM_Q24_247609"/>
      <w:bookmarkEnd w:id="8005"/>
      <w:r w:rsidRPr="000D187D">
        <w:rPr>
          <w:rtl/>
        </w:rPr>
        <w:t xml:space="preserve">להזכיר </w:t>
      </w:r>
      <w:bookmarkStart w:id="8006" w:name="_ETM_Q24_248299"/>
      <w:bookmarkEnd w:id="8006"/>
      <w:r w:rsidRPr="000D187D">
        <w:rPr>
          <w:rtl/>
        </w:rPr>
        <w:t xml:space="preserve">את </w:t>
      </w:r>
      <w:bookmarkStart w:id="8007" w:name="_ETM_Q24_248569"/>
      <w:bookmarkEnd w:id="8007"/>
      <w:r w:rsidRPr="000D187D">
        <w:rPr>
          <w:rtl/>
        </w:rPr>
        <w:t xml:space="preserve">הצעת </w:t>
      </w:r>
      <w:bookmarkStart w:id="8008" w:name="_ETM_Q24_249049"/>
      <w:bookmarkEnd w:id="8008"/>
      <w:r w:rsidRPr="000D187D">
        <w:rPr>
          <w:rtl/>
        </w:rPr>
        <w:t xml:space="preserve">החוק </w:t>
      </w:r>
      <w:bookmarkStart w:id="8009" w:name="_ETM_Q24_249529"/>
      <w:bookmarkEnd w:id="8009"/>
      <w:r w:rsidRPr="000D187D">
        <w:rPr>
          <w:rtl/>
        </w:rPr>
        <w:t xml:space="preserve">שלי </w:t>
      </w:r>
      <w:bookmarkStart w:id="8010" w:name="_ETM_Q24_249920"/>
      <w:bookmarkEnd w:id="8010"/>
      <w:r w:rsidRPr="000D187D">
        <w:rPr>
          <w:rtl/>
        </w:rPr>
        <w:t xml:space="preserve">ושל </w:t>
      </w:r>
      <w:bookmarkStart w:id="8011" w:name="_ETM_Q24_250219"/>
      <w:bookmarkEnd w:id="8011"/>
      <w:r w:rsidRPr="000D187D">
        <w:rPr>
          <w:rtl/>
        </w:rPr>
        <w:t xml:space="preserve">חברי </w:t>
      </w:r>
      <w:bookmarkStart w:id="8012" w:name="_ETM_Q24_250579"/>
      <w:bookmarkEnd w:id="8012"/>
      <w:r w:rsidRPr="000D187D">
        <w:rPr>
          <w:rtl/>
        </w:rPr>
        <w:t xml:space="preserve">כנסת </w:t>
      </w:r>
      <w:bookmarkStart w:id="8013" w:name="_ETM_Q24_251029"/>
      <w:bookmarkEnd w:id="8013"/>
      <w:r w:rsidRPr="000D187D">
        <w:rPr>
          <w:rtl/>
        </w:rPr>
        <w:t xml:space="preserve">רבים </w:t>
      </w:r>
      <w:bookmarkStart w:id="8014" w:name="_ETM_Q24_251359"/>
      <w:bookmarkEnd w:id="8014"/>
      <w:r w:rsidRPr="000D187D">
        <w:rPr>
          <w:rtl/>
        </w:rPr>
        <w:t xml:space="preserve">נוספים </w:t>
      </w:r>
      <w:bookmarkStart w:id="8015" w:name="_ETM_Q24_251929"/>
      <w:bookmarkEnd w:id="8015"/>
      <w:r w:rsidRPr="000D187D">
        <w:rPr>
          <w:rtl/>
        </w:rPr>
        <w:t xml:space="preserve">שמדברת </w:t>
      </w:r>
      <w:bookmarkStart w:id="8016" w:name="_ETM_Q24_252590"/>
      <w:bookmarkEnd w:id="8016"/>
      <w:r w:rsidRPr="000D187D">
        <w:rPr>
          <w:rtl/>
        </w:rPr>
        <w:t>על</w:t>
      </w:r>
      <w:r>
        <w:rPr>
          <w:rFonts w:hint="cs"/>
          <w:rtl/>
        </w:rPr>
        <w:t xml:space="preserve"> </w:t>
      </w:r>
      <w:r w:rsidRPr="000D187D">
        <w:rPr>
          <w:rtl/>
        </w:rPr>
        <w:t>כך</w:t>
      </w:r>
      <w:r>
        <w:rPr>
          <w:rFonts w:hint="cs"/>
          <w:rtl/>
        </w:rPr>
        <w:t xml:space="preserve"> </w:t>
      </w:r>
      <w:r w:rsidR="000358A5">
        <w:rPr>
          <w:rFonts w:hint="cs"/>
          <w:rtl/>
        </w:rPr>
        <w:t>– –</w:t>
      </w:r>
      <w:r>
        <w:rPr>
          <w:rFonts w:hint="cs"/>
          <w:rtl/>
        </w:rPr>
        <w:t xml:space="preserve"> </w:t>
      </w:r>
    </w:p>
    <w:p w:rsidR="00E0789D" w:rsidRDefault="00E0789D" w:rsidP="00452D77">
      <w:pPr>
        <w:rPr>
          <w:rtl/>
        </w:rPr>
      </w:pPr>
      <w:bookmarkStart w:id="8017" w:name="_ETM_Q24_250561"/>
      <w:bookmarkStart w:id="8018" w:name="_ETM_Q24_250634"/>
      <w:bookmarkEnd w:id="8017"/>
      <w:bookmarkEnd w:id="8018"/>
    </w:p>
    <w:p w:rsidR="00E0789D" w:rsidRDefault="00E0789D" w:rsidP="00452D77">
      <w:pPr>
        <w:pStyle w:val="af6"/>
        <w:keepNext/>
        <w:rPr>
          <w:rtl/>
        </w:rPr>
      </w:pPr>
      <w:r w:rsidRPr="000D187D">
        <w:rPr>
          <w:rStyle w:val="TagStyle"/>
          <w:rtl/>
        </w:rPr>
        <w:t xml:space="preserve"> &lt;&lt; יור &gt;&gt; </w:t>
      </w:r>
      <w:r>
        <w:rPr>
          <w:rtl/>
        </w:rPr>
        <w:t>היו"ר דוד ביטן:</w:t>
      </w:r>
      <w:r w:rsidRPr="000D187D">
        <w:rPr>
          <w:rStyle w:val="TagStyle"/>
          <w:rtl/>
        </w:rPr>
        <w:t xml:space="preserve"> &lt;&lt; יור &gt;&gt;</w:t>
      </w:r>
      <w:r>
        <w:rPr>
          <w:rtl/>
        </w:rPr>
        <w:t xml:space="preserve"> </w:t>
      </w:r>
    </w:p>
    <w:p w:rsidR="00E0789D" w:rsidRDefault="00E0789D" w:rsidP="00B20133">
      <w:pPr>
        <w:rPr>
          <w:rtl/>
        </w:rPr>
      </w:pPr>
    </w:p>
    <w:p w:rsidR="00E0789D" w:rsidRDefault="00E0789D" w:rsidP="00D670E5">
      <w:pPr>
        <w:rPr>
          <w:rtl/>
        </w:rPr>
      </w:pPr>
      <w:bookmarkStart w:id="8019" w:name="_ETM_Q24_251816"/>
      <w:bookmarkEnd w:id="8019"/>
      <w:r>
        <w:rPr>
          <w:rFonts w:hint="cs"/>
          <w:rtl/>
        </w:rPr>
        <w:t xml:space="preserve">כבוד סגן </w:t>
      </w:r>
      <w:bookmarkStart w:id="8020" w:name="_ETM_Q24_254837"/>
      <w:bookmarkEnd w:id="8020"/>
      <w:r>
        <w:rPr>
          <w:rFonts w:hint="cs"/>
          <w:rtl/>
        </w:rPr>
        <w:t>השר, אתה יכול לרדת. עמדה נוספת</w:t>
      </w:r>
      <w:r w:rsidR="00D670E5">
        <w:rPr>
          <w:rFonts w:hint="cs"/>
          <w:rtl/>
        </w:rPr>
        <w:t>,</w:t>
      </w:r>
      <w:r>
        <w:rPr>
          <w:rFonts w:hint="cs"/>
          <w:rtl/>
        </w:rPr>
        <w:t xml:space="preserve"> זו עמדה נוספת עכשיו. </w:t>
      </w:r>
      <w:bookmarkStart w:id="8021" w:name="_ETM_Q24_257179"/>
      <w:bookmarkEnd w:id="8021"/>
    </w:p>
    <w:p w:rsidR="00E0789D" w:rsidRDefault="00E0789D" w:rsidP="00452D77">
      <w:pPr>
        <w:rPr>
          <w:rtl/>
        </w:rPr>
      </w:pPr>
      <w:bookmarkStart w:id="8022" w:name="_ETM_Q24_258890"/>
      <w:bookmarkStart w:id="8023" w:name="_ETM_Q24_258964"/>
      <w:bookmarkEnd w:id="8022"/>
      <w:bookmarkEnd w:id="8023"/>
    </w:p>
    <w:p w:rsidR="00E0789D" w:rsidRDefault="00E0789D" w:rsidP="00452D77">
      <w:pPr>
        <w:pStyle w:val="af5"/>
        <w:keepNext/>
        <w:rPr>
          <w:rtl/>
        </w:rPr>
      </w:pPr>
      <w:bookmarkStart w:id="8024" w:name="ET_interruption_5877_30"/>
      <w:r w:rsidRPr="000D187D">
        <w:rPr>
          <w:rStyle w:val="TagStyle"/>
          <w:rtl/>
        </w:rPr>
        <w:t xml:space="preserve"> &lt;&lt; קריאה &gt;&gt; </w:t>
      </w:r>
      <w:r>
        <w:rPr>
          <w:rtl/>
        </w:rPr>
        <w:t>סגן שר הבריאות יעקב ליצמן:</w:t>
      </w:r>
      <w:r w:rsidRPr="000D187D">
        <w:rPr>
          <w:rStyle w:val="TagStyle"/>
          <w:rtl/>
        </w:rPr>
        <w:t xml:space="preserve"> &lt;&lt; קריאה &gt;&gt;</w:t>
      </w:r>
      <w:r>
        <w:rPr>
          <w:rtl/>
        </w:rPr>
        <w:t xml:space="preserve"> </w:t>
      </w:r>
      <w:bookmarkEnd w:id="8024"/>
    </w:p>
    <w:p w:rsidR="00E0789D" w:rsidRDefault="00E0789D" w:rsidP="00B20133">
      <w:pPr>
        <w:rPr>
          <w:rtl/>
        </w:rPr>
      </w:pPr>
    </w:p>
    <w:p w:rsidR="00E0789D" w:rsidRDefault="00E0789D" w:rsidP="00452D77">
      <w:pPr>
        <w:rPr>
          <w:rtl/>
        </w:rPr>
      </w:pPr>
      <w:r>
        <w:rPr>
          <w:rFonts w:hint="cs"/>
          <w:rtl/>
        </w:rPr>
        <w:t>אוקיי.</w:t>
      </w:r>
    </w:p>
    <w:p w:rsidR="00E0789D" w:rsidRDefault="00E0789D" w:rsidP="00452D77">
      <w:pPr>
        <w:rPr>
          <w:rtl/>
        </w:rPr>
      </w:pPr>
    </w:p>
    <w:p w:rsidR="00E0789D" w:rsidRDefault="00E0789D" w:rsidP="00452D77">
      <w:pPr>
        <w:pStyle w:val="af6"/>
        <w:keepNext/>
        <w:rPr>
          <w:rtl/>
        </w:rPr>
      </w:pPr>
      <w:r w:rsidRPr="000D187D">
        <w:rPr>
          <w:rStyle w:val="TagStyle"/>
          <w:rtl/>
        </w:rPr>
        <w:t xml:space="preserve"> &lt;&lt; יור &gt;&gt; </w:t>
      </w:r>
      <w:r>
        <w:rPr>
          <w:rtl/>
        </w:rPr>
        <w:t>היו"ר דוד ביטן:</w:t>
      </w:r>
      <w:r w:rsidRPr="000D187D">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תודה רבה </w:t>
      </w:r>
      <w:r w:rsidR="00D670E5">
        <w:rPr>
          <w:rFonts w:hint="cs"/>
          <w:rtl/>
        </w:rPr>
        <w:t xml:space="preserve">על </w:t>
      </w:r>
      <w:r>
        <w:rPr>
          <w:rFonts w:hint="cs"/>
          <w:rtl/>
        </w:rPr>
        <w:t xml:space="preserve">שאפשרת לשאול שאלות. </w:t>
      </w:r>
    </w:p>
    <w:p w:rsidR="00E0789D" w:rsidRDefault="00E0789D" w:rsidP="00452D77">
      <w:pPr>
        <w:rPr>
          <w:rtl/>
        </w:rPr>
      </w:pPr>
    </w:p>
    <w:p w:rsidR="00E0789D" w:rsidRDefault="00E0789D" w:rsidP="00452D77">
      <w:pPr>
        <w:pStyle w:val="-"/>
        <w:keepNext/>
        <w:rPr>
          <w:rtl/>
        </w:rPr>
      </w:pPr>
      <w:bookmarkStart w:id="8025" w:name="ET_speakercontinue_5075_32"/>
      <w:r w:rsidRPr="000D187D">
        <w:rPr>
          <w:rStyle w:val="TagStyle"/>
          <w:rtl/>
        </w:rPr>
        <w:t xml:space="preserve"> &lt;&lt; דובר_המשך &gt;&gt; </w:t>
      </w:r>
      <w:r>
        <w:rPr>
          <w:rtl/>
        </w:rPr>
        <w:t>יעל גרמן (כחול לבן):</w:t>
      </w:r>
      <w:r w:rsidRPr="000D187D">
        <w:rPr>
          <w:rStyle w:val="TagStyle"/>
          <w:rtl/>
        </w:rPr>
        <w:t xml:space="preserve"> &lt;&lt; דובר_המשך &gt;&gt;</w:t>
      </w:r>
      <w:r>
        <w:rPr>
          <w:rtl/>
        </w:rPr>
        <w:t xml:space="preserve"> </w:t>
      </w:r>
      <w:bookmarkEnd w:id="8025"/>
    </w:p>
    <w:p w:rsidR="00E0789D" w:rsidRDefault="00E0789D" w:rsidP="00B20133">
      <w:pPr>
        <w:rPr>
          <w:rtl/>
        </w:rPr>
      </w:pPr>
    </w:p>
    <w:p w:rsidR="00E0789D" w:rsidRDefault="000358A5" w:rsidP="00F32F66">
      <w:pPr>
        <w:rPr>
          <w:rtl/>
        </w:rPr>
      </w:pPr>
      <w:r>
        <w:rPr>
          <w:rFonts w:hint="cs"/>
          <w:rtl/>
        </w:rPr>
        <w:t>– –</w:t>
      </w:r>
      <w:r w:rsidR="00E0789D">
        <w:rPr>
          <w:rFonts w:hint="cs"/>
          <w:rtl/>
        </w:rPr>
        <w:t xml:space="preserve"> שיש להטיל אחריות אישית על מנהלי בתי החולים הגריאטריים ומוסדות הסיעוד. כל עוד הם לא יחושו שזו חובתם לדעת </w:t>
      </w:r>
      <w:bookmarkStart w:id="8026" w:name="_ETM_Q24_274143"/>
      <w:bookmarkEnd w:id="8026"/>
      <w:r w:rsidR="00E0789D">
        <w:rPr>
          <w:rFonts w:hint="cs"/>
          <w:rtl/>
        </w:rPr>
        <w:t>מה קורה בלילה ומי</w:t>
      </w:r>
      <w:r w:rsidR="00D670E5">
        <w:rPr>
          <w:rFonts w:hint="cs"/>
          <w:rtl/>
        </w:rPr>
        <w:t>ה</w:t>
      </w:r>
      <w:r w:rsidR="00E0789D">
        <w:rPr>
          <w:rFonts w:hint="cs"/>
          <w:rtl/>
        </w:rPr>
        <w:t xml:space="preserve">ו האדם שהם שוכרים </w:t>
      </w:r>
      <w:r w:rsidR="00E0789D" w:rsidRPr="000D187D">
        <w:rPr>
          <w:rtl/>
        </w:rPr>
        <w:t xml:space="preserve">ולוקחים </w:t>
      </w:r>
      <w:bookmarkStart w:id="8027" w:name="_ETM_Q24_277340"/>
      <w:bookmarkStart w:id="8028" w:name="_ETM_Q24_277579"/>
      <w:bookmarkEnd w:id="8027"/>
      <w:bookmarkEnd w:id="8028"/>
      <w:r w:rsidR="00E0789D" w:rsidRPr="000D187D">
        <w:rPr>
          <w:rtl/>
        </w:rPr>
        <w:t xml:space="preserve">לעבוד </w:t>
      </w:r>
      <w:bookmarkStart w:id="8029" w:name="_ETM_Q24_278060"/>
      <w:bookmarkEnd w:id="8029"/>
      <w:r w:rsidR="00E0789D" w:rsidRPr="000D187D">
        <w:rPr>
          <w:rtl/>
        </w:rPr>
        <w:t xml:space="preserve">עם </w:t>
      </w:r>
      <w:bookmarkStart w:id="8030" w:name="_ETM_Q24_278240"/>
      <w:bookmarkEnd w:id="8030"/>
      <w:r w:rsidR="00E0789D" w:rsidRPr="000D187D">
        <w:rPr>
          <w:rtl/>
        </w:rPr>
        <w:t xml:space="preserve">האוכלוסייה </w:t>
      </w:r>
      <w:bookmarkStart w:id="8031" w:name="_ETM_Q24_279619"/>
      <w:bookmarkEnd w:id="8031"/>
      <w:proofErr w:type="spellStart"/>
      <w:r w:rsidR="00E0789D" w:rsidRPr="000D187D">
        <w:rPr>
          <w:rtl/>
        </w:rPr>
        <w:t>הכל</w:t>
      </w:r>
      <w:bookmarkStart w:id="8032" w:name="_ETM_Q24_280040"/>
      <w:bookmarkEnd w:id="8032"/>
      <w:proofErr w:type="spellEnd"/>
      <w:r w:rsidR="00E0789D" w:rsidRPr="000D187D">
        <w:rPr>
          <w:rFonts w:hint="cs"/>
          <w:rtl/>
        </w:rPr>
        <w:t>-</w:t>
      </w:r>
      <w:r w:rsidR="00E0789D" w:rsidRPr="000D187D">
        <w:rPr>
          <w:rtl/>
        </w:rPr>
        <w:t xml:space="preserve">כך </w:t>
      </w:r>
      <w:bookmarkStart w:id="8033" w:name="_ETM_Q24_280399"/>
      <w:bookmarkEnd w:id="8033"/>
      <w:r w:rsidR="00E0789D" w:rsidRPr="000D187D">
        <w:rPr>
          <w:rtl/>
        </w:rPr>
        <w:t>רגישה</w:t>
      </w:r>
      <w:r w:rsidR="00E0789D" w:rsidRPr="000D187D">
        <w:rPr>
          <w:rFonts w:hint="cs"/>
          <w:rtl/>
        </w:rPr>
        <w:t>,</w:t>
      </w:r>
      <w:bookmarkStart w:id="8034" w:name="_ETM_Q24_281450"/>
      <w:bookmarkEnd w:id="8034"/>
      <w:r w:rsidR="00E0789D">
        <w:rPr>
          <w:rFonts w:hint="cs"/>
          <w:rtl/>
        </w:rPr>
        <w:t xml:space="preserve"> </w:t>
      </w:r>
      <w:r w:rsidR="00E0789D" w:rsidRPr="000D187D">
        <w:rPr>
          <w:rtl/>
        </w:rPr>
        <w:t xml:space="preserve">אנחנו </w:t>
      </w:r>
      <w:bookmarkStart w:id="8035" w:name="_ETM_Q24_281990"/>
      <w:bookmarkEnd w:id="8035"/>
      <w:r w:rsidR="00E0789D" w:rsidRPr="000D187D">
        <w:rPr>
          <w:rtl/>
        </w:rPr>
        <w:t xml:space="preserve">לא </w:t>
      </w:r>
      <w:bookmarkStart w:id="8036" w:name="_ETM_Q24_282840"/>
      <w:bookmarkEnd w:id="8036"/>
      <w:r w:rsidR="00E0789D">
        <w:rPr>
          <w:rFonts w:hint="cs"/>
          <w:rtl/>
        </w:rPr>
        <w:t>נהיה</w:t>
      </w:r>
      <w:r w:rsidR="00E0789D" w:rsidRPr="000D187D">
        <w:rPr>
          <w:rtl/>
        </w:rPr>
        <w:t xml:space="preserve"> </w:t>
      </w:r>
      <w:bookmarkStart w:id="8037" w:name="_ETM_Q24_283380"/>
      <w:bookmarkEnd w:id="8037"/>
      <w:r w:rsidR="00E0789D" w:rsidRPr="000D187D">
        <w:rPr>
          <w:rtl/>
        </w:rPr>
        <w:t>שקטים</w:t>
      </w:r>
      <w:r w:rsidR="00E0789D">
        <w:rPr>
          <w:rFonts w:hint="cs"/>
          <w:rtl/>
        </w:rPr>
        <w:t>.</w:t>
      </w:r>
      <w:r w:rsidR="00E0789D" w:rsidRPr="000D187D">
        <w:rPr>
          <w:rtl/>
        </w:rPr>
        <w:t xml:space="preserve"> </w:t>
      </w:r>
      <w:bookmarkStart w:id="8038" w:name="_ETM_Q24_284159"/>
      <w:bookmarkEnd w:id="8038"/>
      <w:r w:rsidR="00E0789D" w:rsidRPr="000D187D">
        <w:rPr>
          <w:rtl/>
        </w:rPr>
        <w:t xml:space="preserve">זו </w:t>
      </w:r>
      <w:bookmarkStart w:id="8039" w:name="_ETM_Q24_284429"/>
      <w:bookmarkEnd w:id="8039"/>
      <w:r w:rsidR="00E0789D" w:rsidRPr="000D187D">
        <w:rPr>
          <w:rtl/>
        </w:rPr>
        <w:t xml:space="preserve">דעה </w:t>
      </w:r>
      <w:bookmarkStart w:id="8040" w:name="_ETM_Q24_284789"/>
      <w:bookmarkStart w:id="8041" w:name="_ETM_Q24_285310"/>
      <w:bookmarkEnd w:id="8040"/>
      <w:bookmarkEnd w:id="8041"/>
      <w:r w:rsidR="00E0789D" w:rsidRPr="000D187D">
        <w:rPr>
          <w:rFonts w:hint="cs"/>
          <w:rtl/>
        </w:rPr>
        <w:t xml:space="preserve">אחת. </w:t>
      </w:r>
    </w:p>
    <w:p w:rsidR="00E0789D" w:rsidRDefault="00E0789D" w:rsidP="00452D77">
      <w:pPr>
        <w:rPr>
          <w:rtl/>
        </w:rPr>
      </w:pPr>
    </w:p>
    <w:p w:rsidR="00E0789D" w:rsidRDefault="00E0789D" w:rsidP="00D670E5">
      <w:pPr>
        <w:rPr>
          <w:rtl/>
        </w:rPr>
      </w:pPr>
      <w:r w:rsidRPr="000D187D">
        <w:rPr>
          <w:rtl/>
        </w:rPr>
        <w:t>ו</w:t>
      </w:r>
      <w:r w:rsidRPr="000D187D">
        <w:rPr>
          <w:rFonts w:hint="cs"/>
          <w:rtl/>
        </w:rPr>
        <w:t>הדע</w:t>
      </w:r>
      <w:r w:rsidRPr="000D187D">
        <w:rPr>
          <w:rtl/>
        </w:rPr>
        <w:t xml:space="preserve">ה </w:t>
      </w:r>
      <w:bookmarkStart w:id="8042" w:name="_ETM_Q24_285819"/>
      <w:bookmarkEnd w:id="8042"/>
      <w:r w:rsidRPr="000D187D">
        <w:rPr>
          <w:rtl/>
        </w:rPr>
        <w:t xml:space="preserve">השנייה </w:t>
      </w:r>
      <w:bookmarkStart w:id="8043" w:name="_ETM_Q24_286390"/>
      <w:bookmarkEnd w:id="8043"/>
      <w:r w:rsidR="000358A5">
        <w:rPr>
          <w:rFonts w:hint="cs"/>
          <w:rtl/>
        </w:rPr>
        <w:t>–</w:t>
      </w:r>
      <w:r w:rsidR="00D670E5">
        <w:rPr>
          <w:rFonts w:hint="cs"/>
          <w:rtl/>
        </w:rPr>
        <w:t xml:space="preserve"> </w:t>
      </w:r>
      <w:r w:rsidRPr="000D187D">
        <w:rPr>
          <w:rtl/>
        </w:rPr>
        <w:t xml:space="preserve">ואני </w:t>
      </w:r>
      <w:bookmarkStart w:id="8044" w:name="_ETM_Q24_286660"/>
      <w:bookmarkEnd w:id="8044"/>
      <w:r w:rsidRPr="000D187D">
        <w:rPr>
          <w:rtl/>
        </w:rPr>
        <w:t xml:space="preserve">רוצה </w:t>
      </w:r>
      <w:bookmarkStart w:id="8045" w:name="_ETM_Q24_287680"/>
      <w:bookmarkEnd w:id="8045"/>
      <w:r w:rsidRPr="000D187D">
        <w:rPr>
          <w:rtl/>
        </w:rPr>
        <w:t xml:space="preserve">להפנות את </w:t>
      </w:r>
      <w:bookmarkStart w:id="8046" w:name="_ETM_Q24_288220"/>
      <w:bookmarkEnd w:id="8046"/>
      <w:r w:rsidRPr="000D187D">
        <w:rPr>
          <w:rtl/>
        </w:rPr>
        <w:t>תשומת</w:t>
      </w:r>
      <w:r w:rsidRPr="000D187D">
        <w:rPr>
          <w:rFonts w:hint="cs"/>
          <w:rtl/>
        </w:rPr>
        <w:t xml:space="preserve"> </w:t>
      </w:r>
      <w:r w:rsidRPr="000D187D">
        <w:rPr>
          <w:rtl/>
        </w:rPr>
        <w:t xml:space="preserve">הלב </w:t>
      </w:r>
      <w:bookmarkStart w:id="8047" w:name="_ETM_Q24_289090"/>
      <w:bookmarkEnd w:id="8047"/>
      <w:r w:rsidR="00D670E5">
        <w:rPr>
          <w:rFonts w:hint="cs"/>
          <w:rtl/>
        </w:rPr>
        <w:t>ש</w:t>
      </w:r>
      <w:r w:rsidRPr="000D187D">
        <w:rPr>
          <w:rtl/>
        </w:rPr>
        <w:t>ל</w:t>
      </w:r>
      <w:r w:rsidR="00D670E5">
        <w:rPr>
          <w:rFonts w:hint="cs"/>
          <w:rtl/>
        </w:rPr>
        <w:t xml:space="preserve"> </w:t>
      </w:r>
      <w:r w:rsidRPr="000D187D">
        <w:rPr>
          <w:rtl/>
        </w:rPr>
        <w:t xml:space="preserve">סגן </w:t>
      </w:r>
      <w:bookmarkStart w:id="8048" w:name="_ETM_Q24_289540"/>
      <w:bookmarkEnd w:id="8048"/>
      <w:r w:rsidRPr="000D187D">
        <w:rPr>
          <w:rtl/>
        </w:rPr>
        <w:t>השר</w:t>
      </w:r>
      <w:r w:rsidR="00D670E5">
        <w:rPr>
          <w:rFonts w:hint="cs"/>
          <w:rtl/>
        </w:rPr>
        <w:t>,</w:t>
      </w:r>
      <w:r w:rsidRPr="000D187D">
        <w:rPr>
          <w:rtl/>
        </w:rPr>
        <w:t xml:space="preserve"> </w:t>
      </w:r>
      <w:bookmarkStart w:id="8049" w:name="_ETM_Q24_289870"/>
      <w:bookmarkEnd w:id="8049"/>
      <w:r w:rsidRPr="000D187D">
        <w:rPr>
          <w:rtl/>
        </w:rPr>
        <w:t xml:space="preserve">שאני </w:t>
      </w:r>
      <w:bookmarkStart w:id="8050" w:name="_ETM_Q24_290050"/>
      <w:bookmarkEnd w:id="8050"/>
      <w:r w:rsidRPr="000D187D">
        <w:rPr>
          <w:rtl/>
        </w:rPr>
        <w:t xml:space="preserve">חושבת </w:t>
      </w:r>
      <w:bookmarkStart w:id="8051" w:name="_ETM_Q24_290410"/>
      <w:bookmarkEnd w:id="8051"/>
      <w:r w:rsidRPr="000D187D">
        <w:rPr>
          <w:rtl/>
        </w:rPr>
        <w:t xml:space="preserve">שהוא </w:t>
      </w:r>
      <w:bookmarkStart w:id="8052" w:name="_ETM_Q24_290530"/>
      <w:bookmarkEnd w:id="8052"/>
      <w:r w:rsidRPr="000D187D">
        <w:rPr>
          <w:rtl/>
        </w:rPr>
        <w:t xml:space="preserve">יודע </w:t>
      </w:r>
      <w:bookmarkStart w:id="8053" w:name="_ETM_Q24_291280"/>
      <w:bookmarkEnd w:id="8053"/>
      <w:r w:rsidR="000358A5">
        <w:rPr>
          <w:rFonts w:hint="cs"/>
          <w:rtl/>
        </w:rPr>
        <w:t>–</w:t>
      </w:r>
      <w:r w:rsidR="00D670E5">
        <w:rPr>
          <w:rFonts w:hint="cs"/>
          <w:rtl/>
        </w:rPr>
        <w:t xml:space="preserve"> </w:t>
      </w:r>
      <w:r w:rsidRPr="000D187D">
        <w:rPr>
          <w:rtl/>
        </w:rPr>
        <w:t>ש</w:t>
      </w:r>
      <w:r w:rsidRPr="000D187D">
        <w:rPr>
          <w:rFonts w:hint="cs"/>
          <w:rtl/>
        </w:rPr>
        <w:t>כל עוד</w:t>
      </w:r>
      <w:r w:rsidRPr="000D187D">
        <w:rPr>
          <w:rtl/>
        </w:rPr>
        <w:t xml:space="preserve"> </w:t>
      </w:r>
      <w:bookmarkStart w:id="8054" w:name="_ETM_Q24_291850"/>
      <w:bookmarkEnd w:id="8054"/>
      <w:r w:rsidRPr="000D187D">
        <w:rPr>
          <w:rtl/>
        </w:rPr>
        <w:t xml:space="preserve">שאין </w:t>
      </w:r>
      <w:bookmarkStart w:id="8055" w:name="_ETM_Q24_292210"/>
      <w:bookmarkEnd w:id="8055"/>
      <w:r w:rsidRPr="000D187D">
        <w:rPr>
          <w:rtl/>
        </w:rPr>
        <w:t xml:space="preserve">לנו </w:t>
      </w:r>
      <w:bookmarkStart w:id="8056" w:name="_ETM_Q24_292660"/>
      <w:bookmarkEnd w:id="8056"/>
      <w:r w:rsidRPr="000D187D">
        <w:rPr>
          <w:rtl/>
        </w:rPr>
        <w:t xml:space="preserve">פתרון </w:t>
      </w:r>
      <w:bookmarkStart w:id="8057" w:name="_ETM_Q24_293440"/>
      <w:bookmarkEnd w:id="8057"/>
      <w:r w:rsidRPr="000D187D">
        <w:rPr>
          <w:rtl/>
        </w:rPr>
        <w:t xml:space="preserve">למרכזים </w:t>
      </w:r>
      <w:bookmarkStart w:id="8058" w:name="_ETM_Q24_294190"/>
      <w:bookmarkEnd w:id="8058"/>
      <w:r w:rsidRPr="000D187D">
        <w:rPr>
          <w:rtl/>
        </w:rPr>
        <w:t>הגריאטריים</w:t>
      </w:r>
      <w:r>
        <w:rPr>
          <w:rFonts w:hint="cs"/>
          <w:rtl/>
        </w:rPr>
        <w:t xml:space="preserve"> </w:t>
      </w:r>
      <w:r w:rsidR="000358A5">
        <w:rPr>
          <w:rFonts w:hint="eastAsia"/>
          <w:rtl/>
        </w:rPr>
        <w:t>–</w:t>
      </w:r>
      <w:r w:rsidRPr="000D187D">
        <w:rPr>
          <w:rtl/>
        </w:rPr>
        <w:t xml:space="preserve"> </w:t>
      </w:r>
      <w:bookmarkStart w:id="8059" w:name="_ETM_Q24_295060"/>
      <w:bookmarkEnd w:id="8059"/>
      <w:r w:rsidRPr="000D187D">
        <w:rPr>
          <w:rtl/>
        </w:rPr>
        <w:t xml:space="preserve">ואמרה </w:t>
      </w:r>
      <w:bookmarkStart w:id="8060" w:name="_ETM_Q24_295480"/>
      <w:bookmarkEnd w:id="8060"/>
      <w:r w:rsidRPr="000D187D">
        <w:rPr>
          <w:rtl/>
        </w:rPr>
        <w:t xml:space="preserve">נכון </w:t>
      </w:r>
      <w:bookmarkStart w:id="8061" w:name="_ETM_Q24_296319"/>
      <w:bookmarkEnd w:id="8061"/>
      <w:r w:rsidRPr="000D187D">
        <w:rPr>
          <w:rtl/>
        </w:rPr>
        <w:t xml:space="preserve">חברתי </w:t>
      </w:r>
      <w:bookmarkStart w:id="8062" w:name="_ETM_Q24_296979"/>
      <w:bookmarkEnd w:id="8062"/>
      <w:r w:rsidRPr="000D187D">
        <w:rPr>
          <w:rtl/>
        </w:rPr>
        <w:t xml:space="preserve">מירב </w:t>
      </w:r>
      <w:bookmarkStart w:id="8063" w:name="_ETM_Q24_297369"/>
      <w:bookmarkEnd w:id="8063"/>
      <w:r w:rsidRPr="000D187D">
        <w:rPr>
          <w:rtl/>
        </w:rPr>
        <w:t>כהן</w:t>
      </w:r>
      <w:r>
        <w:rPr>
          <w:rFonts w:hint="cs"/>
          <w:rtl/>
        </w:rPr>
        <w:t>:</w:t>
      </w:r>
      <w:r w:rsidRPr="000D187D">
        <w:rPr>
          <w:rtl/>
        </w:rPr>
        <w:t xml:space="preserve"> </w:t>
      </w:r>
      <w:bookmarkStart w:id="8064" w:name="_ETM_Q24_298170"/>
      <w:bookmarkEnd w:id="8064"/>
      <w:r w:rsidRPr="000D187D">
        <w:rPr>
          <w:rtl/>
        </w:rPr>
        <w:t xml:space="preserve">גם </w:t>
      </w:r>
      <w:bookmarkStart w:id="8065" w:name="_ETM_Q24_299009"/>
      <w:bookmarkEnd w:id="8065"/>
      <w:r w:rsidRPr="000D187D">
        <w:rPr>
          <w:rtl/>
        </w:rPr>
        <w:t xml:space="preserve">הסיפור </w:t>
      </w:r>
      <w:bookmarkStart w:id="8066" w:name="_ETM_Q24_299579"/>
      <w:bookmarkEnd w:id="8066"/>
      <w:r w:rsidRPr="000D187D">
        <w:rPr>
          <w:rtl/>
        </w:rPr>
        <w:t xml:space="preserve">הזה </w:t>
      </w:r>
      <w:bookmarkStart w:id="8067" w:name="_ETM_Q24_299820"/>
      <w:bookmarkEnd w:id="8067"/>
      <w:r w:rsidRPr="000D187D">
        <w:rPr>
          <w:rtl/>
        </w:rPr>
        <w:t xml:space="preserve">של </w:t>
      </w:r>
      <w:bookmarkStart w:id="8068" w:name="_ETM_Q24_300060"/>
      <w:bookmarkEnd w:id="8068"/>
      <w:r w:rsidRPr="000D187D">
        <w:rPr>
          <w:rtl/>
        </w:rPr>
        <w:t xml:space="preserve">ההפרש </w:t>
      </w:r>
      <w:bookmarkStart w:id="8069" w:name="_ETM_Q24_300689"/>
      <w:bookmarkStart w:id="8070" w:name="_ETM_Q24_300840"/>
      <w:bookmarkEnd w:id="8069"/>
      <w:bookmarkEnd w:id="8070"/>
      <w:r w:rsidRPr="000D187D">
        <w:rPr>
          <w:rFonts w:hint="cs"/>
          <w:rtl/>
        </w:rPr>
        <w:t>ה</w:t>
      </w:r>
      <w:r w:rsidRPr="000D187D">
        <w:rPr>
          <w:rtl/>
        </w:rPr>
        <w:t>מאוד</w:t>
      </w:r>
      <w:r w:rsidRPr="000D187D">
        <w:rPr>
          <w:rFonts w:hint="cs"/>
          <w:rtl/>
        </w:rPr>
        <w:t>-</w:t>
      </w:r>
      <w:bookmarkStart w:id="8071" w:name="_ETM_Q24_301290"/>
      <w:bookmarkEnd w:id="8071"/>
      <w:r w:rsidRPr="000D187D">
        <w:rPr>
          <w:rtl/>
        </w:rPr>
        <w:t xml:space="preserve">מאוד </w:t>
      </w:r>
      <w:bookmarkStart w:id="8072" w:name="_ETM_Q24_301500"/>
      <w:bookmarkEnd w:id="8072"/>
      <w:r w:rsidRPr="000D187D">
        <w:rPr>
          <w:rtl/>
        </w:rPr>
        <w:t xml:space="preserve">גבוה </w:t>
      </w:r>
      <w:bookmarkStart w:id="8073" w:name="_ETM_Q24_302220"/>
      <w:bookmarkEnd w:id="8073"/>
      <w:r>
        <w:rPr>
          <w:rFonts w:hint="cs"/>
          <w:rtl/>
        </w:rPr>
        <w:t>ל</w:t>
      </w:r>
      <w:r w:rsidRPr="000D187D">
        <w:rPr>
          <w:rtl/>
        </w:rPr>
        <w:t xml:space="preserve">יום </w:t>
      </w:r>
      <w:bookmarkStart w:id="8074" w:name="_ETM_Q24_302579"/>
      <w:bookmarkEnd w:id="8074"/>
      <w:r w:rsidRPr="000D187D">
        <w:rPr>
          <w:rtl/>
        </w:rPr>
        <w:t>אשפוז</w:t>
      </w:r>
      <w:r>
        <w:rPr>
          <w:rFonts w:hint="cs"/>
          <w:rtl/>
        </w:rPr>
        <w:t xml:space="preserve"> </w:t>
      </w:r>
      <w:r w:rsidR="000358A5">
        <w:rPr>
          <w:rFonts w:hint="eastAsia"/>
          <w:rtl/>
        </w:rPr>
        <w:t>–</w:t>
      </w:r>
      <w:r w:rsidRPr="000D187D">
        <w:rPr>
          <w:rtl/>
        </w:rPr>
        <w:t xml:space="preserve"> </w:t>
      </w:r>
      <w:bookmarkStart w:id="8075" w:name="_ETM_Q24_303090"/>
      <w:bookmarkEnd w:id="8075"/>
      <w:r w:rsidRPr="000D187D">
        <w:rPr>
          <w:rFonts w:hint="cs"/>
          <w:rtl/>
        </w:rPr>
        <w:t>כל עוד</w:t>
      </w:r>
      <w:r w:rsidRPr="000D187D">
        <w:rPr>
          <w:rtl/>
        </w:rPr>
        <w:t xml:space="preserve"> </w:t>
      </w:r>
      <w:bookmarkStart w:id="8076" w:name="_ETM_Q24_303630"/>
      <w:bookmarkEnd w:id="8076"/>
      <w:r w:rsidRPr="000D187D">
        <w:rPr>
          <w:rtl/>
        </w:rPr>
        <w:t xml:space="preserve">אין </w:t>
      </w:r>
      <w:bookmarkStart w:id="8077" w:name="_ETM_Q24_303960"/>
      <w:bookmarkEnd w:id="8077"/>
      <w:r w:rsidRPr="000D187D">
        <w:rPr>
          <w:rtl/>
        </w:rPr>
        <w:t>פתרון</w:t>
      </w:r>
      <w:r>
        <w:rPr>
          <w:rFonts w:hint="cs"/>
          <w:rtl/>
        </w:rPr>
        <w:t>,</w:t>
      </w:r>
      <w:r w:rsidRPr="000D187D">
        <w:rPr>
          <w:rtl/>
        </w:rPr>
        <w:t xml:space="preserve"> </w:t>
      </w:r>
      <w:bookmarkStart w:id="8078" w:name="_ETM_Q24_305030"/>
      <w:bookmarkEnd w:id="8078"/>
      <w:r w:rsidRPr="000D187D">
        <w:rPr>
          <w:rtl/>
        </w:rPr>
        <w:t xml:space="preserve">זה </w:t>
      </w:r>
      <w:bookmarkStart w:id="8079" w:name="_ETM_Q24_305299"/>
      <w:bookmarkEnd w:id="8079"/>
      <w:r w:rsidRPr="000D187D">
        <w:rPr>
          <w:rtl/>
        </w:rPr>
        <w:t xml:space="preserve">משליך </w:t>
      </w:r>
      <w:bookmarkStart w:id="8080" w:name="_ETM_Q24_306140"/>
      <w:bookmarkEnd w:id="8080"/>
      <w:r w:rsidRPr="000D187D">
        <w:rPr>
          <w:rtl/>
        </w:rPr>
        <w:t xml:space="preserve">לא </w:t>
      </w:r>
      <w:bookmarkStart w:id="8081" w:name="_ETM_Q24_306409"/>
      <w:bookmarkEnd w:id="8081"/>
      <w:r w:rsidRPr="000D187D">
        <w:rPr>
          <w:rtl/>
        </w:rPr>
        <w:t xml:space="preserve">רק </w:t>
      </w:r>
      <w:bookmarkStart w:id="8082" w:name="_ETM_Q24_306650"/>
      <w:bookmarkEnd w:id="8082"/>
      <w:r w:rsidRPr="000D187D">
        <w:rPr>
          <w:rtl/>
        </w:rPr>
        <w:t xml:space="preserve">על </w:t>
      </w:r>
      <w:bookmarkStart w:id="8083" w:name="_ETM_Q24_306770"/>
      <w:bookmarkEnd w:id="8083"/>
      <w:r w:rsidRPr="000D187D">
        <w:rPr>
          <w:rtl/>
        </w:rPr>
        <w:t xml:space="preserve">המוסדות </w:t>
      </w:r>
      <w:bookmarkStart w:id="8084" w:name="_ETM_Q24_307280"/>
      <w:bookmarkEnd w:id="8084"/>
      <w:r w:rsidRPr="000D187D">
        <w:rPr>
          <w:rtl/>
        </w:rPr>
        <w:t xml:space="preserve">הגריאטריים </w:t>
      </w:r>
      <w:bookmarkStart w:id="8085" w:name="_ETM_Q24_308389"/>
      <w:bookmarkEnd w:id="8085"/>
      <w:r w:rsidRPr="000D187D">
        <w:rPr>
          <w:rtl/>
        </w:rPr>
        <w:t xml:space="preserve">אלא </w:t>
      </w:r>
      <w:bookmarkStart w:id="8086" w:name="_ETM_Q24_308630"/>
      <w:bookmarkEnd w:id="8086"/>
      <w:r w:rsidRPr="000D187D">
        <w:rPr>
          <w:rtl/>
        </w:rPr>
        <w:t xml:space="preserve">גם </w:t>
      </w:r>
      <w:bookmarkStart w:id="8087" w:name="_ETM_Q24_308870"/>
      <w:bookmarkEnd w:id="8087"/>
      <w:r w:rsidRPr="000D187D">
        <w:rPr>
          <w:rtl/>
        </w:rPr>
        <w:t xml:space="preserve">על </w:t>
      </w:r>
      <w:bookmarkStart w:id="8088" w:name="_ETM_Q24_308990"/>
      <w:bookmarkEnd w:id="8088"/>
      <w:r w:rsidRPr="000D187D">
        <w:rPr>
          <w:rtl/>
        </w:rPr>
        <w:t xml:space="preserve">האשפוז </w:t>
      </w:r>
      <w:bookmarkStart w:id="8089" w:name="_ETM_Q24_310040"/>
      <w:bookmarkEnd w:id="8089"/>
      <w:r w:rsidRPr="000D187D">
        <w:rPr>
          <w:rtl/>
        </w:rPr>
        <w:t xml:space="preserve">במחלקות </w:t>
      </w:r>
      <w:bookmarkStart w:id="8090" w:name="_ETM_Q24_310880"/>
      <w:bookmarkEnd w:id="8090"/>
      <w:r w:rsidRPr="000D187D">
        <w:rPr>
          <w:rtl/>
        </w:rPr>
        <w:t>הפנימיות</w:t>
      </w:r>
      <w:r>
        <w:rPr>
          <w:rFonts w:hint="cs"/>
          <w:rtl/>
        </w:rPr>
        <w:t>,</w:t>
      </w:r>
      <w:r w:rsidRPr="000D187D">
        <w:rPr>
          <w:rtl/>
        </w:rPr>
        <w:t xml:space="preserve"> </w:t>
      </w:r>
      <w:bookmarkStart w:id="8091" w:name="_ETM_Q24_311930"/>
      <w:bookmarkEnd w:id="8091"/>
      <w:r w:rsidRPr="000D187D">
        <w:rPr>
          <w:rtl/>
        </w:rPr>
        <w:t xml:space="preserve">מפני </w:t>
      </w:r>
      <w:bookmarkStart w:id="8092" w:name="_ETM_Q24_312350"/>
      <w:bookmarkEnd w:id="8092"/>
      <w:r w:rsidRPr="000D187D">
        <w:rPr>
          <w:rtl/>
        </w:rPr>
        <w:t xml:space="preserve">שכיום </w:t>
      </w:r>
      <w:bookmarkStart w:id="8093" w:name="_ETM_Q24_313069"/>
      <w:bookmarkEnd w:id="8093"/>
      <w:r w:rsidRPr="000D187D">
        <w:rPr>
          <w:rtl/>
        </w:rPr>
        <w:t xml:space="preserve">במחלקות </w:t>
      </w:r>
      <w:bookmarkStart w:id="8094" w:name="_ETM_Q24_313639"/>
      <w:bookmarkEnd w:id="8094"/>
      <w:r w:rsidRPr="000D187D">
        <w:rPr>
          <w:rtl/>
        </w:rPr>
        <w:t xml:space="preserve">הפנימיות </w:t>
      </w:r>
      <w:bookmarkStart w:id="8095" w:name="_ETM_Q24_314660"/>
      <w:bookmarkEnd w:id="8095"/>
      <w:r w:rsidRPr="000D187D">
        <w:rPr>
          <w:rtl/>
        </w:rPr>
        <w:t xml:space="preserve">נמצאים </w:t>
      </w:r>
      <w:bookmarkStart w:id="8096" w:name="_ETM_Q24_316630"/>
      <w:bookmarkEnd w:id="8096"/>
      <w:r w:rsidRPr="000D187D">
        <w:rPr>
          <w:rtl/>
        </w:rPr>
        <w:t xml:space="preserve">מאושפזים </w:t>
      </w:r>
      <w:bookmarkStart w:id="8097" w:name="_ETM_Q24_317560"/>
      <w:bookmarkEnd w:id="8097"/>
      <w:r w:rsidRPr="000D187D">
        <w:rPr>
          <w:rtl/>
        </w:rPr>
        <w:t xml:space="preserve">גריאטריים </w:t>
      </w:r>
      <w:bookmarkStart w:id="8098" w:name="_ETM_Q24_318760"/>
      <w:bookmarkEnd w:id="8098"/>
      <w:r w:rsidRPr="000D187D">
        <w:rPr>
          <w:rtl/>
        </w:rPr>
        <w:t xml:space="preserve">שמקומם </w:t>
      </w:r>
      <w:bookmarkStart w:id="8099" w:name="_ETM_Q24_319930"/>
      <w:bookmarkEnd w:id="8099"/>
      <w:r w:rsidRPr="000D187D">
        <w:rPr>
          <w:rtl/>
        </w:rPr>
        <w:t xml:space="preserve">לא </w:t>
      </w:r>
      <w:bookmarkStart w:id="8100" w:name="_ETM_Q24_320169"/>
      <w:bookmarkEnd w:id="8100"/>
      <w:r w:rsidRPr="000D187D">
        <w:rPr>
          <w:rtl/>
        </w:rPr>
        <w:t xml:space="preserve">במחלקות </w:t>
      </w:r>
      <w:bookmarkStart w:id="8101" w:name="_ETM_Q24_320800"/>
      <w:bookmarkEnd w:id="8101"/>
      <w:r w:rsidRPr="000D187D">
        <w:rPr>
          <w:rtl/>
        </w:rPr>
        <w:t xml:space="preserve">הפנימיות </w:t>
      </w:r>
      <w:bookmarkStart w:id="8102" w:name="_ETM_Q24_321400"/>
      <w:bookmarkEnd w:id="8102"/>
      <w:r w:rsidRPr="000D187D">
        <w:rPr>
          <w:rtl/>
        </w:rPr>
        <w:t xml:space="preserve">אלא </w:t>
      </w:r>
      <w:bookmarkStart w:id="8103" w:name="_ETM_Q24_321550"/>
      <w:bookmarkEnd w:id="8103"/>
      <w:r w:rsidRPr="000D187D">
        <w:rPr>
          <w:rtl/>
        </w:rPr>
        <w:t xml:space="preserve">במרכזים </w:t>
      </w:r>
      <w:bookmarkStart w:id="8104" w:name="_ETM_Q24_322270"/>
      <w:bookmarkEnd w:id="8104"/>
      <w:r w:rsidRPr="000D187D">
        <w:rPr>
          <w:rFonts w:hint="cs"/>
          <w:rtl/>
        </w:rPr>
        <w:t>הגריאטר</w:t>
      </w:r>
      <w:r>
        <w:rPr>
          <w:rFonts w:hint="cs"/>
          <w:rtl/>
        </w:rPr>
        <w:t>י</w:t>
      </w:r>
      <w:r w:rsidRPr="000D187D">
        <w:rPr>
          <w:rFonts w:hint="cs"/>
          <w:rtl/>
        </w:rPr>
        <w:t>ים</w:t>
      </w:r>
      <w:r w:rsidR="00D670E5">
        <w:rPr>
          <w:rFonts w:hint="cs"/>
          <w:rtl/>
        </w:rPr>
        <w:t>,</w:t>
      </w:r>
      <w:r w:rsidRPr="000D187D">
        <w:rPr>
          <w:rtl/>
        </w:rPr>
        <w:t xml:space="preserve"> </w:t>
      </w:r>
      <w:bookmarkStart w:id="8105" w:name="_ETM_Q24_323380"/>
      <w:bookmarkEnd w:id="8105"/>
      <w:r w:rsidR="00D670E5">
        <w:rPr>
          <w:rFonts w:hint="cs"/>
          <w:rtl/>
        </w:rPr>
        <w:t>ו</w:t>
      </w:r>
      <w:r>
        <w:rPr>
          <w:rFonts w:hint="cs"/>
          <w:rtl/>
        </w:rPr>
        <w:t>רק</w:t>
      </w:r>
      <w:r w:rsidRPr="000D187D">
        <w:rPr>
          <w:rtl/>
        </w:rPr>
        <w:t xml:space="preserve"> </w:t>
      </w:r>
      <w:bookmarkStart w:id="8106" w:name="_ETM_Q24_323620"/>
      <w:bookmarkEnd w:id="8106"/>
      <w:r w:rsidRPr="000D187D">
        <w:rPr>
          <w:rtl/>
        </w:rPr>
        <w:t xml:space="preserve">מפני </w:t>
      </w:r>
      <w:bookmarkStart w:id="8107" w:name="_ETM_Q24_324010"/>
      <w:bookmarkEnd w:id="8107"/>
      <w:r w:rsidRPr="000D187D">
        <w:rPr>
          <w:rtl/>
        </w:rPr>
        <w:t xml:space="preserve">שלא </w:t>
      </w:r>
      <w:bookmarkStart w:id="8108" w:name="_ETM_Q24_324340"/>
      <w:bookmarkEnd w:id="8108"/>
      <w:r w:rsidRPr="000D187D">
        <w:rPr>
          <w:rtl/>
        </w:rPr>
        <w:t xml:space="preserve">קולטים </w:t>
      </w:r>
      <w:bookmarkStart w:id="8109" w:name="_ETM_Q24_324910"/>
      <w:bookmarkEnd w:id="8109"/>
      <w:r w:rsidRPr="000D187D">
        <w:rPr>
          <w:rtl/>
        </w:rPr>
        <w:t xml:space="preserve">אותם </w:t>
      </w:r>
      <w:bookmarkStart w:id="8110" w:name="_ETM_Q24_325209"/>
      <w:bookmarkEnd w:id="8110"/>
      <w:r w:rsidRPr="000D187D">
        <w:rPr>
          <w:rtl/>
        </w:rPr>
        <w:t xml:space="preserve">שם </w:t>
      </w:r>
      <w:bookmarkStart w:id="8111" w:name="_ETM_Q24_325840"/>
      <w:bookmarkEnd w:id="8111"/>
      <w:r w:rsidRPr="000D187D">
        <w:rPr>
          <w:rtl/>
        </w:rPr>
        <w:t xml:space="preserve">הם </w:t>
      </w:r>
      <w:bookmarkStart w:id="8112" w:name="_ETM_Q24_326080"/>
      <w:bookmarkEnd w:id="8112"/>
      <w:r w:rsidRPr="000D187D">
        <w:rPr>
          <w:rtl/>
        </w:rPr>
        <w:t xml:space="preserve">נמצאים </w:t>
      </w:r>
      <w:bookmarkStart w:id="8113" w:name="_ETM_Q24_326590"/>
      <w:bookmarkEnd w:id="8113"/>
      <w:r w:rsidRPr="000D187D">
        <w:rPr>
          <w:rtl/>
        </w:rPr>
        <w:t>בפנימיות</w:t>
      </w:r>
      <w:r w:rsidRPr="000D187D">
        <w:rPr>
          <w:rFonts w:hint="cs"/>
          <w:rtl/>
        </w:rPr>
        <w:t>.</w:t>
      </w:r>
      <w:r w:rsidRPr="000D187D">
        <w:rPr>
          <w:rtl/>
        </w:rPr>
        <w:t xml:space="preserve"> </w:t>
      </w:r>
      <w:bookmarkStart w:id="8114" w:name="_ETM_Q24_327669"/>
      <w:bookmarkEnd w:id="8114"/>
      <w:r w:rsidRPr="000D187D">
        <w:rPr>
          <w:rtl/>
        </w:rPr>
        <w:t xml:space="preserve">כך </w:t>
      </w:r>
      <w:bookmarkStart w:id="8115" w:name="_ETM_Q24_328120"/>
      <w:bookmarkEnd w:id="8115"/>
      <w:r w:rsidRPr="000D187D">
        <w:rPr>
          <w:rtl/>
        </w:rPr>
        <w:t xml:space="preserve">נוצר </w:t>
      </w:r>
      <w:bookmarkStart w:id="8116" w:name="_ETM_Q24_328840"/>
      <w:bookmarkEnd w:id="8116"/>
      <w:r w:rsidRPr="000D187D">
        <w:rPr>
          <w:rtl/>
        </w:rPr>
        <w:t xml:space="preserve">עומס </w:t>
      </w:r>
      <w:bookmarkStart w:id="8117" w:name="_ETM_Q24_329290"/>
      <w:bookmarkEnd w:id="8117"/>
      <w:r w:rsidRPr="000D187D">
        <w:rPr>
          <w:rtl/>
        </w:rPr>
        <w:t>חריג</w:t>
      </w:r>
      <w:r w:rsidR="00D670E5">
        <w:rPr>
          <w:rFonts w:hint="cs"/>
          <w:rtl/>
        </w:rPr>
        <w:t>,</w:t>
      </w:r>
      <w:r w:rsidRPr="000D187D">
        <w:rPr>
          <w:rtl/>
        </w:rPr>
        <w:t xml:space="preserve"> </w:t>
      </w:r>
      <w:bookmarkStart w:id="8118" w:name="_ETM_Q24_330410"/>
      <w:bookmarkEnd w:id="8118"/>
      <w:r w:rsidRPr="000D187D">
        <w:rPr>
          <w:rtl/>
        </w:rPr>
        <w:t xml:space="preserve">והאנשים </w:t>
      </w:r>
      <w:bookmarkStart w:id="8119" w:name="_ETM_Q24_331010"/>
      <w:bookmarkEnd w:id="8119"/>
      <w:r w:rsidRPr="000D187D">
        <w:rPr>
          <w:rtl/>
        </w:rPr>
        <w:t xml:space="preserve">שזקוקים </w:t>
      </w:r>
      <w:bookmarkStart w:id="8120" w:name="_ETM_Q24_331790"/>
      <w:bookmarkEnd w:id="8120"/>
      <w:r w:rsidRPr="000D187D">
        <w:rPr>
          <w:rtl/>
        </w:rPr>
        <w:t>למיטות</w:t>
      </w:r>
      <w:r>
        <w:rPr>
          <w:rFonts w:hint="cs"/>
          <w:rtl/>
        </w:rPr>
        <w:t xml:space="preserve"> </w:t>
      </w:r>
      <w:r w:rsidR="000358A5">
        <w:rPr>
          <w:rFonts w:hint="eastAsia"/>
          <w:rtl/>
        </w:rPr>
        <w:t>–</w:t>
      </w:r>
      <w:r w:rsidRPr="000D187D">
        <w:rPr>
          <w:rtl/>
        </w:rPr>
        <w:t xml:space="preserve"> </w:t>
      </w:r>
      <w:bookmarkStart w:id="8121" w:name="_ETM_Q24_332840"/>
      <w:bookmarkEnd w:id="8121"/>
      <w:r w:rsidRPr="000D187D">
        <w:rPr>
          <w:rtl/>
        </w:rPr>
        <w:t xml:space="preserve">לא </w:t>
      </w:r>
      <w:bookmarkStart w:id="8122" w:name="_ETM_Q24_333050"/>
      <w:bookmarkEnd w:id="8122"/>
      <w:r w:rsidRPr="000D187D">
        <w:rPr>
          <w:rtl/>
        </w:rPr>
        <w:t xml:space="preserve">מוצאים </w:t>
      </w:r>
      <w:bookmarkStart w:id="8123" w:name="_ETM_Q24_333560"/>
      <w:bookmarkEnd w:id="8123"/>
      <w:r w:rsidRPr="000D187D">
        <w:rPr>
          <w:rtl/>
        </w:rPr>
        <w:t xml:space="preserve">את </w:t>
      </w:r>
      <w:bookmarkStart w:id="8124" w:name="_ETM_Q24_333710"/>
      <w:bookmarkEnd w:id="8124"/>
      <w:r w:rsidRPr="000D187D">
        <w:rPr>
          <w:rtl/>
        </w:rPr>
        <w:t>המיטות</w:t>
      </w:r>
      <w:r w:rsidR="00D670E5">
        <w:rPr>
          <w:rFonts w:hint="cs"/>
          <w:rtl/>
        </w:rPr>
        <w:t>,</w:t>
      </w:r>
      <w:r w:rsidRPr="000D187D">
        <w:rPr>
          <w:rtl/>
        </w:rPr>
        <w:t xml:space="preserve"> </w:t>
      </w:r>
      <w:bookmarkStart w:id="8125" w:name="_ETM_Q24_334340"/>
      <w:bookmarkEnd w:id="8125"/>
      <w:r w:rsidRPr="000D187D">
        <w:rPr>
          <w:rtl/>
        </w:rPr>
        <w:t>ו</w:t>
      </w:r>
      <w:r w:rsidR="00D670E5">
        <w:rPr>
          <w:rFonts w:hint="cs"/>
          <w:rtl/>
        </w:rPr>
        <w:t xml:space="preserve">הם </w:t>
      </w:r>
      <w:r w:rsidRPr="000D187D">
        <w:rPr>
          <w:rtl/>
        </w:rPr>
        <w:t xml:space="preserve">מאושפזים </w:t>
      </w:r>
      <w:bookmarkStart w:id="8126" w:name="_ETM_Q24_335480"/>
      <w:bookmarkEnd w:id="8126"/>
      <w:r w:rsidRPr="000D187D">
        <w:rPr>
          <w:rtl/>
        </w:rPr>
        <w:t>במסדרונות</w:t>
      </w:r>
      <w:r w:rsidRPr="000D187D">
        <w:rPr>
          <w:rFonts w:hint="cs"/>
          <w:rtl/>
        </w:rPr>
        <w:t>.</w:t>
      </w:r>
      <w:r>
        <w:rPr>
          <w:rFonts w:hint="cs"/>
          <w:rtl/>
        </w:rPr>
        <w:t xml:space="preserve"> </w:t>
      </w:r>
    </w:p>
    <w:p w:rsidR="00E0789D" w:rsidRDefault="00E0789D" w:rsidP="00452D77">
      <w:pPr>
        <w:rPr>
          <w:rtl/>
        </w:rPr>
      </w:pPr>
    </w:p>
    <w:p w:rsidR="00E0789D" w:rsidRDefault="00E0789D" w:rsidP="00452D77">
      <w:pPr>
        <w:pStyle w:val="af6"/>
        <w:keepNext/>
        <w:rPr>
          <w:rtl/>
        </w:rPr>
      </w:pPr>
      <w:r w:rsidRPr="000D187D">
        <w:rPr>
          <w:rStyle w:val="TagStyle"/>
          <w:rtl/>
        </w:rPr>
        <w:t xml:space="preserve"> &lt;&lt; יור &gt;&gt; </w:t>
      </w:r>
      <w:r>
        <w:rPr>
          <w:rtl/>
        </w:rPr>
        <w:t>היו"ר דוד ביטן:</w:t>
      </w:r>
      <w:r w:rsidRPr="000D187D">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טוב. חברת הכנסת אורלי לוי, את רוצה עמדה נוספת או מספיק מה שאמרת? </w:t>
      </w:r>
    </w:p>
    <w:p w:rsidR="00E0789D" w:rsidRDefault="00E0789D" w:rsidP="00452D77">
      <w:pPr>
        <w:rPr>
          <w:rtl/>
        </w:rPr>
      </w:pPr>
    </w:p>
    <w:p w:rsidR="00E0789D" w:rsidRDefault="00E0789D" w:rsidP="00452D77">
      <w:pPr>
        <w:pStyle w:val="af5"/>
        <w:keepNext/>
        <w:rPr>
          <w:rtl/>
        </w:rPr>
      </w:pPr>
      <w:r w:rsidRPr="00E67089">
        <w:rPr>
          <w:rStyle w:val="TagStyle"/>
          <w:rtl/>
        </w:rPr>
        <w:t xml:space="preserve"> &lt;&lt; קריאה &gt;&gt; </w:t>
      </w:r>
      <w:r>
        <w:rPr>
          <w:rtl/>
        </w:rPr>
        <w:t>אורלי לוי אבקסיס (העבודה-גשר):</w:t>
      </w:r>
      <w:r w:rsidRPr="00E67089">
        <w:rPr>
          <w:rStyle w:val="TagStyle"/>
          <w:rtl/>
        </w:rPr>
        <w:t xml:space="preserve"> &lt;&lt; קריאה &gt;&gt;</w:t>
      </w:r>
      <w:r>
        <w:rPr>
          <w:rtl/>
        </w:rPr>
        <w:t xml:space="preserve"> </w:t>
      </w:r>
    </w:p>
    <w:p w:rsidR="00E0789D" w:rsidRDefault="00E0789D" w:rsidP="00B20133">
      <w:pPr>
        <w:rPr>
          <w:rtl/>
        </w:rPr>
      </w:pPr>
    </w:p>
    <w:p w:rsidR="00E0789D" w:rsidRDefault="00E0789D" w:rsidP="00452D77">
      <w:pPr>
        <w:rPr>
          <w:rtl/>
        </w:rPr>
      </w:pPr>
      <w:r>
        <w:rPr>
          <w:rFonts w:hint="cs"/>
          <w:rtl/>
        </w:rPr>
        <w:t>אני אמרתי את זה מהמקום.</w:t>
      </w:r>
    </w:p>
    <w:p w:rsidR="00E0789D" w:rsidRDefault="00E0789D" w:rsidP="00452D77">
      <w:pPr>
        <w:rPr>
          <w:rtl/>
        </w:rPr>
      </w:pPr>
      <w:bookmarkStart w:id="8127" w:name="_ETM_Q24_341591"/>
      <w:bookmarkStart w:id="8128" w:name="_ETM_Q24_341674"/>
      <w:bookmarkEnd w:id="8127"/>
      <w:bookmarkEnd w:id="8128"/>
    </w:p>
    <w:p w:rsidR="00E0789D" w:rsidRDefault="00E0789D" w:rsidP="00452D77">
      <w:pPr>
        <w:pStyle w:val="af6"/>
        <w:keepNext/>
        <w:rPr>
          <w:rtl/>
        </w:rPr>
      </w:pPr>
      <w:r w:rsidRPr="00E67089">
        <w:rPr>
          <w:rStyle w:val="TagStyle"/>
          <w:rtl/>
        </w:rPr>
        <w:t xml:space="preserve"> &lt;&lt; יור &gt;&gt; </w:t>
      </w:r>
      <w:r>
        <w:rPr>
          <w:rtl/>
        </w:rPr>
        <w:t>היו"ר דוד ביטן:</w:t>
      </w:r>
      <w:r w:rsidRPr="00E67089">
        <w:rPr>
          <w:rStyle w:val="TagStyle"/>
          <w:rtl/>
        </w:rPr>
        <w:t xml:space="preserve"> &lt;&lt; יור &gt;&gt;</w:t>
      </w:r>
      <w:r>
        <w:rPr>
          <w:rtl/>
        </w:rPr>
        <w:t xml:space="preserve"> </w:t>
      </w:r>
    </w:p>
    <w:p w:rsidR="00E0789D" w:rsidRDefault="00E0789D" w:rsidP="00B20133">
      <w:pPr>
        <w:rPr>
          <w:rtl/>
        </w:rPr>
      </w:pPr>
    </w:p>
    <w:p w:rsidR="00D670E5" w:rsidRDefault="00E0789D" w:rsidP="00452D77">
      <w:pPr>
        <w:rPr>
          <w:rtl/>
        </w:rPr>
      </w:pPr>
      <w:bookmarkStart w:id="8129" w:name="_ETM_Q24_342982"/>
      <w:bookmarkEnd w:id="8129"/>
      <w:r>
        <w:rPr>
          <w:rFonts w:hint="cs"/>
          <w:rtl/>
        </w:rPr>
        <w:t xml:space="preserve">טוב. </w:t>
      </w:r>
    </w:p>
    <w:p w:rsidR="00D670E5" w:rsidRDefault="00D670E5" w:rsidP="00452D77">
      <w:pPr>
        <w:rPr>
          <w:rtl/>
        </w:rPr>
      </w:pPr>
    </w:p>
    <w:p w:rsidR="00E0789D" w:rsidRDefault="00E0789D" w:rsidP="00D670E5">
      <w:pPr>
        <w:rPr>
          <w:rtl/>
        </w:rPr>
      </w:pPr>
      <w:r>
        <w:rPr>
          <w:rFonts w:hint="cs"/>
          <w:rtl/>
        </w:rPr>
        <w:t xml:space="preserve">ההצעה היא להעביר את ההצעה לסדר-היום לדיון בוועדת הכספים. מי שמצביע </w:t>
      </w:r>
      <w:r w:rsidR="000358A5">
        <w:rPr>
          <w:rFonts w:hint="eastAsia"/>
          <w:rtl/>
        </w:rPr>
        <w:t>–</w:t>
      </w:r>
      <w:r w:rsidR="00D670E5">
        <w:rPr>
          <w:rFonts w:hint="eastAsia"/>
          <w:rtl/>
        </w:rPr>
        <w:t xml:space="preserve"> </w:t>
      </w:r>
      <w:r>
        <w:rPr>
          <w:rFonts w:hint="cs"/>
          <w:rtl/>
        </w:rPr>
        <w:t xml:space="preserve">שיצביע עכשיו. </w:t>
      </w:r>
    </w:p>
    <w:p w:rsidR="00E0789D" w:rsidRDefault="00E0789D" w:rsidP="00452D77">
      <w:pPr>
        <w:rPr>
          <w:rtl/>
        </w:rPr>
      </w:pPr>
    </w:p>
    <w:p w:rsidR="00E0789D" w:rsidRDefault="00E0789D" w:rsidP="00452D77">
      <w:pPr>
        <w:pStyle w:val="af5"/>
        <w:keepNext/>
        <w:rPr>
          <w:rtl/>
        </w:rPr>
      </w:pPr>
      <w:bookmarkStart w:id="8130" w:name="ET_interruption_5800_36"/>
      <w:r w:rsidRPr="00E67089">
        <w:rPr>
          <w:rStyle w:val="TagStyle"/>
          <w:rtl/>
        </w:rPr>
        <w:t xml:space="preserve"> &lt;&lt; קריאה &gt;&gt; </w:t>
      </w:r>
      <w:r>
        <w:rPr>
          <w:rtl/>
        </w:rPr>
        <w:t>אורית פרקש הכהן (כחול לבן):</w:t>
      </w:r>
      <w:r w:rsidRPr="00E67089">
        <w:rPr>
          <w:rStyle w:val="TagStyle"/>
          <w:rtl/>
        </w:rPr>
        <w:t xml:space="preserve"> &lt;&lt; קריאה &gt;&gt;</w:t>
      </w:r>
      <w:r>
        <w:rPr>
          <w:rtl/>
        </w:rPr>
        <w:t xml:space="preserve"> </w:t>
      </w:r>
      <w:bookmarkEnd w:id="8130"/>
    </w:p>
    <w:p w:rsidR="00E0789D" w:rsidRDefault="00E0789D" w:rsidP="00B20133">
      <w:pPr>
        <w:rPr>
          <w:rtl/>
        </w:rPr>
      </w:pPr>
    </w:p>
    <w:p w:rsidR="00E0789D" w:rsidRDefault="00E0789D" w:rsidP="00452D77">
      <w:pPr>
        <w:rPr>
          <w:rtl/>
        </w:rPr>
      </w:pPr>
      <w:r>
        <w:rPr>
          <w:rFonts w:hint="cs"/>
          <w:rtl/>
        </w:rPr>
        <w:t>סליחה.</w:t>
      </w:r>
    </w:p>
    <w:p w:rsidR="00E0789D" w:rsidRDefault="00E0789D" w:rsidP="00452D77">
      <w:pPr>
        <w:rPr>
          <w:rtl/>
        </w:rPr>
      </w:pPr>
    </w:p>
    <w:p w:rsidR="00E0789D" w:rsidRDefault="00E0789D" w:rsidP="00452D77">
      <w:pPr>
        <w:pStyle w:val="af6"/>
        <w:keepNext/>
        <w:rPr>
          <w:rtl/>
        </w:rPr>
      </w:pPr>
      <w:r w:rsidRPr="00E67089">
        <w:rPr>
          <w:rStyle w:val="TagStyle"/>
          <w:rtl/>
        </w:rPr>
        <w:t xml:space="preserve"> &lt;&lt; יור &gt;&gt; </w:t>
      </w:r>
      <w:r>
        <w:rPr>
          <w:rtl/>
        </w:rPr>
        <w:t>היו"ר דוד ביטן:</w:t>
      </w:r>
      <w:r w:rsidRPr="00E6708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בבקשה.</w:t>
      </w:r>
    </w:p>
    <w:p w:rsidR="00E0789D" w:rsidRDefault="00E0789D" w:rsidP="00452D77">
      <w:pPr>
        <w:rPr>
          <w:rtl/>
        </w:rPr>
      </w:pPr>
    </w:p>
    <w:p w:rsidR="00E0789D" w:rsidRDefault="00E0789D" w:rsidP="00452D77">
      <w:pPr>
        <w:pStyle w:val="af5"/>
        <w:keepNext/>
        <w:rPr>
          <w:rtl/>
        </w:rPr>
      </w:pPr>
      <w:bookmarkStart w:id="8131" w:name="ET_interruption_5800_38"/>
      <w:r w:rsidRPr="00E67089">
        <w:rPr>
          <w:rStyle w:val="TagStyle"/>
          <w:rtl/>
        </w:rPr>
        <w:t xml:space="preserve"> &lt;&lt; קריאה &gt;&gt; </w:t>
      </w:r>
      <w:r>
        <w:rPr>
          <w:rtl/>
        </w:rPr>
        <w:t>אורית פרקש הכהן (כחול לבן):</w:t>
      </w:r>
      <w:r w:rsidRPr="00E67089">
        <w:rPr>
          <w:rStyle w:val="TagStyle"/>
          <w:rtl/>
        </w:rPr>
        <w:t xml:space="preserve"> &lt;&lt; קריאה &gt;&gt;</w:t>
      </w:r>
      <w:r>
        <w:rPr>
          <w:rtl/>
        </w:rPr>
        <w:t xml:space="preserve"> </w:t>
      </w:r>
      <w:bookmarkEnd w:id="8131"/>
    </w:p>
    <w:p w:rsidR="00E0789D" w:rsidRDefault="00E0789D" w:rsidP="00B20133">
      <w:pPr>
        <w:rPr>
          <w:rtl/>
        </w:rPr>
      </w:pPr>
    </w:p>
    <w:p w:rsidR="00E0789D" w:rsidRDefault="00E0789D" w:rsidP="00452D77">
      <w:pPr>
        <w:rPr>
          <w:rtl/>
        </w:rPr>
      </w:pPr>
      <w:r>
        <w:rPr>
          <w:rFonts w:hint="cs"/>
          <w:rtl/>
        </w:rPr>
        <w:t xml:space="preserve">הצבעתי בטעות נגד. </w:t>
      </w:r>
    </w:p>
    <w:p w:rsidR="00E0789D" w:rsidRDefault="00E0789D" w:rsidP="00452D77">
      <w:pPr>
        <w:rPr>
          <w:rtl/>
        </w:rPr>
      </w:pPr>
      <w:bookmarkStart w:id="8132" w:name="_ETM_Q24_353406"/>
      <w:bookmarkStart w:id="8133" w:name="_ETM_Q24_353489"/>
      <w:bookmarkEnd w:id="8132"/>
      <w:bookmarkEnd w:id="8133"/>
    </w:p>
    <w:p w:rsidR="00E0789D" w:rsidRDefault="00E0789D" w:rsidP="00452D77">
      <w:pPr>
        <w:pStyle w:val="af6"/>
        <w:keepNext/>
        <w:rPr>
          <w:rtl/>
        </w:rPr>
      </w:pPr>
      <w:r w:rsidRPr="00691889">
        <w:rPr>
          <w:rStyle w:val="TagStyle"/>
          <w:rtl/>
        </w:rPr>
        <w:t xml:space="preserve"> &lt;&lt; יור &gt;&gt; </w:t>
      </w:r>
      <w:r>
        <w:rPr>
          <w:rtl/>
        </w:rPr>
        <w:t>היו"ר דוד ביטן:</w:t>
      </w:r>
      <w:r w:rsidRPr="0069188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מה הצבעת?</w:t>
      </w:r>
    </w:p>
    <w:p w:rsidR="00E0789D" w:rsidRDefault="00E0789D" w:rsidP="00452D77">
      <w:pPr>
        <w:rPr>
          <w:rtl/>
        </w:rPr>
      </w:pPr>
      <w:bookmarkStart w:id="8134" w:name="_ETM_Q24_354136"/>
      <w:bookmarkStart w:id="8135" w:name="_ETM_Q24_354241"/>
      <w:bookmarkEnd w:id="8134"/>
      <w:bookmarkEnd w:id="8135"/>
    </w:p>
    <w:p w:rsidR="00E0789D" w:rsidRDefault="00E0789D" w:rsidP="00452D77">
      <w:pPr>
        <w:pStyle w:val="af5"/>
        <w:keepNext/>
        <w:rPr>
          <w:rtl/>
        </w:rPr>
      </w:pPr>
      <w:bookmarkStart w:id="8136" w:name="ET_interruption_5085_40"/>
      <w:r w:rsidRPr="00691889">
        <w:rPr>
          <w:rStyle w:val="TagStyle"/>
          <w:rtl/>
        </w:rPr>
        <w:t xml:space="preserve"> &lt;&lt; קריאה &gt;&gt; </w:t>
      </w:r>
      <w:r>
        <w:rPr>
          <w:rtl/>
        </w:rPr>
        <w:t>אורלי לוי אבקסיס (העבודה-גשר):</w:t>
      </w:r>
      <w:r w:rsidRPr="00691889">
        <w:rPr>
          <w:rStyle w:val="TagStyle"/>
          <w:rtl/>
        </w:rPr>
        <w:t xml:space="preserve"> &lt;&lt; קריאה &gt;&gt;</w:t>
      </w:r>
      <w:r>
        <w:rPr>
          <w:rtl/>
        </w:rPr>
        <w:t xml:space="preserve"> </w:t>
      </w:r>
      <w:bookmarkEnd w:id="8136"/>
    </w:p>
    <w:p w:rsidR="00E0789D" w:rsidRDefault="00E0789D" w:rsidP="00B20133">
      <w:pPr>
        <w:rPr>
          <w:rtl/>
        </w:rPr>
      </w:pPr>
    </w:p>
    <w:p w:rsidR="00E0789D" w:rsidRDefault="00E0789D" w:rsidP="00452D77">
      <w:pPr>
        <w:rPr>
          <w:rtl/>
        </w:rPr>
      </w:pPr>
      <w:r>
        <w:rPr>
          <w:rFonts w:hint="cs"/>
          <w:rtl/>
        </w:rPr>
        <w:t xml:space="preserve">חברת הכנסת, את יכולה לתקן. </w:t>
      </w:r>
    </w:p>
    <w:p w:rsidR="00E0789D" w:rsidRDefault="00E0789D" w:rsidP="00452D77">
      <w:pPr>
        <w:rPr>
          <w:rtl/>
        </w:rPr>
      </w:pPr>
      <w:bookmarkStart w:id="8137" w:name="_ETM_Q24_356314"/>
      <w:bookmarkStart w:id="8138" w:name="_ETM_Q24_356411"/>
      <w:bookmarkEnd w:id="8137"/>
      <w:bookmarkEnd w:id="8138"/>
    </w:p>
    <w:p w:rsidR="00E0789D" w:rsidRDefault="00E0789D" w:rsidP="00452D77">
      <w:pPr>
        <w:pStyle w:val="af6"/>
        <w:keepNext/>
        <w:rPr>
          <w:rtl/>
        </w:rPr>
      </w:pPr>
      <w:r w:rsidRPr="00691889">
        <w:rPr>
          <w:rStyle w:val="TagStyle"/>
          <w:rtl/>
        </w:rPr>
        <w:t xml:space="preserve"> &lt;&lt; יור &gt;&gt; </w:t>
      </w:r>
      <w:r>
        <w:rPr>
          <w:rtl/>
        </w:rPr>
        <w:t>היו"ר דוד ביטן:</w:t>
      </w:r>
      <w:r w:rsidRPr="0069188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bookmarkStart w:id="8139" w:name="_ETM_Q24_357518"/>
      <w:bookmarkEnd w:id="8139"/>
      <w:r>
        <w:rPr>
          <w:rFonts w:hint="cs"/>
          <w:rtl/>
        </w:rPr>
        <w:t>תשני, תשני את זה, כן. בסדר?</w:t>
      </w:r>
      <w:bookmarkStart w:id="8140" w:name="_ETM_Q24_362197"/>
      <w:bookmarkStart w:id="8141" w:name="_ETM_Q24_362289"/>
      <w:bookmarkEnd w:id="8140"/>
      <w:bookmarkEnd w:id="8141"/>
    </w:p>
    <w:p w:rsidR="00E0789D" w:rsidRPr="00D670E5" w:rsidRDefault="00E0789D" w:rsidP="00452D77">
      <w:pPr>
        <w:rPr>
          <w:rtl/>
        </w:rPr>
      </w:pPr>
    </w:p>
    <w:p w:rsidR="00E0789D" w:rsidRDefault="00E0789D" w:rsidP="00452D77">
      <w:pPr>
        <w:pStyle w:val="af5"/>
        <w:keepNext/>
        <w:rPr>
          <w:rtl/>
        </w:rPr>
      </w:pPr>
      <w:bookmarkStart w:id="8142" w:name="ET_interruption_5800_43"/>
      <w:r w:rsidRPr="00471909">
        <w:rPr>
          <w:rStyle w:val="TagStyle"/>
          <w:rtl/>
        </w:rPr>
        <w:t xml:space="preserve"> &lt;&lt; קריאה &gt;&gt; </w:t>
      </w:r>
      <w:r>
        <w:rPr>
          <w:rtl/>
        </w:rPr>
        <w:t>אורית פרקש הכהן (כחול לבן):</w:t>
      </w:r>
      <w:r w:rsidRPr="00471909">
        <w:rPr>
          <w:rStyle w:val="TagStyle"/>
          <w:rtl/>
        </w:rPr>
        <w:t xml:space="preserve"> &lt;&lt; קריאה &gt;&gt;</w:t>
      </w:r>
      <w:r>
        <w:rPr>
          <w:rtl/>
        </w:rPr>
        <w:t xml:space="preserve"> </w:t>
      </w:r>
      <w:bookmarkEnd w:id="8142"/>
    </w:p>
    <w:p w:rsidR="00E0789D" w:rsidRDefault="00E0789D" w:rsidP="00B20133">
      <w:pPr>
        <w:rPr>
          <w:rtl/>
        </w:rPr>
      </w:pPr>
    </w:p>
    <w:p w:rsidR="00E0789D" w:rsidRDefault="00E0789D" w:rsidP="00452D77">
      <w:pPr>
        <w:rPr>
          <w:rtl/>
        </w:rPr>
      </w:pPr>
      <w:r>
        <w:rPr>
          <w:rFonts w:hint="cs"/>
          <w:rtl/>
        </w:rPr>
        <w:t>אז אורלי, אורלי, אפשר להצביע גם בעד ו</w:t>
      </w:r>
      <w:r w:rsidR="00D670E5">
        <w:rPr>
          <w:rFonts w:hint="cs"/>
          <w:rtl/>
        </w:rPr>
        <w:t xml:space="preserve">גם </w:t>
      </w:r>
      <w:r>
        <w:rPr>
          <w:rFonts w:hint="cs"/>
          <w:rtl/>
        </w:rPr>
        <w:t>נגד</w:t>
      </w:r>
      <w:r w:rsidR="00D670E5">
        <w:rPr>
          <w:rFonts w:hint="cs"/>
          <w:rtl/>
        </w:rPr>
        <w:t>,</w:t>
      </w:r>
      <w:r>
        <w:rPr>
          <w:rFonts w:hint="cs"/>
          <w:rtl/>
        </w:rPr>
        <w:t xml:space="preserve"> בעצם? </w:t>
      </w:r>
    </w:p>
    <w:p w:rsidR="00E0789D" w:rsidRDefault="00E0789D" w:rsidP="00452D77">
      <w:pPr>
        <w:rPr>
          <w:rtl/>
        </w:rPr>
      </w:pPr>
    </w:p>
    <w:p w:rsidR="00E0789D" w:rsidRDefault="00E0789D" w:rsidP="00E879B6">
      <w:pPr>
        <w:pStyle w:val="af5"/>
        <w:keepNext/>
        <w:rPr>
          <w:rtl/>
        </w:rPr>
      </w:pPr>
      <w:bookmarkStart w:id="8143" w:name="ET_interruption_4649_44"/>
      <w:r w:rsidRPr="00471909">
        <w:rPr>
          <w:rStyle w:val="TagStyle"/>
          <w:rtl/>
        </w:rPr>
        <w:t xml:space="preserve"> &lt;&lt; קריאה &gt;&gt; </w:t>
      </w:r>
      <w:r w:rsidR="00E879B6">
        <w:rPr>
          <w:rFonts w:hint="cs"/>
          <w:rtl/>
        </w:rPr>
        <w:t>סגן שר הבריאות י</w:t>
      </w:r>
      <w:r>
        <w:rPr>
          <w:rtl/>
        </w:rPr>
        <w:t>עקב ליצמן:</w:t>
      </w:r>
      <w:r w:rsidRPr="00471909">
        <w:rPr>
          <w:rStyle w:val="TagStyle"/>
          <w:rtl/>
        </w:rPr>
        <w:t xml:space="preserve"> &lt;&lt; קריאה &gt;&gt;</w:t>
      </w:r>
      <w:r>
        <w:rPr>
          <w:rtl/>
        </w:rPr>
        <w:t xml:space="preserve"> </w:t>
      </w:r>
      <w:bookmarkEnd w:id="8143"/>
    </w:p>
    <w:p w:rsidR="00E0789D" w:rsidRDefault="00E0789D" w:rsidP="00B20133">
      <w:pPr>
        <w:rPr>
          <w:rtl/>
        </w:rPr>
      </w:pPr>
    </w:p>
    <w:p w:rsidR="00E0789D" w:rsidRDefault="00E0789D" w:rsidP="00452D77">
      <w:pPr>
        <w:rPr>
          <w:rtl/>
        </w:rPr>
      </w:pPr>
      <w:r>
        <w:rPr>
          <w:rFonts w:hint="cs"/>
          <w:rtl/>
        </w:rPr>
        <w:t>זה אוטומט גם ככה, מה זה משנה?</w:t>
      </w:r>
    </w:p>
    <w:p w:rsidR="00E0789D" w:rsidRPr="00471909" w:rsidRDefault="00E0789D" w:rsidP="00452D77">
      <w:pPr>
        <w:rPr>
          <w:rtl/>
        </w:rPr>
      </w:pPr>
      <w:r>
        <w:rPr>
          <w:rFonts w:hint="cs"/>
          <w:rtl/>
        </w:rPr>
        <w:t xml:space="preserve"> </w:t>
      </w:r>
      <w:r>
        <w:rPr>
          <w:rtl/>
        </w:rPr>
        <w:t xml:space="preserve">    </w:t>
      </w:r>
    </w:p>
    <w:p w:rsidR="00E0789D" w:rsidRDefault="00E0789D" w:rsidP="00452D77">
      <w:pPr>
        <w:pStyle w:val="af1"/>
        <w:keepNext/>
        <w:rPr>
          <w:rtl/>
        </w:rPr>
      </w:pPr>
      <w:r>
        <w:rPr>
          <w:rtl/>
        </w:rPr>
        <w:t>הצבעה מס'</w:t>
      </w:r>
      <w:r>
        <w:rPr>
          <w:rFonts w:hint="cs"/>
          <w:rtl/>
        </w:rPr>
        <w:t xml:space="preserve"> 5</w:t>
      </w:r>
    </w:p>
    <w:p w:rsidR="00E0789D" w:rsidRDefault="00E0789D" w:rsidP="00452D77">
      <w:pPr>
        <w:pStyle w:val="--"/>
        <w:keepNext/>
        <w:rPr>
          <w:rtl/>
        </w:rPr>
      </w:pPr>
    </w:p>
    <w:p w:rsidR="00E0789D" w:rsidRDefault="00E0789D" w:rsidP="00452D77">
      <w:pPr>
        <w:pStyle w:val="--"/>
        <w:keepNext/>
        <w:rPr>
          <w:rtl/>
        </w:rPr>
      </w:pPr>
      <w:r>
        <w:rPr>
          <w:rtl/>
        </w:rPr>
        <w:t>בעד</w:t>
      </w:r>
      <w:r>
        <w:rPr>
          <w:rFonts w:hint="cs"/>
          <w:rtl/>
        </w:rPr>
        <w:t xml:space="preserve"> ההצעה להעביר את הנושא לוועדה</w:t>
      </w:r>
      <w:r>
        <w:rPr>
          <w:rtl/>
        </w:rPr>
        <w:t xml:space="preserve"> </w:t>
      </w:r>
      <w:r w:rsidR="000358A5">
        <w:rPr>
          <w:rtl/>
        </w:rPr>
        <w:t>–</w:t>
      </w:r>
      <w:r>
        <w:rPr>
          <w:rtl/>
        </w:rPr>
        <w:t xml:space="preserve"> </w:t>
      </w:r>
      <w:r>
        <w:rPr>
          <w:rFonts w:hint="cs"/>
          <w:rtl/>
        </w:rPr>
        <w:t>12</w:t>
      </w:r>
    </w:p>
    <w:p w:rsidR="00E0789D" w:rsidRDefault="00E0789D" w:rsidP="00452D77">
      <w:pPr>
        <w:pStyle w:val="--"/>
        <w:keepNext/>
        <w:rPr>
          <w:rtl/>
        </w:rPr>
      </w:pPr>
      <w:r>
        <w:rPr>
          <w:rtl/>
        </w:rPr>
        <w:t xml:space="preserve">נגד </w:t>
      </w:r>
      <w:r w:rsidR="000358A5">
        <w:rPr>
          <w:rtl/>
        </w:rPr>
        <w:t>–</w:t>
      </w:r>
      <w:r>
        <w:rPr>
          <w:rtl/>
        </w:rPr>
        <w:t xml:space="preserve"> </w:t>
      </w:r>
      <w:r>
        <w:rPr>
          <w:rFonts w:hint="cs"/>
          <w:rtl/>
        </w:rPr>
        <w:t>אין</w:t>
      </w:r>
    </w:p>
    <w:p w:rsidR="00E0789D" w:rsidRDefault="00E0789D" w:rsidP="00452D77">
      <w:pPr>
        <w:pStyle w:val="--"/>
        <w:keepNext/>
        <w:rPr>
          <w:rtl/>
        </w:rPr>
      </w:pPr>
      <w:r>
        <w:rPr>
          <w:rtl/>
        </w:rPr>
        <w:t xml:space="preserve">נמנעים </w:t>
      </w:r>
      <w:r w:rsidR="000358A5">
        <w:rPr>
          <w:rtl/>
        </w:rPr>
        <w:t>–</w:t>
      </w:r>
      <w:r>
        <w:rPr>
          <w:rtl/>
        </w:rPr>
        <w:t xml:space="preserve"> </w:t>
      </w:r>
      <w:r>
        <w:rPr>
          <w:rFonts w:hint="cs"/>
          <w:rtl/>
        </w:rPr>
        <w:t>אין</w:t>
      </w:r>
    </w:p>
    <w:p w:rsidR="00E0789D" w:rsidRDefault="00E0789D" w:rsidP="004F6BD5">
      <w:pPr>
        <w:pStyle w:val="af2"/>
        <w:rPr>
          <w:rtl/>
        </w:rPr>
      </w:pPr>
      <w:r>
        <w:rPr>
          <w:rFonts w:hint="cs"/>
          <w:rtl/>
        </w:rPr>
        <w:t>ההצעה להעביר את הנושא לוועד</w:t>
      </w:r>
      <w:r w:rsidR="004F6BD5">
        <w:rPr>
          <w:rFonts w:hint="cs"/>
          <w:rtl/>
        </w:rPr>
        <w:t>ה הזמנית לענייני</w:t>
      </w:r>
      <w:r>
        <w:rPr>
          <w:rFonts w:hint="cs"/>
          <w:rtl/>
        </w:rPr>
        <w:t xml:space="preserve"> כספים נתקבלה.</w:t>
      </w:r>
    </w:p>
    <w:p w:rsidR="00E0789D" w:rsidRDefault="00E0789D" w:rsidP="00DA506B">
      <w:pPr>
        <w:rPr>
          <w:rtl/>
        </w:rPr>
      </w:pPr>
    </w:p>
    <w:p w:rsidR="00E0789D" w:rsidRDefault="00E0789D" w:rsidP="00452D77">
      <w:pPr>
        <w:pStyle w:val="af6"/>
        <w:keepNext/>
        <w:rPr>
          <w:rtl/>
        </w:rPr>
      </w:pPr>
      <w:bookmarkStart w:id="8144" w:name="ET_yor_5872_45"/>
      <w:r w:rsidRPr="00471909">
        <w:rPr>
          <w:rStyle w:val="TagStyle"/>
          <w:rtl/>
        </w:rPr>
        <w:t xml:space="preserve"> &lt;&lt; יור &gt;&gt; </w:t>
      </w:r>
      <w:r>
        <w:rPr>
          <w:rtl/>
        </w:rPr>
        <w:t>היו"ר דוד ביטן:</w:t>
      </w:r>
      <w:r w:rsidRPr="00471909">
        <w:rPr>
          <w:rStyle w:val="TagStyle"/>
          <w:rtl/>
        </w:rPr>
        <w:t xml:space="preserve"> &lt;&lt; יור &gt;&gt;</w:t>
      </w:r>
      <w:r>
        <w:rPr>
          <w:rtl/>
        </w:rPr>
        <w:t xml:space="preserve"> </w:t>
      </w:r>
      <w:bookmarkEnd w:id="8144"/>
    </w:p>
    <w:p w:rsidR="00E0789D" w:rsidRDefault="00E0789D" w:rsidP="00B20133">
      <w:pPr>
        <w:rPr>
          <w:rtl/>
        </w:rPr>
      </w:pPr>
    </w:p>
    <w:p w:rsidR="00E0789D" w:rsidRDefault="00E0789D" w:rsidP="00452D77">
      <w:pPr>
        <w:rPr>
          <w:rtl/>
        </w:rPr>
      </w:pPr>
      <w:bookmarkStart w:id="8145" w:name="_ETM_Q24_368230"/>
      <w:bookmarkEnd w:id="8145"/>
      <w:r>
        <w:rPr>
          <w:rFonts w:hint="cs"/>
          <w:rtl/>
        </w:rPr>
        <w:t xml:space="preserve">טוב, בעד להעביר לוועדת הכספים </w:t>
      </w:r>
      <w:r w:rsidR="000358A5">
        <w:rPr>
          <w:rFonts w:hint="eastAsia"/>
          <w:rtl/>
        </w:rPr>
        <w:t>–</w:t>
      </w:r>
      <w:r w:rsidR="00DA506B">
        <w:rPr>
          <w:rFonts w:hint="cs"/>
          <w:rtl/>
        </w:rPr>
        <w:t xml:space="preserve"> 12,</w:t>
      </w:r>
      <w:r>
        <w:rPr>
          <w:rFonts w:hint="cs"/>
          <w:rtl/>
        </w:rPr>
        <w:t xml:space="preserve"> נגד </w:t>
      </w:r>
      <w:r w:rsidR="000358A5">
        <w:rPr>
          <w:rFonts w:hint="eastAsia"/>
          <w:rtl/>
        </w:rPr>
        <w:t>–</w:t>
      </w:r>
      <w:r>
        <w:rPr>
          <w:rtl/>
        </w:rPr>
        <w:t xml:space="preserve"> </w:t>
      </w:r>
      <w:r>
        <w:rPr>
          <w:rFonts w:hint="cs"/>
          <w:rtl/>
        </w:rPr>
        <w:t xml:space="preserve">אפס. ההצעה עוברת לדיון בוועדת הכספים. </w:t>
      </w:r>
    </w:p>
    <w:p w:rsidR="00E0789D" w:rsidRDefault="00E0789D" w:rsidP="00452D77">
      <w:pPr>
        <w:rPr>
          <w:rtl/>
        </w:rPr>
      </w:pPr>
      <w:bookmarkStart w:id="8146" w:name="_ETM_Q24_374318"/>
      <w:bookmarkStart w:id="8147" w:name="_ETM_Q24_374427"/>
      <w:bookmarkEnd w:id="8146"/>
      <w:bookmarkEnd w:id="8147"/>
    </w:p>
    <w:p w:rsidR="00DA506B" w:rsidRDefault="00DA506B" w:rsidP="00452D77">
      <w:pPr>
        <w:rPr>
          <w:rtl/>
        </w:rPr>
      </w:pPr>
    </w:p>
    <w:p w:rsidR="00E0789D" w:rsidRDefault="00E0789D" w:rsidP="00452D77">
      <w:pPr>
        <w:pStyle w:val="a6"/>
        <w:rPr>
          <w:rtl/>
        </w:rPr>
      </w:pPr>
      <w:bookmarkStart w:id="8148" w:name="ET_halsi_617702_46"/>
      <w:r w:rsidRPr="00471909">
        <w:rPr>
          <w:rStyle w:val="TagStyle"/>
          <w:rtl/>
        </w:rPr>
        <w:t xml:space="preserve"> &lt;&lt; הלסי &gt;&gt; </w:t>
      </w:r>
      <w:bookmarkStart w:id="8149" w:name="_Toc24575808"/>
      <w:r>
        <w:rPr>
          <w:rtl/>
        </w:rPr>
        <w:t>הצעות לסדר-היום</w:t>
      </w:r>
      <w:bookmarkEnd w:id="8149"/>
      <w:r w:rsidRPr="00471909">
        <w:rPr>
          <w:rStyle w:val="TagStyle"/>
          <w:rtl/>
        </w:rPr>
        <w:t xml:space="preserve"> &lt;&lt; הלסי &gt;&gt;</w:t>
      </w:r>
      <w:r>
        <w:rPr>
          <w:rtl/>
        </w:rPr>
        <w:t xml:space="preserve"> </w:t>
      </w:r>
      <w:bookmarkEnd w:id="8148"/>
    </w:p>
    <w:p w:rsidR="00E0789D" w:rsidRDefault="00E0789D" w:rsidP="00DA506B">
      <w:pPr>
        <w:pStyle w:val="a6"/>
        <w:rPr>
          <w:rtl/>
        </w:rPr>
      </w:pPr>
      <w:bookmarkStart w:id="8150" w:name="ET_halsi_617702_47"/>
      <w:r w:rsidRPr="00471909">
        <w:rPr>
          <w:rStyle w:val="TagStyle"/>
          <w:rtl/>
        </w:rPr>
        <w:t xml:space="preserve"> &lt;&lt; הלסי &gt;&gt; </w:t>
      </w:r>
      <w:bookmarkStart w:id="8151" w:name="_Toc24575809"/>
      <w:r>
        <w:rPr>
          <w:rtl/>
        </w:rPr>
        <w:t>התגברות הפעילות והאלימות של ארגונים אנטי</w:t>
      </w:r>
      <w:r w:rsidR="00DA506B">
        <w:rPr>
          <w:rFonts w:hint="cs"/>
          <w:rtl/>
        </w:rPr>
        <w:t>-</w:t>
      </w:r>
      <w:r>
        <w:rPr>
          <w:rtl/>
        </w:rPr>
        <w:t>ישראלי</w:t>
      </w:r>
      <w:r w:rsidR="00DA506B">
        <w:rPr>
          <w:rFonts w:hint="cs"/>
          <w:rtl/>
        </w:rPr>
        <w:t>י</w:t>
      </w:r>
      <w:r>
        <w:rPr>
          <w:rtl/>
        </w:rPr>
        <w:t>ם כנגד ההתיישבות ביהודה, שומרון ובקעת הירדן</w:t>
      </w:r>
      <w:bookmarkEnd w:id="8151"/>
      <w:r w:rsidRPr="00471909">
        <w:rPr>
          <w:rStyle w:val="TagStyle"/>
          <w:rtl/>
        </w:rPr>
        <w:t xml:space="preserve"> &lt;&lt; הלסי &gt;&gt;</w:t>
      </w:r>
      <w:r>
        <w:rPr>
          <w:rtl/>
        </w:rPr>
        <w:t xml:space="preserve"> </w:t>
      </w:r>
      <w:bookmarkEnd w:id="8150"/>
    </w:p>
    <w:p w:rsidR="00E0789D" w:rsidRDefault="00E0789D" w:rsidP="00B20133">
      <w:pPr>
        <w:rPr>
          <w:rtl/>
        </w:rPr>
      </w:pPr>
    </w:p>
    <w:p w:rsidR="00E0789D" w:rsidRDefault="00E0789D" w:rsidP="00452D77">
      <w:pPr>
        <w:pStyle w:val="af6"/>
        <w:keepNext/>
        <w:rPr>
          <w:rtl/>
        </w:rPr>
      </w:pPr>
      <w:r w:rsidRPr="00471909">
        <w:rPr>
          <w:rStyle w:val="TagStyle"/>
          <w:rtl/>
        </w:rPr>
        <w:t xml:space="preserve"> &lt;&lt; יור &gt;&gt; </w:t>
      </w:r>
      <w:r>
        <w:rPr>
          <w:rtl/>
        </w:rPr>
        <w:t>היו"ר דוד ביטן:</w:t>
      </w:r>
      <w:r w:rsidRPr="0047190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tl/>
        </w:rPr>
        <w:t>הצע</w:t>
      </w:r>
      <w:r>
        <w:rPr>
          <w:rFonts w:hint="cs"/>
          <w:rtl/>
        </w:rPr>
        <w:t>ות</w:t>
      </w:r>
      <w:r>
        <w:rPr>
          <w:rtl/>
        </w:rPr>
        <w:t xml:space="preserve"> דחופ</w:t>
      </w:r>
      <w:r>
        <w:rPr>
          <w:rFonts w:hint="cs"/>
          <w:rtl/>
        </w:rPr>
        <w:t>ות</w:t>
      </w:r>
      <w:r>
        <w:rPr>
          <w:rtl/>
        </w:rPr>
        <w:t xml:space="preserve"> לסדר-היום</w:t>
      </w:r>
      <w:r>
        <w:rPr>
          <w:rFonts w:hint="cs"/>
          <w:rtl/>
        </w:rPr>
        <w:t xml:space="preserve"> שמספרן </w:t>
      </w:r>
      <w:r w:rsidRPr="00471909">
        <w:rPr>
          <w:rtl/>
        </w:rPr>
        <w:t>53 ו-</w:t>
      </w:r>
      <w:r>
        <w:rPr>
          <w:rFonts w:hint="cs"/>
          <w:rtl/>
        </w:rPr>
        <w:t>60</w:t>
      </w:r>
      <w:r w:rsidR="00DA506B">
        <w:rPr>
          <w:rFonts w:hint="cs"/>
          <w:rtl/>
        </w:rPr>
        <w:t>,</w:t>
      </w:r>
      <w:r>
        <w:rPr>
          <w:rtl/>
        </w:rPr>
        <w:t xml:space="preserve"> בנושא: התגברות הפעילות והאלימות של ארגונים אנטי</w:t>
      </w:r>
      <w:bookmarkStart w:id="8152" w:name="_ETM_Q24_420104"/>
      <w:bookmarkEnd w:id="8152"/>
      <w:r w:rsidR="00DA506B">
        <w:rPr>
          <w:rFonts w:hint="cs"/>
          <w:rtl/>
        </w:rPr>
        <w:t>-</w:t>
      </w:r>
      <w:r>
        <w:rPr>
          <w:rtl/>
        </w:rPr>
        <w:t>ישראלי</w:t>
      </w:r>
      <w:r w:rsidR="00DA506B">
        <w:rPr>
          <w:rFonts w:hint="cs"/>
          <w:rtl/>
        </w:rPr>
        <w:t>י</w:t>
      </w:r>
      <w:r>
        <w:rPr>
          <w:rtl/>
        </w:rPr>
        <w:t>ם כנגד ההתיישבות ביהודה, שומרון ובקעת הירדן</w:t>
      </w:r>
      <w:bookmarkStart w:id="8153" w:name="_ETM_Q24_379396"/>
      <w:bookmarkEnd w:id="8153"/>
      <w:r>
        <w:rPr>
          <w:rFonts w:hint="cs"/>
          <w:rtl/>
        </w:rPr>
        <w:t xml:space="preserve">. חבר הכנסת מתן כהנא, בבקשה. </w:t>
      </w:r>
    </w:p>
    <w:p w:rsidR="00E0789D" w:rsidRDefault="00E0789D" w:rsidP="00452D77">
      <w:pPr>
        <w:rPr>
          <w:rtl/>
        </w:rPr>
      </w:pPr>
    </w:p>
    <w:p w:rsidR="00E0789D" w:rsidRDefault="00E0789D" w:rsidP="00452D77">
      <w:pPr>
        <w:rPr>
          <w:rtl/>
        </w:rPr>
      </w:pPr>
      <w:bookmarkStart w:id="8154" w:name="_ETM_Q24_414000"/>
      <w:bookmarkEnd w:id="8154"/>
      <w:r>
        <w:rPr>
          <w:rFonts w:hint="cs"/>
          <w:rtl/>
        </w:rPr>
        <w:t xml:space="preserve">חבר הכנסת אופיר כץ, נוסיף אותך להצעה הקודמת. </w:t>
      </w:r>
    </w:p>
    <w:p w:rsidR="00E0789D" w:rsidRDefault="00E0789D" w:rsidP="00452D77">
      <w:pPr>
        <w:ind w:firstLine="0"/>
        <w:rPr>
          <w:rtl/>
        </w:rPr>
      </w:pPr>
      <w:bookmarkStart w:id="8155" w:name="_ETM_Q24_415435"/>
      <w:bookmarkStart w:id="8156" w:name="_ETM_Q24_415549"/>
      <w:bookmarkEnd w:id="8155"/>
      <w:bookmarkEnd w:id="8156"/>
    </w:p>
    <w:p w:rsidR="00E0789D" w:rsidRDefault="00E0789D" w:rsidP="00452D77">
      <w:pPr>
        <w:pStyle w:val="a4"/>
        <w:keepNext/>
        <w:rPr>
          <w:rtl/>
        </w:rPr>
      </w:pPr>
      <w:bookmarkStart w:id="8157" w:name="ET_speaker_5855_72"/>
      <w:r w:rsidRPr="005C7B59">
        <w:rPr>
          <w:rStyle w:val="TagStyle"/>
          <w:rtl/>
        </w:rPr>
        <w:t xml:space="preserve"> &lt;&lt; דובר &gt;&gt; </w:t>
      </w:r>
      <w:bookmarkStart w:id="8158" w:name="_Toc24575810"/>
      <w:r>
        <w:rPr>
          <w:rtl/>
        </w:rPr>
        <w:t>מתן כהנא (</w:t>
      </w:r>
      <w:r>
        <w:rPr>
          <w:rFonts w:hint="cs"/>
          <w:rtl/>
        </w:rPr>
        <w:t>הימין החדש</w:t>
      </w:r>
      <w:r>
        <w:rPr>
          <w:rtl/>
        </w:rPr>
        <w:t>):</w:t>
      </w:r>
      <w:bookmarkEnd w:id="8158"/>
      <w:r w:rsidRPr="005C7B59">
        <w:rPr>
          <w:rStyle w:val="TagStyle"/>
          <w:rtl/>
        </w:rPr>
        <w:t xml:space="preserve"> &lt;&lt; דובר &gt;&gt;</w:t>
      </w:r>
      <w:r>
        <w:rPr>
          <w:rtl/>
        </w:rPr>
        <w:t xml:space="preserve"> </w:t>
      </w:r>
      <w:bookmarkEnd w:id="8157"/>
    </w:p>
    <w:p w:rsidR="00E0789D" w:rsidRPr="005C7B59" w:rsidRDefault="00E0789D" w:rsidP="00452D77">
      <w:pPr>
        <w:rPr>
          <w:rtl/>
        </w:rPr>
      </w:pPr>
    </w:p>
    <w:p w:rsidR="00E0789D" w:rsidRDefault="00E0789D" w:rsidP="00452D77">
      <w:pPr>
        <w:rPr>
          <w:rtl/>
        </w:rPr>
      </w:pPr>
      <w:r>
        <w:rPr>
          <w:rFonts w:hint="cs"/>
          <w:rtl/>
        </w:rPr>
        <w:t xml:space="preserve">אדוני היושב-ראש, אני מברך אותך על תפקידך החדש. ראיתי </w:t>
      </w:r>
      <w:proofErr w:type="spellStart"/>
      <w:r>
        <w:rPr>
          <w:rFonts w:hint="cs"/>
          <w:rtl/>
        </w:rPr>
        <w:t>בטוויטר</w:t>
      </w:r>
      <w:proofErr w:type="spellEnd"/>
      <w:r>
        <w:rPr>
          <w:rFonts w:hint="cs"/>
          <w:rtl/>
        </w:rPr>
        <w:t xml:space="preserve"> שאתה מתרגש.</w:t>
      </w:r>
    </w:p>
    <w:p w:rsidR="00E0789D" w:rsidRDefault="00E0789D" w:rsidP="00452D77">
      <w:pPr>
        <w:rPr>
          <w:rtl/>
        </w:rPr>
      </w:pPr>
    </w:p>
    <w:p w:rsidR="00E0789D" w:rsidRDefault="00E0789D" w:rsidP="00452D77">
      <w:pPr>
        <w:pStyle w:val="af6"/>
        <w:keepNext/>
        <w:rPr>
          <w:rtl/>
        </w:rPr>
      </w:pPr>
      <w:bookmarkStart w:id="8159" w:name="ET_yor_5872_50"/>
      <w:r w:rsidRPr="00471909">
        <w:rPr>
          <w:rStyle w:val="TagStyle"/>
          <w:rtl/>
        </w:rPr>
        <w:t xml:space="preserve"> &lt;&lt; יור &gt;&gt; </w:t>
      </w:r>
      <w:r>
        <w:rPr>
          <w:rtl/>
        </w:rPr>
        <w:t>היו"ר דוד ביטן:</w:t>
      </w:r>
      <w:r w:rsidRPr="00471909">
        <w:rPr>
          <w:rStyle w:val="TagStyle"/>
          <w:rtl/>
        </w:rPr>
        <w:t xml:space="preserve"> &lt;&lt; יור &gt;&gt;</w:t>
      </w:r>
      <w:r>
        <w:rPr>
          <w:rtl/>
        </w:rPr>
        <w:t xml:space="preserve"> </w:t>
      </w:r>
      <w:bookmarkEnd w:id="8159"/>
    </w:p>
    <w:p w:rsidR="00E0789D" w:rsidRDefault="00E0789D" w:rsidP="00B20133">
      <w:pPr>
        <w:rPr>
          <w:rtl/>
        </w:rPr>
      </w:pPr>
    </w:p>
    <w:p w:rsidR="00E0789D" w:rsidRDefault="00E0789D" w:rsidP="00452D77">
      <w:pPr>
        <w:rPr>
          <w:rtl/>
        </w:rPr>
      </w:pPr>
      <w:r>
        <w:rPr>
          <w:rFonts w:hint="cs"/>
          <w:rtl/>
        </w:rPr>
        <w:t>אני לא מתרגש. אני מתרגש?</w:t>
      </w:r>
    </w:p>
    <w:p w:rsidR="00E0789D" w:rsidRDefault="00E0789D" w:rsidP="00452D77">
      <w:pPr>
        <w:ind w:firstLine="0"/>
        <w:rPr>
          <w:rtl/>
        </w:rPr>
      </w:pPr>
    </w:p>
    <w:p w:rsidR="00E0789D" w:rsidRDefault="00E0789D" w:rsidP="00452D77">
      <w:pPr>
        <w:pStyle w:val="-"/>
        <w:keepNext/>
        <w:rPr>
          <w:rtl/>
        </w:rPr>
      </w:pPr>
      <w:bookmarkStart w:id="8160" w:name="ET_speakercontinue_5855_73"/>
      <w:r w:rsidRPr="005C7B59">
        <w:rPr>
          <w:rStyle w:val="TagStyle"/>
          <w:rtl/>
        </w:rPr>
        <w:t xml:space="preserve"> &lt;&lt; דובר_המשך &gt;&gt; </w:t>
      </w:r>
      <w:r>
        <w:rPr>
          <w:rtl/>
        </w:rPr>
        <w:t>מתן כהנא (</w:t>
      </w:r>
      <w:r>
        <w:rPr>
          <w:rFonts w:hint="cs"/>
          <w:rtl/>
        </w:rPr>
        <w:t>הימין החדש</w:t>
      </w:r>
      <w:r>
        <w:rPr>
          <w:rtl/>
        </w:rPr>
        <w:t>):</w:t>
      </w:r>
      <w:r w:rsidRPr="005C7B59">
        <w:rPr>
          <w:rStyle w:val="TagStyle"/>
          <w:rtl/>
        </w:rPr>
        <w:t xml:space="preserve"> &lt;&lt; דובר_המשך &gt;&gt;</w:t>
      </w:r>
      <w:r>
        <w:rPr>
          <w:rtl/>
        </w:rPr>
        <w:t xml:space="preserve"> </w:t>
      </w:r>
      <w:bookmarkEnd w:id="8160"/>
    </w:p>
    <w:p w:rsidR="00E0789D" w:rsidRPr="005C7B59" w:rsidRDefault="00E0789D" w:rsidP="00452D77">
      <w:pPr>
        <w:rPr>
          <w:rtl/>
        </w:rPr>
      </w:pPr>
      <w:r>
        <w:rPr>
          <w:rtl/>
        </w:rPr>
        <w:t xml:space="preserve">  </w:t>
      </w:r>
    </w:p>
    <w:p w:rsidR="00E0789D" w:rsidRDefault="00E0789D" w:rsidP="00D670E5">
      <w:pPr>
        <w:rPr>
          <w:rtl/>
        </w:rPr>
      </w:pPr>
      <w:r>
        <w:rPr>
          <w:rFonts w:hint="cs"/>
          <w:rtl/>
        </w:rPr>
        <w:t xml:space="preserve">היה כתוב </w:t>
      </w:r>
      <w:proofErr w:type="spellStart"/>
      <w:r w:rsidR="00D670E5">
        <w:rPr>
          <w:rFonts w:hint="cs"/>
          <w:rtl/>
        </w:rPr>
        <w:t>בטוויטר</w:t>
      </w:r>
      <w:proofErr w:type="spellEnd"/>
      <w:r w:rsidR="00D670E5">
        <w:rPr>
          <w:rFonts w:hint="cs"/>
          <w:rtl/>
        </w:rPr>
        <w:t xml:space="preserve"> </w:t>
      </w:r>
      <w:r>
        <w:rPr>
          <w:rFonts w:hint="cs"/>
          <w:rtl/>
        </w:rPr>
        <w:t>שאתה מתרגש.</w:t>
      </w:r>
      <w:bookmarkStart w:id="8161" w:name="_ETM_Q24_423528"/>
      <w:bookmarkEnd w:id="8161"/>
      <w:r>
        <w:rPr>
          <w:rFonts w:hint="cs"/>
          <w:rtl/>
        </w:rPr>
        <w:t xml:space="preserve"> </w:t>
      </w:r>
    </w:p>
    <w:p w:rsidR="00E0789D" w:rsidRDefault="00E0789D" w:rsidP="00452D77">
      <w:pPr>
        <w:rPr>
          <w:rtl/>
        </w:rPr>
      </w:pPr>
      <w:bookmarkStart w:id="8162" w:name="_ETM_Q24_423757"/>
      <w:bookmarkEnd w:id="8162"/>
    </w:p>
    <w:p w:rsidR="00E0789D" w:rsidRDefault="00E0789D" w:rsidP="00452D77">
      <w:pPr>
        <w:pStyle w:val="af6"/>
        <w:keepNext/>
        <w:rPr>
          <w:rtl/>
        </w:rPr>
      </w:pPr>
      <w:r w:rsidRPr="001A37E8">
        <w:rPr>
          <w:rStyle w:val="TagStyle"/>
          <w:rtl/>
        </w:rPr>
        <w:t xml:space="preserve"> &lt;&lt; יור &gt;&gt; </w:t>
      </w:r>
      <w:r>
        <w:rPr>
          <w:rtl/>
        </w:rPr>
        <w:t>היו"ר דוד ביטן:</w:t>
      </w:r>
      <w:r w:rsidRPr="001A37E8">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איפה, מי כתב את זה? </w:t>
      </w:r>
    </w:p>
    <w:p w:rsidR="00E0789D" w:rsidRDefault="00E0789D" w:rsidP="00452D77">
      <w:pPr>
        <w:rPr>
          <w:rtl/>
        </w:rPr>
      </w:pPr>
      <w:bookmarkStart w:id="8163" w:name="_ETM_Q24_425116"/>
      <w:bookmarkStart w:id="8164" w:name="_ETM_Q24_425225"/>
      <w:bookmarkEnd w:id="8163"/>
      <w:bookmarkEnd w:id="8164"/>
    </w:p>
    <w:p w:rsidR="00E0789D" w:rsidRDefault="00E0789D" w:rsidP="00452D77">
      <w:pPr>
        <w:pStyle w:val="-"/>
        <w:keepNext/>
        <w:rPr>
          <w:rtl/>
        </w:rPr>
      </w:pPr>
      <w:bookmarkStart w:id="8165" w:name="ET_speakercontinue_5855_53"/>
      <w:r w:rsidRPr="001A37E8">
        <w:rPr>
          <w:rStyle w:val="TagStyle"/>
          <w:rtl/>
        </w:rPr>
        <w:t xml:space="preserve"> &lt;&lt; דובר_המשך &gt;&gt; </w:t>
      </w:r>
      <w:r>
        <w:rPr>
          <w:rtl/>
        </w:rPr>
        <w:t>מתן כהנא (</w:t>
      </w:r>
      <w:r>
        <w:rPr>
          <w:rFonts w:hint="cs"/>
          <w:rtl/>
        </w:rPr>
        <w:t>הימין החדש</w:t>
      </w:r>
      <w:r>
        <w:rPr>
          <w:rtl/>
        </w:rPr>
        <w:t>):</w:t>
      </w:r>
      <w:r w:rsidRPr="001A37E8">
        <w:rPr>
          <w:rStyle w:val="TagStyle"/>
          <w:rtl/>
        </w:rPr>
        <w:t xml:space="preserve"> &lt;&lt; דובר_המשך &gt;&gt;</w:t>
      </w:r>
      <w:r>
        <w:rPr>
          <w:rtl/>
        </w:rPr>
        <w:t xml:space="preserve"> </w:t>
      </w:r>
      <w:bookmarkEnd w:id="8165"/>
    </w:p>
    <w:p w:rsidR="00E0789D" w:rsidRDefault="00E0789D" w:rsidP="00B20133">
      <w:pPr>
        <w:rPr>
          <w:rtl/>
        </w:rPr>
      </w:pPr>
    </w:p>
    <w:p w:rsidR="00E0789D" w:rsidRDefault="00E0789D" w:rsidP="00452D77">
      <w:pPr>
        <w:rPr>
          <w:rtl/>
        </w:rPr>
      </w:pPr>
      <w:r>
        <w:rPr>
          <w:rFonts w:hint="cs"/>
          <w:rtl/>
        </w:rPr>
        <w:t xml:space="preserve">אז יש לך כנראה איזה </w:t>
      </w:r>
      <w:proofErr w:type="spellStart"/>
      <w:r>
        <w:rPr>
          <w:rFonts w:hint="cs"/>
          <w:rtl/>
        </w:rPr>
        <w:t>פייק</w:t>
      </w:r>
      <w:proofErr w:type="spellEnd"/>
      <w:r>
        <w:rPr>
          <w:rFonts w:hint="cs"/>
          <w:rtl/>
        </w:rPr>
        <w:t xml:space="preserve"> </w:t>
      </w:r>
      <w:r w:rsidR="000358A5">
        <w:rPr>
          <w:rFonts w:hint="cs"/>
          <w:rtl/>
        </w:rPr>
        <w:t>– – –</w:t>
      </w:r>
    </w:p>
    <w:p w:rsidR="00E0789D" w:rsidRDefault="00E0789D" w:rsidP="00452D77">
      <w:pPr>
        <w:rPr>
          <w:rtl/>
        </w:rPr>
      </w:pPr>
    </w:p>
    <w:p w:rsidR="00E0789D" w:rsidRDefault="00E0789D" w:rsidP="00452D77">
      <w:pPr>
        <w:pStyle w:val="af6"/>
        <w:keepNext/>
        <w:rPr>
          <w:rtl/>
        </w:rPr>
      </w:pPr>
      <w:r w:rsidRPr="001A37E8">
        <w:rPr>
          <w:rStyle w:val="TagStyle"/>
          <w:rtl/>
        </w:rPr>
        <w:t xml:space="preserve"> &lt;&lt; יור &gt;&gt; </w:t>
      </w:r>
      <w:r>
        <w:rPr>
          <w:rtl/>
        </w:rPr>
        <w:t>היו"ר דוד ביטן:</w:t>
      </w:r>
      <w:r w:rsidRPr="001A37E8">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כנראה.</w:t>
      </w:r>
    </w:p>
    <w:p w:rsidR="00E0789D" w:rsidRDefault="00E0789D" w:rsidP="00452D77">
      <w:pPr>
        <w:ind w:firstLine="0"/>
        <w:rPr>
          <w:rtl/>
        </w:rPr>
      </w:pPr>
      <w:bookmarkStart w:id="8166" w:name="_ETM_Q24_425697"/>
      <w:bookmarkStart w:id="8167" w:name="_ETM_Q24_425781"/>
      <w:bookmarkEnd w:id="8166"/>
      <w:bookmarkEnd w:id="8167"/>
      <w:r>
        <w:rPr>
          <w:rFonts w:hint="cs"/>
          <w:rtl/>
        </w:rPr>
        <w:t xml:space="preserve"> </w:t>
      </w:r>
    </w:p>
    <w:p w:rsidR="00E0789D" w:rsidRDefault="00E0789D" w:rsidP="00452D77">
      <w:pPr>
        <w:pStyle w:val="-"/>
        <w:keepNext/>
        <w:rPr>
          <w:rtl/>
        </w:rPr>
      </w:pPr>
      <w:bookmarkStart w:id="8168" w:name="ET_speakercontinue_5855_55"/>
      <w:r w:rsidRPr="001A37E8">
        <w:rPr>
          <w:rStyle w:val="TagStyle"/>
          <w:rtl/>
        </w:rPr>
        <w:t xml:space="preserve"> &lt;&lt; דובר_המשך &gt;&gt; </w:t>
      </w:r>
      <w:r>
        <w:rPr>
          <w:rtl/>
        </w:rPr>
        <w:t>מתן כהנא (</w:t>
      </w:r>
      <w:r>
        <w:rPr>
          <w:rFonts w:hint="cs"/>
          <w:rtl/>
        </w:rPr>
        <w:t>הימין החדש</w:t>
      </w:r>
      <w:r>
        <w:rPr>
          <w:rtl/>
        </w:rPr>
        <w:t>):</w:t>
      </w:r>
      <w:r w:rsidRPr="001A37E8">
        <w:rPr>
          <w:rStyle w:val="TagStyle"/>
          <w:rtl/>
        </w:rPr>
        <w:t xml:space="preserve"> &lt;&lt; דובר_המשך &gt;&gt;</w:t>
      </w:r>
      <w:r>
        <w:rPr>
          <w:rtl/>
        </w:rPr>
        <w:t xml:space="preserve"> </w:t>
      </w:r>
      <w:bookmarkEnd w:id="8168"/>
    </w:p>
    <w:p w:rsidR="00E0789D" w:rsidRDefault="00E0789D" w:rsidP="00B20133">
      <w:pPr>
        <w:rPr>
          <w:rtl/>
        </w:rPr>
      </w:pPr>
    </w:p>
    <w:p w:rsidR="00E0789D" w:rsidRDefault="00E0789D" w:rsidP="00452D77">
      <w:pPr>
        <w:rPr>
          <w:rtl/>
        </w:rPr>
      </w:pPr>
      <w:r>
        <w:rPr>
          <w:rFonts w:hint="cs"/>
          <w:rtl/>
        </w:rPr>
        <w:t xml:space="preserve">טוב, אז יש פה צירוף מקרים </w:t>
      </w:r>
      <w:r w:rsidR="000358A5">
        <w:rPr>
          <w:rFonts w:hint="cs"/>
          <w:rtl/>
        </w:rPr>
        <w:t>– – –</w:t>
      </w:r>
    </w:p>
    <w:p w:rsidR="00E0789D" w:rsidRDefault="00E0789D" w:rsidP="00452D77">
      <w:pPr>
        <w:ind w:firstLine="0"/>
        <w:rPr>
          <w:rtl/>
        </w:rPr>
      </w:pPr>
    </w:p>
    <w:p w:rsidR="00E0789D" w:rsidRDefault="00E0789D" w:rsidP="00452D77">
      <w:pPr>
        <w:pStyle w:val="af6"/>
        <w:keepNext/>
        <w:rPr>
          <w:rtl/>
        </w:rPr>
      </w:pPr>
      <w:r w:rsidRPr="001A37E8">
        <w:rPr>
          <w:rStyle w:val="TagStyle"/>
          <w:rtl/>
        </w:rPr>
        <w:t xml:space="preserve"> &lt;&lt; יור &gt;&gt; </w:t>
      </w:r>
      <w:r>
        <w:rPr>
          <w:rtl/>
        </w:rPr>
        <w:t>היו"ר דוד ביטן:</w:t>
      </w:r>
      <w:r w:rsidRPr="001A37E8">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מה יש לי להתרגש? </w:t>
      </w:r>
      <w:r>
        <w:rPr>
          <w:rtl/>
        </w:rPr>
        <w:t xml:space="preserve">    </w:t>
      </w:r>
    </w:p>
    <w:p w:rsidR="00E0789D" w:rsidRDefault="00E0789D" w:rsidP="00452D77">
      <w:pPr>
        <w:rPr>
          <w:rtl/>
        </w:rPr>
      </w:pPr>
    </w:p>
    <w:p w:rsidR="00E0789D" w:rsidRDefault="00E0789D" w:rsidP="00452D77">
      <w:pPr>
        <w:pStyle w:val="af5"/>
        <w:keepNext/>
        <w:rPr>
          <w:rtl/>
        </w:rPr>
      </w:pPr>
      <w:bookmarkStart w:id="8169" w:name="ET_interruption_5802_57"/>
      <w:r w:rsidRPr="001A37E8">
        <w:rPr>
          <w:rStyle w:val="TagStyle"/>
          <w:rtl/>
        </w:rPr>
        <w:t xml:space="preserve"> &lt;&lt; קריאה &gt;&gt; </w:t>
      </w:r>
      <w:r>
        <w:rPr>
          <w:rtl/>
        </w:rPr>
        <w:t>שלמה קרעי (הליכוד):</w:t>
      </w:r>
      <w:r w:rsidRPr="001A37E8">
        <w:rPr>
          <w:rStyle w:val="TagStyle"/>
          <w:rtl/>
        </w:rPr>
        <w:t xml:space="preserve"> &lt;&lt; קריאה &gt;&gt;</w:t>
      </w:r>
      <w:r>
        <w:rPr>
          <w:rtl/>
        </w:rPr>
        <w:t xml:space="preserve"> </w:t>
      </w:r>
      <w:bookmarkEnd w:id="8169"/>
    </w:p>
    <w:p w:rsidR="00E0789D" w:rsidRDefault="00E0789D" w:rsidP="00B20133">
      <w:pPr>
        <w:rPr>
          <w:rtl/>
        </w:rPr>
      </w:pPr>
    </w:p>
    <w:p w:rsidR="00E0789D" w:rsidRDefault="00E0789D" w:rsidP="00452D77">
      <w:pPr>
        <w:rPr>
          <w:rtl/>
        </w:rPr>
      </w:pPr>
      <w:r>
        <w:rPr>
          <w:rFonts w:hint="cs"/>
          <w:rtl/>
        </w:rPr>
        <w:t xml:space="preserve">אנחנו מתרגשים. </w:t>
      </w:r>
    </w:p>
    <w:p w:rsidR="00E0789D" w:rsidRDefault="00E0789D" w:rsidP="00452D77">
      <w:pPr>
        <w:rPr>
          <w:rtl/>
        </w:rPr>
      </w:pPr>
    </w:p>
    <w:p w:rsidR="00E0789D" w:rsidRDefault="00E0789D" w:rsidP="00452D77">
      <w:pPr>
        <w:pStyle w:val="af6"/>
        <w:keepNext/>
        <w:rPr>
          <w:rtl/>
        </w:rPr>
      </w:pPr>
      <w:r w:rsidRPr="001A37E8">
        <w:rPr>
          <w:rStyle w:val="TagStyle"/>
          <w:rtl/>
        </w:rPr>
        <w:t xml:space="preserve"> &lt;&lt; יור &gt;&gt; </w:t>
      </w:r>
      <w:r>
        <w:rPr>
          <w:rtl/>
        </w:rPr>
        <w:t>היו"ר דוד ביטן:</w:t>
      </w:r>
      <w:r w:rsidRPr="001A37E8">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אה, זה בסדר. </w:t>
      </w:r>
    </w:p>
    <w:p w:rsidR="00E0789D" w:rsidRDefault="00E0789D" w:rsidP="00452D77">
      <w:pPr>
        <w:rPr>
          <w:rtl/>
        </w:rPr>
      </w:pPr>
      <w:bookmarkStart w:id="8170" w:name="_ETM_Q24_433774"/>
      <w:bookmarkStart w:id="8171" w:name="_ETM_Q24_433869"/>
      <w:bookmarkEnd w:id="8170"/>
      <w:bookmarkEnd w:id="8171"/>
    </w:p>
    <w:p w:rsidR="00E0789D" w:rsidRDefault="00E0789D" w:rsidP="00452D77">
      <w:pPr>
        <w:pStyle w:val="-"/>
        <w:keepNext/>
        <w:rPr>
          <w:rtl/>
        </w:rPr>
      </w:pPr>
      <w:bookmarkStart w:id="8172" w:name="ET_speakercontinue_5855_59"/>
      <w:r w:rsidRPr="007506A3">
        <w:rPr>
          <w:rStyle w:val="TagStyle"/>
          <w:rtl/>
        </w:rPr>
        <w:t xml:space="preserve"> &lt;&lt; דובר_המשך &gt;&gt; </w:t>
      </w:r>
      <w:r>
        <w:rPr>
          <w:rtl/>
        </w:rPr>
        <w:t>מתן כהנא (</w:t>
      </w:r>
      <w:r>
        <w:rPr>
          <w:rFonts w:hint="cs"/>
          <w:rtl/>
        </w:rPr>
        <w:t>הימין החדש</w:t>
      </w:r>
      <w:r>
        <w:rPr>
          <w:rtl/>
        </w:rPr>
        <w:t>):</w:t>
      </w:r>
      <w:r w:rsidRPr="007506A3">
        <w:rPr>
          <w:rStyle w:val="TagStyle"/>
          <w:rtl/>
        </w:rPr>
        <w:t xml:space="preserve"> &lt;&lt; דובר_המשך &gt;&gt;</w:t>
      </w:r>
      <w:r>
        <w:rPr>
          <w:rtl/>
        </w:rPr>
        <w:t xml:space="preserve"> </w:t>
      </w:r>
      <w:bookmarkEnd w:id="8172"/>
    </w:p>
    <w:p w:rsidR="00E0789D" w:rsidRDefault="00E0789D" w:rsidP="00B20133">
      <w:pPr>
        <w:rPr>
          <w:rtl/>
        </w:rPr>
      </w:pPr>
    </w:p>
    <w:p w:rsidR="00E0789D" w:rsidRDefault="00E0789D" w:rsidP="00452D77">
      <w:pPr>
        <w:rPr>
          <w:rtl/>
        </w:rPr>
      </w:pPr>
      <w:r>
        <w:rPr>
          <w:rFonts w:hint="cs"/>
          <w:rtl/>
        </w:rPr>
        <w:t xml:space="preserve">בסדר גמור. כנסת נכבדה ומלאה </w:t>
      </w:r>
      <w:r w:rsidR="000358A5">
        <w:rPr>
          <w:rFonts w:hint="cs"/>
          <w:rtl/>
        </w:rPr>
        <w:t>– –</w:t>
      </w:r>
      <w:r>
        <w:rPr>
          <w:rFonts w:hint="cs"/>
          <w:rtl/>
        </w:rPr>
        <w:t xml:space="preserve"> </w:t>
      </w:r>
    </w:p>
    <w:p w:rsidR="00E0789D" w:rsidRDefault="00E0789D" w:rsidP="00452D77">
      <w:pPr>
        <w:rPr>
          <w:rtl/>
        </w:rPr>
      </w:pPr>
    </w:p>
    <w:p w:rsidR="00E0789D" w:rsidRDefault="00E0789D" w:rsidP="00452D77">
      <w:pPr>
        <w:pStyle w:val="af6"/>
        <w:keepNext/>
        <w:rPr>
          <w:rtl/>
        </w:rPr>
      </w:pPr>
      <w:bookmarkStart w:id="8173" w:name="ET_yor_5872_60"/>
      <w:r w:rsidRPr="007506A3">
        <w:rPr>
          <w:rStyle w:val="TagStyle"/>
          <w:rtl/>
        </w:rPr>
        <w:t xml:space="preserve"> &lt;&lt; יור &gt;&gt; </w:t>
      </w:r>
      <w:r>
        <w:rPr>
          <w:rtl/>
        </w:rPr>
        <w:t>היו"ר דוד ביטן:</w:t>
      </w:r>
      <w:r w:rsidRPr="007506A3">
        <w:rPr>
          <w:rStyle w:val="TagStyle"/>
          <w:rtl/>
        </w:rPr>
        <w:t xml:space="preserve"> &lt;&lt; יור &gt;&gt;</w:t>
      </w:r>
      <w:r>
        <w:rPr>
          <w:rtl/>
        </w:rPr>
        <w:t xml:space="preserve"> </w:t>
      </w:r>
      <w:bookmarkEnd w:id="8173"/>
    </w:p>
    <w:p w:rsidR="00E0789D" w:rsidRDefault="00E0789D" w:rsidP="00B20133">
      <w:pPr>
        <w:rPr>
          <w:rtl/>
        </w:rPr>
      </w:pPr>
    </w:p>
    <w:p w:rsidR="00E0789D" w:rsidRDefault="00E0789D" w:rsidP="00452D77">
      <w:pPr>
        <w:rPr>
          <w:rtl/>
        </w:rPr>
      </w:pPr>
      <w:r>
        <w:rPr>
          <w:rFonts w:hint="cs"/>
          <w:rtl/>
        </w:rPr>
        <w:t>נלחצתי.</w:t>
      </w:r>
    </w:p>
    <w:p w:rsidR="00E0789D" w:rsidRDefault="00E0789D" w:rsidP="00452D77">
      <w:pPr>
        <w:keepNext/>
        <w:rPr>
          <w:rtl/>
        </w:rPr>
      </w:pPr>
    </w:p>
    <w:p w:rsidR="00E0789D" w:rsidRDefault="00E0789D" w:rsidP="00452D77">
      <w:pPr>
        <w:pStyle w:val="-"/>
        <w:keepNext/>
        <w:rPr>
          <w:rtl/>
        </w:rPr>
      </w:pPr>
      <w:bookmarkStart w:id="8174" w:name="ET_speakercontinue_5855_62"/>
      <w:r w:rsidRPr="007506A3">
        <w:rPr>
          <w:rStyle w:val="TagStyle"/>
          <w:rtl/>
        </w:rPr>
        <w:t xml:space="preserve"> &lt;&lt; דובר_המשך &gt;&gt; </w:t>
      </w:r>
      <w:r>
        <w:rPr>
          <w:rtl/>
        </w:rPr>
        <w:t>מתן כהנא (</w:t>
      </w:r>
      <w:r>
        <w:rPr>
          <w:rFonts w:hint="cs"/>
          <w:rtl/>
        </w:rPr>
        <w:t>הימין החדש</w:t>
      </w:r>
      <w:r>
        <w:rPr>
          <w:rtl/>
        </w:rPr>
        <w:t>):</w:t>
      </w:r>
      <w:r w:rsidRPr="007506A3">
        <w:rPr>
          <w:rStyle w:val="TagStyle"/>
          <w:rtl/>
        </w:rPr>
        <w:t xml:space="preserve"> &lt;&lt; דובר_המשך &gt;&gt;</w:t>
      </w:r>
      <w:r>
        <w:rPr>
          <w:rtl/>
        </w:rPr>
        <w:t xml:space="preserve"> </w:t>
      </w:r>
      <w:bookmarkEnd w:id="8174"/>
    </w:p>
    <w:p w:rsidR="00E0789D" w:rsidRDefault="00E0789D" w:rsidP="00B20133">
      <w:pPr>
        <w:rPr>
          <w:rtl/>
        </w:rPr>
      </w:pPr>
    </w:p>
    <w:p w:rsidR="00E0789D" w:rsidRDefault="000358A5" w:rsidP="00F32F66">
      <w:pPr>
        <w:rPr>
          <w:rtl/>
        </w:rPr>
      </w:pPr>
      <w:r>
        <w:rPr>
          <w:rFonts w:hint="cs"/>
          <w:rtl/>
        </w:rPr>
        <w:t>– –</w:t>
      </w:r>
      <w:r w:rsidR="00E0789D">
        <w:rPr>
          <w:rFonts w:hint="cs"/>
          <w:rtl/>
        </w:rPr>
        <w:t xml:space="preserve"> לפני שלושה שבועות, בשבת, ישבה משפחתו של צוריאל </w:t>
      </w:r>
      <w:r w:rsidR="00E0789D" w:rsidRPr="007506A3">
        <w:rPr>
          <w:rtl/>
        </w:rPr>
        <w:t xml:space="preserve">יחד </w:t>
      </w:r>
      <w:bookmarkStart w:id="8175" w:name="_ETM_Q24_440350"/>
      <w:bookmarkEnd w:id="8175"/>
      <w:r w:rsidR="00E0789D" w:rsidRPr="007506A3">
        <w:rPr>
          <w:rtl/>
        </w:rPr>
        <w:t xml:space="preserve">עם </w:t>
      </w:r>
      <w:bookmarkStart w:id="8176" w:name="_ETM_Q24_440589"/>
      <w:bookmarkEnd w:id="8176"/>
      <w:r w:rsidR="00E0789D" w:rsidRPr="007506A3">
        <w:rPr>
          <w:rtl/>
        </w:rPr>
        <w:t xml:space="preserve">משפחה </w:t>
      </w:r>
      <w:bookmarkStart w:id="8177" w:name="_ETM_Q24_441040"/>
      <w:bookmarkEnd w:id="8177"/>
      <w:r w:rsidR="00E0789D" w:rsidRPr="007506A3">
        <w:rPr>
          <w:rtl/>
        </w:rPr>
        <w:t xml:space="preserve">נוספת </w:t>
      </w:r>
      <w:bookmarkStart w:id="8178" w:name="_ETM_Q24_442449"/>
      <w:bookmarkEnd w:id="8178"/>
      <w:r w:rsidR="00E0789D" w:rsidRPr="007506A3">
        <w:rPr>
          <w:rtl/>
        </w:rPr>
        <w:t xml:space="preserve">ואכלו </w:t>
      </w:r>
      <w:bookmarkStart w:id="8179" w:name="_ETM_Q24_442749"/>
      <w:bookmarkEnd w:id="8179"/>
      <w:r w:rsidR="00E0789D" w:rsidRPr="007506A3">
        <w:rPr>
          <w:rtl/>
        </w:rPr>
        <w:t xml:space="preserve">ארוחת </w:t>
      </w:r>
      <w:bookmarkStart w:id="8180" w:name="_ETM_Q24_443080"/>
      <w:bookmarkEnd w:id="8180"/>
      <w:r w:rsidR="00E0789D" w:rsidRPr="007506A3">
        <w:rPr>
          <w:rtl/>
        </w:rPr>
        <w:t xml:space="preserve">שבת </w:t>
      </w:r>
      <w:bookmarkStart w:id="8181" w:name="_ETM_Q24_443529"/>
      <w:bookmarkEnd w:id="8181"/>
      <w:r w:rsidR="00E0789D" w:rsidRPr="007506A3">
        <w:rPr>
          <w:rtl/>
        </w:rPr>
        <w:t xml:space="preserve">בביתם </w:t>
      </w:r>
      <w:bookmarkStart w:id="8182" w:name="_ETM_Q24_444099"/>
      <w:bookmarkEnd w:id="8182"/>
      <w:r w:rsidR="00E0789D" w:rsidRPr="007506A3">
        <w:rPr>
          <w:rtl/>
        </w:rPr>
        <w:t xml:space="preserve">בצפון </w:t>
      </w:r>
      <w:bookmarkStart w:id="8183" w:name="_ETM_Q24_444759"/>
      <w:bookmarkEnd w:id="8183"/>
      <w:r w:rsidR="00E0789D" w:rsidRPr="007506A3">
        <w:rPr>
          <w:rtl/>
        </w:rPr>
        <w:t xml:space="preserve">בקעת </w:t>
      </w:r>
      <w:bookmarkStart w:id="8184" w:name="_ETM_Q24_445089"/>
      <w:bookmarkEnd w:id="8184"/>
      <w:r w:rsidR="00E0789D" w:rsidRPr="007506A3">
        <w:rPr>
          <w:rtl/>
        </w:rPr>
        <w:t>הירדן</w:t>
      </w:r>
      <w:r w:rsidR="00E0789D" w:rsidRPr="007506A3">
        <w:rPr>
          <w:rFonts w:hint="cs"/>
          <w:rtl/>
        </w:rPr>
        <w:t>.</w:t>
      </w:r>
      <w:r w:rsidR="00E0789D" w:rsidRPr="007506A3">
        <w:rPr>
          <w:rtl/>
        </w:rPr>
        <w:t xml:space="preserve"> </w:t>
      </w:r>
      <w:bookmarkStart w:id="8185" w:name="_ETM_Q24_446240"/>
      <w:bookmarkEnd w:id="8185"/>
      <w:r w:rsidR="00E0789D" w:rsidRPr="007506A3">
        <w:rPr>
          <w:rtl/>
        </w:rPr>
        <w:t xml:space="preserve">לפתע </w:t>
      </w:r>
      <w:bookmarkStart w:id="8186" w:name="_ETM_Q24_446750"/>
      <w:bookmarkEnd w:id="8186"/>
      <w:r w:rsidR="00E0789D" w:rsidRPr="007506A3">
        <w:rPr>
          <w:rtl/>
        </w:rPr>
        <w:t>פתאום</w:t>
      </w:r>
      <w:r w:rsidR="00E0789D" w:rsidRPr="007506A3">
        <w:rPr>
          <w:rFonts w:hint="cs"/>
          <w:rtl/>
        </w:rPr>
        <w:t>,</w:t>
      </w:r>
      <w:r w:rsidR="00E0789D" w:rsidRPr="007506A3">
        <w:rPr>
          <w:rtl/>
        </w:rPr>
        <w:t xml:space="preserve"> </w:t>
      </w:r>
      <w:bookmarkStart w:id="8187" w:name="_ETM_Q24_447110"/>
      <w:bookmarkEnd w:id="8187"/>
      <w:r w:rsidR="00E0789D" w:rsidRPr="007506A3">
        <w:rPr>
          <w:rtl/>
        </w:rPr>
        <w:t xml:space="preserve">לקראת </w:t>
      </w:r>
      <w:bookmarkStart w:id="8188" w:name="_ETM_Q24_447410"/>
      <w:bookmarkEnd w:id="8188"/>
      <w:r w:rsidR="00E0789D" w:rsidRPr="007506A3">
        <w:rPr>
          <w:rtl/>
        </w:rPr>
        <w:t xml:space="preserve">השעה </w:t>
      </w:r>
      <w:bookmarkStart w:id="8189" w:name="_ETM_Q24_447710"/>
      <w:bookmarkEnd w:id="8189"/>
      <w:r w:rsidR="00E0789D" w:rsidRPr="007506A3">
        <w:rPr>
          <w:rtl/>
        </w:rPr>
        <w:t>12:00</w:t>
      </w:r>
      <w:r w:rsidR="00E0789D">
        <w:rPr>
          <w:rFonts w:hint="cs"/>
          <w:rtl/>
        </w:rPr>
        <w:t>,</w:t>
      </w:r>
      <w:r w:rsidR="00E0789D" w:rsidRPr="007506A3">
        <w:rPr>
          <w:rtl/>
        </w:rPr>
        <w:t xml:space="preserve"> </w:t>
      </w:r>
      <w:bookmarkStart w:id="8190" w:name="_ETM_Q24_448339"/>
      <w:bookmarkEnd w:id="8190"/>
      <w:r w:rsidR="00E0789D" w:rsidRPr="007506A3">
        <w:rPr>
          <w:rtl/>
        </w:rPr>
        <w:t xml:space="preserve">הגיעו </w:t>
      </w:r>
      <w:bookmarkStart w:id="8191" w:name="_ETM_Q24_448640"/>
      <w:bookmarkEnd w:id="8191"/>
      <w:r w:rsidR="00E0789D" w:rsidRPr="007506A3">
        <w:rPr>
          <w:rFonts w:hint="cs"/>
          <w:rtl/>
        </w:rPr>
        <w:t>שלושה</w:t>
      </w:r>
      <w:r w:rsidR="00E0789D" w:rsidRPr="007506A3">
        <w:rPr>
          <w:rtl/>
        </w:rPr>
        <w:t xml:space="preserve"> </w:t>
      </w:r>
      <w:bookmarkStart w:id="8192" w:name="_ETM_Q24_449029"/>
      <w:bookmarkEnd w:id="8192"/>
      <w:r w:rsidR="00E0789D" w:rsidRPr="007506A3">
        <w:rPr>
          <w:rtl/>
        </w:rPr>
        <w:t xml:space="preserve">אוטובוסים </w:t>
      </w:r>
      <w:bookmarkStart w:id="8193" w:name="_ETM_Q24_450110"/>
      <w:bookmarkEnd w:id="8193"/>
      <w:r w:rsidR="00E0789D" w:rsidRPr="007506A3">
        <w:rPr>
          <w:rtl/>
        </w:rPr>
        <w:t xml:space="preserve">מלאים </w:t>
      </w:r>
      <w:bookmarkStart w:id="8194" w:name="_ETM_Q24_450620"/>
      <w:bookmarkEnd w:id="8194"/>
      <w:r w:rsidR="00E0789D" w:rsidRPr="007506A3">
        <w:rPr>
          <w:rFonts w:hint="cs"/>
          <w:rtl/>
        </w:rPr>
        <w:t>ב</w:t>
      </w:r>
      <w:r w:rsidR="00E0789D" w:rsidRPr="007506A3">
        <w:rPr>
          <w:rtl/>
        </w:rPr>
        <w:t xml:space="preserve">פעילי </w:t>
      </w:r>
      <w:bookmarkStart w:id="8195" w:name="_ETM_Q24_451460"/>
      <w:bookmarkEnd w:id="8195"/>
      <w:r w:rsidR="00E0789D" w:rsidRPr="007506A3">
        <w:rPr>
          <w:rtl/>
        </w:rPr>
        <w:t>שמאל</w:t>
      </w:r>
      <w:r w:rsidR="00E0789D" w:rsidRPr="007506A3">
        <w:rPr>
          <w:rFonts w:hint="cs"/>
          <w:rtl/>
        </w:rPr>
        <w:t xml:space="preserve">, </w:t>
      </w:r>
      <w:bookmarkStart w:id="8196" w:name="_ETM_Q24_452560"/>
      <w:bookmarkEnd w:id="8196"/>
      <w:r w:rsidR="00E0789D" w:rsidRPr="007506A3">
        <w:rPr>
          <w:rtl/>
        </w:rPr>
        <w:t xml:space="preserve">פעילי </w:t>
      </w:r>
      <w:bookmarkStart w:id="8197" w:name="_ETM_Q24_452920"/>
      <w:bookmarkEnd w:id="8197"/>
      <w:r w:rsidR="00E0789D" w:rsidRPr="007506A3">
        <w:t>BDS</w:t>
      </w:r>
      <w:r w:rsidR="00E0789D" w:rsidRPr="007506A3">
        <w:rPr>
          <w:rtl/>
        </w:rPr>
        <w:t xml:space="preserve"> </w:t>
      </w:r>
      <w:bookmarkStart w:id="8198" w:name="_ETM_Q24_453460"/>
      <w:bookmarkEnd w:id="8198"/>
      <w:r w:rsidR="00E0789D" w:rsidRPr="007506A3">
        <w:rPr>
          <w:rFonts w:hint="cs"/>
          <w:rtl/>
        </w:rPr>
        <w:t>ו</w:t>
      </w:r>
      <w:r w:rsidR="00E0789D" w:rsidRPr="007506A3">
        <w:rPr>
          <w:rtl/>
        </w:rPr>
        <w:t>פל</w:t>
      </w:r>
      <w:r w:rsidR="00E0789D" w:rsidRPr="007506A3">
        <w:rPr>
          <w:rFonts w:hint="cs"/>
          <w:rtl/>
        </w:rPr>
        <w:t>סטינים</w:t>
      </w:r>
      <w:r w:rsidR="00E0789D">
        <w:rPr>
          <w:rFonts w:hint="cs"/>
          <w:rtl/>
        </w:rPr>
        <w:t>,</w:t>
      </w:r>
      <w:r w:rsidR="00E0789D" w:rsidRPr="007506A3">
        <w:rPr>
          <w:rtl/>
        </w:rPr>
        <w:t xml:space="preserve"> </w:t>
      </w:r>
      <w:bookmarkStart w:id="8199" w:name="_ETM_Q24_454740"/>
      <w:bookmarkEnd w:id="8199"/>
      <w:r w:rsidR="00E0789D" w:rsidRPr="007506A3">
        <w:rPr>
          <w:rtl/>
        </w:rPr>
        <w:t xml:space="preserve">והתחילו </w:t>
      </w:r>
      <w:bookmarkStart w:id="8200" w:name="_ETM_Q24_455580"/>
      <w:bookmarkEnd w:id="8200"/>
      <w:r w:rsidR="00E0789D" w:rsidRPr="007506A3">
        <w:rPr>
          <w:rtl/>
        </w:rPr>
        <w:t xml:space="preserve">להתקדם </w:t>
      </w:r>
      <w:bookmarkStart w:id="8201" w:name="_ETM_Q24_456270"/>
      <w:bookmarkEnd w:id="8201"/>
      <w:r w:rsidR="00E0789D" w:rsidRPr="007506A3">
        <w:rPr>
          <w:rtl/>
        </w:rPr>
        <w:t xml:space="preserve">לכיוון </w:t>
      </w:r>
      <w:bookmarkStart w:id="8202" w:name="_ETM_Q24_456779"/>
      <w:bookmarkEnd w:id="8202"/>
      <w:r w:rsidR="00E0789D" w:rsidRPr="007506A3">
        <w:rPr>
          <w:rtl/>
        </w:rPr>
        <w:t xml:space="preserve">הבית </w:t>
      </w:r>
      <w:bookmarkStart w:id="8203" w:name="_ETM_Q24_457290"/>
      <w:bookmarkEnd w:id="8203"/>
      <w:r w:rsidR="00E0789D" w:rsidRPr="007506A3">
        <w:rPr>
          <w:rtl/>
        </w:rPr>
        <w:t xml:space="preserve">של </w:t>
      </w:r>
      <w:bookmarkStart w:id="8204" w:name="_ETM_Q24_457830"/>
      <w:bookmarkEnd w:id="8204"/>
      <w:r w:rsidR="00E0789D" w:rsidRPr="007506A3">
        <w:rPr>
          <w:rtl/>
        </w:rPr>
        <w:t xml:space="preserve">משפחתו </w:t>
      </w:r>
      <w:bookmarkStart w:id="8205" w:name="_ETM_Q24_458339"/>
      <w:bookmarkEnd w:id="8205"/>
      <w:r w:rsidR="00E0789D" w:rsidRPr="007506A3">
        <w:rPr>
          <w:rtl/>
        </w:rPr>
        <w:t xml:space="preserve">של </w:t>
      </w:r>
      <w:bookmarkStart w:id="8206" w:name="_ETM_Q24_458490"/>
      <w:bookmarkEnd w:id="8206"/>
      <w:r w:rsidR="00E0789D" w:rsidRPr="007506A3">
        <w:rPr>
          <w:rtl/>
        </w:rPr>
        <w:t>צוריאל</w:t>
      </w:r>
      <w:r w:rsidR="00E0789D" w:rsidRPr="007506A3">
        <w:rPr>
          <w:rFonts w:hint="cs"/>
          <w:rtl/>
        </w:rPr>
        <w:t>.</w:t>
      </w:r>
      <w:r w:rsidR="00E0789D" w:rsidRPr="007506A3">
        <w:rPr>
          <w:rtl/>
        </w:rPr>
        <w:t xml:space="preserve"> </w:t>
      </w:r>
      <w:bookmarkStart w:id="8207" w:name="_ETM_Q24_459860"/>
      <w:bookmarkEnd w:id="8207"/>
      <w:r w:rsidR="00E0789D" w:rsidRPr="007506A3">
        <w:rPr>
          <w:rtl/>
        </w:rPr>
        <w:t xml:space="preserve">לחברים </w:t>
      </w:r>
      <w:bookmarkStart w:id="8208" w:name="_ETM_Q24_460520"/>
      <w:bookmarkEnd w:id="8208"/>
      <w:r w:rsidR="00E0789D" w:rsidRPr="007506A3">
        <w:rPr>
          <w:rtl/>
        </w:rPr>
        <w:t xml:space="preserve">האלה </w:t>
      </w:r>
      <w:bookmarkStart w:id="8209" w:name="_ETM_Q24_460759"/>
      <w:bookmarkEnd w:id="8209"/>
      <w:r w:rsidR="00E0789D">
        <w:rPr>
          <w:rFonts w:hint="cs"/>
          <w:rtl/>
        </w:rPr>
        <w:t xml:space="preserve">יש </w:t>
      </w:r>
      <w:r w:rsidR="00E0789D" w:rsidRPr="007506A3">
        <w:rPr>
          <w:rtl/>
        </w:rPr>
        <w:t xml:space="preserve">שיטת </w:t>
      </w:r>
      <w:bookmarkStart w:id="8210" w:name="_ETM_Q24_461120"/>
      <w:bookmarkEnd w:id="8210"/>
      <w:r w:rsidR="00E0789D" w:rsidRPr="007506A3">
        <w:rPr>
          <w:rtl/>
        </w:rPr>
        <w:t xml:space="preserve">פעולה </w:t>
      </w:r>
      <w:bookmarkStart w:id="8211" w:name="_ETM_Q24_461449"/>
      <w:bookmarkEnd w:id="8211"/>
      <w:r w:rsidR="00E0789D" w:rsidRPr="007506A3">
        <w:rPr>
          <w:rtl/>
        </w:rPr>
        <w:t xml:space="preserve">מאוד </w:t>
      </w:r>
      <w:bookmarkStart w:id="8212" w:name="_ETM_Q24_462020"/>
      <w:bookmarkEnd w:id="8212"/>
      <w:r w:rsidR="00E0789D" w:rsidRPr="007506A3">
        <w:rPr>
          <w:rtl/>
        </w:rPr>
        <w:t>ברורה</w:t>
      </w:r>
      <w:r w:rsidR="00E0789D" w:rsidRPr="007506A3">
        <w:rPr>
          <w:rFonts w:hint="cs"/>
          <w:rtl/>
        </w:rPr>
        <w:t>:</w:t>
      </w:r>
      <w:r w:rsidR="00E0789D" w:rsidRPr="007506A3">
        <w:rPr>
          <w:rtl/>
        </w:rPr>
        <w:t xml:space="preserve"> </w:t>
      </w:r>
      <w:bookmarkStart w:id="8213" w:name="_ETM_Q24_462740"/>
      <w:bookmarkEnd w:id="8213"/>
      <w:r w:rsidR="00E0789D" w:rsidRPr="007506A3">
        <w:rPr>
          <w:rtl/>
        </w:rPr>
        <w:t xml:space="preserve">את </w:t>
      </w:r>
      <w:bookmarkStart w:id="8214" w:name="_ETM_Q24_462919"/>
      <w:bookmarkEnd w:id="8214"/>
      <w:r w:rsidR="00E0789D" w:rsidRPr="007506A3">
        <w:rPr>
          <w:rtl/>
        </w:rPr>
        <w:t xml:space="preserve">הפלסטינים </w:t>
      </w:r>
      <w:bookmarkStart w:id="8215" w:name="_ETM_Q24_463669"/>
      <w:bookmarkEnd w:id="8215"/>
      <w:r w:rsidR="00E0789D" w:rsidRPr="007506A3">
        <w:rPr>
          <w:rtl/>
        </w:rPr>
        <w:t xml:space="preserve">הם </w:t>
      </w:r>
      <w:bookmarkStart w:id="8216" w:name="_ETM_Q24_463789"/>
      <w:bookmarkEnd w:id="8216"/>
      <w:r w:rsidR="00E0789D" w:rsidRPr="007506A3">
        <w:rPr>
          <w:rtl/>
        </w:rPr>
        <w:t xml:space="preserve">שולחים </w:t>
      </w:r>
      <w:bookmarkStart w:id="8217" w:name="_ETM_Q24_464300"/>
      <w:bookmarkEnd w:id="8217"/>
      <w:r w:rsidR="00E0789D" w:rsidRPr="007506A3">
        <w:rPr>
          <w:rtl/>
        </w:rPr>
        <w:t xml:space="preserve">קדימה </w:t>
      </w:r>
      <w:bookmarkStart w:id="8218" w:name="_ETM_Q24_465020"/>
      <w:bookmarkEnd w:id="8218"/>
      <w:r w:rsidR="00E0789D" w:rsidRPr="007506A3">
        <w:rPr>
          <w:rtl/>
        </w:rPr>
        <w:t xml:space="preserve">כדי </w:t>
      </w:r>
      <w:bookmarkStart w:id="8219" w:name="_ETM_Q24_465379"/>
      <w:bookmarkEnd w:id="8219"/>
      <w:r w:rsidR="00E0789D" w:rsidRPr="007506A3">
        <w:rPr>
          <w:rtl/>
        </w:rPr>
        <w:t xml:space="preserve">להתעמת </w:t>
      </w:r>
      <w:bookmarkStart w:id="8220" w:name="_ETM_Q24_466279"/>
      <w:bookmarkEnd w:id="8220"/>
      <w:r w:rsidR="00E0789D" w:rsidRPr="007506A3">
        <w:rPr>
          <w:rtl/>
        </w:rPr>
        <w:t xml:space="preserve">גופנית </w:t>
      </w:r>
      <w:bookmarkStart w:id="8221" w:name="_ETM_Q24_466879"/>
      <w:bookmarkEnd w:id="8221"/>
      <w:r w:rsidR="00E0789D" w:rsidRPr="007506A3">
        <w:rPr>
          <w:rtl/>
        </w:rPr>
        <w:t xml:space="preserve">עם </w:t>
      </w:r>
      <w:bookmarkStart w:id="8222" w:name="_ETM_Q24_467029"/>
      <w:bookmarkEnd w:id="8222"/>
      <w:r w:rsidR="00E0789D" w:rsidRPr="007506A3">
        <w:rPr>
          <w:rtl/>
        </w:rPr>
        <w:t>אנשינו</w:t>
      </w:r>
      <w:r w:rsidR="00E0789D">
        <w:rPr>
          <w:rFonts w:hint="cs"/>
          <w:rtl/>
        </w:rPr>
        <w:t>;</w:t>
      </w:r>
      <w:r w:rsidR="00E0789D" w:rsidRPr="007506A3">
        <w:rPr>
          <w:rtl/>
        </w:rPr>
        <w:t xml:space="preserve"> </w:t>
      </w:r>
      <w:bookmarkStart w:id="8223" w:name="_ETM_Q24_469319"/>
      <w:bookmarkEnd w:id="8223"/>
      <w:r w:rsidR="00E0789D" w:rsidRPr="007506A3">
        <w:rPr>
          <w:rtl/>
        </w:rPr>
        <w:t xml:space="preserve">הפעילים </w:t>
      </w:r>
      <w:bookmarkStart w:id="8224" w:name="_ETM_Q24_470249"/>
      <w:bookmarkEnd w:id="8224"/>
      <w:r w:rsidR="00E0789D" w:rsidRPr="007506A3">
        <w:rPr>
          <w:rtl/>
        </w:rPr>
        <w:t xml:space="preserve">של </w:t>
      </w:r>
      <w:bookmarkStart w:id="8225" w:name="_ETM_Q24_470430"/>
      <w:bookmarkEnd w:id="8225"/>
      <w:r w:rsidR="00E0789D" w:rsidRPr="007506A3">
        <w:rPr>
          <w:rtl/>
        </w:rPr>
        <w:t xml:space="preserve">השמאל </w:t>
      </w:r>
      <w:bookmarkStart w:id="8226" w:name="_ETM_Q24_470879"/>
      <w:bookmarkEnd w:id="8226"/>
      <w:r w:rsidR="00E0789D" w:rsidRPr="007506A3">
        <w:rPr>
          <w:rtl/>
        </w:rPr>
        <w:t>ו</w:t>
      </w:r>
      <w:bookmarkStart w:id="8227" w:name="_ETM_Q24_471270"/>
      <w:bookmarkEnd w:id="8227"/>
      <w:r w:rsidR="00E0789D" w:rsidRPr="007506A3">
        <w:rPr>
          <w:rFonts w:hint="cs"/>
          <w:rtl/>
        </w:rPr>
        <w:t>פעילי ה-</w:t>
      </w:r>
      <w:r w:rsidR="00E0789D" w:rsidRPr="007506A3">
        <w:t>BDS</w:t>
      </w:r>
      <w:r w:rsidR="00E0789D" w:rsidRPr="007506A3">
        <w:rPr>
          <w:rtl/>
        </w:rPr>
        <w:t xml:space="preserve"> </w:t>
      </w:r>
      <w:bookmarkStart w:id="8228" w:name="_ETM_Q24_471629"/>
      <w:bookmarkEnd w:id="8228"/>
      <w:r w:rsidR="00E0789D" w:rsidRPr="007506A3">
        <w:rPr>
          <w:rtl/>
        </w:rPr>
        <w:t xml:space="preserve">האירופים </w:t>
      </w:r>
      <w:bookmarkStart w:id="8229" w:name="_ETM_Q24_472349"/>
      <w:bookmarkStart w:id="8230" w:name="_ETM_Q24_472620"/>
      <w:bookmarkEnd w:id="8229"/>
      <w:bookmarkEnd w:id="8230"/>
      <w:r w:rsidR="00E0789D" w:rsidRPr="007506A3">
        <w:rPr>
          <w:rtl/>
        </w:rPr>
        <w:t xml:space="preserve">מלבים </w:t>
      </w:r>
      <w:bookmarkStart w:id="8231" w:name="_ETM_Q24_473099"/>
      <w:bookmarkEnd w:id="8231"/>
      <w:r w:rsidR="00E0789D" w:rsidRPr="007506A3">
        <w:rPr>
          <w:rtl/>
        </w:rPr>
        <w:t xml:space="preserve">את </w:t>
      </w:r>
      <w:bookmarkStart w:id="8232" w:name="_ETM_Q24_473219"/>
      <w:bookmarkEnd w:id="8232"/>
      <w:r w:rsidR="00E0789D" w:rsidRPr="007506A3">
        <w:rPr>
          <w:rtl/>
        </w:rPr>
        <w:t>ה</w:t>
      </w:r>
      <w:r w:rsidR="00E0789D" w:rsidRPr="007506A3">
        <w:rPr>
          <w:rFonts w:hint="cs"/>
          <w:rtl/>
        </w:rPr>
        <w:t>אוו</w:t>
      </w:r>
      <w:r w:rsidR="00E0789D" w:rsidRPr="007506A3">
        <w:rPr>
          <w:rtl/>
        </w:rPr>
        <w:t xml:space="preserve">ירה </w:t>
      </w:r>
      <w:bookmarkStart w:id="8233" w:name="_ETM_Q24_473849"/>
      <w:bookmarkEnd w:id="8233"/>
      <w:r w:rsidR="00E0789D" w:rsidRPr="007506A3">
        <w:rPr>
          <w:rtl/>
        </w:rPr>
        <w:t xml:space="preserve">מבחוץ </w:t>
      </w:r>
      <w:bookmarkStart w:id="8234" w:name="_ETM_Q24_474449"/>
      <w:bookmarkEnd w:id="8234"/>
      <w:r w:rsidR="00E0789D" w:rsidRPr="007506A3">
        <w:rPr>
          <w:rtl/>
        </w:rPr>
        <w:t xml:space="preserve">ויוצרים </w:t>
      </w:r>
      <w:bookmarkStart w:id="8235" w:name="_ETM_Q24_474990"/>
      <w:bookmarkEnd w:id="8235"/>
      <w:r w:rsidR="00E0789D" w:rsidRPr="007506A3">
        <w:rPr>
          <w:rtl/>
        </w:rPr>
        <w:t xml:space="preserve">את </w:t>
      </w:r>
      <w:bookmarkStart w:id="8236" w:name="_ETM_Q24_475139"/>
      <w:bookmarkEnd w:id="8236"/>
      <w:r w:rsidR="00E0789D" w:rsidRPr="007506A3">
        <w:rPr>
          <w:rtl/>
        </w:rPr>
        <w:t>הבלגן</w:t>
      </w:r>
      <w:r w:rsidR="00E0789D" w:rsidRPr="007506A3">
        <w:rPr>
          <w:rFonts w:hint="cs"/>
          <w:rtl/>
        </w:rPr>
        <w:t>.</w:t>
      </w:r>
      <w:r w:rsidR="00E0789D" w:rsidRPr="007506A3">
        <w:rPr>
          <w:rtl/>
        </w:rPr>
        <w:t xml:space="preserve"> </w:t>
      </w:r>
      <w:bookmarkStart w:id="8237" w:name="_ETM_Q24_476690"/>
      <w:bookmarkStart w:id="8238" w:name="_ETM_Q24_474611"/>
      <w:bookmarkStart w:id="8239" w:name="_ETM_Q24_474685"/>
      <w:bookmarkStart w:id="8240" w:name="_ETM_Q24_474738"/>
      <w:bookmarkStart w:id="8241" w:name="_ETM_Q24_474779"/>
      <w:bookmarkEnd w:id="8237"/>
      <w:bookmarkEnd w:id="8238"/>
      <w:bookmarkEnd w:id="8239"/>
      <w:bookmarkEnd w:id="8240"/>
      <w:bookmarkEnd w:id="8241"/>
      <w:r w:rsidR="00E0789D" w:rsidRPr="007506A3">
        <w:rPr>
          <w:rtl/>
        </w:rPr>
        <w:t xml:space="preserve">זה </w:t>
      </w:r>
      <w:bookmarkStart w:id="8242" w:name="_ETM_Q24_476870"/>
      <w:bookmarkEnd w:id="8242"/>
      <w:r w:rsidR="00E0789D" w:rsidRPr="007506A3">
        <w:rPr>
          <w:rtl/>
        </w:rPr>
        <w:t xml:space="preserve">בדיוק </w:t>
      </w:r>
      <w:bookmarkStart w:id="8243" w:name="_ETM_Q24_477170"/>
      <w:bookmarkEnd w:id="8243"/>
      <w:r w:rsidR="00E0789D" w:rsidRPr="007506A3">
        <w:rPr>
          <w:rtl/>
        </w:rPr>
        <w:t xml:space="preserve">מה </w:t>
      </w:r>
      <w:bookmarkStart w:id="8244" w:name="_ETM_Q24_477290"/>
      <w:bookmarkEnd w:id="8244"/>
      <w:r w:rsidR="00E0789D" w:rsidRPr="007506A3">
        <w:rPr>
          <w:rtl/>
        </w:rPr>
        <w:t xml:space="preserve">שקרה </w:t>
      </w:r>
      <w:bookmarkStart w:id="8245" w:name="_ETM_Q24_477620"/>
      <w:bookmarkEnd w:id="8245"/>
      <w:r w:rsidR="00E0789D" w:rsidRPr="007506A3">
        <w:rPr>
          <w:rtl/>
        </w:rPr>
        <w:t xml:space="preserve">גם </w:t>
      </w:r>
      <w:bookmarkStart w:id="8246" w:name="_ETM_Q24_477800"/>
      <w:bookmarkEnd w:id="8246"/>
      <w:r w:rsidR="00E0789D" w:rsidRPr="007506A3">
        <w:rPr>
          <w:rtl/>
        </w:rPr>
        <w:t xml:space="preserve">בשבת </w:t>
      </w:r>
      <w:bookmarkStart w:id="8247" w:name="_ETM_Q24_478220"/>
      <w:bookmarkEnd w:id="8247"/>
      <w:r w:rsidR="00E0789D" w:rsidRPr="007506A3">
        <w:rPr>
          <w:rtl/>
        </w:rPr>
        <w:t>האחרונה</w:t>
      </w:r>
      <w:r w:rsidR="00E0789D" w:rsidRPr="007506A3">
        <w:rPr>
          <w:rFonts w:hint="cs"/>
          <w:rtl/>
        </w:rPr>
        <w:t>.</w:t>
      </w:r>
      <w:r w:rsidR="00E0789D" w:rsidRPr="007506A3">
        <w:rPr>
          <w:rtl/>
        </w:rPr>
        <w:t xml:space="preserve"> </w:t>
      </w:r>
      <w:bookmarkStart w:id="8248" w:name="_ETM_Q24_479610"/>
      <w:bookmarkEnd w:id="8248"/>
      <w:r w:rsidR="00E0789D" w:rsidRPr="007506A3">
        <w:rPr>
          <w:rtl/>
        </w:rPr>
        <w:t xml:space="preserve">התחילו </w:t>
      </w:r>
      <w:bookmarkStart w:id="8249" w:name="_ETM_Q24_479970"/>
      <w:bookmarkEnd w:id="8249"/>
      <w:r w:rsidR="00E0789D" w:rsidRPr="007506A3">
        <w:rPr>
          <w:rtl/>
        </w:rPr>
        <w:t xml:space="preserve">שם </w:t>
      </w:r>
      <w:bookmarkStart w:id="8250" w:name="_ETM_Q24_480300"/>
      <w:bookmarkEnd w:id="8250"/>
      <w:r w:rsidR="00E0789D" w:rsidRPr="007506A3">
        <w:rPr>
          <w:rtl/>
        </w:rPr>
        <w:t xml:space="preserve">חילופי </w:t>
      </w:r>
      <w:bookmarkStart w:id="8251" w:name="_ETM_Q24_480810"/>
      <w:bookmarkEnd w:id="8251"/>
      <w:r w:rsidR="00E0789D" w:rsidRPr="007506A3">
        <w:rPr>
          <w:rtl/>
        </w:rPr>
        <w:t xml:space="preserve">מהלומות </w:t>
      </w:r>
      <w:bookmarkStart w:id="8252" w:name="_ETM_Q24_226170"/>
      <w:bookmarkEnd w:id="8252"/>
      <w:r w:rsidR="00E0789D" w:rsidRPr="007506A3">
        <w:rPr>
          <w:rFonts w:hint="cs"/>
          <w:rtl/>
        </w:rPr>
        <w:t>ומכות רציניות</w:t>
      </w:r>
      <w:r w:rsidR="00D670E5">
        <w:rPr>
          <w:rFonts w:hint="cs"/>
          <w:rtl/>
        </w:rPr>
        <w:t>,</w:t>
      </w:r>
      <w:r w:rsidR="00E0789D" w:rsidRPr="007506A3">
        <w:rPr>
          <w:rFonts w:hint="cs"/>
          <w:rtl/>
        </w:rPr>
        <w:t xml:space="preserve"> תוך כדי </w:t>
      </w:r>
      <w:bookmarkStart w:id="8253" w:name="_ETM_Q24_483568"/>
      <w:bookmarkEnd w:id="8253"/>
      <w:r w:rsidR="00E0789D" w:rsidRPr="007506A3">
        <w:rPr>
          <w:rFonts w:hint="cs"/>
          <w:rtl/>
        </w:rPr>
        <w:t xml:space="preserve">שהם </w:t>
      </w:r>
      <w:r w:rsidR="00E0789D">
        <w:rPr>
          <w:rFonts w:hint="cs"/>
          <w:rtl/>
        </w:rPr>
        <w:t>מרביצים</w:t>
      </w:r>
      <w:r w:rsidR="00F32F66">
        <w:rPr>
          <w:rFonts w:hint="cs"/>
          <w:rtl/>
        </w:rPr>
        <w:t>,</w:t>
      </w:r>
      <w:r w:rsidR="00E0789D" w:rsidRPr="007506A3">
        <w:rPr>
          <w:rFonts w:hint="cs"/>
          <w:rtl/>
        </w:rPr>
        <w:t xml:space="preserve"> כולל לנשים שהיו שם איתם בבית</w:t>
      </w:r>
      <w:r w:rsidR="00E0789D">
        <w:rPr>
          <w:rFonts w:hint="cs"/>
          <w:rtl/>
        </w:rPr>
        <w:t xml:space="preserve"> </w:t>
      </w:r>
      <w:r>
        <w:rPr>
          <w:rFonts w:hint="eastAsia"/>
          <w:rtl/>
        </w:rPr>
        <w:t>–</w:t>
      </w:r>
      <w:r w:rsidR="00E0789D" w:rsidRPr="007506A3">
        <w:rPr>
          <w:rFonts w:hint="cs"/>
          <w:rtl/>
        </w:rPr>
        <w:t xml:space="preserve"> ונזקים לרכוש.</w:t>
      </w:r>
    </w:p>
    <w:p w:rsidR="00E0789D" w:rsidRDefault="00E0789D" w:rsidP="00452D77">
      <w:pPr>
        <w:rPr>
          <w:rtl/>
        </w:rPr>
      </w:pPr>
      <w:bookmarkStart w:id="8254" w:name="_ETM_Q24_491375"/>
      <w:bookmarkStart w:id="8255" w:name="_ETM_Q24_491485"/>
      <w:bookmarkEnd w:id="8254"/>
      <w:bookmarkEnd w:id="8255"/>
    </w:p>
    <w:p w:rsidR="00E0789D" w:rsidRDefault="00E0789D" w:rsidP="00D670E5">
      <w:pPr>
        <w:rPr>
          <w:rtl/>
        </w:rPr>
      </w:pPr>
      <w:bookmarkStart w:id="8256" w:name="_ETM_Q24_493238"/>
      <w:bookmarkStart w:id="8257" w:name="_ETM_Q24_493327"/>
      <w:bookmarkEnd w:id="8256"/>
      <w:bookmarkEnd w:id="8257"/>
      <w:r>
        <w:rPr>
          <w:rFonts w:hint="cs"/>
          <w:rtl/>
        </w:rPr>
        <w:t>זה לא קורה רק נגד מתיישבים</w:t>
      </w:r>
      <w:r w:rsidR="00D670E5">
        <w:rPr>
          <w:rFonts w:hint="cs"/>
          <w:rtl/>
        </w:rPr>
        <w:t>;</w:t>
      </w:r>
      <w:r>
        <w:rPr>
          <w:rFonts w:hint="cs"/>
          <w:rtl/>
        </w:rPr>
        <w:t xml:space="preserve"> את </w:t>
      </w:r>
      <w:bookmarkStart w:id="8258" w:name="_ETM_Q24_494870"/>
      <w:bookmarkEnd w:id="8258"/>
      <w:r>
        <w:rPr>
          <w:rFonts w:hint="cs"/>
          <w:rtl/>
        </w:rPr>
        <w:t>הפעילות הז</w:t>
      </w:r>
      <w:r w:rsidR="00D670E5">
        <w:rPr>
          <w:rFonts w:hint="cs"/>
          <w:rtl/>
        </w:rPr>
        <w:t>את</w:t>
      </w:r>
      <w:r>
        <w:rPr>
          <w:rFonts w:hint="cs"/>
          <w:rtl/>
        </w:rPr>
        <w:t xml:space="preserve"> הם עושים גם נגד חיילי צה"ל. הם מצלמים </w:t>
      </w:r>
      <w:bookmarkStart w:id="8259" w:name="_ETM_Q24_499814"/>
      <w:bookmarkEnd w:id="8259"/>
      <w:r>
        <w:rPr>
          <w:rFonts w:hint="cs"/>
          <w:rtl/>
        </w:rPr>
        <w:t xml:space="preserve">חיילי צה"ל במחסומים, הם מפיצים את התמונות של חיילי צה"ל ברשתות, ומצלמים אותם באימונים שלהם. את כל הדברים האלה הם עושים כדי להפריע גם למתיישבים וגם </w:t>
      </w:r>
      <w:bookmarkStart w:id="8260" w:name="_ETM_Q24_510124"/>
      <w:bookmarkEnd w:id="8260"/>
      <w:r>
        <w:rPr>
          <w:rFonts w:hint="cs"/>
          <w:rtl/>
        </w:rPr>
        <w:t xml:space="preserve">לחיילי צה"ל. </w:t>
      </w:r>
      <w:bookmarkStart w:id="8261" w:name="_ETM_Q24_210740"/>
      <w:bookmarkEnd w:id="8261"/>
      <w:r w:rsidRPr="00937D79">
        <w:rPr>
          <w:rtl/>
        </w:rPr>
        <w:t xml:space="preserve">כמו </w:t>
      </w:r>
      <w:bookmarkStart w:id="8262" w:name="_ETM_Q24_211130"/>
      <w:bookmarkEnd w:id="8262"/>
      <w:r w:rsidRPr="00937D79">
        <w:rPr>
          <w:rtl/>
        </w:rPr>
        <w:t xml:space="preserve">המקרה </w:t>
      </w:r>
      <w:bookmarkStart w:id="8263" w:name="_ETM_Q24_211400"/>
      <w:bookmarkEnd w:id="8263"/>
      <w:r w:rsidRPr="00937D79">
        <w:rPr>
          <w:rtl/>
        </w:rPr>
        <w:t xml:space="preserve">הזה </w:t>
      </w:r>
      <w:bookmarkStart w:id="8264" w:name="_ETM_Q24_211550"/>
      <w:bookmarkEnd w:id="8264"/>
      <w:r w:rsidRPr="00937D79">
        <w:rPr>
          <w:rtl/>
        </w:rPr>
        <w:t xml:space="preserve">שתיארתי </w:t>
      </w:r>
      <w:bookmarkStart w:id="8265" w:name="_ETM_Q24_212600"/>
      <w:bookmarkEnd w:id="8265"/>
      <w:r w:rsidRPr="00937D79">
        <w:rPr>
          <w:rtl/>
        </w:rPr>
        <w:t xml:space="preserve">יש </w:t>
      </w:r>
      <w:bookmarkStart w:id="8266" w:name="_ETM_Q24_212840"/>
      <w:bookmarkEnd w:id="8266"/>
      <w:r w:rsidRPr="00937D79">
        <w:rPr>
          <w:rtl/>
        </w:rPr>
        <w:t xml:space="preserve">עוד </w:t>
      </w:r>
      <w:bookmarkStart w:id="8267" w:name="_ETM_Q24_213170"/>
      <w:bookmarkEnd w:id="8267"/>
      <w:r w:rsidRPr="00937D79">
        <w:rPr>
          <w:rtl/>
        </w:rPr>
        <w:t xml:space="preserve">מקרים </w:t>
      </w:r>
      <w:bookmarkStart w:id="8268" w:name="_ETM_Q24_213890"/>
      <w:bookmarkEnd w:id="8268"/>
      <w:r w:rsidRPr="00937D79">
        <w:rPr>
          <w:rtl/>
        </w:rPr>
        <w:t>רבים</w:t>
      </w:r>
      <w:r>
        <w:rPr>
          <w:rFonts w:hint="cs"/>
          <w:rtl/>
        </w:rPr>
        <w:t>,</w:t>
      </w:r>
      <w:r w:rsidRPr="00937D79">
        <w:rPr>
          <w:rtl/>
        </w:rPr>
        <w:t xml:space="preserve"> </w:t>
      </w:r>
      <w:bookmarkStart w:id="8269" w:name="_ETM_Q24_214729"/>
      <w:bookmarkEnd w:id="8269"/>
      <w:r w:rsidRPr="00937D79">
        <w:rPr>
          <w:rtl/>
        </w:rPr>
        <w:t xml:space="preserve">יותר </w:t>
      </w:r>
      <w:bookmarkStart w:id="8270" w:name="_ETM_Q24_215210"/>
      <w:bookmarkEnd w:id="8270"/>
      <w:r w:rsidRPr="00937D79">
        <w:rPr>
          <w:rtl/>
        </w:rPr>
        <w:t>מדי</w:t>
      </w:r>
      <w:r>
        <w:rPr>
          <w:rFonts w:hint="cs"/>
          <w:rtl/>
        </w:rPr>
        <w:t>,</w:t>
      </w:r>
      <w:r w:rsidRPr="00937D79">
        <w:rPr>
          <w:rtl/>
        </w:rPr>
        <w:t xml:space="preserve"> </w:t>
      </w:r>
      <w:bookmarkStart w:id="8271" w:name="_ETM_Q24_215659"/>
      <w:bookmarkEnd w:id="8271"/>
      <w:r w:rsidRPr="00937D79">
        <w:rPr>
          <w:rtl/>
        </w:rPr>
        <w:t xml:space="preserve">בשנים </w:t>
      </w:r>
      <w:bookmarkStart w:id="8272" w:name="_ETM_Q24_216110"/>
      <w:bookmarkEnd w:id="8272"/>
      <w:r w:rsidRPr="00937D79">
        <w:rPr>
          <w:rtl/>
        </w:rPr>
        <w:t>האחרונות</w:t>
      </w:r>
      <w:r w:rsidRPr="00937D79">
        <w:rPr>
          <w:rFonts w:hint="cs"/>
          <w:rtl/>
        </w:rPr>
        <w:t>.</w:t>
      </w:r>
      <w:r w:rsidRPr="00937D79">
        <w:rPr>
          <w:rtl/>
        </w:rPr>
        <w:t xml:space="preserve"> </w:t>
      </w:r>
      <w:bookmarkStart w:id="8273" w:name="_ETM_Q24_217339"/>
      <w:bookmarkEnd w:id="8273"/>
    </w:p>
    <w:p w:rsidR="00E0789D" w:rsidRDefault="00E0789D" w:rsidP="00452D77">
      <w:pPr>
        <w:rPr>
          <w:rtl/>
        </w:rPr>
      </w:pPr>
    </w:p>
    <w:p w:rsidR="00E0789D" w:rsidRDefault="00E0789D" w:rsidP="00452D77">
      <w:pPr>
        <w:rPr>
          <w:rtl/>
        </w:rPr>
      </w:pPr>
      <w:r w:rsidRPr="00937D79">
        <w:rPr>
          <w:rtl/>
        </w:rPr>
        <w:t xml:space="preserve">אני </w:t>
      </w:r>
      <w:bookmarkStart w:id="8274" w:name="_ETM_Q24_217640"/>
      <w:bookmarkEnd w:id="8274"/>
      <w:r w:rsidRPr="00937D79">
        <w:rPr>
          <w:rtl/>
        </w:rPr>
        <w:t xml:space="preserve">רוצה </w:t>
      </w:r>
      <w:bookmarkStart w:id="8275" w:name="_ETM_Q24_217909"/>
      <w:bookmarkEnd w:id="8275"/>
      <w:r w:rsidRPr="00937D79">
        <w:rPr>
          <w:rtl/>
        </w:rPr>
        <w:t xml:space="preserve">להראות </w:t>
      </w:r>
      <w:bookmarkStart w:id="8276" w:name="_ETM_Q24_218179"/>
      <w:bookmarkEnd w:id="8276"/>
      <w:r w:rsidRPr="00937D79">
        <w:rPr>
          <w:rtl/>
        </w:rPr>
        <w:t xml:space="preserve">לכם </w:t>
      </w:r>
      <w:bookmarkStart w:id="8277" w:name="_ETM_Q24_218390"/>
      <w:bookmarkEnd w:id="8277"/>
      <w:r w:rsidRPr="00937D79">
        <w:rPr>
          <w:rtl/>
        </w:rPr>
        <w:t xml:space="preserve">פה </w:t>
      </w:r>
      <w:bookmarkStart w:id="8278" w:name="_ETM_Q24_218479"/>
      <w:bookmarkEnd w:id="8278"/>
      <w:r w:rsidRPr="00937D79">
        <w:rPr>
          <w:rtl/>
        </w:rPr>
        <w:t xml:space="preserve">תמונה </w:t>
      </w:r>
      <w:bookmarkStart w:id="8279" w:name="_ETM_Q24_219440"/>
      <w:bookmarkEnd w:id="8279"/>
      <w:r w:rsidRPr="00937D79">
        <w:rPr>
          <w:rtl/>
        </w:rPr>
        <w:t xml:space="preserve">של </w:t>
      </w:r>
      <w:bookmarkStart w:id="8280" w:name="_ETM_Q24_219949"/>
      <w:bookmarkEnd w:id="8280"/>
      <w:r w:rsidRPr="00937D79">
        <w:rPr>
          <w:rtl/>
        </w:rPr>
        <w:t xml:space="preserve">אדם </w:t>
      </w:r>
      <w:bookmarkStart w:id="8281" w:name="_ETM_Q24_220550"/>
      <w:bookmarkEnd w:id="8281"/>
      <w:r w:rsidRPr="00937D79">
        <w:rPr>
          <w:rtl/>
        </w:rPr>
        <w:t xml:space="preserve">בשם </w:t>
      </w:r>
      <w:bookmarkStart w:id="8282" w:name="_ETM_Q24_221539"/>
      <w:bookmarkEnd w:id="8282"/>
      <w:r w:rsidRPr="00937D79">
        <w:rPr>
          <w:rtl/>
        </w:rPr>
        <w:t xml:space="preserve">פיליפ </w:t>
      </w:r>
      <w:bookmarkStart w:id="8283" w:name="_ETM_Q24_222170"/>
      <w:bookmarkEnd w:id="8283"/>
      <w:r>
        <w:rPr>
          <w:rtl/>
        </w:rPr>
        <w:t>שבר</w:t>
      </w:r>
      <w:r>
        <w:rPr>
          <w:rFonts w:hint="cs"/>
          <w:rtl/>
        </w:rPr>
        <w:t>רון.</w:t>
      </w:r>
      <w:r w:rsidRPr="00937D79">
        <w:rPr>
          <w:rtl/>
        </w:rPr>
        <w:t xml:space="preserve"> </w:t>
      </w:r>
      <w:bookmarkStart w:id="8284" w:name="_ETM_Q24_222620"/>
      <w:bookmarkEnd w:id="8284"/>
    </w:p>
    <w:p w:rsidR="00E0789D" w:rsidRDefault="00E0789D" w:rsidP="00452D77">
      <w:pPr>
        <w:rPr>
          <w:rtl/>
        </w:rPr>
      </w:pPr>
    </w:p>
    <w:p w:rsidR="00E0789D" w:rsidRDefault="00E0789D" w:rsidP="00452D77">
      <w:pPr>
        <w:pStyle w:val="af6"/>
        <w:keepNext/>
        <w:rPr>
          <w:rtl/>
        </w:rPr>
      </w:pPr>
      <w:r w:rsidRPr="00937D79">
        <w:rPr>
          <w:rStyle w:val="TagStyle"/>
          <w:rtl/>
        </w:rPr>
        <w:t xml:space="preserve"> &lt;&lt; יור &gt;&gt; </w:t>
      </w:r>
      <w:r>
        <w:rPr>
          <w:rtl/>
        </w:rPr>
        <w:t>היו"ר דוד ביטן:</w:t>
      </w:r>
      <w:r w:rsidRPr="00937D7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אסור להראות.</w:t>
      </w:r>
    </w:p>
    <w:p w:rsidR="00E0789D" w:rsidRDefault="00E0789D" w:rsidP="00452D77">
      <w:pPr>
        <w:rPr>
          <w:rtl/>
        </w:rPr>
      </w:pPr>
    </w:p>
    <w:p w:rsidR="00E0789D" w:rsidRDefault="00E0789D" w:rsidP="00452D77">
      <w:pPr>
        <w:pStyle w:val="-"/>
        <w:keepNext/>
        <w:rPr>
          <w:rtl/>
        </w:rPr>
      </w:pPr>
      <w:bookmarkStart w:id="8285" w:name="ET_speakercontinue_5855_64"/>
      <w:r w:rsidRPr="00937D79">
        <w:rPr>
          <w:rStyle w:val="TagStyle"/>
          <w:rtl/>
        </w:rPr>
        <w:t xml:space="preserve"> &lt;&lt; דובר_המשך &gt;&gt; </w:t>
      </w:r>
      <w:r>
        <w:rPr>
          <w:rtl/>
        </w:rPr>
        <w:t>מתן כהנא (</w:t>
      </w:r>
      <w:r>
        <w:rPr>
          <w:rFonts w:hint="cs"/>
          <w:rtl/>
        </w:rPr>
        <w:t>הימין החדש</w:t>
      </w:r>
      <w:r>
        <w:rPr>
          <w:rtl/>
        </w:rPr>
        <w:t>):</w:t>
      </w:r>
      <w:r w:rsidRPr="00937D79">
        <w:rPr>
          <w:rStyle w:val="TagStyle"/>
          <w:rtl/>
        </w:rPr>
        <w:t xml:space="preserve"> &lt;&lt; דובר_המשך &gt;&gt;</w:t>
      </w:r>
      <w:r>
        <w:rPr>
          <w:rtl/>
        </w:rPr>
        <w:t xml:space="preserve"> </w:t>
      </w:r>
      <w:bookmarkEnd w:id="8285"/>
    </w:p>
    <w:p w:rsidR="00E0789D" w:rsidRDefault="00E0789D" w:rsidP="00B20133">
      <w:pPr>
        <w:rPr>
          <w:rtl/>
        </w:rPr>
      </w:pPr>
    </w:p>
    <w:p w:rsidR="00E0789D" w:rsidRDefault="00E0789D" w:rsidP="00153FC1">
      <w:pPr>
        <w:rPr>
          <w:rtl/>
        </w:rPr>
      </w:pPr>
      <w:r>
        <w:rPr>
          <w:rFonts w:hint="cs"/>
          <w:rtl/>
        </w:rPr>
        <w:t>אסור להראות. אז לא הראיתי אותו</w:t>
      </w:r>
      <w:r w:rsidR="00153FC1">
        <w:rPr>
          <w:rFonts w:hint="cs"/>
          <w:rtl/>
        </w:rPr>
        <w:t>,</w:t>
      </w:r>
      <w:bookmarkStart w:id="8286" w:name="_ETM_Q24_526144"/>
      <w:bookmarkEnd w:id="8286"/>
      <w:r>
        <w:rPr>
          <w:rtl/>
        </w:rPr>
        <w:t xml:space="preserve"> </w:t>
      </w:r>
      <w:r>
        <w:rPr>
          <w:rFonts w:hint="cs"/>
          <w:rtl/>
        </w:rPr>
        <w:t>תמחקו את זה מהפרוטוקול.</w:t>
      </w:r>
    </w:p>
    <w:p w:rsidR="00E0789D" w:rsidRDefault="00E0789D" w:rsidP="00452D77">
      <w:pPr>
        <w:rPr>
          <w:rtl/>
        </w:rPr>
      </w:pPr>
    </w:p>
    <w:p w:rsidR="00E0789D" w:rsidRDefault="00E0789D" w:rsidP="00452D77">
      <w:pPr>
        <w:pStyle w:val="af6"/>
        <w:keepNext/>
        <w:rPr>
          <w:rtl/>
        </w:rPr>
      </w:pPr>
      <w:r w:rsidRPr="00937D79">
        <w:rPr>
          <w:rStyle w:val="TagStyle"/>
          <w:rtl/>
        </w:rPr>
        <w:t xml:space="preserve"> &lt;&lt; יור &gt;&gt; </w:t>
      </w:r>
      <w:r>
        <w:rPr>
          <w:rtl/>
        </w:rPr>
        <w:t>היו"ר דוד ביטן:</w:t>
      </w:r>
      <w:r w:rsidRPr="00937D7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בלי אמצעי עזר.</w:t>
      </w:r>
    </w:p>
    <w:p w:rsidR="00E0789D" w:rsidRDefault="00E0789D" w:rsidP="00452D77">
      <w:pPr>
        <w:rPr>
          <w:rtl/>
        </w:rPr>
      </w:pPr>
      <w:bookmarkStart w:id="8287" w:name="_ETM_Q24_532467"/>
      <w:bookmarkStart w:id="8288" w:name="_ETM_Q24_532559"/>
      <w:bookmarkEnd w:id="8287"/>
      <w:bookmarkEnd w:id="8288"/>
    </w:p>
    <w:p w:rsidR="00E0789D" w:rsidRDefault="00E0789D" w:rsidP="00452D77">
      <w:pPr>
        <w:pStyle w:val="-"/>
        <w:keepNext/>
        <w:rPr>
          <w:rtl/>
        </w:rPr>
      </w:pPr>
      <w:bookmarkStart w:id="8289" w:name="ET_speakercontinue_5855_66"/>
      <w:r w:rsidRPr="00937D79">
        <w:rPr>
          <w:rStyle w:val="TagStyle"/>
          <w:rtl/>
        </w:rPr>
        <w:t xml:space="preserve"> &lt;&lt; דובר_המשך &gt;&gt; </w:t>
      </w:r>
      <w:r>
        <w:rPr>
          <w:rtl/>
        </w:rPr>
        <w:t>מתן כהנא (</w:t>
      </w:r>
      <w:r>
        <w:rPr>
          <w:rFonts w:hint="cs"/>
          <w:rtl/>
        </w:rPr>
        <w:t>הימין החדש</w:t>
      </w:r>
      <w:r>
        <w:rPr>
          <w:rtl/>
        </w:rPr>
        <w:t>):</w:t>
      </w:r>
      <w:r w:rsidRPr="00937D79">
        <w:rPr>
          <w:rStyle w:val="TagStyle"/>
          <w:rtl/>
        </w:rPr>
        <w:t xml:space="preserve"> &lt;&lt; דובר_המשך &gt;&gt;</w:t>
      </w:r>
      <w:r>
        <w:rPr>
          <w:rtl/>
        </w:rPr>
        <w:t xml:space="preserve"> </w:t>
      </w:r>
      <w:bookmarkEnd w:id="8289"/>
    </w:p>
    <w:p w:rsidR="00E0789D" w:rsidRDefault="00E0789D" w:rsidP="00B20133">
      <w:pPr>
        <w:rPr>
          <w:rtl/>
        </w:rPr>
      </w:pPr>
    </w:p>
    <w:p w:rsidR="00E0789D" w:rsidRDefault="00E0789D" w:rsidP="00153FC1">
      <w:pPr>
        <w:rPr>
          <w:rtl/>
        </w:rPr>
      </w:pPr>
      <w:bookmarkStart w:id="8290" w:name="_ETM_Q24_534622"/>
      <w:bookmarkEnd w:id="8290"/>
      <w:r>
        <w:rPr>
          <w:rFonts w:hint="cs"/>
          <w:rtl/>
        </w:rPr>
        <w:t>פיליפ שבררון הוא אנרכיסט בן 42 מצרפת, שנכנס לארץ כל פעם באשרות מזויפות, לפעמים כתייר</w:t>
      </w:r>
      <w:r w:rsidR="00153FC1">
        <w:rPr>
          <w:rFonts w:hint="cs"/>
          <w:rtl/>
        </w:rPr>
        <w:t>;</w:t>
      </w:r>
      <w:r>
        <w:rPr>
          <w:rFonts w:hint="cs"/>
          <w:rtl/>
        </w:rPr>
        <w:t xml:space="preserve"> אנשים אחרים אולי משתמשים באשרות של צליינים. באפריל הוא </w:t>
      </w:r>
      <w:bookmarkStart w:id="8291" w:name="_ETM_Q24_548633"/>
      <w:bookmarkEnd w:id="8291"/>
      <w:r>
        <w:rPr>
          <w:rFonts w:hint="cs"/>
          <w:rtl/>
        </w:rPr>
        <w:t xml:space="preserve">נכנס לארץ והשתתף בהפרות סדר, </w:t>
      </w:r>
      <w:r w:rsidRPr="00937D79">
        <w:rPr>
          <w:rtl/>
        </w:rPr>
        <w:t xml:space="preserve">כולל </w:t>
      </w:r>
      <w:bookmarkStart w:id="8292" w:name="_ETM_Q24_248979"/>
      <w:bookmarkEnd w:id="8292"/>
      <w:r>
        <w:rPr>
          <w:rFonts w:hint="cs"/>
          <w:rtl/>
        </w:rPr>
        <w:t>ב</w:t>
      </w:r>
      <w:r w:rsidRPr="00937D79">
        <w:rPr>
          <w:rtl/>
        </w:rPr>
        <w:t xml:space="preserve">עימותים </w:t>
      </w:r>
      <w:bookmarkStart w:id="8293" w:name="_ETM_Q24_249700"/>
      <w:bookmarkEnd w:id="8293"/>
      <w:r w:rsidRPr="00937D79">
        <w:rPr>
          <w:rtl/>
        </w:rPr>
        <w:t xml:space="preserve">עם </w:t>
      </w:r>
      <w:bookmarkStart w:id="8294" w:name="_ETM_Q24_249759"/>
      <w:bookmarkEnd w:id="8294"/>
      <w:r w:rsidRPr="00937D79">
        <w:rPr>
          <w:rtl/>
        </w:rPr>
        <w:t>חיילים</w:t>
      </w:r>
      <w:r w:rsidR="00153FC1">
        <w:rPr>
          <w:rFonts w:hint="cs"/>
          <w:rtl/>
        </w:rPr>
        <w:t>,</w:t>
      </w:r>
      <w:r w:rsidRPr="00937D79">
        <w:rPr>
          <w:rtl/>
        </w:rPr>
        <w:t xml:space="preserve"> </w:t>
      </w:r>
      <w:bookmarkStart w:id="8295" w:name="_ETM_Q24_250240"/>
      <w:bookmarkEnd w:id="8295"/>
      <w:r w:rsidRPr="00937D79">
        <w:rPr>
          <w:rtl/>
        </w:rPr>
        <w:t xml:space="preserve">שהוא </w:t>
      </w:r>
      <w:bookmarkStart w:id="8296" w:name="_ETM_Q24_250420"/>
      <w:bookmarkEnd w:id="8296"/>
      <w:r w:rsidRPr="00937D79">
        <w:rPr>
          <w:rtl/>
        </w:rPr>
        <w:t xml:space="preserve">צעק </w:t>
      </w:r>
      <w:bookmarkStart w:id="8297" w:name="_ETM_Q24_250750"/>
      <w:bookmarkEnd w:id="8297"/>
      <w:r w:rsidRPr="00937D79">
        <w:rPr>
          <w:rtl/>
        </w:rPr>
        <w:t>להם</w:t>
      </w:r>
      <w:r w:rsidRPr="00937D79">
        <w:rPr>
          <w:rFonts w:hint="cs"/>
          <w:rtl/>
        </w:rPr>
        <w:t>:</w:t>
      </w:r>
      <w:r w:rsidRPr="00937D79">
        <w:rPr>
          <w:rtl/>
        </w:rPr>
        <w:t xml:space="preserve"> </w:t>
      </w:r>
      <w:bookmarkStart w:id="8298" w:name="_ETM_Q24_251110"/>
      <w:bookmarkEnd w:id="8298"/>
      <w:r w:rsidRPr="00937D79">
        <w:rPr>
          <w:rtl/>
        </w:rPr>
        <w:t>כלבים</w:t>
      </w:r>
      <w:r w:rsidRPr="00937D79">
        <w:rPr>
          <w:rFonts w:hint="cs"/>
          <w:rtl/>
        </w:rPr>
        <w:t>,</w:t>
      </w:r>
      <w:r w:rsidRPr="00937D79">
        <w:rPr>
          <w:rtl/>
        </w:rPr>
        <w:t xml:space="preserve"> </w:t>
      </w:r>
      <w:bookmarkStart w:id="8299" w:name="_ETM_Q24_251649"/>
      <w:bookmarkEnd w:id="8299"/>
      <w:r w:rsidRPr="00937D79">
        <w:rPr>
          <w:rtl/>
        </w:rPr>
        <w:t xml:space="preserve">אנחנו </w:t>
      </w:r>
      <w:bookmarkStart w:id="8300" w:name="_ETM_Q24_251979"/>
      <w:bookmarkEnd w:id="8300"/>
      <w:r w:rsidRPr="00937D79">
        <w:rPr>
          <w:rtl/>
        </w:rPr>
        <w:t xml:space="preserve">נדאג </w:t>
      </w:r>
      <w:bookmarkStart w:id="8301" w:name="_ETM_Q24_252250"/>
      <w:bookmarkEnd w:id="8301"/>
      <w:r w:rsidRPr="00937D79">
        <w:rPr>
          <w:rtl/>
        </w:rPr>
        <w:t xml:space="preserve">לחסל </w:t>
      </w:r>
      <w:bookmarkStart w:id="8302" w:name="_ETM_Q24_252640"/>
      <w:bookmarkEnd w:id="8302"/>
      <w:r w:rsidRPr="00937D79">
        <w:rPr>
          <w:rtl/>
        </w:rPr>
        <w:t>אתכם</w:t>
      </w:r>
      <w:r w:rsidR="00153FC1">
        <w:rPr>
          <w:rFonts w:hint="cs"/>
          <w:rtl/>
        </w:rPr>
        <w:t>,</w:t>
      </w:r>
      <w:r w:rsidRPr="00937D79">
        <w:rPr>
          <w:rtl/>
        </w:rPr>
        <w:t xml:space="preserve"> </w:t>
      </w:r>
      <w:bookmarkStart w:id="8303" w:name="_ETM_Q24_254170"/>
      <w:bookmarkEnd w:id="8303"/>
      <w:r w:rsidRPr="00937D79">
        <w:rPr>
          <w:rtl/>
        </w:rPr>
        <w:t xml:space="preserve">כולל </w:t>
      </w:r>
      <w:bookmarkStart w:id="8304" w:name="_ETM_Q24_255160"/>
      <w:bookmarkEnd w:id="8304"/>
      <w:r w:rsidRPr="00937D79">
        <w:rPr>
          <w:rtl/>
        </w:rPr>
        <w:t xml:space="preserve">זריקת </w:t>
      </w:r>
      <w:bookmarkStart w:id="8305" w:name="_ETM_Q24_255610"/>
      <w:bookmarkEnd w:id="8305"/>
      <w:r w:rsidRPr="00937D79">
        <w:rPr>
          <w:rtl/>
        </w:rPr>
        <w:t>אבנים</w:t>
      </w:r>
      <w:r>
        <w:rPr>
          <w:rFonts w:hint="cs"/>
          <w:rtl/>
        </w:rPr>
        <w:t>,</w:t>
      </w:r>
      <w:r w:rsidRPr="00937D79">
        <w:rPr>
          <w:rtl/>
        </w:rPr>
        <w:t xml:space="preserve"> </w:t>
      </w:r>
      <w:bookmarkStart w:id="8306" w:name="_ETM_Q24_256150"/>
      <w:bookmarkEnd w:id="8306"/>
      <w:r>
        <w:rPr>
          <w:rFonts w:hint="cs"/>
          <w:rtl/>
        </w:rPr>
        <w:t>ו</w:t>
      </w:r>
      <w:r w:rsidRPr="00937D79">
        <w:rPr>
          <w:rtl/>
        </w:rPr>
        <w:t xml:space="preserve">בגין </w:t>
      </w:r>
      <w:bookmarkStart w:id="8307" w:name="_ETM_Q24_256630"/>
      <w:bookmarkEnd w:id="8307"/>
      <w:r w:rsidRPr="00937D79">
        <w:rPr>
          <w:rtl/>
        </w:rPr>
        <w:t xml:space="preserve">המעשה </w:t>
      </w:r>
      <w:bookmarkStart w:id="8308" w:name="_ETM_Q24_257020"/>
      <w:bookmarkEnd w:id="8308"/>
      <w:r w:rsidRPr="00937D79">
        <w:rPr>
          <w:rtl/>
        </w:rPr>
        <w:t xml:space="preserve">הזה </w:t>
      </w:r>
      <w:bookmarkStart w:id="8309" w:name="_ETM_Q24_257230"/>
      <w:bookmarkEnd w:id="8309"/>
      <w:r w:rsidRPr="00937D79">
        <w:rPr>
          <w:rtl/>
        </w:rPr>
        <w:t xml:space="preserve">הוא </w:t>
      </w:r>
      <w:bookmarkStart w:id="8310" w:name="_ETM_Q24_257319"/>
      <w:bookmarkEnd w:id="8310"/>
      <w:r w:rsidRPr="00937D79">
        <w:rPr>
          <w:rtl/>
        </w:rPr>
        <w:t xml:space="preserve">אפילו </w:t>
      </w:r>
      <w:bookmarkStart w:id="8311" w:name="_ETM_Q24_257620"/>
      <w:bookmarkEnd w:id="8311"/>
      <w:r w:rsidRPr="00937D79">
        <w:rPr>
          <w:rtl/>
        </w:rPr>
        <w:t>נעצר</w:t>
      </w:r>
      <w:r w:rsidRPr="00937D79">
        <w:rPr>
          <w:rFonts w:hint="cs"/>
          <w:rtl/>
        </w:rPr>
        <w:t>.</w:t>
      </w:r>
      <w:r w:rsidRPr="00937D79">
        <w:rPr>
          <w:rtl/>
        </w:rPr>
        <w:t xml:space="preserve"> </w:t>
      </w:r>
      <w:bookmarkStart w:id="8312" w:name="_ETM_Q24_259540"/>
      <w:bookmarkEnd w:id="8312"/>
      <w:r w:rsidRPr="00937D79">
        <w:rPr>
          <w:rtl/>
        </w:rPr>
        <w:t xml:space="preserve">אחרי </w:t>
      </w:r>
      <w:bookmarkStart w:id="8313" w:name="_ETM_Q24_259810"/>
      <w:bookmarkEnd w:id="8313"/>
      <w:r w:rsidRPr="00937D79">
        <w:rPr>
          <w:rtl/>
        </w:rPr>
        <w:t xml:space="preserve">שהוא </w:t>
      </w:r>
      <w:bookmarkStart w:id="8314" w:name="_ETM_Q24_259959"/>
      <w:bookmarkEnd w:id="8314"/>
      <w:r w:rsidRPr="00937D79">
        <w:rPr>
          <w:rtl/>
        </w:rPr>
        <w:t xml:space="preserve">נעצר </w:t>
      </w:r>
      <w:bookmarkStart w:id="8315" w:name="_ETM_Q24_260319"/>
      <w:bookmarkEnd w:id="8315"/>
      <w:r w:rsidRPr="00937D79">
        <w:rPr>
          <w:rFonts w:hint="cs"/>
          <w:rtl/>
        </w:rPr>
        <w:t xml:space="preserve">הוא </w:t>
      </w:r>
      <w:r w:rsidRPr="00937D79">
        <w:rPr>
          <w:rtl/>
        </w:rPr>
        <w:t xml:space="preserve">שוחרר </w:t>
      </w:r>
      <w:bookmarkStart w:id="8316" w:name="_ETM_Q24_260860"/>
      <w:bookmarkEnd w:id="8316"/>
      <w:r w:rsidRPr="00937D79">
        <w:rPr>
          <w:rtl/>
        </w:rPr>
        <w:t xml:space="preserve">ויצא </w:t>
      </w:r>
      <w:bookmarkStart w:id="8317" w:name="_ETM_Q24_261220"/>
      <w:bookmarkEnd w:id="8317"/>
      <w:r w:rsidRPr="00937D79">
        <w:rPr>
          <w:rtl/>
        </w:rPr>
        <w:t>מהארץ</w:t>
      </w:r>
      <w:r>
        <w:rPr>
          <w:rFonts w:hint="cs"/>
          <w:rtl/>
        </w:rPr>
        <w:t>.</w:t>
      </w:r>
      <w:r w:rsidRPr="00937D79">
        <w:rPr>
          <w:rtl/>
        </w:rPr>
        <w:t xml:space="preserve"> </w:t>
      </w:r>
      <w:bookmarkStart w:id="8318" w:name="_ETM_Q24_262740"/>
      <w:bookmarkEnd w:id="8318"/>
      <w:r w:rsidRPr="00937D79">
        <w:rPr>
          <w:rtl/>
        </w:rPr>
        <w:t xml:space="preserve">אחרי </w:t>
      </w:r>
      <w:bookmarkStart w:id="8319" w:name="_ETM_Q24_263130"/>
      <w:bookmarkEnd w:id="8319"/>
      <w:r w:rsidRPr="00937D79">
        <w:rPr>
          <w:rtl/>
        </w:rPr>
        <w:t xml:space="preserve">כמה </w:t>
      </w:r>
      <w:bookmarkStart w:id="8320" w:name="_ETM_Q24_263369"/>
      <w:bookmarkEnd w:id="8320"/>
      <w:r w:rsidRPr="00937D79">
        <w:rPr>
          <w:rtl/>
        </w:rPr>
        <w:t>חודשים</w:t>
      </w:r>
      <w:r>
        <w:rPr>
          <w:rFonts w:hint="cs"/>
          <w:rtl/>
        </w:rPr>
        <w:t>,</w:t>
      </w:r>
      <w:r w:rsidRPr="00937D79">
        <w:rPr>
          <w:rFonts w:hint="cs"/>
          <w:rtl/>
        </w:rPr>
        <w:t xml:space="preserve"> </w:t>
      </w:r>
      <w:r w:rsidRPr="00937D79">
        <w:rPr>
          <w:rtl/>
        </w:rPr>
        <w:t>בספטמבר</w:t>
      </w:r>
      <w:bookmarkStart w:id="8321" w:name="_ETM_Q24_264929"/>
      <w:bookmarkEnd w:id="8321"/>
      <w:r>
        <w:rPr>
          <w:rFonts w:hint="cs"/>
          <w:rtl/>
        </w:rPr>
        <w:t xml:space="preserve">, </w:t>
      </w:r>
      <w:r w:rsidRPr="00937D79">
        <w:rPr>
          <w:rtl/>
        </w:rPr>
        <w:t xml:space="preserve">הוא </w:t>
      </w:r>
      <w:bookmarkStart w:id="8322" w:name="_ETM_Q24_264990"/>
      <w:bookmarkEnd w:id="8322"/>
      <w:r w:rsidRPr="00937D79">
        <w:rPr>
          <w:rtl/>
        </w:rPr>
        <w:t xml:space="preserve">נכנס </w:t>
      </w:r>
      <w:bookmarkStart w:id="8323" w:name="_ETM_Q24_265380"/>
      <w:bookmarkEnd w:id="8323"/>
      <w:r w:rsidRPr="00937D79">
        <w:rPr>
          <w:rtl/>
        </w:rPr>
        <w:t xml:space="preserve">שוב </w:t>
      </w:r>
      <w:bookmarkStart w:id="8324" w:name="_ETM_Q24_265590"/>
      <w:bookmarkStart w:id="8325" w:name="_ETM_Q24_265770"/>
      <w:bookmarkEnd w:id="8324"/>
      <w:bookmarkEnd w:id="8325"/>
      <w:r w:rsidRPr="00937D79">
        <w:rPr>
          <w:rtl/>
        </w:rPr>
        <w:t xml:space="preserve">לארץ </w:t>
      </w:r>
      <w:bookmarkStart w:id="8326" w:name="_ETM_Q24_266670"/>
      <w:bookmarkEnd w:id="8326"/>
      <w:r w:rsidRPr="00937D79">
        <w:rPr>
          <w:rtl/>
        </w:rPr>
        <w:t xml:space="preserve">ושוב </w:t>
      </w:r>
      <w:bookmarkStart w:id="8327" w:name="_ETM_Q24_267000"/>
      <w:bookmarkStart w:id="8328" w:name="_ETM_Q24_267150"/>
      <w:bookmarkEnd w:id="8327"/>
      <w:bookmarkEnd w:id="8328"/>
      <w:r>
        <w:rPr>
          <w:rFonts w:hint="cs"/>
          <w:rtl/>
        </w:rPr>
        <w:t>ה</w:t>
      </w:r>
      <w:r w:rsidRPr="00937D79">
        <w:rPr>
          <w:rtl/>
        </w:rPr>
        <w:t xml:space="preserve">שתתף </w:t>
      </w:r>
      <w:bookmarkStart w:id="8329" w:name="_ETM_Q24_267540"/>
      <w:bookmarkEnd w:id="8329"/>
      <w:r w:rsidRPr="00937D79">
        <w:rPr>
          <w:rtl/>
        </w:rPr>
        <w:t xml:space="preserve">בהפרות </w:t>
      </w:r>
      <w:bookmarkStart w:id="8330" w:name="_ETM_Q24_267930"/>
      <w:bookmarkEnd w:id="8330"/>
      <w:r w:rsidRPr="00937D79">
        <w:rPr>
          <w:rtl/>
        </w:rPr>
        <w:t>סדר</w:t>
      </w:r>
      <w:r w:rsidRPr="00937D79">
        <w:rPr>
          <w:rFonts w:hint="cs"/>
          <w:rtl/>
        </w:rPr>
        <w:t>,</w:t>
      </w:r>
      <w:r w:rsidRPr="00937D79">
        <w:rPr>
          <w:rtl/>
        </w:rPr>
        <w:t xml:space="preserve"> </w:t>
      </w:r>
      <w:bookmarkStart w:id="8331" w:name="_ETM_Q24_268290"/>
      <w:bookmarkEnd w:id="8331"/>
      <w:r w:rsidRPr="00937D79">
        <w:rPr>
          <w:rtl/>
        </w:rPr>
        <w:t xml:space="preserve">הפעם </w:t>
      </w:r>
      <w:bookmarkStart w:id="8332" w:name="_ETM_Q24_268590"/>
      <w:bookmarkEnd w:id="8332"/>
      <w:r w:rsidRPr="00937D79">
        <w:rPr>
          <w:rtl/>
        </w:rPr>
        <w:t>בחברון</w:t>
      </w:r>
      <w:r w:rsidRPr="00937D79">
        <w:rPr>
          <w:rFonts w:hint="cs"/>
          <w:rtl/>
        </w:rPr>
        <w:t>,</w:t>
      </w:r>
      <w:r w:rsidRPr="00937D79">
        <w:rPr>
          <w:rtl/>
        </w:rPr>
        <w:t xml:space="preserve"> </w:t>
      </w:r>
      <w:bookmarkStart w:id="8333" w:name="_ETM_Q24_269670"/>
      <w:bookmarkEnd w:id="8333"/>
      <w:r w:rsidRPr="00937D79">
        <w:rPr>
          <w:rtl/>
        </w:rPr>
        <w:t xml:space="preserve">והשתתף </w:t>
      </w:r>
      <w:bookmarkStart w:id="8334" w:name="_ETM_Q24_270390"/>
      <w:bookmarkEnd w:id="8334"/>
      <w:r w:rsidRPr="00937D79">
        <w:rPr>
          <w:rtl/>
        </w:rPr>
        <w:t xml:space="preserve">בהפרת </w:t>
      </w:r>
      <w:bookmarkStart w:id="8335" w:name="_ETM_Q24_270810"/>
      <w:bookmarkEnd w:id="8335"/>
      <w:r w:rsidRPr="00937D79">
        <w:rPr>
          <w:rtl/>
        </w:rPr>
        <w:t xml:space="preserve">הסדר </w:t>
      </w:r>
      <w:bookmarkStart w:id="8336" w:name="_ETM_Q24_271440"/>
      <w:bookmarkEnd w:id="8336"/>
      <w:r w:rsidRPr="00937D79">
        <w:rPr>
          <w:rtl/>
        </w:rPr>
        <w:t xml:space="preserve">גם </w:t>
      </w:r>
      <w:bookmarkStart w:id="8337" w:name="_ETM_Q24_271830"/>
      <w:bookmarkEnd w:id="8337"/>
      <w:r w:rsidRPr="00937D79">
        <w:rPr>
          <w:rtl/>
        </w:rPr>
        <w:t xml:space="preserve">במלחמה </w:t>
      </w:r>
      <w:bookmarkStart w:id="8338" w:name="_ETM_Q24_272850"/>
      <w:bookmarkEnd w:id="8338"/>
      <w:r w:rsidRPr="00937D79">
        <w:rPr>
          <w:rtl/>
        </w:rPr>
        <w:t xml:space="preserve">הזאת </w:t>
      </w:r>
      <w:bookmarkStart w:id="8339" w:name="_ETM_Q24_273360"/>
      <w:bookmarkStart w:id="8340" w:name="_ETM_Q24_274560"/>
      <w:bookmarkEnd w:id="8339"/>
      <w:bookmarkEnd w:id="8340"/>
      <w:r w:rsidRPr="00937D79">
        <w:rPr>
          <w:rtl/>
        </w:rPr>
        <w:t xml:space="preserve">שהייתה </w:t>
      </w:r>
      <w:bookmarkStart w:id="8341" w:name="_ETM_Q24_274860"/>
      <w:bookmarkEnd w:id="8341"/>
      <w:r w:rsidRPr="00937D79">
        <w:rPr>
          <w:rtl/>
        </w:rPr>
        <w:t xml:space="preserve">נגד </w:t>
      </w:r>
      <w:bookmarkStart w:id="8342" w:name="_ETM_Q24_275159"/>
      <w:bookmarkEnd w:id="8342"/>
      <w:r w:rsidRPr="00937D79">
        <w:rPr>
          <w:rtl/>
        </w:rPr>
        <w:t xml:space="preserve">משפחתו </w:t>
      </w:r>
      <w:bookmarkStart w:id="8343" w:name="_ETM_Q24_275549"/>
      <w:bookmarkEnd w:id="8343"/>
      <w:r w:rsidRPr="00937D79">
        <w:rPr>
          <w:rtl/>
        </w:rPr>
        <w:t xml:space="preserve">של </w:t>
      </w:r>
      <w:bookmarkStart w:id="8344" w:name="_ETM_Q24_275700"/>
      <w:bookmarkEnd w:id="8344"/>
      <w:r w:rsidRPr="00937D79">
        <w:rPr>
          <w:rtl/>
        </w:rPr>
        <w:t>צוריאל</w:t>
      </w:r>
      <w:r w:rsidRPr="00937D79">
        <w:rPr>
          <w:rFonts w:hint="cs"/>
          <w:rtl/>
        </w:rPr>
        <w:t>.</w:t>
      </w:r>
      <w:r w:rsidRPr="00937D79">
        <w:rPr>
          <w:rtl/>
        </w:rPr>
        <w:t xml:space="preserve"> </w:t>
      </w:r>
      <w:r>
        <w:rPr>
          <w:rtl/>
        </w:rPr>
        <w:t xml:space="preserve">    </w:t>
      </w:r>
    </w:p>
    <w:p w:rsidR="00E0789D" w:rsidRDefault="00E0789D" w:rsidP="00452D77">
      <w:pPr>
        <w:rPr>
          <w:rtl/>
        </w:rPr>
      </w:pPr>
    </w:p>
    <w:p w:rsidR="00E0789D" w:rsidRDefault="00E0789D" w:rsidP="00F32F66">
      <w:pPr>
        <w:rPr>
          <w:rtl/>
        </w:rPr>
      </w:pPr>
      <w:r w:rsidRPr="00937D79">
        <w:rPr>
          <w:rtl/>
        </w:rPr>
        <w:t>חבר'ה</w:t>
      </w:r>
      <w:r w:rsidRPr="00937D79">
        <w:rPr>
          <w:rFonts w:hint="cs"/>
          <w:rtl/>
        </w:rPr>
        <w:t>,</w:t>
      </w:r>
      <w:r w:rsidRPr="00937D79">
        <w:rPr>
          <w:rtl/>
        </w:rPr>
        <w:t xml:space="preserve"> </w:t>
      </w:r>
      <w:bookmarkStart w:id="8345" w:name="_ETM_Q24_277319"/>
      <w:bookmarkEnd w:id="8345"/>
      <w:r w:rsidRPr="00937D79">
        <w:rPr>
          <w:rtl/>
        </w:rPr>
        <w:t xml:space="preserve">האנשים </w:t>
      </w:r>
      <w:bookmarkStart w:id="8346" w:name="_ETM_Q24_277770"/>
      <w:bookmarkEnd w:id="8346"/>
      <w:r w:rsidRPr="00937D79">
        <w:rPr>
          <w:rtl/>
        </w:rPr>
        <w:t xml:space="preserve">האלה </w:t>
      </w:r>
      <w:bookmarkStart w:id="8347" w:name="_ETM_Q24_278009"/>
      <w:bookmarkEnd w:id="8347"/>
      <w:r w:rsidR="00153FC1">
        <w:rPr>
          <w:rFonts w:hint="cs"/>
          <w:rtl/>
        </w:rPr>
        <w:t>הם</w:t>
      </w:r>
      <w:r w:rsidRPr="00937D79">
        <w:rPr>
          <w:rtl/>
        </w:rPr>
        <w:t xml:space="preserve"> </w:t>
      </w:r>
      <w:bookmarkStart w:id="8348" w:name="_ETM_Q24_278130"/>
      <w:bookmarkEnd w:id="8348"/>
      <w:r w:rsidRPr="00937D79">
        <w:rPr>
          <w:rtl/>
        </w:rPr>
        <w:t xml:space="preserve">אנשים </w:t>
      </w:r>
      <w:bookmarkStart w:id="8349" w:name="_ETM_Q24_278490"/>
      <w:bookmarkEnd w:id="8349"/>
      <w:r w:rsidRPr="00937D79">
        <w:rPr>
          <w:rtl/>
        </w:rPr>
        <w:t>ידועים</w:t>
      </w:r>
      <w:r w:rsidRPr="00937D79">
        <w:rPr>
          <w:rFonts w:hint="cs"/>
          <w:rtl/>
        </w:rPr>
        <w:t>,</w:t>
      </w:r>
      <w:r w:rsidRPr="00937D79">
        <w:rPr>
          <w:rtl/>
        </w:rPr>
        <w:t xml:space="preserve"> </w:t>
      </w:r>
      <w:bookmarkStart w:id="8350" w:name="_ETM_Q24_279150"/>
      <w:bookmarkEnd w:id="8350"/>
      <w:r w:rsidRPr="00937D79">
        <w:rPr>
          <w:rtl/>
        </w:rPr>
        <w:t>מוכרים</w:t>
      </w:r>
      <w:r w:rsidR="00153FC1">
        <w:rPr>
          <w:rFonts w:hint="cs"/>
          <w:rtl/>
        </w:rPr>
        <w:t>;</w:t>
      </w:r>
      <w:r w:rsidRPr="00937D79">
        <w:rPr>
          <w:rtl/>
        </w:rPr>
        <w:t xml:space="preserve"> </w:t>
      </w:r>
      <w:bookmarkStart w:id="8351" w:name="_ETM_Q24_280020"/>
      <w:bookmarkEnd w:id="8351"/>
      <w:r w:rsidRPr="00937D79">
        <w:rPr>
          <w:rtl/>
        </w:rPr>
        <w:t xml:space="preserve">הארגונים </w:t>
      </w:r>
      <w:bookmarkStart w:id="8352" w:name="_ETM_Q24_280680"/>
      <w:bookmarkEnd w:id="8352"/>
      <w:r w:rsidRPr="00937D79">
        <w:rPr>
          <w:rtl/>
        </w:rPr>
        <w:t>האלה</w:t>
      </w:r>
      <w:r w:rsidRPr="00937D79">
        <w:rPr>
          <w:rFonts w:hint="cs"/>
          <w:rtl/>
        </w:rPr>
        <w:t>,</w:t>
      </w:r>
      <w:r w:rsidRPr="00937D79">
        <w:rPr>
          <w:rtl/>
        </w:rPr>
        <w:t xml:space="preserve"> </w:t>
      </w:r>
      <w:bookmarkStart w:id="8353" w:name="_ETM_Q24_280890"/>
      <w:bookmarkEnd w:id="8353"/>
      <w:r w:rsidRPr="00937D79">
        <w:rPr>
          <w:rtl/>
        </w:rPr>
        <w:t xml:space="preserve">ארגוני </w:t>
      </w:r>
      <w:bookmarkStart w:id="8354" w:name="_ETM_Q24_281250"/>
      <w:bookmarkEnd w:id="8354"/>
      <w:r w:rsidRPr="00937D79">
        <w:rPr>
          <w:rtl/>
        </w:rPr>
        <w:t>ה-</w:t>
      </w:r>
      <w:r w:rsidRPr="00937D79">
        <w:t>BDS</w:t>
      </w:r>
      <w:bookmarkStart w:id="8355" w:name="_ETM_Q24_281910"/>
      <w:bookmarkEnd w:id="8355"/>
      <w:r w:rsidRPr="00937D79">
        <w:rPr>
          <w:rFonts w:hint="cs"/>
          <w:rtl/>
        </w:rPr>
        <w:t xml:space="preserve">, </w:t>
      </w:r>
      <w:r>
        <w:rPr>
          <w:rFonts w:hint="cs"/>
          <w:rtl/>
        </w:rPr>
        <w:t>הם</w:t>
      </w:r>
      <w:r w:rsidRPr="00937D79">
        <w:rPr>
          <w:rFonts w:hint="cs"/>
          <w:rtl/>
        </w:rPr>
        <w:t xml:space="preserve"> </w:t>
      </w:r>
      <w:r w:rsidRPr="00937D79">
        <w:rPr>
          <w:rtl/>
        </w:rPr>
        <w:t xml:space="preserve">ארגונים </w:t>
      </w:r>
      <w:bookmarkStart w:id="8356" w:name="_ETM_Q24_282300"/>
      <w:bookmarkEnd w:id="8356"/>
      <w:r w:rsidRPr="00937D79">
        <w:rPr>
          <w:rtl/>
        </w:rPr>
        <w:t>מוכרים</w:t>
      </w:r>
      <w:r>
        <w:rPr>
          <w:rFonts w:hint="cs"/>
          <w:rtl/>
        </w:rPr>
        <w:t>;</w:t>
      </w:r>
      <w:r w:rsidRPr="00937D79">
        <w:rPr>
          <w:rtl/>
        </w:rPr>
        <w:t xml:space="preserve"> </w:t>
      </w:r>
      <w:bookmarkStart w:id="8357" w:name="_ETM_Q24_283479"/>
      <w:bookmarkEnd w:id="8357"/>
      <w:r w:rsidRPr="00937D79">
        <w:rPr>
          <w:rtl/>
        </w:rPr>
        <w:t xml:space="preserve">השמות </w:t>
      </w:r>
      <w:bookmarkStart w:id="8358" w:name="_ETM_Q24_283959"/>
      <w:bookmarkEnd w:id="8358"/>
      <w:r w:rsidRPr="00937D79">
        <w:rPr>
          <w:rtl/>
        </w:rPr>
        <w:t xml:space="preserve">של </w:t>
      </w:r>
      <w:bookmarkStart w:id="8359" w:name="_ETM_Q24_284079"/>
      <w:bookmarkEnd w:id="8359"/>
      <w:r w:rsidR="00F32F66">
        <w:rPr>
          <w:rFonts w:hint="cs"/>
          <w:rtl/>
        </w:rPr>
        <w:t>האנשים האלה הם</w:t>
      </w:r>
      <w:r w:rsidRPr="00937D79">
        <w:rPr>
          <w:rtl/>
        </w:rPr>
        <w:t xml:space="preserve"> </w:t>
      </w:r>
      <w:bookmarkStart w:id="8360" w:name="_ETM_Q24_284679"/>
      <w:bookmarkEnd w:id="8360"/>
      <w:r w:rsidRPr="00937D79">
        <w:rPr>
          <w:rtl/>
        </w:rPr>
        <w:t xml:space="preserve">שמות </w:t>
      </w:r>
      <w:bookmarkStart w:id="8361" w:name="_ETM_Q24_284950"/>
      <w:bookmarkEnd w:id="8361"/>
      <w:r w:rsidRPr="00937D79">
        <w:rPr>
          <w:rtl/>
        </w:rPr>
        <w:t>ידועים</w:t>
      </w:r>
      <w:r w:rsidRPr="00937D79">
        <w:rPr>
          <w:rFonts w:hint="cs"/>
          <w:rtl/>
        </w:rPr>
        <w:t>.</w:t>
      </w:r>
      <w:r w:rsidRPr="00937D79">
        <w:rPr>
          <w:rtl/>
        </w:rPr>
        <w:t xml:space="preserve"> </w:t>
      </w:r>
      <w:bookmarkStart w:id="8362" w:name="_ETM_Q24_285789"/>
      <w:bookmarkEnd w:id="8362"/>
      <w:r w:rsidRPr="00937D79">
        <w:rPr>
          <w:rtl/>
        </w:rPr>
        <w:t xml:space="preserve">אף </w:t>
      </w:r>
      <w:bookmarkStart w:id="8363" w:name="_ETM_Q24_286240"/>
      <w:bookmarkEnd w:id="8363"/>
      <w:r w:rsidRPr="00937D79">
        <w:rPr>
          <w:rFonts w:hint="cs"/>
          <w:rtl/>
        </w:rPr>
        <w:t>אחד</w:t>
      </w:r>
      <w:r w:rsidRPr="00937D79">
        <w:rPr>
          <w:rtl/>
        </w:rPr>
        <w:t xml:space="preserve"> </w:t>
      </w:r>
      <w:bookmarkStart w:id="8364" w:name="_ETM_Q24_286780"/>
      <w:bookmarkEnd w:id="8364"/>
      <w:r w:rsidRPr="00937D79">
        <w:rPr>
          <w:rtl/>
        </w:rPr>
        <w:t xml:space="preserve">במדינה </w:t>
      </w:r>
      <w:bookmarkStart w:id="8365" w:name="_ETM_Q24_287380"/>
      <w:bookmarkEnd w:id="8365"/>
      <w:r w:rsidRPr="00937D79">
        <w:rPr>
          <w:rtl/>
        </w:rPr>
        <w:t xml:space="preserve">לא </w:t>
      </w:r>
      <w:bookmarkStart w:id="8366" w:name="_ETM_Q24_287530"/>
      <w:bookmarkEnd w:id="8366"/>
      <w:r w:rsidRPr="00937D79">
        <w:rPr>
          <w:rtl/>
        </w:rPr>
        <w:t xml:space="preserve">פועל </w:t>
      </w:r>
      <w:bookmarkStart w:id="8367" w:name="_ETM_Q24_287859"/>
      <w:bookmarkEnd w:id="8367"/>
      <w:r w:rsidRPr="00937D79">
        <w:rPr>
          <w:rtl/>
        </w:rPr>
        <w:t xml:space="preserve">כדי </w:t>
      </w:r>
      <w:bookmarkStart w:id="8368" w:name="_ETM_Q24_288100"/>
      <w:bookmarkEnd w:id="8368"/>
      <w:r w:rsidRPr="00937D79">
        <w:rPr>
          <w:rtl/>
        </w:rPr>
        <w:t xml:space="preserve">לעצור </w:t>
      </w:r>
      <w:bookmarkStart w:id="8369" w:name="_ETM_Q24_288549"/>
      <w:bookmarkEnd w:id="8369"/>
      <w:r w:rsidRPr="00937D79">
        <w:rPr>
          <w:rtl/>
        </w:rPr>
        <w:t>אותם</w:t>
      </w:r>
      <w:r w:rsidR="00F32F66">
        <w:rPr>
          <w:rFonts w:hint="cs"/>
          <w:rtl/>
        </w:rPr>
        <w:t>,</w:t>
      </w:r>
      <w:r w:rsidRPr="00937D79">
        <w:rPr>
          <w:rtl/>
        </w:rPr>
        <w:t xml:space="preserve"> </w:t>
      </w:r>
      <w:bookmarkStart w:id="8370" w:name="_ETM_Q24_289450"/>
      <w:bookmarkEnd w:id="8370"/>
      <w:r w:rsidRPr="00937D79">
        <w:rPr>
          <w:rtl/>
        </w:rPr>
        <w:t xml:space="preserve">לא </w:t>
      </w:r>
      <w:bookmarkStart w:id="8371" w:name="_ETM_Q24_290260"/>
      <w:bookmarkEnd w:id="8371"/>
      <w:r w:rsidRPr="00937D79">
        <w:rPr>
          <w:rtl/>
        </w:rPr>
        <w:t xml:space="preserve">מגרשים </w:t>
      </w:r>
      <w:bookmarkStart w:id="8372" w:name="_ETM_Q24_290830"/>
      <w:bookmarkEnd w:id="8372"/>
      <w:r w:rsidRPr="00937D79">
        <w:rPr>
          <w:rtl/>
        </w:rPr>
        <w:t>אותם</w:t>
      </w:r>
      <w:r w:rsidR="00153FC1">
        <w:rPr>
          <w:rFonts w:hint="cs"/>
          <w:rtl/>
        </w:rPr>
        <w:t>,</w:t>
      </w:r>
      <w:r w:rsidRPr="00937D79">
        <w:rPr>
          <w:rtl/>
        </w:rPr>
        <w:t xml:space="preserve"> </w:t>
      </w:r>
      <w:bookmarkStart w:id="8373" w:name="_ETM_Q24_291759"/>
      <w:bookmarkEnd w:id="8373"/>
      <w:r w:rsidRPr="00937D79">
        <w:rPr>
          <w:rtl/>
        </w:rPr>
        <w:t xml:space="preserve">לא </w:t>
      </w:r>
      <w:bookmarkStart w:id="8374" w:name="_ETM_Q24_292360"/>
      <w:bookmarkStart w:id="8375" w:name="_ETM_Q24_293350"/>
      <w:bookmarkEnd w:id="8374"/>
      <w:bookmarkEnd w:id="8375"/>
      <w:r w:rsidRPr="00937D79">
        <w:rPr>
          <w:rtl/>
        </w:rPr>
        <w:t xml:space="preserve">מפריעים </w:t>
      </w:r>
      <w:bookmarkStart w:id="8376" w:name="_ETM_Q24_293799"/>
      <w:bookmarkEnd w:id="8376"/>
      <w:r w:rsidRPr="00937D79">
        <w:rPr>
          <w:rtl/>
        </w:rPr>
        <w:t xml:space="preserve">להם </w:t>
      </w:r>
      <w:bookmarkStart w:id="8377" w:name="_ETM_Q24_293979"/>
      <w:bookmarkEnd w:id="8377"/>
      <w:r w:rsidRPr="00937D79">
        <w:rPr>
          <w:rtl/>
        </w:rPr>
        <w:t xml:space="preserve">להיכנס </w:t>
      </w:r>
      <w:bookmarkStart w:id="8378" w:name="_ETM_Q24_294400"/>
      <w:bookmarkEnd w:id="8378"/>
      <w:r w:rsidRPr="00937D79">
        <w:rPr>
          <w:rtl/>
        </w:rPr>
        <w:t>לארץ</w:t>
      </w:r>
      <w:r>
        <w:rPr>
          <w:rFonts w:hint="cs"/>
          <w:rtl/>
        </w:rPr>
        <w:t>.</w:t>
      </w:r>
      <w:r w:rsidRPr="00937D79">
        <w:rPr>
          <w:rtl/>
        </w:rPr>
        <w:t xml:space="preserve"> </w:t>
      </w:r>
      <w:bookmarkStart w:id="8379" w:name="_ETM_Q24_296450"/>
      <w:bookmarkEnd w:id="8379"/>
      <w:r w:rsidRPr="00937D79">
        <w:rPr>
          <w:rFonts w:hint="cs"/>
          <w:rtl/>
        </w:rPr>
        <w:t xml:space="preserve">זה </w:t>
      </w:r>
      <w:r w:rsidRPr="00937D79">
        <w:rPr>
          <w:rtl/>
        </w:rPr>
        <w:t xml:space="preserve">פשוט </w:t>
      </w:r>
      <w:bookmarkStart w:id="8380" w:name="_ETM_Q24_297229"/>
      <w:bookmarkEnd w:id="8380"/>
      <w:r w:rsidRPr="00937D79">
        <w:rPr>
          <w:rtl/>
        </w:rPr>
        <w:t xml:space="preserve">חוסר </w:t>
      </w:r>
      <w:bookmarkStart w:id="8381" w:name="_ETM_Q24_297829"/>
      <w:bookmarkEnd w:id="8381"/>
      <w:r w:rsidRPr="00937D79">
        <w:rPr>
          <w:rtl/>
        </w:rPr>
        <w:t xml:space="preserve">משילות </w:t>
      </w:r>
      <w:bookmarkStart w:id="8382" w:name="_ETM_Q24_298599"/>
      <w:bookmarkEnd w:id="8382"/>
      <w:r w:rsidRPr="00937D79">
        <w:rPr>
          <w:rtl/>
        </w:rPr>
        <w:t>מזעזע</w:t>
      </w:r>
      <w:r>
        <w:rPr>
          <w:rFonts w:hint="cs"/>
          <w:rtl/>
        </w:rPr>
        <w:t>,</w:t>
      </w:r>
      <w:r w:rsidRPr="00937D79">
        <w:rPr>
          <w:rtl/>
        </w:rPr>
        <w:t xml:space="preserve"> </w:t>
      </w:r>
      <w:bookmarkStart w:id="8383" w:name="_ETM_Q24_299770"/>
      <w:bookmarkEnd w:id="8383"/>
      <w:r w:rsidRPr="00937D79">
        <w:rPr>
          <w:rtl/>
        </w:rPr>
        <w:t xml:space="preserve">שנותנים </w:t>
      </w:r>
      <w:bookmarkStart w:id="8384" w:name="_ETM_Q24_300189"/>
      <w:bookmarkEnd w:id="8384"/>
      <w:r w:rsidRPr="00937D79">
        <w:rPr>
          <w:rtl/>
        </w:rPr>
        <w:t xml:space="preserve">לאנשים </w:t>
      </w:r>
      <w:bookmarkStart w:id="8385" w:name="_ETM_Q24_300520"/>
      <w:bookmarkEnd w:id="8385"/>
      <w:r w:rsidRPr="00937D79">
        <w:rPr>
          <w:rtl/>
        </w:rPr>
        <w:t xml:space="preserve">האלה </w:t>
      </w:r>
      <w:bookmarkStart w:id="8386" w:name="_ETM_Q24_300669"/>
      <w:bookmarkEnd w:id="8386"/>
      <w:r w:rsidRPr="00937D79">
        <w:rPr>
          <w:rtl/>
        </w:rPr>
        <w:t xml:space="preserve">לעשות </w:t>
      </w:r>
      <w:bookmarkStart w:id="8387" w:name="_ETM_Q24_300999"/>
      <w:bookmarkEnd w:id="8387"/>
      <w:r w:rsidRPr="00937D79">
        <w:rPr>
          <w:rtl/>
        </w:rPr>
        <w:t xml:space="preserve">ככל </w:t>
      </w:r>
      <w:bookmarkStart w:id="8388" w:name="_ETM_Q24_301299"/>
      <w:bookmarkEnd w:id="8388"/>
      <w:r w:rsidRPr="00937D79">
        <w:rPr>
          <w:rtl/>
        </w:rPr>
        <w:t xml:space="preserve">העולה </w:t>
      </w:r>
      <w:bookmarkStart w:id="8389" w:name="_ETM_Q24_301509"/>
      <w:bookmarkEnd w:id="8389"/>
      <w:r w:rsidRPr="00937D79">
        <w:rPr>
          <w:rtl/>
        </w:rPr>
        <w:t xml:space="preserve">על </w:t>
      </w:r>
      <w:bookmarkStart w:id="8390" w:name="_ETM_Q24_301599"/>
      <w:bookmarkEnd w:id="8390"/>
      <w:r w:rsidRPr="00937D79">
        <w:rPr>
          <w:rtl/>
        </w:rPr>
        <w:t>רוחם</w:t>
      </w:r>
      <w:r w:rsidRPr="00937D79">
        <w:rPr>
          <w:rFonts w:hint="cs"/>
          <w:rtl/>
        </w:rPr>
        <w:t>.</w:t>
      </w:r>
      <w:r w:rsidRPr="00937D79">
        <w:rPr>
          <w:rtl/>
        </w:rPr>
        <w:t xml:space="preserve"> </w:t>
      </w:r>
      <w:bookmarkStart w:id="8391" w:name="_ETM_Q24_302289"/>
      <w:bookmarkEnd w:id="8391"/>
      <w:r w:rsidRPr="00937D79">
        <w:rPr>
          <w:rtl/>
        </w:rPr>
        <w:t>לע</w:t>
      </w:r>
      <w:r>
        <w:rPr>
          <w:rFonts w:hint="cs"/>
          <w:rtl/>
        </w:rPr>
        <w:t>י</w:t>
      </w:r>
      <w:r w:rsidRPr="00937D79">
        <w:rPr>
          <w:rtl/>
        </w:rPr>
        <w:t xml:space="preserve">תים </w:t>
      </w:r>
      <w:bookmarkStart w:id="8392" w:name="_ETM_Q24_302709"/>
      <w:bookmarkEnd w:id="8392"/>
      <w:r w:rsidRPr="00937D79">
        <w:rPr>
          <w:rtl/>
        </w:rPr>
        <w:t xml:space="preserve">אפילו </w:t>
      </w:r>
      <w:bookmarkStart w:id="8393" w:name="_ETM_Q24_303039"/>
      <w:bookmarkEnd w:id="8393"/>
      <w:r w:rsidRPr="00937D79">
        <w:rPr>
          <w:rtl/>
        </w:rPr>
        <w:t xml:space="preserve">משרד </w:t>
      </w:r>
      <w:bookmarkStart w:id="8394" w:name="_ETM_Q24_303369"/>
      <w:bookmarkEnd w:id="8394"/>
      <w:r w:rsidRPr="00937D79">
        <w:rPr>
          <w:rtl/>
        </w:rPr>
        <w:t xml:space="preserve">החוץ </w:t>
      </w:r>
      <w:bookmarkStart w:id="8395" w:name="_ETM_Q24_304060"/>
      <w:bookmarkEnd w:id="8395"/>
      <w:r w:rsidRPr="00937D79">
        <w:rPr>
          <w:rtl/>
        </w:rPr>
        <w:t xml:space="preserve">פועל </w:t>
      </w:r>
      <w:bookmarkStart w:id="8396" w:name="_ETM_Q24_304569"/>
      <w:bookmarkEnd w:id="8396"/>
      <w:r w:rsidRPr="00937D79">
        <w:rPr>
          <w:rtl/>
        </w:rPr>
        <w:t xml:space="preserve">כדי </w:t>
      </w:r>
      <w:bookmarkStart w:id="8397" w:name="_ETM_Q24_304840"/>
      <w:bookmarkEnd w:id="8397"/>
      <w:r w:rsidRPr="00937D79">
        <w:rPr>
          <w:rtl/>
        </w:rPr>
        <w:t xml:space="preserve">לשחרר </w:t>
      </w:r>
      <w:bookmarkStart w:id="8398" w:name="_ETM_Q24_305259"/>
      <w:bookmarkEnd w:id="8398"/>
      <w:r w:rsidRPr="00937D79">
        <w:rPr>
          <w:rtl/>
        </w:rPr>
        <w:t xml:space="preserve">את </w:t>
      </w:r>
      <w:bookmarkStart w:id="8399" w:name="_ETM_Q24_305319"/>
      <w:bookmarkEnd w:id="8399"/>
      <w:r w:rsidRPr="00937D79">
        <w:rPr>
          <w:rtl/>
        </w:rPr>
        <w:t xml:space="preserve">האנשים </w:t>
      </w:r>
      <w:bookmarkStart w:id="8400" w:name="_ETM_Q24_305709"/>
      <w:bookmarkEnd w:id="8400"/>
      <w:r w:rsidRPr="00937D79">
        <w:rPr>
          <w:rtl/>
        </w:rPr>
        <w:t xml:space="preserve">האלה </w:t>
      </w:r>
      <w:bookmarkStart w:id="8401" w:name="_ETM_Q24_305919"/>
      <w:bookmarkEnd w:id="8401"/>
      <w:r w:rsidRPr="00937D79">
        <w:rPr>
          <w:rtl/>
        </w:rPr>
        <w:t xml:space="preserve">אחרי </w:t>
      </w:r>
      <w:bookmarkStart w:id="8402" w:name="_ETM_Q24_306130"/>
      <w:bookmarkEnd w:id="8402"/>
      <w:r w:rsidRPr="00937D79">
        <w:rPr>
          <w:rtl/>
        </w:rPr>
        <w:t xml:space="preserve">שהם </w:t>
      </w:r>
      <w:bookmarkStart w:id="8403" w:name="_ETM_Q24_306609"/>
      <w:bookmarkEnd w:id="8403"/>
      <w:r w:rsidRPr="00937D79">
        <w:rPr>
          <w:rtl/>
        </w:rPr>
        <w:t>נעצרים</w:t>
      </w:r>
      <w:r w:rsidRPr="00937D79">
        <w:rPr>
          <w:rFonts w:hint="cs"/>
          <w:rtl/>
        </w:rPr>
        <w:t>.</w:t>
      </w:r>
      <w:r>
        <w:rPr>
          <w:rFonts w:hint="cs"/>
          <w:rtl/>
        </w:rPr>
        <w:t xml:space="preserve"> </w:t>
      </w:r>
    </w:p>
    <w:p w:rsidR="00E0789D" w:rsidRDefault="00E0789D" w:rsidP="00452D77">
      <w:pPr>
        <w:rPr>
          <w:rtl/>
        </w:rPr>
      </w:pPr>
      <w:bookmarkStart w:id="8404" w:name="_ETM_Q24_609310"/>
      <w:bookmarkStart w:id="8405" w:name="_ETM_Q24_609367"/>
      <w:bookmarkEnd w:id="8404"/>
      <w:bookmarkEnd w:id="8405"/>
    </w:p>
    <w:p w:rsidR="00E0789D" w:rsidRDefault="00E0789D" w:rsidP="00452D77">
      <w:pPr>
        <w:rPr>
          <w:rtl/>
        </w:rPr>
      </w:pPr>
      <w:bookmarkStart w:id="8406" w:name="_ETM_Q24_609830"/>
      <w:bookmarkStart w:id="8407" w:name="_ETM_Q24_609926"/>
      <w:bookmarkEnd w:id="8406"/>
      <w:bookmarkEnd w:id="8407"/>
      <w:r w:rsidRPr="00937D79">
        <w:rPr>
          <w:rtl/>
        </w:rPr>
        <w:t xml:space="preserve">אני </w:t>
      </w:r>
      <w:bookmarkStart w:id="8408" w:name="_ETM_Q24_308400"/>
      <w:bookmarkEnd w:id="8408"/>
      <w:r w:rsidRPr="00937D79">
        <w:rPr>
          <w:rtl/>
        </w:rPr>
        <w:t xml:space="preserve">מבקש </w:t>
      </w:r>
      <w:bookmarkStart w:id="8409" w:name="_ETM_Q24_309599"/>
      <w:bookmarkEnd w:id="8409"/>
      <w:r w:rsidRPr="00937D79">
        <w:rPr>
          <w:rtl/>
        </w:rPr>
        <w:t xml:space="preserve">להעביר </w:t>
      </w:r>
      <w:bookmarkStart w:id="8410" w:name="_ETM_Q24_310080"/>
      <w:bookmarkEnd w:id="8410"/>
      <w:r w:rsidRPr="00937D79">
        <w:rPr>
          <w:rtl/>
        </w:rPr>
        <w:t xml:space="preserve">את </w:t>
      </w:r>
      <w:bookmarkStart w:id="8411" w:name="_ETM_Q24_310200"/>
      <w:bookmarkEnd w:id="8411"/>
      <w:r w:rsidRPr="00937D79">
        <w:rPr>
          <w:rtl/>
        </w:rPr>
        <w:t xml:space="preserve">הנושא </w:t>
      </w:r>
      <w:bookmarkStart w:id="8412" w:name="_ETM_Q24_310530"/>
      <w:bookmarkEnd w:id="8412"/>
      <w:r w:rsidRPr="00937D79">
        <w:rPr>
          <w:rtl/>
        </w:rPr>
        <w:t xml:space="preserve">הזה </w:t>
      </w:r>
      <w:bookmarkStart w:id="8413" w:name="_ETM_Q24_310800"/>
      <w:bookmarkEnd w:id="8413"/>
      <w:r w:rsidRPr="00937D79">
        <w:rPr>
          <w:rtl/>
        </w:rPr>
        <w:t xml:space="preserve">לוועדת </w:t>
      </w:r>
      <w:bookmarkStart w:id="8414" w:name="_ETM_Q24_311220"/>
      <w:bookmarkEnd w:id="8414"/>
      <w:r w:rsidRPr="00937D79">
        <w:rPr>
          <w:rtl/>
        </w:rPr>
        <w:t xml:space="preserve">החוץ </w:t>
      </w:r>
      <w:bookmarkStart w:id="8415" w:name="_ETM_Q24_311459"/>
      <w:bookmarkEnd w:id="8415"/>
      <w:r w:rsidRPr="00937D79">
        <w:rPr>
          <w:rtl/>
        </w:rPr>
        <w:t>והביטחון</w:t>
      </w:r>
      <w:r w:rsidRPr="00937D79">
        <w:rPr>
          <w:rFonts w:hint="cs"/>
          <w:rtl/>
        </w:rPr>
        <w:t>,</w:t>
      </w:r>
      <w:r w:rsidRPr="00937D79">
        <w:rPr>
          <w:rtl/>
        </w:rPr>
        <w:t xml:space="preserve"> </w:t>
      </w:r>
      <w:bookmarkStart w:id="8416" w:name="_ETM_Q24_312629"/>
      <w:bookmarkEnd w:id="8416"/>
      <w:r w:rsidRPr="00937D79">
        <w:rPr>
          <w:rtl/>
        </w:rPr>
        <w:t xml:space="preserve">כדי </w:t>
      </w:r>
      <w:bookmarkStart w:id="8417" w:name="_ETM_Q24_313650"/>
      <w:bookmarkEnd w:id="8417"/>
      <w:r w:rsidRPr="00937D79">
        <w:rPr>
          <w:rtl/>
        </w:rPr>
        <w:t xml:space="preserve">לבדוק </w:t>
      </w:r>
      <w:bookmarkStart w:id="8418" w:name="_ETM_Q24_314160"/>
      <w:bookmarkEnd w:id="8418"/>
      <w:r w:rsidRPr="00937D79">
        <w:rPr>
          <w:rtl/>
        </w:rPr>
        <w:t xml:space="preserve">מה </w:t>
      </w:r>
      <w:bookmarkStart w:id="8419" w:name="_ETM_Q24_314370"/>
      <w:bookmarkEnd w:id="8419"/>
      <w:r w:rsidRPr="00937D79">
        <w:rPr>
          <w:rtl/>
        </w:rPr>
        <w:t xml:space="preserve">המדינה </w:t>
      </w:r>
      <w:bookmarkStart w:id="8420" w:name="_ETM_Q24_314730"/>
      <w:bookmarkEnd w:id="8420"/>
      <w:r w:rsidRPr="00937D79">
        <w:rPr>
          <w:rtl/>
        </w:rPr>
        <w:t xml:space="preserve">יכולה </w:t>
      </w:r>
      <w:bookmarkStart w:id="8421" w:name="_ETM_Q24_314910"/>
      <w:bookmarkEnd w:id="8421"/>
      <w:r w:rsidRPr="00937D79">
        <w:rPr>
          <w:rtl/>
        </w:rPr>
        <w:t xml:space="preserve">לעשות </w:t>
      </w:r>
      <w:bookmarkStart w:id="8422" w:name="_ETM_Q24_315180"/>
      <w:bookmarkStart w:id="8423" w:name="_ETM_Q24_315419"/>
      <w:bookmarkEnd w:id="8422"/>
      <w:bookmarkEnd w:id="8423"/>
      <w:r w:rsidRPr="00937D79">
        <w:rPr>
          <w:rtl/>
        </w:rPr>
        <w:t xml:space="preserve">טוב </w:t>
      </w:r>
      <w:bookmarkStart w:id="8424" w:name="_ETM_Q24_315989"/>
      <w:bookmarkEnd w:id="8424"/>
      <w:r w:rsidRPr="00937D79">
        <w:rPr>
          <w:rtl/>
        </w:rPr>
        <w:t xml:space="preserve">יותר כדי </w:t>
      </w:r>
      <w:bookmarkStart w:id="8425" w:name="_ETM_Q24_316230"/>
      <w:bookmarkEnd w:id="8425"/>
      <w:r w:rsidRPr="00937D79">
        <w:rPr>
          <w:rtl/>
        </w:rPr>
        <w:t xml:space="preserve">למנוע </w:t>
      </w:r>
      <w:bookmarkStart w:id="8426" w:name="_ETM_Q24_316620"/>
      <w:bookmarkEnd w:id="8426"/>
      <w:r w:rsidRPr="00937D79">
        <w:rPr>
          <w:rtl/>
        </w:rPr>
        <w:t>מ</w:t>
      </w:r>
      <w:r>
        <w:rPr>
          <w:rFonts w:hint="cs"/>
          <w:rtl/>
        </w:rPr>
        <w:t>ה</w:t>
      </w:r>
      <w:r w:rsidRPr="00937D79">
        <w:rPr>
          <w:rtl/>
        </w:rPr>
        <w:t xml:space="preserve">אנרכיסטים </w:t>
      </w:r>
      <w:bookmarkStart w:id="8427" w:name="_ETM_Q24_317489"/>
      <w:bookmarkEnd w:id="8427"/>
      <w:r w:rsidRPr="00937D79">
        <w:rPr>
          <w:rtl/>
        </w:rPr>
        <w:t xml:space="preserve">האלה </w:t>
      </w:r>
      <w:bookmarkStart w:id="8428" w:name="_ETM_Q24_318579"/>
      <w:bookmarkEnd w:id="8428"/>
      <w:r w:rsidRPr="00937D79">
        <w:rPr>
          <w:rtl/>
        </w:rPr>
        <w:t xml:space="preserve">להפריע </w:t>
      </w:r>
      <w:bookmarkStart w:id="8429" w:name="_ETM_Q24_319180"/>
      <w:bookmarkEnd w:id="8429"/>
      <w:r w:rsidRPr="00937D79">
        <w:rPr>
          <w:rtl/>
        </w:rPr>
        <w:t xml:space="preserve">למתיישבים </w:t>
      </w:r>
      <w:bookmarkStart w:id="8430" w:name="_ETM_Q24_319810"/>
      <w:bookmarkEnd w:id="8430"/>
      <w:r w:rsidRPr="00937D79">
        <w:rPr>
          <w:rtl/>
        </w:rPr>
        <w:t xml:space="preserve">ולחיילי </w:t>
      </w:r>
      <w:bookmarkStart w:id="8431" w:name="_ETM_Q24_320260"/>
      <w:bookmarkEnd w:id="8431"/>
      <w:r w:rsidRPr="00937D79">
        <w:rPr>
          <w:rtl/>
        </w:rPr>
        <w:t>צה"ל</w:t>
      </w:r>
      <w:r>
        <w:rPr>
          <w:rFonts w:hint="cs"/>
          <w:rtl/>
        </w:rPr>
        <w:t>.</w:t>
      </w:r>
      <w:r w:rsidRPr="00937D79">
        <w:rPr>
          <w:rtl/>
        </w:rPr>
        <w:t xml:space="preserve"> </w:t>
      </w:r>
      <w:bookmarkStart w:id="8432" w:name="_ETM_Q24_320790"/>
      <w:bookmarkEnd w:id="8432"/>
      <w:r w:rsidRPr="00937D79">
        <w:rPr>
          <w:rtl/>
        </w:rPr>
        <w:t>תודה</w:t>
      </w:r>
      <w:r w:rsidRPr="00937D79">
        <w:rPr>
          <w:rFonts w:hint="cs"/>
          <w:rtl/>
        </w:rPr>
        <w:t>.</w:t>
      </w:r>
    </w:p>
    <w:p w:rsidR="00E0789D" w:rsidRDefault="00E0789D" w:rsidP="00452D77">
      <w:pPr>
        <w:rPr>
          <w:rtl/>
        </w:rPr>
      </w:pPr>
    </w:p>
    <w:p w:rsidR="00E0789D" w:rsidRDefault="00E0789D" w:rsidP="00452D77">
      <w:pPr>
        <w:pStyle w:val="af6"/>
        <w:keepNext/>
        <w:rPr>
          <w:rtl/>
        </w:rPr>
      </w:pPr>
      <w:r w:rsidRPr="00937D79">
        <w:rPr>
          <w:rStyle w:val="TagStyle"/>
          <w:rtl/>
        </w:rPr>
        <w:t xml:space="preserve"> &lt;&lt; יור &gt;&gt; </w:t>
      </w:r>
      <w:r>
        <w:rPr>
          <w:rtl/>
        </w:rPr>
        <w:t>היו"ר דוד ביטן:</w:t>
      </w:r>
      <w:r w:rsidRPr="00937D79">
        <w:rPr>
          <w:rStyle w:val="TagStyle"/>
          <w:rtl/>
        </w:rPr>
        <w:t xml:space="preserve"> &lt;&lt; יור &gt;&gt;</w:t>
      </w:r>
      <w:r>
        <w:rPr>
          <w:rtl/>
        </w:rPr>
        <w:t xml:space="preserve"> </w:t>
      </w:r>
    </w:p>
    <w:p w:rsidR="00E0789D" w:rsidRDefault="00E0789D" w:rsidP="00B20133">
      <w:pPr>
        <w:rPr>
          <w:rtl/>
        </w:rPr>
      </w:pPr>
    </w:p>
    <w:p w:rsidR="00E0789D" w:rsidRDefault="00E0789D" w:rsidP="00452D77">
      <w:pPr>
        <w:rPr>
          <w:rtl/>
        </w:rPr>
      </w:pPr>
      <w:r>
        <w:rPr>
          <w:rFonts w:hint="cs"/>
          <w:rtl/>
        </w:rPr>
        <w:t xml:space="preserve">חבר הכנסת אופיר סופר. </w:t>
      </w:r>
      <w:bookmarkStart w:id="8433" w:name="_ETM_Q24_642916"/>
      <w:bookmarkStart w:id="8434" w:name="_ETM_Q24_643013"/>
      <w:bookmarkEnd w:id="8433"/>
      <w:bookmarkEnd w:id="8434"/>
    </w:p>
    <w:p w:rsidR="00E0789D" w:rsidRDefault="00E0789D" w:rsidP="00452D77">
      <w:pPr>
        <w:rPr>
          <w:rtl/>
        </w:rPr>
      </w:pPr>
      <w:bookmarkStart w:id="8435" w:name="_ETM_Q24_643060"/>
      <w:bookmarkStart w:id="8436" w:name="_ETM_Q24_643159"/>
      <w:bookmarkStart w:id="8437" w:name="_ETM_Q24_646307"/>
      <w:bookmarkEnd w:id="8435"/>
      <w:bookmarkEnd w:id="8436"/>
      <w:bookmarkEnd w:id="8437"/>
    </w:p>
    <w:p w:rsidR="00E0789D" w:rsidRDefault="00E0789D" w:rsidP="00DA506B">
      <w:pPr>
        <w:pStyle w:val="a4"/>
        <w:keepNext/>
        <w:rPr>
          <w:rtl/>
        </w:rPr>
      </w:pPr>
      <w:bookmarkStart w:id="8438" w:name="ET_speaker_5793_68"/>
      <w:r w:rsidRPr="00937D79">
        <w:rPr>
          <w:rStyle w:val="TagStyle"/>
          <w:rtl/>
        </w:rPr>
        <w:t xml:space="preserve"> &lt;&lt; דובר &gt;&gt; </w:t>
      </w:r>
      <w:bookmarkStart w:id="8439" w:name="_Toc24575811"/>
      <w:r>
        <w:rPr>
          <w:rtl/>
        </w:rPr>
        <w:t>אופיר סופר (הבית היהודי</w:t>
      </w:r>
      <w:r w:rsidR="00DA506B">
        <w:rPr>
          <w:rFonts w:hint="cs"/>
          <w:rtl/>
        </w:rPr>
        <w:t>-</w:t>
      </w:r>
      <w:r>
        <w:rPr>
          <w:rtl/>
        </w:rPr>
        <w:t>האיחוד הלאומי):</w:t>
      </w:r>
      <w:bookmarkEnd w:id="8439"/>
      <w:r w:rsidRPr="00937D79">
        <w:rPr>
          <w:rStyle w:val="TagStyle"/>
          <w:rtl/>
        </w:rPr>
        <w:t xml:space="preserve"> &lt;&lt; דובר &gt;&gt;</w:t>
      </w:r>
      <w:r>
        <w:rPr>
          <w:rtl/>
        </w:rPr>
        <w:t xml:space="preserve"> </w:t>
      </w:r>
      <w:bookmarkEnd w:id="8438"/>
    </w:p>
    <w:p w:rsidR="00E0789D" w:rsidRDefault="00E0789D" w:rsidP="00B20133">
      <w:pPr>
        <w:rPr>
          <w:rtl/>
        </w:rPr>
      </w:pPr>
    </w:p>
    <w:p w:rsidR="00E0789D" w:rsidRDefault="00E0789D" w:rsidP="00153FC1">
      <w:pPr>
        <w:rPr>
          <w:rtl/>
        </w:rPr>
      </w:pPr>
      <w:bookmarkStart w:id="8440" w:name="_ETM_Q24_646877"/>
      <w:bookmarkStart w:id="8441" w:name="_ETM_Q24_646930"/>
      <w:bookmarkEnd w:id="8440"/>
      <w:bookmarkEnd w:id="8441"/>
      <w:r>
        <w:rPr>
          <w:rFonts w:hint="cs"/>
          <w:rtl/>
        </w:rPr>
        <w:t xml:space="preserve">טוב, בשעה טובה. אדוני היושב-ראש, כנסת נכבדה, </w:t>
      </w:r>
      <w:bookmarkStart w:id="8442" w:name="_ETM_Q24_654316"/>
      <w:bookmarkEnd w:id="8442"/>
      <w:r>
        <w:rPr>
          <w:rFonts w:hint="cs"/>
          <w:rtl/>
        </w:rPr>
        <w:t xml:space="preserve">סגן שר הביטחון, למדינת ישראל יש שונאים רבים ואויבים רבים שיש להם דרכים רבות לפגוע במדינת ישראל </w:t>
      </w:r>
      <w:r w:rsidR="000358A5">
        <w:rPr>
          <w:rFonts w:hint="eastAsia"/>
          <w:rtl/>
        </w:rPr>
        <w:t>–</w:t>
      </w:r>
      <w:r>
        <w:rPr>
          <w:rFonts w:hint="cs"/>
          <w:rtl/>
        </w:rPr>
        <w:t xml:space="preserve"> רבות ויצירתיות </w:t>
      </w:r>
      <w:r w:rsidR="000358A5">
        <w:rPr>
          <w:rFonts w:hint="eastAsia"/>
          <w:rtl/>
        </w:rPr>
        <w:t>–</w:t>
      </w:r>
      <w:r>
        <w:rPr>
          <w:rFonts w:hint="cs"/>
          <w:rtl/>
        </w:rPr>
        <w:t xml:space="preserve"> </w:t>
      </w:r>
      <w:r w:rsidR="00153FC1">
        <w:rPr>
          <w:rFonts w:hint="cs"/>
          <w:rtl/>
        </w:rPr>
        <w:t>ו</w:t>
      </w:r>
      <w:r>
        <w:rPr>
          <w:rFonts w:hint="cs"/>
          <w:rtl/>
        </w:rPr>
        <w:t xml:space="preserve">להביא לפגיעה ישירה ולפגיעה </w:t>
      </w:r>
      <w:bookmarkStart w:id="8443" w:name="_ETM_Q24_668364"/>
      <w:bookmarkEnd w:id="8443"/>
      <w:r>
        <w:rPr>
          <w:rFonts w:hint="cs"/>
          <w:rtl/>
        </w:rPr>
        <w:t xml:space="preserve">עקיפה. אנחנו חווים את זה בימים האחרונים </w:t>
      </w:r>
      <w:r w:rsidR="00153FC1">
        <w:rPr>
          <w:rFonts w:hint="cs"/>
          <w:rtl/>
        </w:rPr>
        <w:t xml:space="preserve">גם </w:t>
      </w:r>
      <w:r>
        <w:rPr>
          <w:rFonts w:hint="cs"/>
          <w:rtl/>
        </w:rPr>
        <w:t>בדרום. הסיפור של הדרום אינו עומד בפני עצמו, אלא זה חלק ממערכה כוללת של אנשים שמנסים לפגוע.</w:t>
      </w:r>
    </w:p>
    <w:p w:rsidR="00E0789D" w:rsidRDefault="00E0789D" w:rsidP="00452D77">
      <w:pPr>
        <w:rPr>
          <w:rtl/>
        </w:rPr>
      </w:pPr>
      <w:bookmarkStart w:id="8444" w:name="_ETM_Q24_686372"/>
      <w:bookmarkStart w:id="8445" w:name="_ETM_Q24_686461"/>
      <w:bookmarkEnd w:id="8444"/>
      <w:bookmarkEnd w:id="8445"/>
    </w:p>
    <w:p w:rsidR="00E0789D" w:rsidRDefault="00E0789D" w:rsidP="00F32F66">
      <w:pPr>
        <w:rPr>
          <w:rtl/>
        </w:rPr>
      </w:pPr>
      <w:bookmarkStart w:id="8446" w:name="_ETM_Q24_686786"/>
      <w:bookmarkStart w:id="8447" w:name="_ETM_Q24_686853"/>
      <w:bookmarkEnd w:id="8446"/>
      <w:bookmarkEnd w:id="8447"/>
      <w:r>
        <w:rPr>
          <w:rFonts w:hint="cs"/>
          <w:rtl/>
        </w:rPr>
        <w:t xml:space="preserve">אויביה של מדינת ישראל מנסים באופן תמידי לפגוע באזרחי ישראל </w:t>
      </w:r>
      <w:r w:rsidRPr="000777E6">
        <w:rPr>
          <w:rtl/>
        </w:rPr>
        <w:t>בדרום</w:t>
      </w:r>
      <w:r w:rsidRPr="000777E6">
        <w:rPr>
          <w:rFonts w:hint="cs"/>
          <w:rtl/>
        </w:rPr>
        <w:t>,</w:t>
      </w:r>
      <w:r w:rsidRPr="000777E6">
        <w:rPr>
          <w:rtl/>
        </w:rPr>
        <w:t xml:space="preserve"> </w:t>
      </w:r>
      <w:bookmarkStart w:id="8448" w:name="_ETM_Q24_384169"/>
      <w:bookmarkEnd w:id="8448"/>
      <w:r w:rsidRPr="000777E6">
        <w:rPr>
          <w:rtl/>
        </w:rPr>
        <w:t>בצפון</w:t>
      </w:r>
      <w:r w:rsidRPr="000777E6">
        <w:rPr>
          <w:rFonts w:hint="cs"/>
          <w:rtl/>
        </w:rPr>
        <w:t>,</w:t>
      </w:r>
      <w:r w:rsidRPr="000777E6">
        <w:rPr>
          <w:rtl/>
        </w:rPr>
        <w:t xml:space="preserve"> </w:t>
      </w:r>
      <w:bookmarkStart w:id="8449" w:name="_ETM_Q24_384739"/>
      <w:bookmarkEnd w:id="8449"/>
      <w:r w:rsidRPr="000777E6">
        <w:rPr>
          <w:rtl/>
        </w:rPr>
        <w:t xml:space="preserve">מזרח </w:t>
      </w:r>
      <w:bookmarkStart w:id="8450" w:name="_ETM_Q24_385129"/>
      <w:bookmarkEnd w:id="8450"/>
      <w:r w:rsidRPr="000777E6">
        <w:rPr>
          <w:rtl/>
        </w:rPr>
        <w:t>ומערב</w:t>
      </w:r>
      <w:r w:rsidR="00F32F66">
        <w:rPr>
          <w:rFonts w:hint="cs"/>
          <w:rtl/>
        </w:rPr>
        <w:t>;</w:t>
      </w:r>
      <w:bookmarkStart w:id="8451" w:name="_ETM_Q24_386269"/>
      <w:bookmarkEnd w:id="8451"/>
      <w:r w:rsidR="00153FC1">
        <w:rPr>
          <w:rFonts w:hint="cs"/>
          <w:rtl/>
        </w:rPr>
        <w:t xml:space="preserve"> </w:t>
      </w:r>
      <w:r w:rsidRPr="000777E6">
        <w:rPr>
          <w:rtl/>
        </w:rPr>
        <w:t xml:space="preserve">גם </w:t>
      </w:r>
      <w:bookmarkStart w:id="8452" w:name="_ETM_Q24_386540"/>
      <w:bookmarkEnd w:id="8452"/>
      <w:r w:rsidRPr="000777E6">
        <w:rPr>
          <w:rtl/>
        </w:rPr>
        <w:t xml:space="preserve">ביהודה </w:t>
      </w:r>
      <w:bookmarkStart w:id="8453" w:name="_ETM_Q24_386840"/>
      <w:bookmarkEnd w:id="8453"/>
      <w:r w:rsidRPr="000777E6">
        <w:rPr>
          <w:rtl/>
        </w:rPr>
        <w:t xml:space="preserve">ושומרון </w:t>
      </w:r>
      <w:bookmarkStart w:id="8454" w:name="_ETM_Q24_387410"/>
      <w:bookmarkEnd w:id="8454"/>
      <w:r w:rsidRPr="000777E6">
        <w:rPr>
          <w:rtl/>
        </w:rPr>
        <w:t xml:space="preserve">ובבקעת </w:t>
      </w:r>
      <w:bookmarkStart w:id="8455" w:name="_ETM_Q24_387980"/>
      <w:bookmarkEnd w:id="8455"/>
      <w:r w:rsidRPr="000777E6">
        <w:rPr>
          <w:rtl/>
        </w:rPr>
        <w:t>הירדן</w:t>
      </w:r>
      <w:r w:rsidRPr="000777E6">
        <w:rPr>
          <w:rFonts w:hint="cs"/>
          <w:rtl/>
        </w:rPr>
        <w:t>.</w:t>
      </w:r>
      <w:r w:rsidRPr="000777E6">
        <w:rPr>
          <w:rtl/>
        </w:rPr>
        <w:t xml:space="preserve"> </w:t>
      </w:r>
      <w:bookmarkStart w:id="8456" w:name="_ETM_Q24_389939"/>
      <w:bookmarkStart w:id="8457" w:name="_ETM_Q24_689000"/>
      <w:bookmarkEnd w:id="8456"/>
      <w:bookmarkEnd w:id="8457"/>
      <w:r w:rsidRPr="000777E6">
        <w:rPr>
          <w:rtl/>
        </w:rPr>
        <w:t xml:space="preserve">באירוע </w:t>
      </w:r>
      <w:bookmarkStart w:id="8458" w:name="_ETM_Q24_390299"/>
      <w:bookmarkEnd w:id="8458"/>
      <w:r w:rsidRPr="000777E6">
        <w:rPr>
          <w:rtl/>
        </w:rPr>
        <w:t xml:space="preserve">שהתרחש </w:t>
      </w:r>
      <w:bookmarkStart w:id="8459" w:name="_ETM_Q24_390839"/>
      <w:bookmarkEnd w:id="8459"/>
      <w:r w:rsidRPr="000777E6">
        <w:rPr>
          <w:rtl/>
        </w:rPr>
        <w:t xml:space="preserve">בצפון </w:t>
      </w:r>
      <w:bookmarkStart w:id="8460" w:name="_ETM_Q24_391229"/>
      <w:bookmarkEnd w:id="8460"/>
      <w:r w:rsidRPr="000777E6">
        <w:rPr>
          <w:rtl/>
        </w:rPr>
        <w:t xml:space="preserve">בקעת </w:t>
      </w:r>
      <w:bookmarkStart w:id="8461" w:name="_ETM_Q24_391529"/>
      <w:bookmarkEnd w:id="8461"/>
      <w:r w:rsidRPr="000777E6">
        <w:rPr>
          <w:rtl/>
        </w:rPr>
        <w:t xml:space="preserve">הירדן </w:t>
      </w:r>
      <w:bookmarkStart w:id="8462" w:name="_ETM_Q24_391889"/>
      <w:bookmarkEnd w:id="8462"/>
      <w:r w:rsidRPr="000777E6">
        <w:rPr>
          <w:rtl/>
        </w:rPr>
        <w:t xml:space="preserve">הותקפו </w:t>
      </w:r>
      <w:bookmarkStart w:id="8463" w:name="_ETM_Q24_392249"/>
      <w:bookmarkEnd w:id="8463"/>
      <w:r w:rsidRPr="000777E6">
        <w:rPr>
          <w:rtl/>
        </w:rPr>
        <w:t xml:space="preserve">משפחות </w:t>
      </w:r>
      <w:bookmarkStart w:id="8464" w:name="_ETM_Q24_392669"/>
      <w:bookmarkEnd w:id="8464"/>
      <w:r w:rsidRPr="000777E6">
        <w:rPr>
          <w:rtl/>
        </w:rPr>
        <w:t xml:space="preserve">ישראליות </w:t>
      </w:r>
      <w:bookmarkStart w:id="8465" w:name="_ETM_Q24_393419"/>
      <w:bookmarkEnd w:id="8465"/>
      <w:r w:rsidRPr="000777E6">
        <w:rPr>
          <w:rtl/>
        </w:rPr>
        <w:t xml:space="preserve">סמוך </w:t>
      </w:r>
      <w:bookmarkStart w:id="8466" w:name="_ETM_Q24_393719"/>
      <w:bookmarkEnd w:id="8466"/>
      <w:r w:rsidRPr="000777E6">
        <w:rPr>
          <w:rtl/>
        </w:rPr>
        <w:t>לי</w:t>
      </w:r>
      <w:r>
        <w:rPr>
          <w:rFonts w:hint="cs"/>
          <w:rtl/>
        </w:rPr>
        <w:t>י</w:t>
      </w:r>
      <w:r w:rsidRPr="000777E6">
        <w:rPr>
          <w:rtl/>
        </w:rPr>
        <w:t xml:space="preserve">שוב </w:t>
      </w:r>
      <w:bookmarkStart w:id="8467" w:name="_ETM_Q24_394559"/>
      <w:bookmarkEnd w:id="8467"/>
      <w:r w:rsidRPr="000777E6">
        <w:rPr>
          <w:rFonts w:hint="cs"/>
          <w:rtl/>
        </w:rPr>
        <w:t xml:space="preserve">מחולה. </w:t>
      </w:r>
      <w:bookmarkStart w:id="8468" w:name="_ETM_Q24_396490"/>
      <w:bookmarkEnd w:id="8468"/>
      <w:r w:rsidRPr="000777E6">
        <w:rPr>
          <w:rtl/>
        </w:rPr>
        <w:t xml:space="preserve">בראש </w:t>
      </w:r>
      <w:bookmarkStart w:id="8469" w:name="_ETM_Q24_396820"/>
      <w:bookmarkEnd w:id="8469"/>
      <w:r w:rsidRPr="000777E6">
        <w:rPr>
          <w:rtl/>
        </w:rPr>
        <w:t xml:space="preserve">קבוצת </w:t>
      </w:r>
      <w:bookmarkStart w:id="8470" w:name="_ETM_Q24_397210"/>
      <w:bookmarkEnd w:id="8470"/>
      <w:r w:rsidRPr="000777E6">
        <w:rPr>
          <w:rtl/>
        </w:rPr>
        <w:t xml:space="preserve">הפורעים </w:t>
      </w:r>
      <w:bookmarkStart w:id="8471" w:name="_ETM_Q24_397660"/>
      <w:bookmarkEnd w:id="8471"/>
      <w:r w:rsidRPr="000777E6">
        <w:rPr>
          <w:rtl/>
        </w:rPr>
        <w:t>עמדו</w:t>
      </w:r>
      <w:r>
        <w:rPr>
          <w:rFonts w:hint="cs"/>
          <w:rtl/>
        </w:rPr>
        <w:t>,</w:t>
      </w:r>
      <w:r w:rsidRPr="000777E6">
        <w:rPr>
          <w:rtl/>
        </w:rPr>
        <w:t xml:space="preserve"> </w:t>
      </w:r>
      <w:bookmarkStart w:id="8472" w:name="_ETM_Q24_397960"/>
      <w:bookmarkEnd w:id="8472"/>
      <w:r w:rsidRPr="000777E6">
        <w:rPr>
          <w:rtl/>
        </w:rPr>
        <w:t xml:space="preserve">למיטב </w:t>
      </w:r>
      <w:bookmarkStart w:id="8473" w:name="_ETM_Q24_398470"/>
      <w:bookmarkEnd w:id="8473"/>
      <w:r w:rsidRPr="000777E6">
        <w:rPr>
          <w:rtl/>
        </w:rPr>
        <w:t>ידיעתי</w:t>
      </w:r>
      <w:r>
        <w:rPr>
          <w:rFonts w:hint="cs"/>
          <w:rtl/>
        </w:rPr>
        <w:t xml:space="preserve"> </w:t>
      </w:r>
      <w:r w:rsidR="000358A5">
        <w:rPr>
          <w:rFonts w:hint="eastAsia"/>
          <w:rtl/>
        </w:rPr>
        <w:t>–</w:t>
      </w:r>
      <w:r w:rsidRPr="000777E6">
        <w:rPr>
          <w:rtl/>
        </w:rPr>
        <w:t xml:space="preserve"> </w:t>
      </w:r>
      <w:bookmarkStart w:id="8474" w:name="_ETM_Q24_398980"/>
      <w:bookmarkEnd w:id="8474"/>
      <w:r w:rsidRPr="000777E6">
        <w:rPr>
          <w:rtl/>
        </w:rPr>
        <w:t xml:space="preserve">אני </w:t>
      </w:r>
      <w:bookmarkStart w:id="8475" w:name="_ETM_Q24_399130"/>
      <w:bookmarkEnd w:id="8475"/>
      <w:r w:rsidRPr="000777E6">
        <w:rPr>
          <w:rtl/>
        </w:rPr>
        <w:t xml:space="preserve">לא </w:t>
      </w:r>
      <w:bookmarkStart w:id="8476" w:name="_ETM_Q24_399280"/>
      <w:bookmarkEnd w:id="8476"/>
      <w:r w:rsidRPr="000777E6">
        <w:rPr>
          <w:rtl/>
        </w:rPr>
        <w:t>חוקר</w:t>
      </w:r>
      <w:r w:rsidR="00153FC1">
        <w:rPr>
          <w:rFonts w:hint="cs"/>
          <w:rtl/>
        </w:rPr>
        <w:t>,</w:t>
      </w:r>
      <w:r w:rsidRPr="000777E6">
        <w:rPr>
          <w:rtl/>
        </w:rPr>
        <w:t xml:space="preserve"> </w:t>
      </w:r>
      <w:bookmarkStart w:id="8477" w:name="_ETM_Q24_399790"/>
      <w:bookmarkEnd w:id="8477"/>
      <w:r w:rsidRPr="000777E6">
        <w:rPr>
          <w:rtl/>
        </w:rPr>
        <w:t xml:space="preserve">אבל </w:t>
      </w:r>
      <w:bookmarkStart w:id="8478" w:name="_ETM_Q24_400570"/>
      <w:bookmarkEnd w:id="8478"/>
      <w:r w:rsidRPr="000777E6">
        <w:rPr>
          <w:rtl/>
        </w:rPr>
        <w:t xml:space="preserve">גם </w:t>
      </w:r>
      <w:bookmarkStart w:id="8479" w:name="_ETM_Q24_400840"/>
      <w:bookmarkEnd w:id="8479"/>
      <w:r w:rsidRPr="000777E6">
        <w:rPr>
          <w:rtl/>
        </w:rPr>
        <w:t xml:space="preserve">סיירתי </w:t>
      </w:r>
      <w:bookmarkStart w:id="8480" w:name="_ETM_Q24_401320"/>
      <w:bookmarkEnd w:id="8480"/>
      <w:r w:rsidRPr="000777E6">
        <w:rPr>
          <w:rtl/>
        </w:rPr>
        <w:t>שם</w:t>
      </w:r>
      <w:r>
        <w:rPr>
          <w:rFonts w:hint="cs"/>
          <w:rtl/>
        </w:rPr>
        <w:t>,</w:t>
      </w:r>
      <w:r w:rsidRPr="000777E6">
        <w:rPr>
          <w:rtl/>
        </w:rPr>
        <w:t xml:space="preserve"> </w:t>
      </w:r>
      <w:bookmarkStart w:id="8481" w:name="_ETM_Q24_401650"/>
      <w:bookmarkEnd w:id="8481"/>
      <w:r w:rsidRPr="000777E6">
        <w:rPr>
          <w:rtl/>
        </w:rPr>
        <w:t>ומה</w:t>
      </w:r>
      <w:bookmarkStart w:id="8482" w:name="_ETM_Q24_401890"/>
      <w:bookmarkEnd w:id="8482"/>
      <w:r w:rsidRPr="000777E6">
        <w:rPr>
          <w:rtl/>
        </w:rPr>
        <w:t xml:space="preserve">קצת </w:t>
      </w:r>
      <w:bookmarkStart w:id="8483" w:name="_ETM_Q24_402160"/>
      <w:bookmarkEnd w:id="8483"/>
      <w:r w:rsidRPr="000777E6">
        <w:rPr>
          <w:rtl/>
        </w:rPr>
        <w:t xml:space="preserve">שידוע </w:t>
      </w:r>
      <w:bookmarkStart w:id="8484" w:name="_ETM_Q24_402580"/>
      <w:bookmarkEnd w:id="8484"/>
      <w:r w:rsidRPr="000777E6">
        <w:rPr>
          <w:rtl/>
        </w:rPr>
        <w:t>לי</w:t>
      </w:r>
      <w:r w:rsidRPr="000777E6">
        <w:rPr>
          <w:rFonts w:hint="cs"/>
          <w:rtl/>
        </w:rPr>
        <w:t xml:space="preserve"> </w:t>
      </w:r>
      <w:bookmarkStart w:id="8485" w:name="_ETM_Q24_402790"/>
      <w:bookmarkEnd w:id="8485"/>
      <w:r w:rsidR="00F32F66">
        <w:rPr>
          <w:rFonts w:hint="eastAsia"/>
          <w:rtl/>
        </w:rPr>
        <w:t xml:space="preserve">– </w:t>
      </w:r>
      <w:r w:rsidRPr="000777E6">
        <w:rPr>
          <w:rtl/>
        </w:rPr>
        <w:t xml:space="preserve">אנשים </w:t>
      </w:r>
      <w:bookmarkStart w:id="8486" w:name="_ETM_Q24_403180"/>
      <w:bookmarkEnd w:id="8486"/>
      <w:r w:rsidRPr="000777E6">
        <w:rPr>
          <w:rtl/>
        </w:rPr>
        <w:t xml:space="preserve">שבטח </w:t>
      </w:r>
      <w:bookmarkStart w:id="8487" w:name="_ETM_Q24_403780"/>
      <w:bookmarkEnd w:id="8487"/>
      <w:r w:rsidRPr="000777E6">
        <w:rPr>
          <w:rtl/>
        </w:rPr>
        <w:t xml:space="preserve">יש </w:t>
      </w:r>
      <w:bookmarkStart w:id="8488" w:name="_ETM_Q24_403930"/>
      <w:bookmarkEnd w:id="8488"/>
      <w:r w:rsidRPr="000777E6">
        <w:rPr>
          <w:rtl/>
        </w:rPr>
        <w:t xml:space="preserve">להם </w:t>
      </w:r>
      <w:bookmarkStart w:id="8489" w:name="_ETM_Q24_404080"/>
      <w:bookmarkEnd w:id="8489"/>
      <w:r w:rsidRPr="000777E6">
        <w:rPr>
          <w:rtl/>
        </w:rPr>
        <w:t xml:space="preserve">קשר </w:t>
      </w:r>
      <w:bookmarkStart w:id="8490" w:name="_ETM_Q24_404410"/>
      <w:bookmarkEnd w:id="8490"/>
      <w:r w:rsidRPr="000777E6">
        <w:rPr>
          <w:rtl/>
        </w:rPr>
        <w:t xml:space="preserve">לרשות </w:t>
      </w:r>
      <w:bookmarkStart w:id="8491" w:name="_ETM_Q24_404770"/>
      <w:bookmarkEnd w:id="8491"/>
      <w:r w:rsidRPr="000777E6">
        <w:rPr>
          <w:rtl/>
        </w:rPr>
        <w:t>הפל</w:t>
      </w:r>
      <w:r>
        <w:rPr>
          <w:rFonts w:hint="cs"/>
          <w:rtl/>
        </w:rPr>
        <w:t>סטינית,</w:t>
      </w:r>
      <w:r w:rsidRPr="000777E6">
        <w:rPr>
          <w:rtl/>
        </w:rPr>
        <w:t xml:space="preserve"> </w:t>
      </w:r>
      <w:bookmarkStart w:id="8492" w:name="_ETM_Q24_405460"/>
      <w:bookmarkEnd w:id="8492"/>
      <w:r w:rsidRPr="000777E6">
        <w:rPr>
          <w:rtl/>
        </w:rPr>
        <w:t xml:space="preserve">אולי </w:t>
      </w:r>
      <w:bookmarkStart w:id="8493" w:name="_ETM_Q24_405730"/>
      <w:bookmarkEnd w:id="8493"/>
      <w:r w:rsidRPr="000777E6">
        <w:rPr>
          <w:rtl/>
        </w:rPr>
        <w:t xml:space="preserve">אפילו </w:t>
      </w:r>
      <w:bookmarkStart w:id="8494" w:name="_ETM_Q24_406030"/>
      <w:bookmarkEnd w:id="8494"/>
      <w:r w:rsidRPr="000777E6">
        <w:rPr>
          <w:rtl/>
        </w:rPr>
        <w:t xml:space="preserve">שוטר </w:t>
      </w:r>
      <w:bookmarkStart w:id="8495" w:name="_ETM_Q24_406420"/>
      <w:bookmarkEnd w:id="8495"/>
      <w:r w:rsidRPr="000777E6">
        <w:rPr>
          <w:rtl/>
        </w:rPr>
        <w:t xml:space="preserve">ברשות </w:t>
      </w:r>
      <w:bookmarkStart w:id="8496" w:name="_ETM_Q24_406810"/>
      <w:bookmarkEnd w:id="8496"/>
      <w:r w:rsidRPr="000777E6">
        <w:rPr>
          <w:rtl/>
        </w:rPr>
        <w:t>הפלסטינית</w:t>
      </w:r>
      <w:r w:rsidRPr="000777E6">
        <w:rPr>
          <w:rFonts w:hint="cs"/>
          <w:rtl/>
        </w:rPr>
        <w:t>,</w:t>
      </w:r>
      <w:r w:rsidRPr="000777E6">
        <w:rPr>
          <w:rtl/>
        </w:rPr>
        <w:t xml:space="preserve"> </w:t>
      </w:r>
      <w:bookmarkStart w:id="8497" w:name="_ETM_Q24_408170"/>
      <w:bookmarkEnd w:id="8497"/>
      <w:r w:rsidRPr="000777E6">
        <w:rPr>
          <w:rtl/>
        </w:rPr>
        <w:t xml:space="preserve">אדם </w:t>
      </w:r>
      <w:bookmarkStart w:id="8498" w:name="_ETM_Q24_408500"/>
      <w:bookmarkEnd w:id="8498"/>
      <w:r w:rsidRPr="000777E6">
        <w:rPr>
          <w:rtl/>
        </w:rPr>
        <w:t xml:space="preserve">שישב </w:t>
      </w:r>
      <w:bookmarkStart w:id="8499" w:name="_ETM_Q24_408950"/>
      <w:bookmarkEnd w:id="8499"/>
      <w:r w:rsidRPr="000777E6">
        <w:rPr>
          <w:rtl/>
        </w:rPr>
        <w:t xml:space="preserve">בכלא </w:t>
      </w:r>
      <w:bookmarkStart w:id="8500" w:name="_ETM_Q24_409310"/>
      <w:bookmarkEnd w:id="8500"/>
      <w:r w:rsidRPr="000777E6">
        <w:rPr>
          <w:rtl/>
        </w:rPr>
        <w:t xml:space="preserve">במשך </w:t>
      </w:r>
      <w:bookmarkStart w:id="8501" w:name="_ETM_Q24_409580"/>
      <w:bookmarkEnd w:id="8501"/>
      <w:r w:rsidRPr="000777E6">
        <w:rPr>
          <w:rtl/>
        </w:rPr>
        <w:t xml:space="preserve">17 </w:t>
      </w:r>
      <w:bookmarkStart w:id="8502" w:name="_ETM_Q24_410060"/>
      <w:bookmarkEnd w:id="8502"/>
      <w:r w:rsidRPr="000777E6">
        <w:rPr>
          <w:rFonts w:hint="cs"/>
          <w:rtl/>
        </w:rPr>
        <w:t>שנים.</w:t>
      </w:r>
      <w:r w:rsidRPr="000777E6">
        <w:rPr>
          <w:rtl/>
        </w:rPr>
        <w:t xml:space="preserve"> </w:t>
      </w:r>
      <w:bookmarkStart w:id="8503" w:name="_ETM_Q24_411840"/>
      <w:bookmarkEnd w:id="8503"/>
    </w:p>
    <w:p w:rsidR="00E0789D" w:rsidRDefault="00E0789D" w:rsidP="00452D77">
      <w:pPr>
        <w:rPr>
          <w:rtl/>
        </w:rPr>
      </w:pPr>
      <w:bookmarkStart w:id="8504" w:name="_ETM_Q24_715659"/>
      <w:bookmarkStart w:id="8505" w:name="_ETM_Q24_715709"/>
      <w:bookmarkEnd w:id="8504"/>
      <w:bookmarkEnd w:id="8505"/>
    </w:p>
    <w:p w:rsidR="00E0789D" w:rsidRDefault="00E0789D" w:rsidP="00153FC1">
      <w:pPr>
        <w:rPr>
          <w:rtl/>
        </w:rPr>
      </w:pPr>
      <w:bookmarkStart w:id="8506" w:name="_ETM_Q24_715931"/>
      <w:bookmarkStart w:id="8507" w:name="_ETM_Q24_715984"/>
      <w:bookmarkEnd w:id="8506"/>
      <w:bookmarkEnd w:id="8507"/>
      <w:r w:rsidRPr="000777E6">
        <w:rPr>
          <w:rtl/>
        </w:rPr>
        <w:t xml:space="preserve">האירוע </w:t>
      </w:r>
      <w:bookmarkStart w:id="8508" w:name="_ETM_Q24_412170"/>
      <w:bookmarkEnd w:id="8508"/>
      <w:r w:rsidRPr="000777E6">
        <w:rPr>
          <w:rtl/>
        </w:rPr>
        <w:t>מ</w:t>
      </w:r>
      <w:r w:rsidR="00153FC1">
        <w:rPr>
          <w:rFonts w:hint="cs"/>
          <w:rtl/>
        </w:rPr>
        <w:t xml:space="preserve">תווסף </w:t>
      </w:r>
      <w:bookmarkStart w:id="8509" w:name="_ETM_Q24_412680"/>
      <w:bookmarkEnd w:id="8509"/>
      <w:r w:rsidRPr="000777E6">
        <w:rPr>
          <w:rtl/>
        </w:rPr>
        <w:t xml:space="preserve">לאירועים </w:t>
      </w:r>
      <w:bookmarkStart w:id="8510" w:name="_ETM_Q24_413099"/>
      <w:bookmarkEnd w:id="8510"/>
      <w:r w:rsidRPr="000777E6">
        <w:rPr>
          <w:rtl/>
        </w:rPr>
        <w:t xml:space="preserve">רבים </w:t>
      </w:r>
      <w:bookmarkStart w:id="8511" w:name="_ETM_Q24_413459"/>
      <w:bookmarkEnd w:id="8511"/>
      <w:r w:rsidR="00153FC1">
        <w:rPr>
          <w:rFonts w:hint="cs"/>
          <w:rtl/>
        </w:rPr>
        <w:t>ש</w:t>
      </w:r>
      <w:r w:rsidRPr="000777E6">
        <w:rPr>
          <w:rtl/>
        </w:rPr>
        <w:t xml:space="preserve">בהם </w:t>
      </w:r>
      <w:bookmarkStart w:id="8512" w:name="_ETM_Q24_413730"/>
      <w:bookmarkEnd w:id="8512"/>
      <w:r w:rsidRPr="000777E6">
        <w:rPr>
          <w:rtl/>
        </w:rPr>
        <w:t xml:space="preserve">פעילים </w:t>
      </w:r>
      <w:bookmarkStart w:id="8513" w:name="_ETM_Q24_414060"/>
      <w:bookmarkEnd w:id="8513"/>
      <w:r w:rsidRPr="000777E6">
        <w:rPr>
          <w:rtl/>
        </w:rPr>
        <w:t xml:space="preserve">אנרכיסטים </w:t>
      </w:r>
      <w:bookmarkStart w:id="8514" w:name="_ETM_Q24_414780"/>
      <w:bookmarkEnd w:id="8514"/>
      <w:r w:rsidRPr="000777E6">
        <w:rPr>
          <w:rtl/>
        </w:rPr>
        <w:t xml:space="preserve">ואויבים </w:t>
      </w:r>
      <w:bookmarkStart w:id="8515" w:name="_ETM_Q24_415230"/>
      <w:bookmarkEnd w:id="8515"/>
      <w:r w:rsidRPr="000777E6">
        <w:rPr>
          <w:rtl/>
        </w:rPr>
        <w:t xml:space="preserve">שונים </w:t>
      </w:r>
      <w:bookmarkStart w:id="8516" w:name="_ETM_Q24_415890"/>
      <w:bookmarkEnd w:id="8516"/>
      <w:r w:rsidRPr="000777E6">
        <w:rPr>
          <w:rtl/>
        </w:rPr>
        <w:t xml:space="preserve">צובאים </w:t>
      </w:r>
      <w:bookmarkStart w:id="8517" w:name="_ETM_Q24_416489"/>
      <w:bookmarkEnd w:id="8517"/>
      <w:r w:rsidRPr="000777E6">
        <w:rPr>
          <w:rtl/>
        </w:rPr>
        <w:t xml:space="preserve">על </w:t>
      </w:r>
      <w:bookmarkStart w:id="8518" w:name="_ETM_Q24_416579"/>
      <w:bookmarkEnd w:id="8518"/>
      <w:r w:rsidRPr="000777E6">
        <w:rPr>
          <w:rtl/>
        </w:rPr>
        <w:t>י</w:t>
      </w:r>
      <w:r>
        <w:rPr>
          <w:rFonts w:hint="cs"/>
          <w:rtl/>
        </w:rPr>
        <w:t>י</w:t>
      </w:r>
      <w:r w:rsidRPr="000777E6">
        <w:rPr>
          <w:rtl/>
        </w:rPr>
        <w:t xml:space="preserve">שוב </w:t>
      </w:r>
      <w:bookmarkStart w:id="8519" w:name="_ETM_Q24_416879"/>
      <w:bookmarkEnd w:id="8519"/>
      <w:r w:rsidRPr="000777E6">
        <w:rPr>
          <w:rtl/>
        </w:rPr>
        <w:t xml:space="preserve">כזה </w:t>
      </w:r>
      <w:bookmarkStart w:id="8520" w:name="_ETM_Q24_417180"/>
      <w:bookmarkEnd w:id="8520"/>
      <w:r w:rsidRPr="000777E6">
        <w:rPr>
          <w:rtl/>
        </w:rPr>
        <w:t xml:space="preserve">או </w:t>
      </w:r>
      <w:bookmarkStart w:id="8521" w:name="_ETM_Q24_417269"/>
      <w:bookmarkEnd w:id="8521"/>
      <w:r w:rsidRPr="000777E6">
        <w:rPr>
          <w:rtl/>
        </w:rPr>
        <w:t>אחר</w:t>
      </w:r>
      <w:r w:rsidR="00153FC1">
        <w:rPr>
          <w:rFonts w:hint="cs"/>
          <w:rtl/>
        </w:rPr>
        <w:t>,</w:t>
      </w:r>
      <w:r w:rsidRPr="000777E6">
        <w:rPr>
          <w:rtl/>
        </w:rPr>
        <w:t xml:space="preserve"> </w:t>
      </w:r>
      <w:bookmarkStart w:id="8522" w:name="_ETM_Q24_417659"/>
      <w:bookmarkEnd w:id="8522"/>
      <w:r w:rsidRPr="000777E6">
        <w:rPr>
          <w:rtl/>
        </w:rPr>
        <w:t xml:space="preserve">תוך </w:t>
      </w:r>
      <w:bookmarkStart w:id="8523" w:name="_ETM_Q24_417900"/>
      <w:bookmarkEnd w:id="8523"/>
      <w:r w:rsidRPr="000777E6">
        <w:rPr>
          <w:rtl/>
        </w:rPr>
        <w:t xml:space="preserve">הפעלת </w:t>
      </w:r>
      <w:bookmarkStart w:id="8524" w:name="_ETM_Q24_418379"/>
      <w:bookmarkEnd w:id="8524"/>
      <w:r w:rsidRPr="000777E6">
        <w:rPr>
          <w:rtl/>
        </w:rPr>
        <w:t xml:space="preserve">אלימות </w:t>
      </w:r>
      <w:bookmarkStart w:id="8525" w:name="_ETM_Q24_418769"/>
      <w:bookmarkEnd w:id="8525"/>
      <w:r w:rsidRPr="000777E6">
        <w:rPr>
          <w:rtl/>
        </w:rPr>
        <w:t>פיזית</w:t>
      </w:r>
      <w:r w:rsidRPr="000777E6">
        <w:rPr>
          <w:rFonts w:hint="cs"/>
          <w:rtl/>
        </w:rPr>
        <w:t>,</w:t>
      </w:r>
      <w:r w:rsidRPr="000777E6">
        <w:rPr>
          <w:rtl/>
        </w:rPr>
        <w:t xml:space="preserve"> </w:t>
      </w:r>
      <w:bookmarkStart w:id="8526" w:name="_ETM_Q24_419250"/>
      <w:bookmarkEnd w:id="8526"/>
      <w:r w:rsidRPr="000777E6">
        <w:rPr>
          <w:rtl/>
        </w:rPr>
        <w:t xml:space="preserve">קריאות </w:t>
      </w:r>
      <w:bookmarkStart w:id="8527" w:name="_ETM_Q24_419579"/>
      <w:bookmarkEnd w:id="8527"/>
      <w:r w:rsidRPr="000777E6">
        <w:rPr>
          <w:rtl/>
        </w:rPr>
        <w:t>גנאי</w:t>
      </w:r>
      <w:r>
        <w:rPr>
          <w:rFonts w:hint="cs"/>
          <w:rtl/>
        </w:rPr>
        <w:t>.</w:t>
      </w:r>
      <w:bookmarkStart w:id="8528" w:name="_ETM_Q24_420840"/>
      <w:bookmarkEnd w:id="8528"/>
      <w:r w:rsidRPr="000777E6">
        <w:rPr>
          <w:rFonts w:hint="cs"/>
          <w:rtl/>
        </w:rPr>
        <w:t xml:space="preserve"> </w:t>
      </w:r>
      <w:r w:rsidRPr="000777E6">
        <w:rPr>
          <w:rtl/>
        </w:rPr>
        <w:t xml:space="preserve">דבר </w:t>
      </w:r>
      <w:bookmarkStart w:id="8529" w:name="_ETM_Q24_421140"/>
      <w:bookmarkEnd w:id="8529"/>
      <w:r>
        <w:rPr>
          <w:rFonts w:hint="cs"/>
          <w:rtl/>
        </w:rPr>
        <w:t xml:space="preserve">זה </w:t>
      </w:r>
      <w:r w:rsidRPr="000777E6">
        <w:rPr>
          <w:rtl/>
        </w:rPr>
        <w:t xml:space="preserve">מביא </w:t>
      </w:r>
      <w:bookmarkStart w:id="8530" w:name="_ETM_Q24_421530"/>
      <w:bookmarkEnd w:id="8530"/>
      <w:r w:rsidRPr="000777E6">
        <w:rPr>
          <w:rtl/>
        </w:rPr>
        <w:t xml:space="preserve">אותנו </w:t>
      </w:r>
      <w:bookmarkStart w:id="8531" w:name="_ETM_Q24_421800"/>
      <w:bookmarkEnd w:id="8531"/>
      <w:r w:rsidRPr="000777E6">
        <w:rPr>
          <w:rtl/>
        </w:rPr>
        <w:t xml:space="preserve">לא </w:t>
      </w:r>
      <w:bookmarkStart w:id="8532" w:name="_ETM_Q24_421920"/>
      <w:bookmarkEnd w:id="8532"/>
      <w:r w:rsidRPr="000777E6">
        <w:rPr>
          <w:rtl/>
        </w:rPr>
        <w:t xml:space="preserve">פעם </w:t>
      </w:r>
      <w:bookmarkStart w:id="8533" w:name="_ETM_Q24_422130"/>
      <w:bookmarkEnd w:id="8533"/>
      <w:r w:rsidRPr="000777E6">
        <w:rPr>
          <w:rtl/>
        </w:rPr>
        <w:t xml:space="preserve">לסיטואציה </w:t>
      </w:r>
      <w:bookmarkStart w:id="8534" w:name="_ETM_Q24_422760"/>
      <w:bookmarkEnd w:id="8534"/>
      <w:r w:rsidRPr="000777E6">
        <w:rPr>
          <w:rtl/>
        </w:rPr>
        <w:t xml:space="preserve">מאוד </w:t>
      </w:r>
      <w:bookmarkStart w:id="8535" w:name="_ETM_Q24_423030"/>
      <w:bookmarkEnd w:id="8535"/>
      <w:r w:rsidRPr="000777E6">
        <w:rPr>
          <w:rtl/>
        </w:rPr>
        <w:t xml:space="preserve">מאוד </w:t>
      </w:r>
      <w:bookmarkStart w:id="8536" w:name="_ETM_Q24_423240"/>
      <w:bookmarkEnd w:id="8536"/>
      <w:r w:rsidRPr="000777E6">
        <w:rPr>
          <w:rtl/>
        </w:rPr>
        <w:t>מורכבת</w:t>
      </w:r>
      <w:r w:rsidRPr="000777E6">
        <w:rPr>
          <w:rFonts w:hint="cs"/>
          <w:rtl/>
        </w:rPr>
        <w:t>.</w:t>
      </w:r>
      <w:r w:rsidRPr="000777E6">
        <w:rPr>
          <w:rtl/>
        </w:rPr>
        <w:t xml:space="preserve"> </w:t>
      </w:r>
      <w:bookmarkStart w:id="8537" w:name="_ETM_Q24_424989"/>
      <w:bookmarkEnd w:id="8537"/>
      <w:r>
        <w:rPr>
          <w:rFonts w:hint="cs"/>
          <w:rtl/>
        </w:rPr>
        <w:t>ה</w:t>
      </w:r>
      <w:r w:rsidRPr="000777E6">
        <w:rPr>
          <w:rtl/>
        </w:rPr>
        <w:t xml:space="preserve">אנרכיסטים </w:t>
      </w:r>
      <w:bookmarkStart w:id="8538" w:name="_ETM_Q24_425620"/>
      <w:bookmarkEnd w:id="8538"/>
      <w:r w:rsidRPr="000777E6">
        <w:rPr>
          <w:rtl/>
        </w:rPr>
        <w:t xml:space="preserve">פועלים </w:t>
      </w:r>
      <w:bookmarkStart w:id="8539" w:name="_ETM_Q24_426590"/>
      <w:bookmarkEnd w:id="8539"/>
      <w:r w:rsidRPr="000777E6">
        <w:rPr>
          <w:rtl/>
        </w:rPr>
        <w:t xml:space="preserve">בצורה </w:t>
      </w:r>
      <w:bookmarkStart w:id="8540" w:name="_ETM_Q24_427040"/>
      <w:bookmarkEnd w:id="8540"/>
      <w:r w:rsidRPr="000777E6">
        <w:rPr>
          <w:rtl/>
        </w:rPr>
        <w:t xml:space="preserve">שיטתית </w:t>
      </w:r>
      <w:bookmarkStart w:id="8541" w:name="_ETM_Q24_427850"/>
      <w:bookmarkEnd w:id="8541"/>
      <w:r w:rsidRPr="000777E6">
        <w:rPr>
          <w:rtl/>
        </w:rPr>
        <w:t xml:space="preserve">וסדורה </w:t>
      </w:r>
      <w:bookmarkStart w:id="8542" w:name="_ETM_Q24_428690"/>
      <w:bookmarkEnd w:id="8542"/>
      <w:r w:rsidRPr="000777E6">
        <w:rPr>
          <w:rtl/>
        </w:rPr>
        <w:t xml:space="preserve">לפגיעה </w:t>
      </w:r>
      <w:bookmarkStart w:id="8543" w:name="_ETM_Q24_429080"/>
      <w:bookmarkEnd w:id="8543"/>
      <w:r w:rsidRPr="000777E6">
        <w:rPr>
          <w:rtl/>
        </w:rPr>
        <w:t xml:space="preserve">במדינת </w:t>
      </w:r>
      <w:bookmarkStart w:id="8544" w:name="_ETM_Q24_429530"/>
      <w:bookmarkEnd w:id="8544"/>
      <w:r w:rsidRPr="000777E6">
        <w:rPr>
          <w:rtl/>
        </w:rPr>
        <w:t>ישראל</w:t>
      </w:r>
      <w:r w:rsidRPr="000777E6">
        <w:rPr>
          <w:rFonts w:hint="cs"/>
          <w:rtl/>
        </w:rPr>
        <w:t>.</w:t>
      </w:r>
      <w:r w:rsidRPr="000777E6">
        <w:rPr>
          <w:rtl/>
        </w:rPr>
        <w:t xml:space="preserve"> </w:t>
      </w:r>
      <w:bookmarkStart w:id="8545" w:name="_ETM_Q24_430799"/>
      <w:bookmarkEnd w:id="8545"/>
      <w:r w:rsidRPr="000777E6">
        <w:rPr>
          <w:rtl/>
        </w:rPr>
        <w:t>לעומתם</w:t>
      </w:r>
      <w:r w:rsidR="00153FC1">
        <w:rPr>
          <w:rFonts w:hint="cs"/>
          <w:rtl/>
        </w:rPr>
        <w:t>,</w:t>
      </w:r>
      <w:r w:rsidRPr="000777E6">
        <w:rPr>
          <w:rtl/>
        </w:rPr>
        <w:t xml:space="preserve"> </w:t>
      </w:r>
      <w:bookmarkStart w:id="8546" w:name="_ETM_Q24_431249"/>
      <w:bookmarkEnd w:id="8546"/>
      <w:r w:rsidRPr="000777E6">
        <w:rPr>
          <w:rtl/>
        </w:rPr>
        <w:t xml:space="preserve">נראה </w:t>
      </w:r>
      <w:bookmarkStart w:id="8547" w:name="_ETM_Q24_431459"/>
      <w:bookmarkEnd w:id="8547"/>
      <w:r w:rsidRPr="000777E6">
        <w:rPr>
          <w:rtl/>
        </w:rPr>
        <w:t xml:space="preserve">כי </w:t>
      </w:r>
      <w:bookmarkStart w:id="8548" w:name="_ETM_Q24_431579"/>
      <w:bookmarkEnd w:id="8548"/>
      <w:r w:rsidRPr="000777E6">
        <w:rPr>
          <w:rtl/>
        </w:rPr>
        <w:t xml:space="preserve">מדינת </w:t>
      </w:r>
      <w:bookmarkStart w:id="8549" w:name="_ETM_Q24_431969"/>
      <w:bookmarkEnd w:id="8549"/>
      <w:r w:rsidRPr="000777E6">
        <w:rPr>
          <w:rtl/>
        </w:rPr>
        <w:t xml:space="preserve">ישראל </w:t>
      </w:r>
      <w:bookmarkStart w:id="8550" w:name="_ETM_Q24_432329"/>
      <w:bookmarkEnd w:id="8550"/>
      <w:r w:rsidRPr="000777E6">
        <w:rPr>
          <w:rtl/>
        </w:rPr>
        <w:t xml:space="preserve">לא </w:t>
      </w:r>
      <w:bookmarkStart w:id="8551" w:name="_ETM_Q24_432420"/>
      <w:bookmarkEnd w:id="8551"/>
      <w:r w:rsidRPr="000777E6">
        <w:rPr>
          <w:rtl/>
        </w:rPr>
        <w:t xml:space="preserve">מתייחסת </w:t>
      </w:r>
      <w:bookmarkStart w:id="8552" w:name="_ETM_Q24_433200"/>
      <w:bookmarkEnd w:id="8552"/>
      <w:r w:rsidRPr="000777E6">
        <w:rPr>
          <w:rtl/>
        </w:rPr>
        <w:t>ל</w:t>
      </w:r>
      <w:bookmarkStart w:id="8553" w:name="_ETM_Q24_434130"/>
      <w:bookmarkEnd w:id="8553"/>
      <w:r w:rsidRPr="000777E6">
        <w:rPr>
          <w:rtl/>
        </w:rPr>
        <w:t xml:space="preserve">אירוע </w:t>
      </w:r>
      <w:bookmarkStart w:id="8554" w:name="_ETM_Q24_434520"/>
      <w:bookmarkEnd w:id="8554"/>
      <w:r w:rsidRPr="000777E6">
        <w:rPr>
          <w:rtl/>
        </w:rPr>
        <w:t xml:space="preserve">זה </w:t>
      </w:r>
      <w:bookmarkStart w:id="8555" w:name="_ETM_Q24_434640"/>
      <w:bookmarkEnd w:id="8555"/>
      <w:r w:rsidRPr="000777E6">
        <w:rPr>
          <w:rtl/>
        </w:rPr>
        <w:t xml:space="preserve">בצורה </w:t>
      </w:r>
      <w:bookmarkStart w:id="8556" w:name="_ETM_Q24_435390"/>
      <w:bookmarkEnd w:id="8556"/>
      <w:r w:rsidRPr="000777E6">
        <w:rPr>
          <w:rtl/>
        </w:rPr>
        <w:t xml:space="preserve">שיטתית </w:t>
      </w:r>
      <w:bookmarkStart w:id="8557" w:name="_ETM_Q24_437000"/>
      <w:bookmarkEnd w:id="8557"/>
      <w:r w:rsidRPr="000777E6">
        <w:rPr>
          <w:rtl/>
        </w:rPr>
        <w:t>ו</w:t>
      </w:r>
      <w:r>
        <w:rPr>
          <w:rFonts w:hint="cs"/>
          <w:rtl/>
        </w:rPr>
        <w:t xml:space="preserve">לא </w:t>
      </w:r>
      <w:r w:rsidRPr="000777E6">
        <w:rPr>
          <w:rtl/>
        </w:rPr>
        <w:t xml:space="preserve">נותנת </w:t>
      </w:r>
      <w:bookmarkStart w:id="8558" w:name="_ETM_Q24_438140"/>
      <w:bookmarkEnd w:id="8558"/>
      <w:r w:rsidRPr="000777E6">
        <w:rPr>
          <w:rtl/>
        </w:rPr>
        <w:t xml:space="preserve">פתרון </w:t>
      </w:r>
      <w:bookmarkStart w:id="8559" w:name="_ETM_Q24_438560"/>
      <w:bookmarkEnd w:id="8559"/>
      <w:r w:rsidRPr="000777E6">
        <w:rPr>
          <w:rtl/>
        </w:rPr>
        <w:t>מערכתי</w:t>
      </w:r>
      <w:r w:rsidRPr="000777E6">
        <w:rPr>
          <w:rFonts w:hint="cs"/>
          <w:rtl/>
        </w:rPr>
        <w:t>.</w:t>
      </w:r>
      <w:r w:rsidRPr="000777E6">
        <w:rPr>
          <w:rtl/>
        </w:rPr>
        <w:t xml:space="preserve"> </w:t>
      </w:r>
      <w:bookmarkStart w:id="8560" w:name="_ETM_Q24_440379"/>
      <w:bookmarkEnd w:id="8560"/>
      <w:r w:rsidRPr="000777E6">
        <w:rPr>
          <w:rtl/>
        </w:rPr>
        <w:t xml:space="preserve">תגובת </w:t>
      </w:r>
      <w:bookmarkStart w:id="8561" w:name="_ETM_Q24_440889"/>
      <w:bookmarkEnd w:id="8561"/>
      <w:r w:rsidRPr="000777E6">
        <w:rPr>
          <w:rtl/>
        </w:rPr>
        <w:t xml:space="preserve">מדינת </w:t>
      </w:r>
      <w:bookmarkStart w:id="8562" w:name="_ETM_Q24_441309"/>
      <w:bookmarkEnd w:id="8562"/>
      <w:r w:rsidRPr="000777E6">
        <w:rPr>
          <w:rtl/>
        </w:rPr>
        <w:t xml:space="preserve">ישראל </w:t>
      </w:r>
      <w:bookmarkStart w:id="8563" w:name="_ETM_Q24_441729"/>
      <w:bookmarkEnd w:id="8563"/>
      <w:r w:rsidRPr="000777E6">
        <w:rPr>
          <w:rtl/>
        </w:rPr>
        <w:t>נ</w:t>
      </w:r>
      <w:r w:rsidRPr="000777E6">
        <w:rPr>
          <w:rFonts w:hint="cs"/>
          <w:rtl/>
        </w:rPr>
        <w:t>יתנ</w:t>
      </w:r>
      <w:r w:rsidRPr="000777E6">
        <w:rPr>
          <w:rtl/>
        </w:rPr>
        <w:t xml:space="preserve">ת </w:t>
      </w:r>
      <w:bookmarkStart w:id="8564" w:name="_ETM_Q24_442120"/>
      <w:bookmarkEnd w:id="8564"/>
      <w:r w:rsidRPr="000777E6">
        <w:rPr>
          <w:rtl/>
        </w:rPr>
        <w:t xml:space="preserve">כמעט </w:t>
      </w:r>
      <w:bookmarkStart w:id="8565" w:name="_ETM_Q24_442419"/>
      <w:bookmarkEnd w:id="8565"/>
      <w:r w:rsidRPr="000777E6">
        <w:rPr>
          <w:rtl/>
        </w:rPr>
        <w:t xml:space="preserve">בכל </w:t>
      </w:r>
      <w:bookmarkStart w:id="8566" w:name="_ETM_Q24_442779"/>
      <w:bookmarkEnd w:id="8566"/>
      <w:r w:rsidRPr="000777E6">
        <w:rPr>
          <w:rtl/>
        </w:rPr>
        <w:t xml:space="preserve">המקרים </w:t>
      </w:r>
      <w:bookmarkStart w:id="8567" w:name="_ETM_Q24_443229"/>
      <w:bookmarkEnd w:id="8567"/>
      <w:r w:rsidRPr="000777E6">
        <w:rPr>
          <w:rtl/>
        </w:rPr>
        <w:t xml:space="preserve">כפעולה </w:t>
      </w:r>
      <w:bookmarkStart w:id="8568" w:name="_ETM_Q24_443710"/>
      <w:bookmarkEnd w:id="8568"/>
      <w:r w:rsidRPr="000777E6">
        <w:rPr>
          <w:rtl/>
        </w:rPr>
        <w:t>מגיבה</w:t>
      </w:r>
      <w:r>
        <w:rPr>
          <w:rFonts w:hint="cs"/>
          <w:rtl/>
        </w:rPr>
        <w:t>,</w:t>
      </w:r>
      <w:r w:rsidRPr="000777E6">
        <w:rPr>
          <w:rtl/>
        </w:rPr>
        <w:t xml:space="preserve"> </w:t>
      </w:r>
      <w:bookmarkStart w:id="8569" w:name="_ETM_Q24_444249"/>
      <w:bookmarkEnd w:id="8569"/>
      <w:r w:rsidRPr="000777E6">
        <w:rPr>
          <w:rtl/>
        </w:rPr>
        <w:t xml:space="preserve">ולא </w:t>
      </w:r>
      <w:bookmarkStart w:id="8570" w:name="_ETM_Q24_444490"/>
      <w:bookmarkEnd w:id="8570"/>
      <w:r w:rsidRPr="000777E6">
        <w:rPr>
          <w:rtl/>
        </w:rPr>
        <w:t xml:space="preserve">כחלק </w:t>
      </w:r>
      <w:bookmarkStart w:id="8571" w:name="_ETM_Q24_444939"/>
      <w:bookmarkEnd w:id="8571"/>
      <w:r w:rsidRPr="000777E6">
        <w:rPr>
          <w:rtl/>
        </w:rPr>
        <w:t>ממער</w:t>
      </w:r>
      <w:bookmarkStart w:id="8572" w:name="_ETM_Q24_445389"/>
      <w:bookmarkEnd w:id="8572"/>
      <w:r w:rsidRPr="000777E6">
        <w:rPr>
          <w:rFonts w:hint="cs"/>
          <w:rtl/>
        </w:rPr>
        <w:t xml:space="preserve">כה </w:t>
      </w:r>
      <w:r w:rsidRPr="000777E6">
        <w:rPr>
          <w:rtl/>
        </w:rPr>
        <w:t xml:space="preserve">המתנהלת </w:t>
      </w:r>
      <w:bookmarkStart w:id="8573" w:name="_ETM_Q24_446050"/>
      <w:bookmarkEnd w:id="8573"/>
      <w:r w:rsidRPr="000777E6">
        <w:rPr>
          <w:rtl/>
        </w:rPr>
        <w:t xml:space="preserve">בשיטתיות </w:t>
      </w:r>
      <w:bookmarkStart w:id="8574" w:name="_ETM_Q24_446800"/>
      <w:bookmarkEnd w:id="8574"/>
      <w:r w:rsidRPr="000777E6">
        <w:rPr>
          <w:rFonts w:hint="cs"/>
          <w:rtl/>
        </w:rPr>
        <w:t>על</w:t>
      </w:r>
      <w:r>
        <w:rPr>
          <w:rFonts w:hint="cs"/>
          <w:rtl/>
        </w:rPr>
        <w:t xml:space="preserve"> </w:t>
      </w:r>
      <w:r w:rsidRPr="000777E6">
        <w:rPr>
          <w:rFonts w:hint="cs"/>
          <w:rtl/>
        </w:rPr>
        <w:t>ידי</w:t>
      </w:r>
      <w:r w:rsidRPr="000777E6">
        <w:rPr>
          <w:rtl/>
        </w:rPr>
        <w:t xml:space="preserve"> </w:t>
      </w:r>
      <w:bookmarkStart w:id="8575" w:name="_ETM_Q24_447129"/>
      <w:bookmarkEnd w:id="8575"/>
      <w:r w:rsidRPr="000777E6">
        <w:rPr>
          <w:rtl/>
        </w:rPr>
        <w:t xml:space="preserve">הצד </w:t>
      </w:r>
      <w:bookmarkStart w:id="8576" w:name="_ETM_Q24_447400"/>
      <w:bookmarkEnd w:id="8576"/>
      <w:r w:rsidRPr="000777E6">
        <w:rPr>
          <w:rtl/>
        </w:rPr>
        <w:t>השני</w:t>
      </w:r>
      <w:r w:rsidRPr="000777E6">
        <w:rPr>
          <w:rFonts w:hint="cs"/>
          <w:rtl/>
        </w:rPr>
        <w:t>.</w:t>
      </w:r>
      <w:r w:rsidRPr="000777E6">
        <w:rPr>
          <w:rtl/>
        </w:rPr>
        <w:t xml:space="preserve"> </w:t>
      </w:r>
      <w:bookmarkStart w:id="8577" w:name="_ETM_Q24_449170"/>
      <w:bookmarkEnd w:id="8577"/>
      <w:r w:rsidRPr="000777E6">
        <w:rPr>
          <w:rFonts w:hint="cs"/>
          <w:rtl/>
        </w:rPr>
        <w:t>ה</w:t>
      </w:r>
      <w:r w:rsidRPr="000777E6">
        <w:rPr>
          <w:rtl/>
        </w:rPr>
        <w:t xml:space="preserve">פעילות </w:t>
      </w:r>
      <w:bookmarkStart w:id="8578" w:name="_ETM_Q24_449560"/>
      <w:bookmarkEnd w:id="8578"/>
      <w:r w:rsidRPr="000777E6">
        <w:rPr>
          <w:rtl/>
        </w:rPr>
        <w:t xml:space="preserve">היא </w:t>
      </w:r>
      <w:bookmarkStart w:id="8579" w:name="_ETM_Q24_449650"/>
      <w:bookmarkEnd w:id="8579"/>
      <w:r w:rsidRPr="000777E6">
        <w:rPr>
          <w:rtl/>
        </w:rPr>
        <w:t xml:space="preserve">פעילות </w:t>
      </w:r>
      <w:bookmarkStart w:id="8580" w:name="_ETM_Q24_450010"/>
      <w:bookmarkEnd w:id="8580"/>
      <w:r w:rsidRPr="000777E6">
        <w:rPr>
          <w:rtl/>
        </w:rPr>
        <w:t xml:space="preserve">טרוריסטית </w:t>
      </w:r>
      <w:bookmarkStart w:id="8581" w:name="_ETM_Q24_450700"/>
      <w:bookmarkEnd w:id="8581"/>
      <w:r w:rsidRPr="000777E6">
        <w:rPr>
          <w:rtl/>
        </w:rPr>
        <w:t xml:space="preserve">במסווה </w:t>
      </w:r>
      <w:bookmarkStart w:id="8582" w:name="_ETM_Q24_451180"/>
      <w:bookmarkEnd w:id="8582"/>
      <w:r w:rsidRPr="000777E6">
        <w:rPr>
          <w:rtl/>
        </w:rPr>
        <w:t>אזרחי</w:t>
      </w:r>
      <w:r w:rsidRPr="000777E6">
        <w:rPr>
          <w:rFonts w:hint="cs"/>
          <w:rtl/>
        </w:rPr>
        <w:t>.</w:t>
      </w:r>
      <w:r w:rsidRPr="000777E6">
        <w:rPr>
          <w:rtl/>
        </w:rPr>
        <w:t xml:space="preserve"> </w:t>
      </w:r>
      <w:bookmarkStart w:id="8583" w:name="_ETM_Q24_454060"/>
      <w:bookmarkEnd w:id="8583"/>
    </w:p>
    <w:p w:rsidR="00E0789D" w:rsidRDefault="00E0789D" w:rsidP="00452D77">
      <w:pPr>
        <w:rPr>
          <w:rtl/>
        </w:rPr>
      </w:pPr>
      <w:bookmarkStart w:id="8584" w:name="_ETM_Q24_756000"/>
      <w:bookmarkEnd w:id="8584"/>
    </w:p>
    <w:p w:rsidR="00CE22A0" w:rsidRDefault="00E0789D" w:rsidP="00153FC1">
      <w:pPr>
        <w:rPr>
          <w:rtl/>
        </w:rPr>
      </w:pPr>
      <w:bookmarkStart w:id="8585" w:name="_ETM_Q24_757000"/>
      <w:bookmarkEnd w:id="8585"/>
      <w:r w:rsidRPr="000777E6">
        <w:rPr>
          <w:rtl/>
        </w:rPr>
        <w:t xml:space="preserve">האירועים </w:t>
      </w:r>
      <w:bookmarkStart w:id="8586" w:name="_ETM_Q24_454419"/>
      <w:bookmarkEnd w:id="8586"/>
      <w:r w:rsidRPr="000777E6">
        <w:rPr>
          <w:rtl/>
        </w:rPr>
        <w:t xml:space="preserve">האחרונים </w:t>
      </w:r>
      <w:bookmarkStart w:id="8587" w:name="_ETM_Q24_454839"/>
      <w:bookmarkEnd w:id="8587"/>
      <w:r w:rsidRPr="000777E6">
        <w:rPr>
          <w:rtl/>
        </w:rPr>
        <w:t xml:space="preserve">הם </w:t>
      </w:r>
      <w:bookmarkStart w:id="8588" w:name="_ETM_Q24_455080"/>
      <w:bookmarkEnd w:id="8588"/>
      <w:r w:rsidRPr="000777E6">
        <w:rPr>
          <w:rtl/>
        </w:rPr>
        <w:t xml:space="preserve">אירועים </w:t>
      </w:r>
      <w:bookmarkStart w:id="8589" w:name="_ETM_Q24_455349"/>
      <w:bookmarkEnd w:id="8589"/>
      <w:r w:rsidRPr="000777E6">
        <w:rPr>
          <w:rtl/>
        </w:rPr>
        <w:t xml:space="preserve">עם </w:t>
      </w:r>
      <w:bookmarkStart w:id="8590" w:name="_ETM_Q24_455440"/>
      <w:bookmarkEnd w:id="8590"/>
      <w:r w:rsidRPr="000777E6">
        <w:rPr>
          <w:rtl/>
        </w:rPr>
        <w:t xml:space="preserve">פוטנציאל </w:t>
      </w:r>
      <w:bookmarkStart w:id="8591" w:name="_ETM_Q24_456069"/>
      <w:bookmarkEnd w:id="8591"/>
      <w:r w:rsidRPr="000777E6">
        <w:rPr>
          <w:rtl/>
        </w:rPr>
        <w:t>נפיץ</w:t>
      </w:r>
      <w:r w:rsidRPr="000777E6">
        <w:rPr>
          <w:rFonts w:hint="cs"/>
          <w:rtl/>
        </w:rPr>
        <w:t>,</w:t>
      </w:r>
      <w:r w:rsidRPr="000777E6">
        <w:rPr>
          <w:rtl/>
        </w:rPr>
        <w:t xml:space="preserve"> </w:t>
      </w:r>
      <w:bookmarkStart w:id="8592" w:name="_ETM_Q24_457029"/>
      <w:bookmarkEnd w:id="8592"/>
      <w:r w:rsidRPr="000777E6">
        <w:rPr>
          <w:rtl/>
        </w:rPr>
        <w:t xml:space="preserve">ובשביל </w:t>
      </w:r>
      <w:bookmarkStart w:id="8593" w:name="_ETM_Q24_457539"/>
      <w:bookmarkEnd w:id="8593"/>
      <w:r w:rsidRPr="000777E6">
        <w:rPr>
          <w:rtl/>
        </w:rPr>
        <w:t xml:space="preserve">להיזכר </w:t>
      </w:r>
      <w:bookmarkStart w:id="8594" w:name="_ETM_Q24_458169"/>
      <w:bookmarkEnd w:id="8594"/>
      <w:r w:rsidRPr="000777E6">
        <w:rPr>
          <w:rtl/>
        </w:rPr>
        <w:t xml:space="preserve">כמה </w:t>
      </w:r>
      <w:bookmarkStart w:id="8595" w:name="_ETM_Q24_458500"/>
      <w:bookmarkEnd w:id="8595"/>
      <w:r>
        <w:rPr>
          <w:rFonts w:hint="cs"/>
          <w:rtl/>
        </w:rPr>
        <w:t>ה</w:t>
      </w:r>
      <w:r w:rsidRPr="000777E6">
        <w:rPr>
          <w:rtl/>
        </w:rPr>
        <w:t xml:space="preserve">פוטנציאל </w:t>
      </w:r>
      <w:bookmarkStart w:id="8596" w:name="_ETM_Q24_459130"/>
      <w:bookmarkEnd w:id="8596"/>
      <w:r w:rsidRPr="000777E6">
        <w:rPr>
          <w:rtl/>
        </w:rPr>
        <w:t>נפיץ</w:t>
      </w:r>
      <w:bookmarkStart w:id="8597" w:name="_ETM_Q24_459580"/>
      <w:bookmarkEnd w:id="8597"/>
      <w:r>
        <w:rPr>
          <w:rFonts w:hint="cs"/>
          <w:rtl/>
        </w:rPr>
        <w:t xml:space="preserve">, </w:t>
      </w:r>
      <w:r w:rsidRPr="000777E6">
        <w:rPr>
          <w:rtl/>
        </w:rPr>
        <w:t xml:space="preserve">אדוני </w:t>
      </w:r>
      <w:bookmarkStart w:id="8598" w:name="_ETM_Q24_459880"/>
      <w:bookmarkEnd w:id="8598"/>
      <w:r w:rsidRPr="000777E6">
        <w:rPr>
          <w:rtl/>
        </w:rPr>
        <w:t xml:space="preserve">סגן </w:t>
      </w:r>
      <w:bookmarkStart w:id="8599" w:name="_ETM_Q24_460150"/>
      <w:bookmarkEnd w:id="8599"/>
      <w:r w:rsidRPr="000777E6">
        <w:rPr>
          <w:rtl/>
        </w:rPr>
        <w:t>השר</w:t>
      </w:r>
      <w:r w:rsidRPr="000777E6">
        <w:rPr>
          <w:rFonts w:hint="cs"/>
          <w:rtl/>
        </w:rPr>
        <w:t>,</w:t>
      </w:r>
      <w:r w:rsidRPr="000777E6">
        <w:rPr>
          <w:rtl/>
        </w:rPr>
        <w:t xml:space="preserve"> </w:t>
      </w:r>
      <w:bookmarkStart w:id="8600" w:name="_ETM_Q24_460839"/>
      <w:bookmarkEnd w:id="8600"/>
      <w:r w:rsidRPr="000777E6">
        <w:rPr>
          <w:rtl/>
        </w:rPr>
        <w:t xml:space="preserve">אני </w:t>
      </w:r>
      <w:bookmarkStart w:id="8601" w:name="_ETM_Q24_461020"/>
      <w:bookmarkEnd w:id="8601"/>
      <w:r w:rsidRPr="000777E6">
        <w:rPr>
          <w:rtl/>
        </w:rPr>
        <w:t xml:space="preserve">רוצה </w:t>
      </w:r>
      <w:bookmarkStart w:id="8602" w:name="_ETM_Q24_461289"/>
      <w:bookmarkEnd w:id="8602"/>
      <w:r w:rsidRPr="000777E6">
        <w:rPr>
          <w:rtl/>
        </w:rPr>
        <w:t xml:space="preserve">להזכיר </w:t>
      </w:r>
      <w:bookmarkStart w:id="8603" w:name="_ETM_Q24_461710"/>
      <w:bookmarkEnd w:id="8603"/>
      <w:r w:rsidRPr="000777E6">
        <w:rPr>
          <w:rtl/>
        </w:rPr>
        <w:t xml:space="preserve">את </w:t>
      </w:r>
      <w:bookmarkStart w:id="8604" w:name="_ETM_Q24_461830"/>
      <w:bookmarkEnd w:id="8604"/>
      <w:r w:rsidRPr="000777E6">
        <w:rPr>
          <w:rtl/>
        </w:rPr>
        <w:t xml:space="preserve">האירוע </w:t>
      </w:r>
      <w:bookmarkStart w:id="8605" w:name="_ETM_Q24_462190"/>
      <w:bookmarkEnd w:id="8605"/>
      <w:r w:rsidRPr="000777E6">
        <w:rPr>
          <w:rtl/>
        </w:rPr>
        <w:t xml:space="preserve">של </w:t>
      </w:r>
      <w:bookmarkStart w:id="8606" w:name="_ETM_Q24_462400"/>
      <w:bookmarkEnd w:id="8606"/>
      <w:r w:rsidRPr="000777E6">
        <w:rPr>
          <w:rtl/>
        </w:rPr>
        <w:t>סגן</w:t>
      </w:r>
      <w:bookmarkStart w:id="8607" w:name="_ETM_Q24_462699"/>
      <w:bookmarkEnd w:id="8607"/>
      <w:r w:rsidR="00DA506B">
        <w:rPr>
          <w:rFonts w:hint="cs"/>
          <w:rtl/>
        </w:rPr>
        <w:t>-</w:t>
      </w:r>
      <w:r w:rsidRPr="000777E6">
        <w:rPr>
          <w:rtl/>
        </w:rPr>
        <w:t xml:space="preserve">אלוף </w:t>
      </w:r>
      <w:bookmarkStart w:id="8608" w:name="_ETM_Q24_462880"/>
      <w:bookmarkEnd w:id="8608"/>
      <w:r w:rsidRPr="000777E6">
        <w:rPr>
          <w:rtl/>
        </w:rPr>
        <w:t xml:space="preserve">שלום </w:t>
      </w:r>
      <w:bookmarkStart w:id="8609" w:name="_ETM_Q24_463240"/>
      <w:bookmarkEnd w:id="8609"/>
      <w:proofErr w:type="spellStart"/>
      <w:r w:rsidRPr="000777E6">
        <w:rPr>
          <w:rtl/>
        </w:rPr>
        <w:t>אייזנר</w:t>
      </w:r>
      <w:proofErr w:type="spellEnd"/>
      <w:r>
        <w:rPr>
          <w:rFonts w:hint="cs"/>
          <w:rtl/>
        </w:rPr>
        <w:t>,</w:t>
      </w:r>
      <w:r w:rsidRPr="000777E6">
        <w:rPr>
          <w:rtl/>
        </w:rPr>
        <w:t xml:space="preserve"> </w:t>
      </w:r>
      <w:bookmarkStart w:id="8610" w:name="_ETM_Q24_464180"/>
      <w:bookmarkStart w:id="8611" w:name="_ETM_Q24_464629"/>
      <w:bookmarkEnd w:id="8610"/>
      <w:bookmarkEnd w:id="8611"/>
      <w:r w:rsidRPr="000777E6">
        <w:rPr>
          <w:rFonts w:hint="cs"/>
          <w:rtl/>
        </w:rPr>
        <w:t>סמח"ט הבקעה,</w:t>
      </w:r>
      <w:r w:rsidRPr="000777E6">
        <w:rPr>
          <w:rtl/>
        </w:rPr>
        <w:t xml:space="preserve"> </w:t>
      </w:r>
      <w:bookmarkStart w:id="8612" w:name="_ETM_Q24_465139"/>
      <w:bookmarkEnd w:id="8612"/>
      <w:r w:rsidRPr="000777E6">
        <w:rPr>
          <w:rtl/>
        </w:rPr>
        <w:t xml:space="preserve">קצין </w:t>
      </w:r>
      <w:bookmarkStart w:id="8613" w:name="_ETM_Q24_465589"/>
      <w:bookmarkEnd w:id="8613"/>
      <w:r w:rsidRPr="000777E6">
        <w:rPr>
          <w:rtl/>
        </w:rPr>
        <w:t>מנוסה</w:t>
      </w:r>
      <w:r w:rsidRPr="000777E6">
        <w:rPr>
          <w:rFonts w:hint="cs"/>
          <w:rtl/>
        </w:rPr>
        <w:t>,</w:t>
      </w:r>
      <w:r w:rsidRPr="000777E6">
        <w:rPr>
          <w:rtl/>
        </w:rPr>
        <w:t xml:space="preserve"> </w:t>
      </w:r>
      <w:bookmarkStart w:id="8614" w:name="_ETM_Q24_466980"/>
      <w:bookmarkEnd w:id="8614"/>
      <w:r w:rsidRPr="000777E6">
        <w:rPr>
          <w:rtl/>
        </w:rPr>
        <w:t xml:space="preserve">עם </w:t>
      </w:r>
      <w:bookmarkStart w:id="8615" w:name="_ETM_Q24_467190"/>
      <w:bookmarkEnd w:id="8615"/>
      <w:r w:rsidRPr="000777E6">
        <w:rPr>
          <w:rtl/>
        </w:rPr>
        <w:t>ניסיון</w:t>
      </w:r>
      <w:r>
        <w:rPr>
          <w:rFonts w:hint="cs"/>
          <w:rtl/>
        </w:rPr>
        <w:t>.</w:t>
      </w:r>
      <w:r w:rsidRPr="000777E6">
        <w:rPr>
          <w:rtl/>
        </w:rPr>
        <w:t xml:space="preserve"> </w:t>
      </w:r>
      <w:bookmarkStart w:id="8616" w:name="_ETM_Q24_468860"/>
      <w:bookmarkStart w:id="8617" w:name="_ETM_Q24_469760"/>
      <w:bookmarkEnd w:id="8616"/>
      <w:bookmarkEnd w:id="8617"/>
      <w:r w:rsidRPr="000777E6">
        <w:rPr>
          <w:rtl/>
        </w:rPr>
        <w:t xml:space="preserve">כל </w:t>
      </w:r>
      <w:bookmarkStart w:id="8618" w:name="_ETM_Q24_470089"/>
      <w:bookmarkEnd w:id="8618"/>
      <w:r w:rsidRPr="000777E6">
        <w:rPr>
          <w:rtl/>
        </w:rPr>
        <w:t xml:space="preserve">מדינת </w:t>
      </w:r>
      <w:bookmarkStart w:id="8619" w:name="_ETM_Q24_470510"/>
      <w:bookmarkEnd w:id="8619"/>
      <w:r w:rsidRPr="000777E6">
        <w:rPr>
          <w:rtl/>
        </w:rPr>
        <w:t>ישראל</w:t>
      </w:r>
      <w:r>
        <w:rPr>
          <w:rFonts w:hint="cs"/>
          <w:rtl/>
        </w:rPr>
        <w:t>,</w:t>
      </w:r>
      <w:r w:rsidRPr="000777E6">
        <w:rPr>
          <w:rtl/>
        </w:rPr>
        <w:t xml:space="preserve"> </w:t>
      </w:r>
      <w:bookmarkStart w:id="8620" w:name="_ETM_Q24_471390"/>
      <w:bookmarkEnd w:id="8620"/>
      <w:r w:rsidRPr="000777E6">
        <w:rPr>
          <w:rtl/>
        </w:rPr>
        <w:t xml:space="preserve">לרבות </w:t>
      </w:r>
      <w:bookmarkStart w:id="8621" w:name="_ETM_Q24_472050"/>
      <w:bookmarkEnd w:id="8621"/>
      <w:r w:rsidRPr="000777E6">
        <w:rPr>
          <w:rtl/>
        </w:rPr>
        <w:t xml:space="preserve">הקהילה </w:t>
      </w:r>
      <w:bookmarkStart w:id="8622" w:name="_ETM_Q24_472470"/>
      <w:bookmarkEnd w:id="8622"/>
      <w:r>
        <w:rPr>
          <w:rtl/>
        </w:rPr>
        <w:t>הבי</w:t>
      </w:r>
      <w:r>
        <w:rPr>
          <w:rFonts w:hint="cs"/>
          <w:rtl/>
        </w:rPr>
        <w:t>ן-</w:t>
      </w:r>
      <w:r w:rsidRPr="000777E6">
        <w:rPr>
          <w:rtl/>
        </w:rPr>
        <w:t>לאומית</w:t>
      </w:r>
      <w:r w:rsidR="00153FC1">
        <w:rPr>
          <w:rFonts w:hint="cs"/>
          <w:rtl/>
        </w:rPr>
        <w:t>,</w:t>
      </w:r>
      <w:r w:rsidRPr="000777E6">
        <w:rPr>
          <w:rtl/>
        </w:rPr>
        <w:t xml:space="preserve"> </w:t>
      </w:r>
      <w:bookmarkStart w:id="8623" w:name="_ETM_Q24_473130"/>
      <w:bookmarkEnd w:id="8623"/>
      <w:r w:rsidRPr="000777E6">
        <w:rPr>
          <w:rtl/>
        </w:rPr>
        <w:t xml:space="preserve">עסקה </w:t>
      </w:r>
      <w:bookmarkStart w:id="8624" w:name="_ETM_Q24_473430"/>
      <w:bookmarkEnd w:id="8624"/>
      <w:r w:rsidRPr="000777E6">
        <w:rPr>
          <w:rtl/>
        </w:rPr>
        <w:t>בזה</w:t>
      </w:r>
      <w:bookmarkStart w:id="8625" w:name="_ETM_Q24_474839"/>
      <w:bookmarkEnd w:id="8625"/>
      <w:r w:rsidRPr="000777E6">
        <w:rPr>
          <w:rFonts w:hint="cs"/>
          <w:rtl/>
        </w:rPr>
        <w:t>,</w:t>
      </w:r>
      <w:r>
        <w:rPr>
          <w:rFonts w:hint="cs"/>
          <w:rtl/>
        </w:rPr>
        <w:t xml:space="preserve"> ו</w:t>
      </w:r>
      <w:r w:rsidRPr="000777E6">
        <w:rPr>
          <w:rtl/>
        </w:rPr>
        <w:t>א</w:t>
      </w:r>
      <w:r w:rsidR="00DA506B">
        <w:rPr>
          <w:rFonts w:hint="cs"/>
          <w:rtl/>
        </w:rPr>
        <w:t>ל</w:t>
      </w:r>
      <w:r w:rsidRPr="000777E6">
        <w:rPr>
          <w:rtl/>
        </w:rPr>
        <w:t>לה</w:t>
      </w:r>
      <w:r w:rsidRPr="000777E6">
        <w:rPr>
          <w:rFonts w:hint="cs"/>
          <w:rtl/>
        </w:rPr>
        <w:t>,</w:t>
      </w:r>
      <w:r w:rsidRPr="000777E6">
        <w:rPr>
          <w:rtl/>
        </w:rPr>
        <w:t xml:space="preserve"> </w:t>
      </w:r>
      <w:bookmarkStart w:id="8626" w:name="_ETM_Q24_475380"/>
      <w:bookmarkEnd w:id="8626"/>
      <w:r w:rsidRPr="000777E6">
        <w:rPr>
          <w:rtl/>
        </w:rPr>
        <w:t xml:space="preserve">הרבה </w:t>
      </w:r>
      <w:bookmarkStart w:id="8627" w:name="_ETM_Q24_475710"/>
      <w:bookmarkEnd w:id="8627"/>
      <w:r w:rsidRPr="000777E6">
        <w:rPr>
          <w:rtl/>
        </w:rPr>
        <w:t>זמן</w:t>
      </w:r>
      <w:r w:rsidRPr="000777E6">
        <w:rPr>
          <w:rFonts w:hint="cs"/>
          <w:rtl/>
        </w:rPr>
        <w:t>.</w:t>
      </w:r>
      <w:r w:rsidRPr="000777E6">
        <w:rPr>
          <w:rtl/>
        </w:rPr>
        <w:t xml:space="preserve"> </w:t>
      </w:r>
      <w:bookmarkStart w:id="8628" w:name="_ETM_Q24_476820"/>
      <w:bookmarkStart w:id="8629" w:name="TOR_Q25"/>
      <w:bookmarkStart w:id="8630" w:name="_ETM_Q25_107208"/>
      <w:bookmarkStart w:id="8631" w:name="_ETM_Q25_107477"/>
      <w:bookmarkStart w:id="8632" w:name="_ETM_Q25_107518"/>
      <w:bookmarkStart w:id="8633" w:name="_ETM_Q25_107536"/>
      <w:bookmarkStart w:id="8634" w:name="_ETM_Q25_107584"/>
      <w:bookmarkStart w:id="8635" w:name="_ETM_Q25_107603"/>
      <w:bookmarkStart w:id="8636" w:name="_ETM_Q25_107655"/>
      <w:bookmarkEnd w:id="8628"/>
      <w:bookmarkEnd w:id="8629"/>
      <w:bookmarkEnd w:id="8630"/>
      <w:bookmarkEnd w:id="8631"/>
      <w:bookmarkEnd w:id="8632"/>
      <w:bookmarkEnd w:id="8633"/>
      <w:bookmarkEnd w:id="8634"/>
      <w:bookmarkEnd w:id="8635"/>
      <w:bookmarkEnd w:id="8636"/>
      <w:r w:rsidR="00CE22A0">
        <w:rPr>
          <w:rFonts w:hint="cs"/>
          <w:rtl/>
        </w:rPr>
        <w:t xml:space="preserve">אנחנו בקלות יכולנו להיות באירוע דומה, בסיטואציה דומה, בתקופה </w:t>
      </w:r>
      <w:r w:rsidR="00153FC1">
        <w:rPr>
          <w:rFonts w:hint="cs"/>
          <w:rtl/>
        </w:rPr>
        <w:t>ש</w:t>
      </w:r>
      <w:r w:rsidR="00CE22A0">
        <w:rPr>
          <w:rFonts w:hint="cs"/>
          <w:rtl/>
        </w:rPr>
        <w:t xml:space="preserve">סביב האירוע הזה בבקעה, האירוע הזה בצפון בקעת הירדן, וכל מה שמנע את האירוע הזה היא התנהגותו של האזרח שם, שהוא </w:t>
      </w:r>
      <w:bookmarkStart w:id="8637" w:name="_ETM_Q25_195361"/>
      <w:bookmarkEnd w:id="8637"/>
      <w:r w:rsidR="00CE22A0">
        <w:rPr>
          <w:rFonts w:hint="cs"/>
          <w:rtl/>
        </w:rPr>
        <w:t xml:space="preserve">לוחם ביחידה מובחרת, בחור מאוד מאופק ומאוד קר רוח. בסופו </w:t>
      </w:r>
      <w:bookmarkStart w:id="8638" w:name="_ETM_Q25_203307"/>
      <w:bookmarkEnd w:id="8638"/>
      <w:r w:rsidR="00CE22A0">
        <w:rPr>
          <w:rFonts w:hint="cs"/>
          <w:rtl/>
        </w:rPr>
        <w:t xml:space="preserve">של יום זה מה שמנע אירוע שהיינו מאוד מאוד </w:t>
      </w:r>
      <w:r w:rsidR="000358A5">
        <w:rPr>
          <w:rtl/>
        </w:rPr>
        <w:t>–</w:t>
      </w:r>
      <w:r w:rsidR="00CE22A0">
        <w:rPr>
          <w:rFonts w:hint="cs"/>
          <w:rtl/>
        </w:rPr>
        <w:t xml:space="preserve"> </w:t>
      </w:r>
      <w:bookmarkStart w:id="8639" w:name="_ETM_Q25_207256"/>
      <w:bookmarkEnd w:id="8639"/>
      <w:r w:rsidR="00CE22A0">
        <w:rPr>
          <w:rFonts w:hint="cs"/>
          <w:rtl/>
        </w:rPr>
        <w:t xml:space="preserve">בקיצור, מנע אירוע מאוד נפיץ. </w:t>
      </w:r>
    </w:p>
    <w:p w:rsidR="00CE22A0" w:rsidRDefault="00CE22A0" w:rsidP="00452D77">
      <w:pPr>
        <w:rPr>
          <w:rtl/>
        </w:rPr>
      </w:pPr>
      <w:bookmarkStart w:id="8640" w:name="_ETM_Q25_209941"/>
      <w:bookmarkStart w:id="8641" w:name="_ETM_Q25_210008"/>
      <w:bookmarkEnd w:id="8640"/>
      <w:bookmarkEnd w:id="8641"/>
    </w:p>
    <w:p w:rsidR="00CE22A0" w:rsidRDefault="00CE22A0" w:rsidP="00F32F66">
      <w:pPr>
        <w:rPr>
          <w:rtl/>
        </w:rPr>
      </w:pPr>
      <w:bookmarkStart w:id="8642" w:name="_ETM_Q25_210108"/>
      <w:bookmarkStart w:id="8643" w:name="_ETM_Q25_210161"/>
      <w:bookmarkEnd w:id="8642"/>
      <w:bookmarkEnd w:id="8643"/>
      <w:r>
        <w:rPr>
          <w:rFonts w:hint="cs"/>
          <w:rtl/>
        </w:rPr>
        <w:t>לכן</w:t>
      </w:r>
      <w:r w:rsidR="00153FC1">
        <w:rPr>
          <w:rFonts w:hint="cs"/>
          <w:rtl/>
        </w:rPr>
        <w:t>,</w:t>
      </w:r>
      <w:r>
        <w:rPr>
          <w:rFonts w:hint="cs"/>
          <w:rtl/>
        </w:rPr>
        <w:t xml:space="preserve"> יש לי כמה שאלות: </w:t>
      </w:r>
      <w:bookmarkStart w:id="8644" w:name="_ETM_Q25_213395"/>
      <w:bookmarkEnd w:id="8644"/>
      <w:r>
        <w:rPr>
          <w:rFonts w:hint="cs"/>
          <w:rtl/>
        </w:rPr>
        <w:t xml:space="preserve">האחת </w:t>
      </w:r>
      <w:r w:rsidR="000358A5">
        <w:rPr>
          <w:rFonts w:hint="eastAsia"/>
          <w:rtl/>
        </w:rPr>
        <w:t>–</w:t>
      </w:r>
      <w:r w:rsidR="00153FC1">
        <w:rPr>
          <w:rFonts w:hint="eastAsia"/>
          <w:rtl/>
        </w:rPr>
        <w:t xml:space="preserve"> </w:t>
      </w:r>
      <w:r>
        <w:rPr>
          <w:rFonts w:hint="cs"/>
          <w:rtl/>
        </w:rPr>
        <w:t xml:space="preserve">האם יש בבקשה כוחות עם מיומנות וזמינות רלוונטית לאירוע </w:t>
      </w:r>
      <w:bookmarkStart w:id="8645" w:name="_ETM_Q25_219208"/>
      <w:bookmarkEnd w:id="8645"/>
      <w:r>
        <w:rPr>
          <w:rFonts w:hint="cs"/>
          <w:rtl/>
        </w:rPr>
        <w:t>מעין זה?</w:t>
      </w:r>
      <w:bookmarkStart w:id="8646" w:name="_ETM_Q25_181160"/>
      <w:bookmarkStart w:id="8647" w:name="_ETM_Q25_181550"/>
      <w:bookmarkStart w:id="8648" w:name="_ETM_Q25_181910"/>
      <w:bookmarkStart w:id="8649" w:name="_ETM_Q25_183810"/>
      <w:bookmarkStart w:id="8650" w:name="_ETM_Q25_185189"/>
      <w:bookmarkStart w:id="8651" w:name="_ETM_Q25_185609"/>
      <w:bookmarkStart w:id="8652" w:name="_ETM_Q25_185970"/>
      <w:bookmarkStart w:id="8653" w:name="_ETM_Q25_186210"/>
      <w:bookmarkStart w:id="8654" w:name="_ETM_Q25_186990"/>
      <w:bookmarkStart w:id="8655" w:name="_ETM_Q25_187379"/>
      <w:bookmarkStart w:id="8656" w:name="_ETM_Q25_187529"/>
      <w:bookmarkStart w:id="8657" w:name="_ETM_Q25_187979"/>
      <w:bookmarkStart w:id="8658" w:name="_ETM_Q25_188280"/>
      <w:bookmarkStart w:id="8659" w:name="_ETM_Q25_189070"/>
      <w:bookmarkStart w:id="8660" w:name="_ETM_Q25_189519"/>
      <w:bookmarkStart w:id="8661" w:name="_ETM_Q25_189639"/>
      <w:bookmarkStart w:id="8662" w:name="_ETM_Q25_190059"/>
      <w:bookmarkStart w:id="8663" w:name="_ETM_Q25_190210"/>
      <w:bookmarkStart w:id="8664" w:name="_ETM_Q25_190600"/>
      <w:bookmarkStart w:id="8665" w:name="_ETM_Q25_191350"/>
      <w:bookmarkStart w:id="8666" w:name="_ETM_Q25_191530"/>
      <w:bookmarkStart w:id="8667" w:name="_ETM_Q25_192990"/>
      <w:bookmarkStart w:id="8668" w:name="_ETM_Q25_193830"/>
      <w:bookmarkStart w:id="8669" w:name="_ETM_Q25_194460"/>
      <w:bookmarkStart w:id="8670" w:name="_ETM_Q25_194910"/>
      <w:bookmarkStart w:id="8671" w:name="_ETM_Q25_195150"/>
      <w:bookmarkStart w:id="8672" w:name="_ETM_Q25_195450"/>
      <w:bookmarkStart w:id="8673" w:name="_ETM_Q25_195870"/>
      <w:bookmarkStart w:id="8674" w:name="_ETM_Q25_196890"/>
      <w:bookmarkStart w:id="8675" w:name="_ETM_Q25_197250"/>
      <w:bookmarkStart w:id="8676" w:name="_ETM_Q25_197790"/>
      <w:bookmarkStart w:id="8677" w:name="_ETM_Q25_198119"/>
      <w:bookmarkStart w:id="8678" w:name="_ETM_Q25_199279"/>
      <w:bookmarkStart w:id="8679" w:name="_ETM_Q25_199759"/>
      <w:bookmarkStart w:id="8680" w:name="_ETM_Q25_199970"/>
      <w:bookmarkStart w:id="8681" w:name="_ETM_Q25_202430"/>
      <w:bookmarkStart w:id="8682" w:name="_ETM_Q25_202579"/>
      <w:bookmarkStart w:id="8683" w:name="_ETM_Q25_202699"/>
      <w:bookmarkStart w:id="8684" w:name="_ETM_Q25_203060"/>
      <w:bookmarkStart w:id="8685" w:name="_ETM_Q25_203420"/>
      <w:bookmarkStart w:id="8686" w:name="_ETM_Q25_204109"/>
      <w:bookmarkStart w:id="8687" w:name="_ETM_Q25_204470"/>
      <w:bookmarkStart w:id="8688" w:name="_ETM_Q25_205340"/>
      <w:bookmarkStart w:id="8689" w:name="_ETM_Q25_205670"/>
      <w:bookmarkStart w:id="8690" w:name="_ETM_Q25_205910"/>
      <w:bookmarkStart w:id="8691" w:name="_ETM_Q25_206150"/>
      <w:bookmarkStart w:id="8692" w:name="_ETM_Q25_206360"/>
      <w:bookmarkStart w:id="8693" w:name="_ETM_Q25_208110"/>
      <w:bookmarkStart w:id="8694" w:name="_ETM_Q25_208560"/>
      <w:bookmarkStart w:id="8695" w:name="_ETM_Q25_208710"/>
      <w:bookmarkStart w:id="8696" w:name="_ETM_Q25_209220"/>
      <w:bookmarkStart w:id="8697" w:name="_ETM_Q25_209700"/>
      <w:bookmarkStart w:id="8698" w:name="_ETM_Q25_212120"/>
      <w:bookmarkStart w:id="8699" w:name="_ETM_Q25_212450"/>
      <w:bookmarkStart w:id="8700" w:name="_ETM_Q25_212570"/>
      <w:bookmarkStart w:id="8701" w:name="_ETM_Q25_212720"/>
      <w:bookmarkStart w:id="8702" w:name="_ETM_Q25_213409"/>
      <w:bookmarkStart w:id="8703" w:name="_ETM_Q25_214130"/>
      <w:bookmarkStart w:id="8704" w:name="_ETM_Q25_214909"/>
      <w:bookmarkStart w:id="8705" w:name="_ETM_Q25_215180"/>
      <w:bookmarkStart w:id="8706" w:name="_ETM_Q25_216110"/>
      <w:bookmarkStart w:id="8707" w:name="_ETM_Q25_216770"/>
      <w:bookmarkStart w:id="8708" w:name="_ETM_Q25_217820"/>
      <w:bookmarkStart w:id="8709" w:name="_ETM_Q25_218239"/>
      <w:bookmarkStart w:id="8710" w:name="_ETM_Q25_218479"/>
      <w:bookmarkStart w:id="8711" w:name="_ETM_Q25_219420"/>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r>
        <w:rPr>
          <w:rFonts w:hint="cs"/>
          <w:rtl/>
        </w:rPr>
        <w:t xml:space="preserve"> </w:t>
      </w:r>
      <w:r>
        <w:rPr>
          <w:rtl/>
        </w:rPr>
        <w:t xml:space="preserve">גם </w:t>
      </w:r>
      <w:bookmarkStart w:id="8712" w:name="_ETM_Q25_219690"/>
      <w:bookmarkEnd w:id="8712"/>
      <w:r>
        <w:rPr>
          <w:rtl/>
        </w:rPr>
        <w:t xml:space="preserve">מניסיוני </w:t>
      </w:r>
      <w:bookmarkStart w:id="8713" w:name="_ETM_Q25_220229"/>
      <w:bookmarkEnd w:id="8713"/>
      <w:r>
        <w:rPr>
          <w:rtl/>
        </w:rPr>
        <w:t xml:space="preserve">הצבאי </w:t>
      </w:r>
      <w:bookmarkStart w:id="8714" w:name="_ETM_Q25_220769"/>
      <w:bookmarkEnd w:id="8714"/>
      <w:r>
        <w:rPr>
          <w:rtl/>
        </w:rPr>
        <w:t xml:space="preserve">וגם </w:t>
      </w:r>
      <w:bookmarkStart w:id="8715" w:name="_ETM_Q25_222000"/>
      <w:bookmarkEnd w:id="8715"/>
      <w:r>
        <w:rPr>
          <w:rtl/>
        </w:rPr>
        <w:t xml:space="preserve">מהיכרותי </w:t>
      </w:r>
      <w:bookmarkStart w:id="8716" w:name="_ETM_Q25_223170"/>
      <w:bookmarkEnd w:id="8716"/>
      <w:r>
        <w:rPr>
          <w:rtl/>
        </w:rPr>
        <w:t>האזרחית</w:t>
      </w:r>
      <w:r>
        <w:rPr>
          <w:rFonts w:hint="cs"/>
          <w:rtl/>
        </w:rPr>
        <w:t xml:space="preserve"> אני</w:t>
      </w:r>
      <w:r>
        <w:rPr>
          <w:rtl/>
        </w:rPr>
        <w:t xml:space="preserve"> </w:t>
      </w:r>
      <w:bookmarkStart w:id="8717" w:name="_ETM_Q25_224550"/>
      <w:bookmarkEnd w:id="8717"/>
      <w:r w:rsidR="00153FC1">
        <w:rPr>
          <w:rFonts w:hint="cs"/>
          <w:rtl/>
        </w:rPr>
        <w:t>י</w:t>
      </w:r>
      <w:r w:rsidR="00F32F66">
        <w:rPr>
          <w:rFonts w:hint="cs"/>
          <w:rtl/>
        </w:rPr>
        <w:t>ו</w:t>
      </w:r>
      <w:r w:rsidR="00153FC1">
        <w:rPr>
          <w:rFonts w:hint="cs"/>
          <w:rtl/>
        </w:rPr>
        <w:t xml:space="preserve">דע </w:t>
      </w:r>
      <w:bookmarkStart w:id="8718" w:name="_ETM_Q25_224850"/>
      <w:bookmarkStart w:id="8719" w:name="_ETM_Q25_224999"/>
      <w:bookmarkEnd w:id="8718"/>
      <w:bookmarkEnd w:id="8719"/>
      <w:r>
        <w:rPr>
          <w:rFonts w:hint="cs"/>
          <w:rtl/>
        </w:rPr>
        <w:t>ש</w:t>
      </w:r>
      <w:r>
        <w:rPr>
          <w:rtl/>
        </w:rPr>
        <w:t xml:space="preserve">בגזרות </w:t>
      </w:r>
      <w:bookmarkStart w:id="8720" w:name="_ETM_Q25_225449"/>
      <w:bookmarkEnd w:id="8720"/>
      <w:r>
        <w:rPr>
          <w:rtl/>
        </w:rPr>
        <w:t xml:space="preserve">אחרות </w:t>
      </w:r>
      <w:bookmarkStart w:id="8721" w:name="_ETM_Q25_225839"/>
      <w:bookmarkEnd w:id="8721"/>
      <w:r>
        <w:rPr>
          <w:rtl/>
        </w:rPr>
        <w:t xml:space="preserve">יש </w:t>
      </w:r>
      <w:bookmarkStart w:id="8722" w:name="_ETM_Q25_225960"/>
      <w:bookmarkEnd w:id="8722"/>
      <w:r>
        <w:rPr>
          <w:rtl/>
        </w:rPr>
        <w:t xml:space="preserve">כוחות </w:t>
      </w:r>
      <w:bookmarkStart w:id="8723" w:name="_ETM_Q25_226379"/>
      <w:bookmarkEnd w:id="8723"/>
      <w:r>
        <w:rPr>
          <w:rtl/>
        </w:rPr>
        <w:t xml:space="preserve">שיותר </w:t>
      </w:r>
      <w:bookmarkStart w:id="8724" w:name="_ETM_Q25_226739"/>
      <w:bookmarkEnd w:id="8724"/>
      <w:r>
        <w:rPr>
          <w:rtl/>
        </w:rPr>
        <w:t>רלוונטיים</w:t>
      </w:r>
      <w:r>
        <w:rPr>
          <w:rFonts w:hint="cs"/>
          <w:rtl/>
        </w:rPr>
        <w:t>,</w:t>
      </w:r>
      <w:r>
        <w:rPr>
          <w:rtl/>
        </w:rPr>
        <w:t xml:space="preserve"> </w:t>
      </w:r>
      <w:bookmarkStart w:id="8725" w:name="_ETM_Q25_227280"/>
      <w:bookmarkEnd w:id="8725"/>
      <w:r>
        <w:rPr>
          <w:rtl/>
        </w:rPr>
        <w:t xml:space="preserve">יותר </w:t>
      </w:r>
      <w:bookmarkStart w:id="8726" w:name="_ETM_Q25_227550"/>
      <w:bookmarkEnd w:id="8726"/>
      <w:r>
        <w:rPr>
          <w:rtl/>
        </w:rPr>
        <w:t>מיומנים</w:t>
      </w:r>
      <w:r>
        <w:rPr>
          <w:rFonts w:hint="cs"/>
          <w:rtl/>
        </w:rPr>
        <w:t xml:space="preserve"> ו</w:t>
      </w:r>
      <w:bookmarkStart w:id="8727" w:name="_ETM_Q25_228030"/>
      <w:bookmarkEnd w:id="8727"/>
      <w:r>
        <w:rPr>
          <w:rtl/>
        </w:rPr>
        <w:t xml:space="preserve">יותר </w:t>
      </w:r>
      <w:bookmarkStart w:id="8728" w:name="_ETM_Q25_228300"/>
      <w:bookmarkEnd w:id="8728"/>
      <w:r>
        <w:rPr>
          <w:rtl/>
        </w:rPr>
        <w:t xml:space="preserve">מתאימים </w:t>
      </w:r>
      <w:bookmarkStart w:id="8729" w:name="_ETM_Q25_228750"/>
      <w:bookmarkEnd w:id="8729"/>
      <w:r>
        <w:rPr>
          <w:rtl/>
        </w:rPr>
        <w:t xml:space="preserve">להתמודד </w:t>
      </w:r>
      <w:bookmarkStart w:id="8730" w:name="_ETM_Q25_229289"/>
      <w:bookmarkEnd w:id="8730"/>
      <w:r>
        <w:rPr>
          <w:rtl/>
        </w:rPr>
        <w:t xml:space="preserve">עם </w:t>
      </w:r>
      <w:bookmarkStart w:id="8731" w:name="_ETM_Q25_229769"/>
      <w:bookmarkEnd w:id="8731"/>
      <w:r>
        <w:rPr>
          <w:rtl/>
        </w:rPr>
        <w:t xml:space="preserve">סוג </w:t>
      </w:r>
      <w:bookmarkStart w:id="8732" w:name="_ETM_Q25_230129"/>
      <w:bookmarkEnd w:id="8732"/>
      <w:r>
        <w:rPr>
          <w:rtl/>
        </w:rPr>
        <w:t xml:space="preserve">כזה </w:t>
      </w:r>
      <w:bookmarkStart w:id="8733" w:name="_ETM_Q25_230339"/>
      <w:bookmarkEnd w:id="8733"/>
      <w:r>
        <w:rPr>
          <w:rtl/>
        </w:rPr>
        <w:t xml:space="preserve">של </w:t>
      </w:r>
      <w:bookmarkStart w:id="8734" w:name="_ETM_Q25_230550"/>
      <w:bookmarkEnd w:id="8734"/>
      <w:r>
        <w:rPr>
          <w:rtl/>
        </w:rPr>
        <w:t>פעילות</w:t>
      </w:r>
      <w:r>
        <w:rPr>
          <w:rFonts w:hint="cs"/>
          <w:rtl/>
        </w:rPr>
        <w:t xml:space="preserve">. </w:t>
      </w:r>
      <w:bookmarkStart w:id="8735" w:name="_ETM_Q25_232440"/>
      <w:bookmarkEnd w:id="8735"/>
      <w:r>
        <w:rPr>
          <w:rtl/>
        </w:rPr>
        <w:t xml:space="preserve">לתחושתי </w:t>
      </w:r>
      <w:bookmarkStart w:id="8736" w:name="_ETM_Q25_233489"/>
      <w:bookmarkEnd w:id="8736"/>
      <w:r>
        <w:rPr>
          <w:rtl/>
        </w:rPr>
        <w:t xml:space="preserve">ולמיטב </w:t>
      </w:r>
      <w:bookmarkStart w:id="8737" w:name="_ETM_Q25_234059"/>
      <w:bookmarkEnd w:id="8737"/>
      <w:r>
        <w:rPr>
          <w:rtl/>
        </w:rPr>
        <w:t xml:space="preserve">הבנתי </w:t>
      </w:r>
      <w:bookmarkStart w:id="8738" w:name="_ETM_Q25_234539"/>
      <w:bookmarkEnd w:id="8738"/>
      <w:r>
        <w:rPr>
          <w:rtl/>
        </w:rPr>
        <w:t>וידיעתי</w:t>
      </w:r>
      <w:r>
        <w:rPr>
          <w:rFonts w:hint="cs"/>
          <w:rtl/>
        </w:rPr>
        <w:t>,</w:t>
      </w:r>
      <w:r>
        <w:rPr>
          <w:rtl/>
        </w:rPr>
        <w:t xml:space="preserve"> </w:t>
      </w:r>
      <w:bookmarkStart w:id="8739" w:name="_ETM_Q25_235049"/>
      <w:bookmarkEnd w:id="8739"/>
      <w:r>
        <w:rPr>
          <w:rtl/>
        </w:rPr>
        <w:t xml:space="preserve">בבקעת </w:t>
      </w:r>
      <w:bookmarkStart w:id="8740" w:name="_ETM_Q25_235469"/>
      <w:bookmarkEnd w:id="8740"/>
      <w:r>
        <w:rPr>
          <w:rtl/>
        </w:rPr>
        <w:t xml:space="preserve">הירדן </w:t>
      </w:r>
      <w:bookmarkStart w:id="8741" w:name="_ETM_Q25_236039"/>
      <w:bookmarkEnd w:id="8741"/>
      <w:r>
        <w:rPr>
          <w:rtl/>
        </w:rPr>
        <w:t xml:space="preserve">אין </w:t>
      </w:r>
      <w:bookmarkStart w:id="8742" w:name="_ETM_Q25_236249"/>
      <w:bookmarkEnd w:id="8742"/>
      <w:r>
        <w:rPr>
          <w:rFonts w:hint="cs"/>
          <w:rtl/>
        </w:rPr>
        <w:t>את הכ</w:t>
      </w:r>
      <w:r>
        <w:rPr>
          <w:rtl/>
        </w:rPr>
        <w:t>וח</w:t>
      </w:r>
      <w:r>
        <w:rPr>
          <w:rFonts w:hint="cs"/>
          <w:rtl/>
        </w:rPr>
        <w:t xml:space="preserve"> הזה. סוגיה </w:t>
      </w:r>
      <w:bookmarkStart w:id="8743" w:name="_ETM_Q25_237780"/>
      <w:bookmarkStart w:id="8744" w:name="_ETM_Q25_238320"/>
      <w:bookmarkEnd w:id="8743"/>
      <w:bookmarkEnd w:id="8744"/>
      <w:r>
        <w:rPr>
          <w:rtl/>
        </w:rPr>
        <w:t xml:space="preserve">יותר </w:t>
      </w:r>
      <w:bookmarkStart w:id="8745" w:name="_ETM_Q25_238830"/>
      <w:bookmarkEnd w:id="8745"/>
      <w:r>
        <w:rPr>
          <w:rtl/>
        </w:rPr>
        <w:t>מערכתית</w:t>
      </w:r>
      <w:r>
        <w:rPr>
          <w:rFonts w:hint="cs"/>
          <w:rtl/>
        </w:rPr>
        <w:t xml:space="preserve">: </w:t>
      </w:r>
      <w:bookmarkStart w:id="8746" w:name="_ETM_Q25_239370"/>
      <w:bookmarkStart w:id="8747" w:name="_ETM_Q25_239490"/>
      <w:bookmarkEnd w:id="8746"/>
      <w:bookmarkEnd w:id="8747"/>
      <w:r>
        <w:rPr>
          <w:rtl/>
        </w:rPr>
        <w:t xml:space="preserve">האם </w:t>
      </w:r>
      <w:bookmarkStart w:id="8748" w:name="_ETM_Q25_239640"/>
      <w:bookmarkEnd w:id="8748"/>
      <w:r>
        <w:rPr>
          <w:rtl/>
        </w:rPr>
        <w:t xml:space="preserve">פעולות </w:t>
      </w:r>
      <w:bookmarkStart w:id="8749" w:name="_ETM_Q25_240060"/>
      <w:bookmarkEnd w:id="8749"/>
      <w:r>
        <w:rPr>
          <w:rtl/>
        </w:rPr>
        <w:t xml:space="preserve">חתרניות </w:t>
      </w:r>
      <w:bookmarkStart w:id="8750" w:name="_ETM_Q25_240660"/>
      <w:bookmarkEnd w:id="8750"/>
      <w:r w:rsidR="00153FC1">
        <w:rPr>
          <w:rtl/>
        </w:rPr>
        <w:t>אל</w:t>
      </w:r>
      <w:r w:rsidR="00153FC1">
        <w:rPr>
          <w:rFonts w:hint="cs"/>
          <w:rtl/>
        </w:rPr>
        <w:t>ו</w:t>
      </w:r>
      <w:r>
        <w:rPr>
          <w:rFonts w:hint="cs"/>
          <w:rtl/>
        </w:rPr>
        <w:t xml:space="preserve"> מאותרות </w:t>
      </w:r>
      <w:bookmarkStart w:id="8751" w:name="_ETM_Q25_240900"/>
      <w:bookmarkStart w:id="8752" w:name="_ETM_Q25_241380"/>
      <w:bookmarkEnd w:id="8751"/>
      <w:bookmarkEnd w:id="8752"/>
      <w:r>
        <w:rPr>
          <w:rtl/>
        </w:rPr>
        <w:t>מראש</w:t>
      </w:r>
      <w:r>
        <w:rPr>
          <w:rFonts w:hint="cs"/>
          <w:rtl/>
        </w:rPr>
        <w:t>?</w:t>
      </w:r>
      <w:r>
        <w:rPr>
          <w:rtl/>
        </w:rPr>
        <w:t xml:space="preserve"> </w:t>
      </w:r>
      <w:bookmarkStart w:id="8753" w:name="_ETM_Q25_241770"/>
      <w:bookmarkEnd w:id="8753"/>
      <w:r>
        <w:rPr>
          <w:rFonts w:hint="cs"/>
          <w:rtl/>
        </w:rPr>
        <w:t>ה</w:t>
      </w:r>
      <w:r>
        <w:rPr>
          <w:rtl/>
        </w:rPr>
        <w:t xml:space="preserve">אם </w:t>
      </w:r>
      <w:bookmarkStart w:id="8754" w:name="_ETM_Q25_242010"/>
      <w:bookmarkEnd w:id="8754"/>
      <w:r>
        <w:rPr>
          <w:rtl/>
        </w:rPr>
        <w:t xml:space="preserve">למערכת </w:t>
      </w:r>
      <w:bookmarkStart w:id="8755" w:name="_ETM_Q25_242430"/>
      <w:bookmarkEnd w:id="8755"/>
      <w:r>
        <w:rPr>
          <w:rtl/>
        </w:rPr>
        <w:t xml:space="preserve">הביטחון </w:t>
      </w:r>
      <w:bookmarkStart w:id="8756" w:name="_ETM_Q25_243000"/>
      <w:bookmarkEnd w:id="8756"/>
      <w:r>
        <w:rPr>
          <w:rtl/>
        </w:rPr>
        <w:t xml:space="preserve">יש </w:t>
      </w:r>
      <w:bookmarkStart w:id="8757" w:name="_ETM_Q25_243150"/>
      <w:bookmarkEnd w:id="8757"/>
      <w:r>
        <w:rPr>
          <w:rtl/>
        </w:rPr>
        <w:t xml:space="preserve">כלים </w:t>
      </w:r>
      <w:bookmarkStart w:id="8758" w:name="_ETM_Q25_243510"/>
      <w:bookmarkEnd w:id="8758"/>
      <w:r>
        <w:rPr>
          <w:rtl/>
        </w:rPr>
        <w:t xml:space="preserve">למנוע </w:t>
      </w:r>
      <w:bookmarkStart w:id="8759" w:name="_ETM_Q25_243840"/>
      <w:bookmarkEnd w:id="8759"/>
      <w:r>
        <w:rPr>
          <w:rtl/>
        </w:rPr>
        <w:t xml:space="preserve">את </w:t>
      </w:r>
      <w:bookmarkStart w:id="8760" w:name="_ETM_Q25_243960"/>
      <w:bookmarkEnd w:id="8760"/>
      <w:r>
        <w:rPr>
          <w:rtl/>
        </w:rPr>
        <w:t xml:space="preserve">האירועים </w:t>
      </w:r>
      <w:bookmarkStart w:id="8761" w:name="_ETM_Q25_244830"/>
      <w:bookmarkEnd w:id="8761"/>
      <w:r>
        <w:rPr>
          <w:rtl/>
        </w:rPr>
        <w:t xml:space="preserve">האלה </w:t>
      </w:r>
      <w:bookmarkStart w:id="8762" w:name="_ETM_Q25_245010"/>
      <w:bookmarkEnd w:id="8762"/>
      <w:r>
        <w:rPr>
          <w:rtl/>
        </w:rPr>
        <w:t>מראש</w:t>
      </w:r>
      <w:r w:rsidR="00153FC1">
        <w:rPr>
          <w:rFonts w:hint="cs"/>
          <w:rtl/>
        </w:rPr>
        <w:t>,</w:t>
      </w:r>
      <w:r>
        <w:rPr>
          <w:rtl/>
        </w:rPr>
        <w:t xml:space="preserve"> </w:t>
      </w:r>
      <w:bookmarkStart w:id="8763" w:name="_ETM_Q25_246520"/>
      <w:bookmarkEnd w:id="8763"/>
      <w:r>
        <w:rPr>
          <w:rtl/>
        </w:rPr>
        <w:t xml:space="preserve">או </w:t>
      </w:r>
      <w:bookmarkStart w:id="8764" w:name="_ETM_Q25_246670"/>
      <w:bookmarkEnd w:id="8764"/>
      <w:r>
        <w:rPr>
          <w:rtl/>
        </w:rPr>
        <w:t xml:space="preserve">שיש </w:t>
      </w:r>
      <w:bookmarkStart w:id="8765" w:name="_ETM_Q25_246910"/>
      <w:bookmarkEnd w:id="8765"/>
      <w:r>
        <w:rPr>
          <w:rtl/>
        </w:rPr>
        <w:t xml:space="preserve">לנו </w:t>
      </w:r>
      <w:bookmarkStart w:id="8766" w:name="_ETM_Q25_247120"/>
      <w:bookmarkEnd w:id="8766"/>
      <w:r>
        <w:rPr>
          <w:rtl/>
        </w:rPr>
        <w:t xml:space="preserve">מגבלות </w:t>
      </w:r>
      <w:bookmarkStart w:id="8767" w:name="_ETM_Q25_247600"/>
      <w:bookmarkEnd w:id="8767"/>
      <w:r>
        <w:rPr>
          <w:rtl/>
        </w:rPr>
        <w:t>ו</w:t>
      </w:r>
      <w:r>
        <w:rPr>
          <w:rFonts w:hint="cs"/>
          <w:rtl/>
        </w:rPr>
        <w:t>בהן</w:t>
      </w:r>
      <w:bookmarkStart w:id="8768" w:name="_ETM_Q25_247959"/>
      <w:bookmarkEnd w:id="8768"/>
      <w:r>
        <w:rPr>
          <w:rFonts w:hint="cs"/>
          <w:rtl/>
        </w:rPr>
        <w:t xml:space="preserve"> </w:t>
      </w:r>
      <w:r>
        <w:rPr>
          <w:rtl/>
        </w:rPr>
        <w:t xml:space="preserve">צריך </w:t>
      </w:r>
      <w:bookmarkStart w:id="8769" w:name="_ETM_Q25_248200"/>
      <w:bookmarkEnd w:id="8769"/>
      <w:r>
        <w:rPr>
          <w:rtl/>
        </w:rPr>
        <w:t>לסייע</w:t>
      </w:r>
      <w:r>
        <w:rPr>
          <w:rFonts w:hint="cs"/>
          <w:rtl/>
        </w:rPr>
        <w:t xml:space="preserve"> </w:t>
      </w:r>
      <w:r w:rsidR="000358A5">
        <w:rPr>
          <w:rFonts w:hint="eastAsia"/>
          <w:rtl/>
        </w:rPr>
        <w:t>–</w:t>
      </w:r>
      <w:r>
        <w:rPr>
          <w:rFonts w:hint="cs"/>
          <w:rtl/>
        </w:rPr>
        <w:t xml:space="preserve"> </w:t>
      </w:r>
      <w:bookmarkStart w:id="8770" w:name="_ETM_Q25_248560"/>
      <w:bookmarkEnd w:id="8770"/>
      <w:r>
        <w:rPr>
          <w:rFonts w:hint="cs"/>
          <w:rtl/>
        </w:rPr>
        <w:t>מ</w:t>
      </w:r>
      <w:r>
        <w:rPr>
          <w:rtl/>
        </w:rPr>
        <w:t xml:space="preserve">גבלות </w:t>
      </w:r>
      <w:bookmarkStart w:id="8771" w:name="_ETM_Q25_249010"/>
      <w:bookmarkEnd w:id="8771"/>
      <w:r>
        <w:rPr>
          <w:rtl/>
        </w:rPr>
        <w:t xml:space="preserve">חוקתיות </w:t>
      </w:r>
      <w:bookmarkStart w:id="8772" w:name="_ETM_Q25_249550"/>
      <w:bookmarkEnd w:id="8772"/>
      <w:r>
        <w:rPr>
          <w:rFonts w:hint="cs"/>
          <w:rtl/>
        </w:rPr>
        <w:t>א</w:t>
      </w:r>
      <w:r>
        <w:rPr>
          <w:rtl/>
        </w:rPr>
        <w:t>ו</w:t>
      </w:r>
      <w:r>
        <w:rPr>
          <w:rFonts w:hint="cs"/>
          <w:rtl/>
        </w:rPr>
        <w:t xml:space="preserve"> </w:t>
      </w:r>
      <w:r>
        <w:rPr>
          <w:rtl/>
        </w:rPr>
        <w:t xml:space="preserve">דברים </w:t>
      </w:r>
      <w:bookmarkStart w:id="8773" w:name="_ETM_Q25_249910"/>
      <w:bookmarkEnd w:id="8773"/>
      <w:r>
        <w:rPr>
          <w:rtl/>
        </w:rPr>
        <w:t>כאלה</w:t>
      </w:r>
      <w:r>
        <w:rPr>
          <w:rFonts w:hint="cs"/>
          <w:rtl/>
        </w:rPr>
        <w:t xml:space="preserve">? </w:t>
      </w:r>
      <w:bookmarkStart w:id="8774" w:name="_ETM_Q25_252081"/>
      <w:bookmarkStart w:id="8775" w:name="_ETM_Q25_252165"/>
      <w:bookmarkStart w:id="8776" w:name="_ETM_Q25_252320"/>
      <w:bookmarkStart w:id="8777" w:name="_ETM_Q25_252388"/>
      <w:bookmarkStart w:id="8778" w:name="_ETM_Q25_251130"/>
      <w:bookmarkEnd w:id="8774"/>
      <w:bookmarkEnd w:id="8775"/>
      <w:bookmarkEnd w:id="8776"/>
      <w:bookmarkEnd w:id="8777"/>
      <w:bookmarkEnd w:id="8778"/>
      <w:r>
        <w:rPr>
          <w:rFonts w:hint="cs"/>
          <w:rtl/>
        </w:rPr>
        <w:t>ה</w:t>
      </w:r>
      <w:r>
        <w:rPr>
          <w:rtl/>
        </w:rPr>
        <w:t xml:space="preserve">אם </w:t>
      </w:r>
      <w:bookmarkStart w:id="8779" w:name="_ETM_Q25_251310"/>
      <w:bookmarkEnd w:id="8779"/>
      <w:r>
        <w:rPr>
          <w:rtl/>
        </w:rPr>
        <w:t xml:space="preserve">מתגבשת </w:t>
      </w:r>
      <w:bookmarkStart w:id="8780" w:name="_ETM_Q25_251940"/>
      <w:bookmarkEnd w:id="8780"/>
      <w:r>
        <w:rPr>
          <w:rFonts w:hint="cs"/>
          <w:rtl/>
        </w:rPr>
        <w:t xml:space="preserve">או </w:t>
      </w:r>
      <w:r>
        <w:rPr>
          <w:rtl/>
        </w:rPr>
        <w:t xml:space="preserve">התגבשה </w:t>
      </w:r>
      <w:bookmarkStart w:id="8781" w:name="_ETM_Q25_252930"/>
      <w:bookmarkEnd w:id="8781"/>
      <w:r>
        <w:rPr>
          <w:rtl/>
        </w:rPr>
        <w:t xml:space="preserve">תוכנית </w:t>
      </w:r>
      <w:bookmarkStart w:id="8782" w:name="_ETM_Q25_253380"/>
      <w:bookmarkEnd w:id="8782"/>
      <w:r>
        <w:rPr>
          <w:rtl/>
        </w:rPr>
        <w:t>רב</w:t>
      </w:r>
      <w:bookmarkStart w:id="8783" w:name="_ETM_Q25_253590"/>
      <w:bookmarkEnd w:id="8783"/>
      <w:r>
        <w:rPr>
          <w:rFonts w:hint="cs"/>
          <w:rtl/>
        </w:rPr>
        <w:t>-</w:t>
      </w:r>
      <w:r>
        <w:rPr>
          <w:rtl/>
        </w:rPr>
        <w:t xml:space="preserve">משרדית </w:t>
      </w:r>
      <w:bookmarkStart w:id="8784" w:name="_ETM_Q25_254130"/>
      <w:bookmarkEnd w:id="8784"/>
      <w:r>
        <w:rPr>
          <w:rtl/>
        </w:rPr>
        <w:t>לסי</w:t>
      </w:r>
      <w:r>
        <w:rPr>
          <w:rFonts w:hint="cs"/>
          <w:rtl/>
        </w:rPr>
        <w:t xml:space="preserve">לוק </w:t>
      </w:r>
      <w:bookmarkStart w:id="8785" w:name="_ETM_Q25_257196"/>
      <w:bookmarkStart w:id="8786" w:name="_ETM_Q25_254490"/>
      <w:bookmarkStart w:id="8787" w:name="_ETM_Q25_254790"/>
      <w:bookmarkStart w:id="8788" w:name="_ETM_Q25_255390"/>
      <w:bookmarkEnd w:id="8785"/>
      <w:bookmarkEnd w:id="8786"/>
      <w:bookmarkEnd w:id="8787"/>
      <w:bookmarkEnd w:id="8788"/>
      <w:r>
        <w:rPr>
          <w:rtl/>
        </w:rPr>
        <w:t xml:space="preserve">ארגון </w:t>
      </w:r>
      <w:bookmarkStart w:id="8789" w:name="_ETM_Q25_255990"/>
      <w:bookmarkEnd w:id="8789"/>
      <w:r>
        <w:t>AFPS</w:t>
      </w:r>
      <w:bookmarkStart w:id="8790" w:name="_ETM_Q25_257240"/>
      <w:bookmarkEnd w:id="8790"/>
      <w:r>
        <w:rPr>
          <w:rFonts w:hint="cs"/>
          <w:rtl/>
        </w:rPr>
        <w:t xml:space="preserve">, </w:t>
      </w:r>
      <w:r>
        <w:rPr>
          <w:rtl/>
        </w:rPr>
        <w:t xml:space="preserve">הארגון </w:t>
      </w:r>
      <w:bookmarkStart w:id="8791" w:name="_ETM_Q25_257689"/>
      <w:bookmarkEnd w:id="8791"/>
      <w:r>
        <w:rPr>
          <w:rtl/>
        </w:rPr>
        <w:t xml:space="preserve">האנרכיסטי </w:t>
      </w:r>
      <w:bookmarkStart w:id="8792" w:name="_ETM_Q25_258530"/>
      <w:bookmarkEnd w:id="8792"/>
      <w:r>
        <w:rPr>
          <w:rtl/>
        </w:rPr>
        <w:t xml:space="preserve">הצרפתי </w:t>
      </w:r>
      <w:bookmarkStart w:id="8793" w:name="_ETM_Q25_259990"/>
      <w:bookmarkEnd w:id="8793"/>
      <w:r>
        <w:rPr>
          <w:rtl/>
        </w:rPr>
        <w:t xml:space="preserve">שפעל </w:t>
      </w:r>
      <w:bookmarkStart w:id="8794" w:name="_ETM_Q25_260439"/>
      <w:bookmarkEnd w:id="8794"/>
      <w:r>
        <w:rPr>
          <w:rtl/>
        </w:rPr>
        <w:t xml:space="preserve">באירוע </w:t>
      </w:r>
      <w:bookmarkStart w:id="8795" w:name="_ETM_Q25_260859"/>
      <w:bookmarkEnd w:id="8795"/>
      <w:r>
        <w:rPr>
          <w:rtl/>
        </w:rPr>
        <w:t xml:space="preserve">הנדון </w:t>
      </w:r>
      <w:bookmarkStart w:id="8796" w:name="_ETM_Q25_262459"/>
      <w:bookmarkEnd w:id="8796"/>
      <w:r>
        <w:rPr>
          <w:rFonts w:hint="cs"/>
          <w:rtl/>
        </w:rPr>
        <w:t xml:space="preserve">במחולה? </w:t>
      </w:r>
      <w:bookmarkStart w:id="8797" w:name="_ETM_Q25_266600"/>
      <w:bookmarkEnd w:id="8797"/>
      <w:r>
        <w:rPr>
          <w:rtl/>
        </w:rPr>
        <w:t xml:space="preserve">יובהר </w:t>
      </w:r>
      <w:bookmarkStart w:id="8798" w:name="_ETM_Q25_267260"/>
      <w:bookmarkEnd w:id="8798"/>
      <w:r>
        <w:rPr>
          <w:rtl/>
        </w:rPr>
        <w:t xml:space="preserve">כי </w:t>
      </w:r>
      <w:bookmarkStart w:id="8799" w:name="_ETM_Q25_267440"/>
      <w:bookmarkEnd w:id="8799"/>
      <w:r>
        <w:rPr>
          <w:rtl/>
        </w:rPr>
        <w:t>הארגון</w:t>
      </w:r>
      <w:r>
        <w:rPr>
          <w:rFonts w:hint="cs"/>
          <w:rtl/>
        </w:rPr>
        <w:t xml:space="preserve"> הזה הוא באמת </w:t>
      </w:r>
      <w:bookmarkStart w:id="8800" w:name="_ETM_Q25_267860"/>
      <w:bookmarkStart w:id="8801" w:name="_ETM_Q25_268190"/>
      <w:bookmarkEnd w:id="8800"/>
      <w:bookmarkEnd w:id="8801"/>
      <w:r>
        <w:rPr>
          <w:rtl/>
        </w:rPr>
        <w:t>ארגון</w:t>
      </w:r>
      <w:r>
        <w:rPr>
          <w:rFonts w:hint="cs"/>
          <w:rtl/>
        </w:rPr>
        <w:t xml:space="preserve"> שמסומן כארגון </w:t>
      </w:r>
      <w:bookmarkStart w:id="8802" w:name="_ETM_Q25_269629"/>
      <w:bookmarkEnd w:id="8802"/>
      <w:r>
        <w:rPr>
          <w:rFonts w:hint="cs"/>
        </w:rPr>
        <w:t>BDS</w:t>
      </w:r>
      <w:r w:rsidR="00153FC1">
        <w:rPr>
          <w:rFonts w:hint="cs"/>
          <w:rtl/>
        </w:rPr>
        <w:t>,</w:t>
      </w:r>
      <w:r>
        <w:rPr>
          <w:rFonts w:hint="cs"/>
          <w:rtl/>
        </w:rPr>
        <w:t xml:space="preserve"> שפועל </w:t>
      </w:r>
      <w:bookmarkStart w:id="8803" w:name="_ETM_Q25_268580"/>
      <w:bookmarkStart w:id="8804" w:name="_ETM_Q25_268790"/>
      <w:bookmarkStart w:id="8805" w:name="_ETM_Q25_268880"/>
      <w:bookmarkStart w:id="8806" w:name="_ETM_Q25_269120"/>
      <w:bookmarkStart w:id="8807" w:name="_ETM_Q25_269420"/>
      <w:bookmarkStart w:id="8808" w:name="_ETM_Q25_269990"/>
      <w:bookmarkStart w:id="8809" w:name="_ETM_Q25_270350"/>
      <w:bookmarkStart w:id="8810" w:name="_ETM_Q25_270800"/>
      <w:bookmarkStart w:id="8811" w:name="_ETM_Q25_271760"/>
      <w:bookmarkEnd w:id="8803"/>
      <w:bookmarkEnd w:id="8804"/>
      <w:bookmarkEnd w:id="8805"/>
      <w:bookmarkEnd w:id="8806"/>
      <w:bookmarkEnd w:id="8807"/>
      <w:bookmarkEnd w:id="8808"/>
      <w:bookmarkEnd w:id="8809"/>
      <w:bookmarkEnd w:id="8810"/>
      <w:bookmarkEnd w:id="8811"/>
      <w:r>
        <w:rPr>
          <w:rtl/>
        </w:rPr>
        <w:t xml:space="preserve">כנגד </w:t>
      </w:r>
      <w:bookmarkStart w:id="8812" w:name="_ETM_Q25_273050"/>
      <w:bookmarkEnd w:id="8812"/>
      <w:r>
        <w:rPr>
          <w:rtl/>
        </w:rPr>
        <w:t xml:space="preserve">מדינת </w:t>
      </w:r>
      <w:bookmarkStart w:id="8813" w:name="_ETM_Q25_273470"/>
      <w:bookmarkEnd w:id="8813"/>
      <w:r>
        <w:rPr>
          <w:rtl/>
        </w:rPr>
        <w:t xml:space="preserve">ישראל </w:t>
      </w:r>
      <w:bookmarkStart w:id="8814" w:name="_ETM_Q25_273950"/>
      <w:bookmarkEnd w:id="8814"/>
      <w:r>
        <w:rPr>
          <w:rtl/>
        </w:rPr>
        <w:t xml:space="preserve">וסומן </w:t>
      </w:r>
      <w:bookmarkStart w:id="8815" w:name="_ETM_Q25_274490"/>
      <w:bookmarkEnd w:id="8815"/>
      <w:r>
        <w:rPr>
          <w:rtl/>
        </w:rPr>
        <w:t>ע</w:t>
      </w:r>
      <w:r>
        <w:rPr>
          <w:rFonts w:hint="cs"/>
          <w:rtl/>
        </w:rPr>
        <w:t xml:space="preserve">ל ידי </w:t>
      </w:r>
      <w:bookmarkStart w:id="8816" w:name="_ETM_Q25_275360"/>
      <w:bookmarkEnd w:id="8816"/>
      <w:r>
        <w:rPr>
          <w:rtl/>
        </w:rPr>
        <w:t xml:space="preserve">המשרד </w:t>
      </w:r>
      <w:bookmarkStart w:id="8817" w:name="_ETM_Q25_275900"/>
      <w:bookmarkEnd w:id="8817"/>
      <w:r>
        <w:rPr>
          <w:rtl/>
        </w:rPr>
        <w:t xml:space="preserve">לעניינים </w:t>
      </w:r>
      <w:bookmarkStart w:id="8818" w:name="_ETM_Q25_276620"/>
      <w:bookmarkEnd w:id="8818"/>
      <w:r>
        <w:rPr>
          <w:rtl/>
        </w:rPr>
        <w:t>אסטרטגיים</w:t>
      </w:r>
      <w:r>
        <w:rPr>
          <w:rFonts w:hint="cs"/>
          <w:rtl/>
        </w:rPr>
        <w:t>.</w:t>
      </w:r>
      <w:r>
        <w:rPr>
          <w:rtl/>
        </w:rPr>
        <w:t xml:space="preserve"> </w:t>
      </w:r>
      <w:bookmarkStart w:id="8819" w:name="_ETM_Q25_278580"/>
      <w:bookmarkEnd w:id="8819"/>
      <w:r>
        <w:rPr>
          <w:rtl/>
        </w:rPr>
        <w:t xml:space="preserve">תודה </w:t>
      </w:r>
      <w:bookmarkStart w:id="8820" w:name="_ETM_Q25_279030"/>
      <w:bookmarkEnd w:id="8820"/>
      <w:r>
        <w:rPr>
          <w:rtl/>
        </w:rPr>
        <w:t>רבה</w:t>
      </w:r>
      <w:r>
        <w:rPr>
          <w:rFonts w:hint="cs"/>
          <w:rtl/>
        </w:rPr>
        <w:t>.</w:t>
      </w:r>
    </w:p>
    <w:p w:rsidR="00CE22A0" w:rsidRDefault="00CE22A0" w:rsidP="00452D77">
      <w:pPr>
        <w:rPr>
          <w:rtl/>
        </w:rPr>
      </w:pPr>
      <w:bookmarkStart w:id="8821" w:name="_ETM_Q25_279819"/>
      <w:bookmarkStart w:id="8822" w:name="_ETM_Q25_279897"/>
      <w:bookmarkEnd w:id="8821"/>
      <w:bookmarkEnd w:id="8822"/>
    </w:p>
    <w:p w:rsidR="00CE22A0" w:rsidRDefault="00CE22A0" w:rsidP="00452D77">
      <w:pPr>
        <w:pStyle w:val="af6"/>
        <w:rPr>
          <w:rtl/>
        </w:rPr>
      </w:pPr>
      <w:r w:rsidRPr="003004C3">
        <w:rPr>
          <w:rStyle w:val="TagStyle"/>
          <w:rtl/>
        </w:rPr>
        <w:t xml:space="preserve"> &lt;&lt; יור &gt;&gt;</w:t>
      </w:r>
      <w:r w:rsidRPr="00C057A2">
        <w:rPr>
          <w:rStyle w:val="TagStyle"/>
          <w:rtl/>
        </w:rPr>
        <w:t xml:space="preserve"> </w:t>
      </w:r>
      <w:r>
        <w:rPr>
          <w:rtl/>
        </w:rPr>
        <w:t>היו"ר דוד ביטן:</w:t>
      </w:r>
      <w:r w:rsidRPr="00C057A2">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452D77">
      <w:pPr>
        <w:rPr>
          <w:rtl/>
        </w:rPr>
      </w:pPr>
      <w:bookmarkStart w:id="8823" w:name="_ETM_Q25_279503"/>
      <w:bookmarkEnd w:id="8823"/>
      <w:r>
        <w:rPr>
          <w:rFonts w:hint="cs"/>
          <w:rtl/>
        </w:rPr>
        <w:t xml:space="preserve">תודה. סגן </w:t>
      </w:r>
      <w:bookmarkStart w:id="8824" w:name="_ETM_Q25_280036"/>
      <w:bookmarkStart w:id="8825" w:name="_ETM_Q25_280111"/>
      <w:bookmarkStart w:id="8826" w:name="_ETM_Q25_279660"/>
      <w:bookmarkStart w:id="8827" w:name="_ETM_Q25_279959"/>
      <w:bookmarkEnd w:id="8824"/>
      <w:bookmarkEnd w:id="8825"/>
      <w:bookmarkEnd w:id="8826"/>
      <w:bookmarkEnd w:id="8827"/>
      <w:r>
        <w:rPr>
          <w:rtl/>
        </w:rPr>
        <w:t xml:space="preserve">השר </w:t>
      </w:r>
      <w:bookmarkStart w:id="8828" w:name="_ETM_Q25_280260"/>
      <w:bookmarkEnd w:id="8828"/>
      <w:r>
        <w:rPr>
          <w:rtl/>
        </w:rPr>
        <w:t xml:space="preserve">אבי </w:t>
      </w:r>
      <w:bookmarkStart w:id="8829" w:name="_ETM_Q25_280440"/>
      <w:bookmarkEnd w:id="8829"/>
      <w:r>
        <w:rPr>
          <w:rtl/>
        </w:rPr>
        <w:t>דיכטר</w:t>
      </w:r>
      <w:r>
        <w:rPr>
          <w:rFonts w:hint="cs"/>
          <w:rtl/>
        </w:rPr>
        <w:t>,</w:t>
      </w:r>
      <w:r>
        <w:rPr>
          <w:rtl/>
        </w:rPr>
        <w:t xml:space="preserve"> </w:t>
      </w:r>
      <w:bookmarkStart w:id="8830" w:name="_ETM_Q25_281040"/>
      <w:bookmarkEnd w:id="8830"/>
      <w:r>
        <w:rPr>
          <w:rtl/>
        </w:rPr>
        <w:t xml:space="preserve">אתה </w:t>
      </w:r>
      <w:bookmarkStart w:id="8831" w:name="_ETM_Q25_281160"/>
      <w:bookmarkEnd w:id="8831"/>
      <w:r>
        <w:rPr>
          <w:rtl/>
        </w:rPr>
        <w:t xml:space="preserve">יכול </w:t>
      </w:r>
      <w:bookmarkStart w:id="8832" w:name="_ETM_Q25_281370"/>
      <w:bookmarkEnd w:id="8832"/>
      <w:r>
        <w:rPr>
          <w:rtl/>
        </w:rPr>
        <w:t xml:space="preserve">להשיב </w:t>
      </w:r>
      <w:bookmarkStart w:id="8833" w:name="_ETM_Q25_282630"/>
      <w:bookmarkEnd w:id="8833"/>
      <w:r w:rsidR="00153FC1">
        <w:rPr>
          <w:rFonts w:hint="cs"/>
          <w:rtl/>
        </w:rPr>
        <w:t>ע</w:t>
      </w:r>
      <w:r>
        <w:rPr>
          <w:rtl/>
        </w:rPr>
        <w:t>ל</w:t>
      </w:r>
      <w:r w:rsidR="00153FC1">
        <w:rPr>
          <w:rFonts w:hint="cs"/>
          <w:rtl/>
        </w:rPr>
        <w:t xml:space="preserve"> ה</w:t>
      </w:r>
      <w:r>
        <w:rPr>
          <w:rtl/>
        </w:rPr>
        <w:t xml:space="preserve">הצעה </w:t>
      </w:r>
      <w:bookmarkStart w:id="8834" w:name="_ETM_Q25_283109"/>
      <w:bookmarkEnd w:id="8834"/>
      <w:r>
        <w:rPr>
          <w:rtl/>
        </w:rPr>
        <w:t>לסדר</w:t>
      </w:r>
      <w:r>
        <w:rPr>
          <w:rFonts w:hint="cs"/>
          <w:rtl/>
        </w:rPr>
        <w:t>-היום.</w:t>
      </w:r>
    </w:p>
    <w:p w:rsidR="00CE22A0" w:rsidRDefault="00CE22A0" w:rsidP="00452D77">
      <w:pPr>
        <w:rPr>
          <w:rtl/>
        </w:rPr>
      </w:pPr>
      <w:bookmarkStart w:id="8835" w:name="_ETM_Q25_286194"/>
      <w:bookmarkStart w:id="8836" w:name="_ETM_Q25_286259"/>
      <w:bookmarkEnd w:id="8835"/>
      <w:bookmarkEnd w:id="8836"/>
    </w:p>
    <w:p w:rsidR="00CE22A0" w:rsidRDefault="00CE22A0" w:rsidP="00452D77">
      <w:pPr>
        <w:pStyle w:val="a4"/>
        <w:rPr>
          <w:rtl/>
        </w:rPr>
      </w:pPr>
      <w:bookmarkStart w:id="8837" w:name="_ETM_Q25_287179"/>
      <w:bookmarkStart w:id="8838" w:name="_ETM_Q25_287228"/>
      <w:bookmarkStart w:id="8839" w:name="ET_speaker_5876_18"/>
      <w:bookmarkEnd w:id="8837"/>
      <w:bookmarkEnd w:id="8838"/>
      <w:r w:rsidRPr="003004C3">
        <w:rPr>
          <w:rStyle w:val="TagStyle"/>
          <w:rtl/>
        </w:rPr>
        <w:t xml:space="preserve"> &lt;&lt; דובר &gt;&gt;</w:t>
      </w:r>
      <w:r w:rsidRPr="00C057A2">
        <w:rPr>
          <w:rStyle w:val="TagStyle"/>
          <w:rtl/>
        </w:rPr>
        <w:t xml:space="preserve"> </w:t>
      </w:r>
      <w:bookmarkStart w:id="8840" w:name="_Toc24575812"/>
      <w:r>
        <w:rPr>
          <w:rtl/>
        </w:rPr>
        <w:t>סגן שר הביטחון אבי דיכטר:</w:t>
      </w:r>
      <w:bookmarkEnd w:id="8840"/>
      <w:r w:rsidRPr="00C057A2">
        <w:rPr>
          <w:rStyle w:val="TagStyle"/>
          <w:rtl/>
        </w:rPr>
        <w:t xml:space="preserve"> </w:t>
      </w:r>
      <w:r w:rsidRPr="003004C3">
        <w:rPr>
          <w:rStyle w:val="TagStyle"/>
          <w:rtl/>
        </w:rPr>
        <w:t>&lt;&lt; דובר &gt;&gt;</w:t>
      </w:r>
      <w:r>
        <w:rPr>
          <w:rtl/>
        </w:rPr>
        <w:t xml:space="preserve"> </w:t>
      </w:r>
      <w:bookmarkEnd w:id="8839"/>
    </w:p>
    <w:p w:rsidR="00CE22A0" w:rsidRDefault="00CE22A0" w:rsidP="00B20133">
      <w:pPr>
        <w:rPr>
          <w:rtl/>
        </w:rPr>
      </w:pPr>
    </w:p>
    <w:p w:rsidR="00F32F66" w:rsidRDefault="00CE22A0" w:rsidP="00F32F66">
      <w:pPr>
        <w:rPr>
          <w:rtl/>
        </w:rPr>
      </w:pPr>
      <w:bookmarkStart w:id="8841" w:name="_ETM_Q25_291956"/>
      <w:bookmarkStart w:id="8842" w:name="_ETM_Q25_286482"/>
      <w:bookmarkStart w:id="8843" w:name="_ETM_Q25_286554"/>
      <w:bookmarkStart w:id="8844" w:name="_ETM_Q25_300080"/>
      <w:bookmarkEnd w:id="8841"/>
      <w:bookmarkEnd w:id="8842"/>
      <w:bookmarkEnd w:id="8843"/>
      <w:bookmarkEnd w:id="8844"/>
      <w:r>
        <w:rPr>
          <w:rtl/>
        </w:rPr>
        <w:t>שלום</w:t>
      </w:r>
      <w:r>
        <w:rPr>
          <w:rFonts w:hint="cs"/>
          <w:rtl/>
        </w:rPr>
        <w:t>,</w:t>
      </w:r>
      <w:r>
        <w:rPr>
          <w:rtl/>
        </w:rPr>
        <w:t xml:space="preserve"> </w:t>
      </w:r>
      <w:bookmarkStart w:id="8845" w:name="_ETM_Q25_300710"/>
      <w:bookmarkEnd w:id="8845"/>
      <w:r>
        <w:rPr>
          <w:rtl/>
        </w:rPr>
        <w:t xml:space="preserve">אדוני </w:t>
      </w:r>
      <w:bookmarkStart w:id="8846" w:name="_ETM_Q25_301010"/>
      <w:bookmarkEnd w:id="8846"/>
      <w:r>
        <w:rPr>
          <w:rtl/>
        </w:rPr>
        <w:t>היושב-ראש</w:t>
      </w:r>
      <w:r>
        <w:rPr>
          <w:rFonts w:hint="cs"/>
          <w:rtl/>
        </w:rPr>
        <w:t>.</w:t>
      </w:r>
      <w:r>
        <w:rPr>
          <w:rtl/>
        </w:rPr>
        <w:t xml:space="preserve"> </w:t>
      </w:r>
      <w:bookmarkStart w:id="8847" w:name="_ETM_Q25_302150"/>
      <w:bookmarkEnd w:id="8847"/>
      <w:r>
        <w:rPr>
          <w:rtl/>
        </w:rPr>
        <w:t>ברכות</w:t>
      </w:r>
      <w:r>
        <w:rPr>
          <w:rFonts w:hint="cs"/>
          <w:rtl/>
        </w:rPr>
        <w:t>,</w:t>
      </w:r>
      <w:r>
        <w:rPr>
          <w:rtl/>
        </w:rPr>
        <w:t xml:space="preserve"> </w:t>
      </w:r>
      <w:bookmarkStart w:id="8848" w:name="_ETM_Q25_303469"/>
      <w:bookmarkEnd w:id="8848"/>
      <w:r>
        <w:rPr>
          <w:rtl/>
        </w:rPr>
        <w:t>בהצלחה</w:t>
      </w:r>
      <w:r>
        <w:rPr>
          <w:rFonts w:hint="cs"/>
          <w:rtl/>
        </w:rPr>
        <w:t>.</w:t>
      </w:r>
      <w:r>
        <w:rPr>
          <w:rtl/>
        </w:rPr>
        <w:t xml:space="preserve"> </w:t>
      </w:r>
      <w:bookmarkStart w:id="8849" w:name="_ETM_Q25_306420"/>
      <w:bookmarkEnd w:id="8849"/>
      <w:r>
        <w:rPr>
          <w:rtl/>
        </w:rPr>
        <w:t xml:space="preserve">רבותיי </w:t>
      </w:r>
      <w:bookmarkStart w:id="8850" w:name="_ETM_Q25_306780"/>
      <w:bookmarkEnd w:id="8850"/>
      <w:r>
        <w:rPr>
          <w:rtl/>
        </w:rPr>
        <w:t xml:space="preserve">חברי </w:t>
      </w:r>
      <w:bookmarkStart w:id="8851" w:name="_ETM_Q25_307080"/>
      <w:bookmarkEnd w:id="8851"/>
      <w:r>
        <w:rPr>
          <w:rtl/>
        </w:rPr>
        <w:t>הכנסת</w:t>
      </w:r>
      <w:r>
        <w:rPr>
          <w:rFonts w:hint="cs"/>
          <w:rtl/>
        </w:rPr>
        <w:t>,</w:t>
      </w:r>
      <w:r>
        <w:rPr>
          <w:rtl/>
        </w:rPr>
        <w:t xml:space="preserve"> </w:t>
      </w:r>
      <w:bookmarkStart w:id="8852" w:name="_ETM_Q25_308250"/>
      <w:bookmarkEnd w:id="8852"/>
      <w:r>
        <w:rPr>
          <w:rtl/>
        </w:rPr>
        <w:t xml:space="preserve">חבר </w:t>
      </w:r>
      <w:bookmarkStart w:id="8853" w:name="_ETM_Q25_308610"/>
      <w:bookmarkEnd w:id="8853"/>
      <w:r>
        <w:rPr>
          <w:rtl/>
        </w:rPr>
        <w:t xml:space="preserve">הכנסת </w:t>
      </w:r>
      <w:bookmarkStart w:id="8854" w:name="_ETM_Q25_309450"/>
      <w:bookmarkEnd w:id="8854"/>
      <w:r>
        <w:rPr>
          <w:rtl/>
        </w:rPr>
        <w:t xml:space="preserve">כהנא </w:t>
      </w:r>
      <w:bookmarkStart w:id="8855" w:name="_ETM_Q25_309870"/>
      <w:bookmarkEnd w:id="8855"/>
      <w:r>
        <w:rPr>
          <w:rtl/>
        </w:rPr>
        <w:t xml:space="preserve">וחבר </w:t>
      </w:r>
      <w:bookmarkStart w:id="8856" w:name="_ETM_Q25_310200"/>
      <w:bookmarkEnd w:id="8856"/>
      <w:r>
        <w:rPr>
          <w:rtl/>
        </w:rPr>
        <w:t xml:space="preserve">הכנסת </w:t>
      </w:r>
      <w:bookmarkStart w:id="8857" w:name="_ETM_Q25_310500"/>
      <w:bookmarkEnd w:id="8857"/>
      <w:r>
        <w:rPr>
          <w:rtl/>
        </w:rPr>
        <w:t>סופר</w:t>
      </w:r>
      <w:r>
        <w:rPr>
          <w:rFonts w:hint="cs"/>
          <w:rtl/>
        </w:rPr>
        <w:t>,</w:t>
      </w:r>
      <w:r>
        <w:rPr>
          <w:rtl/>
        </w:rPr>
        <w:t xml:space="preserve"> </w:t>
      </w:r>
      <w:bookmarkStart w:id="8858" w:name="_ETM_Q25_313040"/>
      <w:bookmarkEnd w:id="8858"/>
      <w:r>
        <w:rPr>
          <w:rtl/>
        </w:rPr>
        <w:t xml:space="preserve">באזור </w:t>
      </w:r>
      <w:bookmarkStart w:id="8859" w:name="_ETM_Q25_313370"/>
      <w:bookmarkEnd w:id="8859"/>
      <w:r>
        <w:rPr>
          <w:rtl/>
        </w:rPr>
        <w:t xml:space="preserve">יהודה </w:t>
      </w:r>
      <w:bookmarkStart w:id="8860" w:name="_ETM_Q25_313580"/>
      <w:bookmarkEnd w:id="8860"/>
      <w:r>
        <w:rPr>
          <w:rtl/>
        </w:rPr>
        <w:t xml:space="preserve">ושומרון </w:t>
      </w:r>
      <w:bookmarkStart w:id="8861" w:name="_ETM_Q25_314599"/>
      <w:bookmarkEnd w:id="8861"/>
      <w:r>
        <w:rPr>
          <w:rFonts w:hint="cs"/>
          <w:rtl/>
        </w:rPr>
        <w:t>יש</w:t>
      </w:r>
      <w:r>
        <w:rPr>
          <w:rtl/>
        </w:rPr>
        <w:t xml:space="preserve"> </w:t>
      </w:r>
      <w:bookmarkStart w:id="8862" w:name="_ETM_Q25_314989"/>
      <w:bookmarkEnd w:id="8862"/>
      <w:r>
        <w:rPr>
          <w:rtl/>
        </w:rPr>
        <w:t xml:space="preserve">תופעה </w:t>
      </w:r>
      <w:bookmarkStart w:id="8863" w:name="_ETM_Q25_316629"/>
      <w:bookmarkEnd w:id="8863"/>
      <w:r>
        <w:rPr>
          <w:rtl/>
        </w:rPr>
        <w:t xml:space="preserve">שבה </w:t>
      </w:r>
      <w:bookmarkStart w:id="8864" w:name="_ETM_Q25_317680"/>
      <w:bookmarkEnd w:id="8864"/>
      <w:r>
        <w:rPr>
          <w:rtl/>
        </w:rPr>
        <w:t xml:space="preserve">פועלים </w:t>
      </w:r>
      <w:bookmarkStart w:id="8865" w:name="_ETM_Q25_318099"/>
      <w:bookmarkEnd w:id="8865"/>
      <w:r>
        <w:rPr>
          <w:rtl/>
        </w:rPr>
        <w:t xml:space="preserve">גורמים </w:t>
      </w:r>
      <w:bookmarkStart w:id="8866" w:name="_ETM_Q25_318489"/>
      <w:bookmarkEnd w:id="8866"/>
      <w:r>
        <w:rPr>
          <w:rtl/>
        </w:rPr>
        <w:t>ישראלי</w:t>
      </w:r>
      <w:r>
        <w:rPr>
          <w:rFonts w:hint="cs"/>
          <w:rtl/>
        </w:rPr>
        <w:t>י</w:t>
      </w:r>
      <w:r>
        <w:rPr>
          <w:rtl/>
        </w:rPr>
        <w:t xml:space="preserve">ם </w:t>
      </w:r>
      <w:bookmarkStart w:id="8867" w:name="_ETM_Q25_319659"/>
      <w:bookmarkEnd w:id="8867"/>
      <w:r>
        <w:rPr>
          <w:rtl/>
        </w:rPr>
        <w:t xml:space="preserve">וזרים </w:t>
      </w:r>
      <w:bookmarkStart w:id="8868" w:name="_ETM_Q25_320599"/>
      <w:bookmarkEnd w:id="8868"/>
      <w:r>
        <w:rPr>
          <w:rtl/>
        </w:rPr>
        <w:t xml:space="preserve">שמתסיסים </w:t>
      </w:r>
      <w:bookmarkStart w:id="8869" w:name="_ETM_Q25_321499"/>
      <w:bookmarkEnd w:id="8869"/>
      <w:r>
        <w:rPr>
          <w:rtl/>
        </w:rPr>
        <w:t xml:space="preserve">את </w:t>
      </w:r>
      <w:bookmarkStart w:id="8870" w:name="_ETM_Q25_321620"/>
      <w:bookmarkEnd w:id="8870"/>
      <w:r>
        <w:rPr>
          <w:rtl/>
        </w:rPr>
        <w:t xml:space="preserve">השטח </w:t>
      </w:r>
      <w:bookmarkStart w:id="8871" w:name="_ETM_Q25_323040"/>
      <w:bookmarkEnd w:id="8871"/>
      <w:r>
        <w:rPr>
          <w:rtl/>
        </w:rPr>
        <w:t xml:space="preserve">ואת </w:t>
      </w:r>
      <w:bookmarkStart w:id="8872" w:name="_ETM_Q25_323430"/>
      <w:bookmarkEnd w:id="8872"/>
      <w:r>
        <w:rPr>
          <w:rtl/>
        </w:rPr>
        <w:t xml:space="preserve">הפלסטינים </w:t>
      </w:r>
      <w:bookmarkStart w:id="8873" w:name="_ETM_Q25_324639"/>
      <w:bookmarkEnd w:id="8873"/>
      <w:r>
        <w:rPr>
          <w:rtl/>
        </w:rPr>
        <w:t xml:space="preserve">שגרים </w:t>
      </w:r>
      <w:bookmarkStart w:id="8874" w:name="_ETM_Q25_325030"/>
      <w:bookmarkEnd w:id="8874"/>
      <w:r>
        <w:rPr>
          <w:rtl/>
        </w:rPr>
        <w:t>באזור</w:t>
      </w:r>
      <w:r>
        <w:rPr>
          <w:rFonts w:hint="cs"/>
          <w:rtl/>
        </w:rPr>
        <w:t>,</w:t>
      </w:r>
      <w:r>
        <w:rPr>
          <w:rtl/>
        </w:rPr>
        <w:t xml:space="preserve"> </w:t>
      </w:r>
      <w:bookmarkStart w:id="8875" w:name="_ETM_Q25_326650"/>
      <w:bookmarkEnd w:id="8875"/>
      <w:r>
        <w:rPr>
          <w:rtl/>
        </w:rPr>
        <w:t>ולע</w:t>
      </w:r>
      <w:r>
        <w:rPr>
          <w:rFonts w:hint="cs"/>
          <w:rtl/>
        </w:rPr>
        <w:t>י</w:t>
      </w:r>
      <w:r>
        <w:rPr>
          <w:rtl/>
        </w:rPr>
        <w:t xml:space="preserve">תים </w:t>
      </w:r>
      <w:bookmarkStart w:id="8876" w:name="_ETM_Q25_327310"/>
      <w:bookmarkEnd w:id="8876"/>
      <w:r>
        <w:rPr>
          <w:rtl/>
        </w:rPr>
        <w:t>נגר</w:t>
      </w:r>
      <w:r>
        <w:rPr>
          <w:rFonts w:hint="cs"/>
          <w:rtl/>
        </w:rPr>
        <w:t>ר</w:t>
      </w:r>
      <w:r>
        <w:rPr>
          <w:rtl/>
        </w:rPr>
        <w:t xml:space="preserve">ים </w:t>
      </w:r>
      <w:bookmarkStart w:id="8877" w:name="_ETM_Q25_327790"/>
      <w:bookmarkEnd w:id="8877"/>
      <w:r>
        <w:rPr>
          <w:rtl/>
        </w:rPr>
        <w:t xml:space="preserve">לכדי </w:t>
      </w:r>
      <w:bookmarkStart w:id="8878" w:name="_ETM_Q25_328060"/>
      <w:bookmarkEnd w:id="8878"/>
      <w:r>
        <w:rPr>
          <w:rtl/>
        </w:rPr>
        <w:t xml:space="preserve">חיכוכים </w:t>
      </w:r>
      <w:bookmarkStart w:id="8879" w:name="_ETM_Q25_328510"/>
      <w:bookmarkEnd w:id="8879"/>
      <w:r>
        <w:rPr>
          <w:rtl/>
        </w:rPr>
        <w:t xml:space="preserve">אלימים </w:t>
      </w:r>
      <w:bookmarkStart w:id="8880" w:name="_ETM_Q25_329590"/>
      <w:bookmarkEnd w:id="8880"/>
      <w:r>
        <w:rPr>
          <w:rtl/>
        </w:rPr>
        <w:t xml:space="preserve">עם </w:t>
      </w:r>
      <w:bookmarkStart w:id="8881" w:name="_ETM_Q25_329769"/>
      <w:bookmarkEnd w:id="8881"/>
      <w:r>
        <w:rPr>
          <w:rtl/>
        </w:rPr>
        <w:t xml:space="preserve">מתיישבים </w:t>
      </w:r>
      <w:bookmarkStart w:id="8882" w:name="_ETM_Q25_330939"/>
      <w:bookmarkEnd w:id="8882"/>
      <w:r>
        <w:rPr>
          <w:rtl/>
        </w:rPr>
        <w:t xml:space="preserve">ועם </w:t>
      </w:r>
      <w:bookmarkStart w:id="8883" w:name="_ETM_Q25_331540"/>
      <w:bookmarkEnd w:id="8883"/>
      <w:r>
        <w:rPr>
          <w:rtl/>
        </w:rPr>
        <w:t xml:space="preserve">כוחות </w:t>
      </w:r>
      <w:bookmarkStart w:id="8884" w:name="_ETM_Q25_331870"/>
      <w:bookmarkEnd w:id="8884"/>
      <w:r>
        <w:rPr>
          <w:rtl/>
        </w:rPr>
        <w:t>הביטחון</w:t>
      </w:r>
      <w:r>
        <w:rPr>
          <w:rFonts w:hint="cs"/>
          <w:rtl/>
        </w:rPr>
        <w:t>.</w:t>
      </w:r>
      <w:r>
        <w:rPr>
          <w:rtl/>
        </w:rPr>
        <w:t xml:space="preserve"> </w:t>
      </w:r>
      <w:bookmarkStart w:id="8885" w:name="_ETM_Q25_334540"/>
      <w:bookmarkEnd w:id="8885"/>
      <w:r>
        <w:rPr>
          <w:rFonts w:hint="cs"/>
          <w:rtl/>
        </w:rPr>
        <w:t>אפשר</w:t>
      </w:r>
      <w:r>
        <w:rPr>
          <w:rtl/>
        </w:rPr>
        <w:t xml:space="preserve"> </w:t>
      </w:r>
      <w:bookmarkStart w:id="8886" w:name="_ETM_Q25_334930"/>
      <w:bookmarkEnd w:id="8886"/>
      <w:r>
        <w:rPr>
          <w:rtl/>
        </w:rPr>
        <w:t xml:space="preserve">להרחיק </w:t>
      </w:r>
      <w:bookmarkStart w:id="8887" w:name="_ETM_Q25_335440"/>
      <w:bookmarkEnd w:id="8887"/>
      <w:r>
        <w:rPr>
          <w:rtl/>
        </w:rPr>
        <w:t xml:space="preserve">את </w:t>
      </w:r>
      <w:bookmarkStart w:id="8888" w:name="_ETM_Q25_335650"/>
      <w:bookmarkEnd w:id="8888"/>
      <w:r>
        <w:rPr>
          <w:rtl/>
        </w:rPr>
        <w:t xml:space="preserve">הפעילים </w:t>
      </w:r>
      <w:bookmarkStart w:id="8889" w:name="_ETM_Q25_336130"/>
      <w:bookmarkEnd w:id="8889"/>
      <w:r>
        <w:rPr>
          <w:rtl/>
        </w:rPr>
        <w:t xml:space="preserve">האלה </w:t>
      </w:r>
      <w:bookmarkStart w:id="8890" w:name="_ETM_Q25_336340"/>
      <w:bookmarkEnd w:id="8890"/>
      <w:r>
        <w:rPr>
          <w:rFonts w:hint="cs"/>
          <w:rtl/>
        </w:rPr>
        <w:t>מ</w:t>
      </w:r>
      <w:r>
        <w:rPr>
          <w:rtl/>
        </w:rPr>
        <w:t xml:space="preserve">תחומי </w:t>
      </w:r>
      <w:bookmarkStart w:id="8891" w:name="_ETM_Q25_336700"/>
      <w:bookmarkEnd w:id="8891"/>
      <w:r>
        <w:rPr>
          <w:rtl/>
        </w:rPr>
        <w:t xml:space="preserve">יהודה </w:t>
      </w:r>
      <w:bookmarkStart w:id="8892" w:name="_ETM_Q25_336910"/>
      <w:bookmarkEnd w:id="8892"/>
      <w:r>
        <w:rPr>
          <w:rtl/>
        </w:rPr>
        <w:t>ו</w:t>
      </w:r>
      <w:r>
        <w:rPr>
          <w:rFonts w:hint="cs"/>
          <w:rtl/>
        </w:rPr>
        <w:t>ה</w:t>
      </w:r>
      <w:r>
        <w:rPr>
          <w:rtl/>
        </w:rPr>
        <w:t xml:space="preserve">שומרון </w:t>
      </w:r>
      <w:bookmarkStart w:id="8893" w:name="_ETM_Q25_337419"/>
      <w:bookmarkEnd w:id="8893"/>
      <w:r>
        <w:rPr>
          <w:rtl/>
        </w:rPr>
        <w:t>והב</w:t>
      </w:r>
      <w:r>
        <w:rPr>
          <w:rFonts w:hint="cs"/>
          <w:rtl/>
        </w:rPr>
        <w:t>קעה</w:t>
      </w:r>
      <w:r>
        <w:rPr>
          <w:rtl/>
        </w:rPr>
        <w:t xml:space="preserve"> </w:t>
      </w:r>
      <w:bookmarkStart w:id="8894" w:name="_ETM_Q25_339860"/>
      <w:bookmarkEnd w:id="8894"/>
      <w:r>
        <w:rPr>
          <w:rtl/>
        </w:rPr>
        <w:t xml:space="preserve">באמצעות </w:t>
      </w:r>
      <w:bookmarkStart w:id="8895" w:name="_ETM_Q25_340489"/>
      <w:bookmarkEnd w:id="8895"/>
      <w:r>
        <w:rPr>
          <w:rtl/>
        </w:rPr>
        <w:t xml:space="preserve">מסלול </w:t>
      </w:r>
      <w:bookmarkStart w:id="8896" w:name="_ETM_Q25_341180"/>
      <w:bookmarkEnd w:id="8896"/>
      <w:r>
        <w:rPr>
          <w:rtl/>
        </w:rPr>
        <w:t>פלילי</w:t>
      </w:r>
      <w:r>
        <w:rPr>
          <w:rFonts w:hint="cs"/>
          <w:rtl/>
        </w:rPr>
        <w:t>.</w:t>
      </w:r>
      <w:r>
        <w:rPr>
          <w:rtl/>
        </w:rPr>
        <w:t xml:space="preserve"> </w:t>
      </w:r>
      <w:bookmarkStart w:id="8897" w:name="_ETM_Q25_342249"/>
      <w:bookmarkEnd w:id="8897"/>
      <w:r>
        <w:rPr>
          <w:rtl/>
        </w:rPr>
        <w:t xml:space="preserve">במסגרת </w:t>
      </w:r>
      <w:bookmarkStart w:id="8898" w:name="_ETM_Q25_342849"/>
      <w:bookmarkEnd w:id="8898"/>
      <w:r>
        <w:rPr>
          <w:rtl/>
        </w:rPr>
        <w:t xml:space="preserve">המסלול </w:t>
      </w:r>
      <w:bookmarkStart w:id="8899" w:name="_ETM_Q25_343150"/>
      <w:bookmarkEnd w:id="8899"/>
      <w:r>
        <w:rPr>
          <w:rtl/>
        </w:rPr>
        <w:t xml:space="preserve">הזה </w:t>
      </w:r>
      <w:bookmarkStart w:id="8900" w:name="_ETM_Q25_343359"/>
      <w:bookmarkEnd w:id="8900"/>
      <w:r>
        <w:rPr>
          <w:rtl/>
        </w:rPr>
        <w:t xml:space="preserve">מוגשת </w:t>
      </w:r>
      <w:bookmarkStart w:id="8901" w:name="_ETM_Q25_343749"/>
      <w:bookmarkEnd w:id="8901"/>
      <w:r>
        <w:rPr>
          <w:rtl/>
        </w:rPr>
        <w:t xml:space="preserve">תלונה </w:t>
      </w:r>
      <w:bookmarkStart w:id="8902" w:name="_ETM_Q25_344079"/>
      <w:bookmarkEnd w:id="8902"/>
      <w:r>
        <w:rPr>
          <w:rtl/>
        </w:rPr>
        <w:t xml:space="preserve">למשטרת </w:t>
      </w:r>
      <w:bookmarkStart w:id="8903" w:name="_ETM_Q25_344560"/>
      <w:bookmarkEnd w:id="8903"/>
      <w:r>
        <w:rPr>
          <w:rtl/>
        </w:rPr>
        <w:t>מחו</w:t>
      </w:r>
      <w:r>
        <w:rPr>
          <w:rFonts w:hint="cs"/>
          <w:rtl/>
        </w:rPr>
        <w:t xml:space="preserve">ז ש"י </w:t>
      </w:r>
      <w:bookmarkStart w:id="8904" w:name="_ETM_Q25_346004"/>
      <w:bookmarkStart w:id="8905" w:name="_ETM_Q25_345880"/>
      <w:bookmarkEnd w:id="8904"/>
      <w:bookmarkEnd w:id="8905"/>
      <w:r>
        <w:rPr>
          <w:rFonts w:hint="cs"/>
          <w:rtl/>
        </w:rPr>
        <w:t>כנגד</w:t>
      </w:r>
      <w:r>
        <w:rPr>
          <w:rtl/>
        </w:rPr>
        <w:t xml:space="preserve"> </w:t>
      </w:r>
      <w:bookmarkStart w:id="8906" w:name="_ETM_Q25_346060"/>
      <w:bookmarkEnd w:id="8906"/>
      <w:r>
        <w:rPr>
          <w:rtl/>
        </w:rPr>
        <w:t xml:space="preserve">הפעילים </w:t>
      </w:r>
      <w:bookmarkStart w:id="8907" w:name="_ETM_Q25_346480"/>
      <w:bookmarkStart w:id="8908" w:name="_ETM_Q25_348389"/>
      <w:bookmarkEnd w:id="8907"/>
      <w:bookmarkEnd w:id="8908"/>
      <w:r>
        <w:rPr>
          <w:rFonts w:hint="cs"/>
          <w:rtl/>
        </w:rPr>
        <w:t>ה</w:t>
      </w:r>
      <w:r>
        <w:rPr>
          <w:rtl/>
        </w:rPr>
        <w:t xml:space="preserve">מסיתים </w:t>
      </w:r>
      <w:bookmarkStart w:id="8909" w:name="_ETM_Q25_348780"/>
      <w:bookmarkEnd w:id="8909"/>
      <w:r>
        <w:rPr>
          <w:rtl/>
        </w:rPr>
        <w:t xml:space="preserve">לאלימות </w:t>
      </w:r>
      <w:bookmarkStart w:id="8910" w:name="_ETM_Q25_349530"/>
      <w:bookmarkEnd w:id="8910"/>
      <w:r>
        <w:rPr>
          <w:rtl/>
        </w:rPr>
        <w:t xml:space="preserve">או </w:t>
      </w:r>
      <w:bookmarkStart w:id="8911" w:name="_ETM_Q25_349650"/>
      <w:bookmarkEnd w:id="8911"/>
      <w:r>
        <w:rPr>
          <w:rtl/>
        </w:rPr>
        <w:t xml:space="preserve">פועלים </w:t>
      </w:r>
      <w:bookmarkStart w:id="8912" w:name="_ETM_Q25_349980"/>
      <w:bookmarkEnd w:id="8912"/>
      <w:r>
        <w:rPr>
          <w:rtl/>
        </w:rPr>
        <w:t>באלימות</w:t>
      </w:r>
      <w:r>
        <w:rPr>
          <w:rFonts w:hint="cs"/>
          <w:rtl/>
        </w:rPr>
        <w:t>,</w:t>
      </w:r>
      <w:r>
        <w:rPr>
          <w:rtl/>
        </w:rPr>
        <w:t xml:space="preserve"> </w:t>
      </w:r>
      <w:bookmarkStart w:id="8913" w:name="_ETM_Q25_351230"/>
      <w:bookmarkEnd w:id="8913"/>
      <w:r>
        <w:rPr>
          <w:rtl/>
        </w:rPr>
        <w:t xml:space="preserve">ואז </w:t>
      </w:r>
      <w:bookmarkStart w:id="8914" w:name="_ETM_Q25_351710"/>
      <w:bookmarkEnd w:id="8914"/>
      <w:r>
        <w:rPr>
          <w:rtl/>
        </w:rPr>
        <w:t xml:space="preserve">במהלך </w:t>
      </w:r>
      <w:bookmarkStart w:id="8915" w:name="_ETM_Q25_352100"/>
      <w:bookmarkEnd w:id="8915"/>
      <w:r>
        <w:rPr>
          <w:rtl/>
        </w:rPr>
        <w:t xml:space="preserve">חקירה </w:t>
      </w:r>
      <w:bookmarkStart w:id="8916" w:name="_ETM_Q25_352520"/>
      <w:bookmarkEnd w:id="8916"/>
      <w:r>
        <w:rPr>
          <w:rtl/>
        </w:rPr>
        <w:t xml:space="preserve">עם </w:t>
      </w:r>
      <w:bookmarkStart w:id="8917" w:name="_ETM_Q25_352669"/>
      <w:bookmarkEnd w:id="8917"/>
      <w:r>
        <w:rPr>
          <w:rtl/>
        </w:rPr>
        <w:t>הקצין</w:t>
      </w:r>
      <w:r w:rsidR="00153FC1">
        <w:rPr>
          <w:rFonts w:hint="cs"/>
          <w:rtl/>
        </w:rPr>
        <w:t>,</w:t>
      </w:r>
      <w:r>
        <w:rPr>
          <w:rtl/>
        </w:rPr>
        <w:t xml:space="preserve"> </w:t>
      </w:r>
      <w:bookmarkStart w:id="8918" w:name="_ETM_Q25_353300"/>
      <w:bookmarkEnd w:id="8918"/>
      <w:r>
        <w:rPr>
          <w:rtl/>
        </w:rPr>
        <w:t xml:space="preserve">קצין </w:t>
      </w:r>
      <w:bookmarkStart w:id="8919" w:name="_ETM_Q25_353540"/>
      <w:bookmarkEnd w:id="8919"/>
      <w:r>
        <w:rPr>
          <w:rtl/>
        </w:rPr>
        <w:t>המשטרה</w:t>
      </w:r>
      <w:r w:rsidR="00153FC1">
        <w:rPr>
          <w:rFonts w:hint="cs"/>
          <w:rtl/>
        </w:rPr>
        <w:t>,</w:t>
      </w:r>
      <w:r>
        <w:rPr>
          <w:rFonts w:hint="cs"/>
          <w:rtl/>
        </w:rPr>
        <w:t xml:space="preserve"> </w:t>
      </w:r>
      <w:r>
        <w:rPr>
          <w:rtl/>
        </w:rPr>
        <w:t xml:space="preserve">הסובר </w:t>
      </w:r>
      <w:bookmarkStart w:id="8920" w:name="_ETM_Q25_354860"/>
      <w:bookmarkEnd w:id="8920"/>
      <w:r>
        <w:rPr>
          <w:rtl/>
        </w:rPr>
        <w:t xml:space="preserve">שיש </w:t>
      </w:r>
      <w:bookmarkStart w:id="8921" w:name="_ETM_Q25_355220"/>
      <w:bookmarkEnd w:id="8921"/>
      <w:r>
        <w:rPr>
          <w:rtl/>
        </w:rPr>
        <w:t xml:space="preserve">לו </w:t>
      </w:r>
      <w:bookmarkStart w:id="8922" w:name="_ETM_Q25_355310"/>
      <w:bookmarkEnd w:id="8922"/>
      <w:r>
        <w:rPr>
          <w:rtl/>
        </w:rPr>
        <w:t xml:space="preserve">יסוד </w:t>
      </w:r>
      <w:bookmarkStart w:id="8923" w:name="_ETM_Q25_355610"/>
      <w:bookmarkEnd w:id="8923"/>
      <w:r>
        <w:rPr>
          <w:rtl/>
        </w:rPr>
        <w:t xml:space="preserve">סביר </w:t>
      </w:r>
      <w:bookmarkStart w:id="8924" w:name="_ETM_Q25_356150"/>
      <w:bookmarkEnd w:id="8924"/>
      <w:r w:rsidR="00153FC1">
        <w:rPr>
          <w:rFonts w:hint="cs"/>
          <w:rtl/>
        </w:rPr>
        <w:t xml:space="preserve">להניח </w:t>
      </w:r>
      <w:r>
        <w:rPr>
          <w:rtl/>
        </w:rPr>
        <w:t xml:space="preserve">שאותו </w:t>
      </w:r>
      <w:bookmarkStart w:id="8925" w:name="_ETM_Q25_356570"/>
      <w:bookmarkEnd w:id="8925"/>
      <w:r>
        <w:rPr>
          <w:rtl/>
        </w:rPr>
        <w:t xml:space="preserve">אדם </w:t>
      </w:r>
      <w:bookmarkStart w:id="8926" w:name="_ETM_Q25_356900"/>
      <w:bookmarkEnd w:id="8926"/>
      <w:r>
        <w:rPr>
          <w:rtl/>
        </w:rPr>
        <w:t xml:space="preserve">עבר </w:t>
      </w:r>
      <w:bookmarkStart w:id="8927" w:name="_ETM_Q25_357139"/>
      <w:bookmarkEnd w:id="8927"/>
      <w:r>
        <w:rPr>
          <w:rtl/>
        </w:rPr>
        <w:t xml:space="preserve">עבירה </w:t>
      </w:r>
      <w:bookmarkStart w:id="8928" w:name="_ETM_Q25_357710"/>
      <w:bookmarkEnd w:id="8928"/>
      <w:r>
        <w:rPr>
          <w:rtl/>
        </w:rPr>
        <w:t>בת</w:t>
      </w:r>
      <w:bookmarkStart w:id="8929" w:name="_ETM_Q25_357980"/>
      <w:bookmarkEnd w:id="8929"/>
      <w:r w:rsidR="00153FC1">
        <w:rPr>
          <w:rFonts w:hint="cs"/>
          <w:rtl/>
        </w:rPr>
        <w:t>-</w:t>
      </w:r>
      <w:r>
        <w:rPr>
          <w:rtl/>
        </w:rPr>
        <w:t>מעצר</w:t>
      </w:r>
      <w:r>
        <w:rPr>
          <w:rFonts w:hint="cs"/>
          <w:rtl/>
        </w:rPr>
        <w:t>,</w:t>
      </w:r>
      <w:r>
        <w:rPr>
          <w:rtl/>
        </w:rPr>
        <w:t xml:space="preserve"> </w:t>
      </w:r>
      <w:bookmarkStart w:id="8930" w:name="_ETM_Q25_360250"/>
      <w:bookmarkEnd w:id="8930"/>
      <w:r>
        <w:rPr>
          <w:rtl/>
        </w:rPr>
        <w:t xml:space="preserve">ובכלל </w:t>
      </w:r>
      <w:bookmarkStart w:id="8931" w:name="_ETM_Q25_360610"/>
      <w:bookmarkEnd w:id="8931"/>
      <w:r>
        <w:rPr>
          <w:rtl/>
        </w:rPr>
        <w:t xml:space="preserve">זאת </w:t>
      </w:r>
      <w:bookmarkStart w:id="8932" w:name="_ETM_Q25_360760"/>
      <w:bookmarkEnd w:id="8932"/>
      <w:r>
        <w:rPr>
          <w:rtl/>
        </w:rPr>
        <w:t xml:space="preserve">סיכון </w:t>
      </w:r>
      <w:bookmarkStart w:id="8933" w:name="_ETM_Q25_361120"/>
      <w:bookmarkEnd w:id="8933"/>
      <w:r>
        <w:rPr>
          <w:rtl/>
        </w:rPr>
        <w:t xml:space="preserve">ביטחונו </w:t>
      </w:r>
      <w:bookmarkStart w:id="8934" w:name="_ETM_Q25_361569"/>
      <w:bookmarkEnd w:id="8934"/>
      <w:r>
        <w:rPr>
          <w:rtl/>
        </w:rPr>
        <w:t xml:space="preserve">של </w:t>
      </w:r>
      <w:bookmarkStart w:id="8935" w:name="_ETM_Q25_361750"/>
      <w:bookmarkEnd w:id="8935"/>
      <w:r>
        <w:rPr>
          <w:rtl/>
        </w:rPr>
        <w:t>אדם</w:t>
      </w:r>
      <w:r>
        <w:rPr>
          <w:rFonts w:hint="cs"/>
          <w:rtl/>
        </w:rPr>
        <w:t>,</w:t>
      </w:r>
      <w:r>
        <w:rPr>
          <w:rtl/>
        </w:rPr>
        <w:t xml:space="preserve"> </w:t>
      </w:r>
      <w:bookmarkStart w:id="8936" w:name="_ETM_Q25_362389"/>
      <w:bookmarkEnd w:id="8936"/>
      <w:r>
        <w:rPr>
          <w:rtl/>
        </w:rPr>
        <w:t xml:space="preserve">ביטחון </w:t>
      </w:r>
      <w:bookmarkStart w:id="8937" w:name="_ETM_Q25_362720"/>
      <w:bookmarkEnd w:id="8937"/>
      <w:r>
        <w:rPr>
          <w:rtl/>
        </w:rPr>
        <w:t xml:space="preserve">הציבור </w:t>
      </w:r>
      <w:bookmarkStart w:id="8938" w:name="_ETM_Q25_363290"/>
      <w:bookmarkEnd w:id="8938"/>
      <w:r>
        <w:rPr>
          <w:rFonts w:hint="cs"/>
          <w:rtl/>
        </w:rPr>
        <w:t xml:space="preserve">או </w:t>
      </w:r>
      <w:r>
        <w:rPr>
          <w:rtl/>
        </w:rPr>
        <w:t xml:space="preserve">ביטחון </w:t>
      </w:r>
      <w:bookmarkStart w:id="8939" w:name="_ETM_Q25_363740"/>
      <w:bookmarkEnd w:id="8939"/>
      <w:r>
        <w:rPr>
          <w:rtl/>
        </w:rPr>
        <w:t>המדינה</w:t>
      </w:r>
      <w:r>
        <w:rPr>
          <w:rFonts w:hint="cs"/>
          <w:rtl/>
        </w:rPr>
        <w:t>,</w:t>
      </w:r>
      <w:r>
        <w:rPr>
          <w:rtl/>
        </w:rPr>
        <w:t xml:space="preserve"> </w:t>
      </w:r>
      <w:bookmarkStart w:id="8940" w:name="_ETM_Q25_364550"/>
      <w:bookmarkEnd w:id="8940"/>
      <w:r>
        <w:rPr>
          <w:rtl/>
        </w:rPr>
        <w:t xml:space="preserve">הוא </w:t>
      </w:r>
      <w:bookmarkStart w:id="8941" w:name="_ETM_Q25_364700"/>
      <w:bookmarkEnd w:id="8941"/>
      <w:r>
        <w:rPr>
          <w:rtl/>
        </w:rPr>
        <w:t xml:space="preserve">רשאי </w:t>
      </w:r>
      <w:bookmarkStart w:id="8942" w:name="_ETM_Q25_365090"/>
      <w:bookmarkEnd w:id="8942"/>
      <w:r>
        <w:rPr>
          <w:rtl/>
        </w:rPr>
        <w:t xml:space="preserve">להורות </w:t>
      </w:r>
      <w:bookmarkStart w:id="8943" w:name="_ETM_Q25_365660"/>
      <w:bookmarkEnd w:id="8943"/>
      <w:r>
        <w:rPr>
          <w:rtl/>
        </w:rPr>
        <w:t xml:space="preserve">על </w:t>
      </w:r>
      <w:bookmarkStart w:id="8944" w:name="_ETM_Q25_365810"/>
      <w:bookmarkEnd w:id="8944"/>
      <w:r>
        <w:rPr>
          <w:rtl/>
        </w:rPr>
        <w:t xml:space="preserve">מעצר </w:t>
      </w:r>
      <w:bookmarkStart w:id="8945" w:name="_ETM_Q25_366260"/>
      <w:bookmarkEnd w:id="8945"/>
      <w:r>
        <w:rPr>
          <w:rtl/>
        </w:rPr>
        <w:t>האיש</w:t>
      </w:r>
      <w:r>
        <w:rPr>
          <w:rFonts w:hint="cs"/>
          <w:rtl/>
        </w:rPr>
        <w:t>.</w:t>
      </w:r>
      <w:r w:rsidR="00F32F66">
        <w:rPr>
          <w:rFonts w:hint="cs"/>
          <w:rtl/>
        </w:rPr>
        <w:t xml:space="preserve"> </w:t>
      </w:r>
      <w:bookmarkStart w:id="8946" w:name="_ETM_Q25_369810"/>
      <w:bookmarkStart w:id="8947" w:name="_ETM_Q25_369896"/>
      <w:bookmarkStart w:id="8948" w:name="_ETM_Q25_370025"/>
      <w:bookmarkStart w:id="8949" w:name="_ETM_Q25_370085"/>
      <w:bookmarkStart w:id="8950" w:name="_ETM_Q25_367500"/>
      <w:bookmarkEnd w:id="8946"/>
      <w:bookmarkEnd w:id="8947"/>
      <w:bookmarkEnd w:id="8948"/>
      <w:bookmarkEnd w:id="8949"/>
      <w:bookmarkEnd w:id="8950"/>
      <w:r>
        <w:rPr>
          <w:rtl/>
        </w:rPr>
        <w:t xml:space="preserve">יש </w:t>
      </w:r>
      <w:bookmarkStart w:id="8951" w:name="_ETM_Q25_367800"/>
      <w:bookmarkEnd w:id="8951"/>
      <w:r>
        <w:rPr>
          <w:rtl/>
        </w:rPr>
        <w:t xml:space="preserve">ערוץ </w:t>
      </w:r>
      <w:bookmarkStart w:id="8952" w:name="_ETM_Q25_368040"/>
      <w:bookmarkEnd w:id="8952"/>
      <w:r>
        <w:rPr>
          <w:rtl/>
        </w:rPr>
        <w:t xml:space="preserve">טיפול </w:t>
      </w:r>
      <w:bookmarkStart w:id="8953" w:name="_ETM_Q25_368340"/>
      <w:bookmarkEnd w:id="8953"/>
      <w:r>
        <w:rPr>
          <w:rtl/>
        </w:rPr>
        <w:t>נוסף</w:t>
      </w:r>
      <w:r w:rsidR="00153FC1">
        <w:rPr>
          <w:rFonts w:hint="cs"/>
          <w:rtl/>
        </w:rPr>
        <w:t>,</w:t>
      </w:r>
      <w:r>
        <w:rPr>
          <w:rtl/>
        </w:rPr>
        <w:t xml:space="preserve"> </w:t>
      </w:r>
      <w:bookmarkStart w:id="8954" w:name="_ETM_Q25_368700"/>
      <w:bookmarkEnd w:id="8954"/>
      <w:r>
        <w:rPr>
          <w:rtl/>
        </w:rPr>
        <w:t xml:space="preserve">של </w:t>
      </w:r>
      <w:bookmarkStart w:id="8955" w:name="_ETM_Q25_368880"/>
      <w:bookmarkEnd w:id="8955"/>
      <w:r>
        <w:rPr>
          <w:rtl/>
        </w:rPr>
        <w:t xml:space="preserve">ביטול </w:t>
      </w:r>
      <w:bookmarkStart w:id="8956" w:name="_ETM_Q25_369630"/>
      <w:bookmarkEnd w:id="8956"/>
      <w:r>
        <w:rPr>
          <w:rtl/>
        </w:rPr>
        <w:t xml:space="preserve">אשרות </w:t>
      </w:r>
      <w:bookmarkStart w:id="8957" w:name="_ETM_Q25_371019"/>
      <w:bookmarkEnd w:id="8957"/>
      <w:r>
        <w:rPr>
          <w:rtl/>
        </w:rPr>
        <w:t xml:space="preserve">והרחקתם </w:t>
      </w:r>
      <w:bookmarkStart w:id="8958" w:name="_ETM_Q25_371739"/>
      <w:bookmarkEnd w:id="8958"/>
      <w:r>
        <w:rPr>
          <w:rtl/>
        </w:rPr>
        <w:t>מישראל</w:t>
      </w:r>
      <w:r>
        <w:rPr>
          <w:rFonts w:hint="cs"/>
          <w:rtl/>
        </w:rPr>
        <w:t>.</w:t>
      </w:r>
      <w:r>
        <w:rPr>
          <w:rtl/>
        </w:rPr>
        <w:t xml:space="preserve"> </w:t>
      </w:r>
      <w:bookmarkStart w:id="8959" w:name="_ETM_Q25_373050"/>
      <w:bookmarkEnd w:id="8959"/>
    </w:p>
    <w:p w:rsidR="00F32F66" w:rsidRDefault="00F32F66" w:rsidP="00F32F66">
      <w:pPr>
        <w:rPr>
          <w:rtl/>
        </w:rPr>
      </w:pPr>
    </w:p>
    <w:p w:rsidR="00CE22A0" w:rsidRDefault="00CE22A0" w:rsidP="00F32F66">
      <w:pPr>
        <w:rPr>
          <w:rtl/>
        </w:rPr>
      </w:pPr>
      <w:r>
        <w:rPr>
          <w:rtl/>
        </w:rPr>
        <w:t xml:space="preserve">אין </w:t>
      </w:r>
      <w:bookmarkStart w:id="8960" w:name="_ETM_Q25_373230"/>
      <w:bookmarkEnd w:id="8960"/>
      <w:r>
        <w:rPr>
          <w:rtl/>
        </w:rPr>
        <w:t>ספק</w:t>
      </w:r>
      <w:r>
        <w:rPr>
          <w:rFonts w:hint="cs"/>
          <w:rtl/>
        </w:rPr>
        <w:t>,</w:t>
      </w:r>
      <w:r>
        <w:rPr>
          <w:rtl/>
        </w:rPr>
        <w:t xml:space="preserve"> </w:t>
      </w:r>
      <w:bookmarkStart w:id="8961" w:name="_ETM_Q25_374340"/>
      <w:bookmarkEnd w:id="8961"/>
      <w:r>
        <w:rPr>
          <w:rtl/>
        </w:rPr>
        <w:t xml:space="preserve">מדובר </w:t>
      </w:r>
      <w:bookmarkStart w:id="8962" w:name="_ETM_Q25_374909"/>
      <w:bookmarkEnd w:id="8962"/>
      <w:r>
        <w:rPr>
          <w:rtl/>
        </w:rPr>
        <w:t xml:space="preserve">בתופעה </w:t>
      </w:r>
      <w:bookmarkStart w:id="8963" w:name="_ETM_Q25_375450"/>
      <w:bookmarkEnd w:id="8963"/>
      <w:r>
        <w:rPr>
          <w:rtl/>
        </w:rPr>
        <w:t>פסולה</w:t>
      </w:r>
      <w:r>
        <w:rPr>
          <w:rFonts w:hint="cs"/>
          <w:rtl/>
        </w:rPr>
        <w:t>,</w:t>
      </w:r>
      <w:r>
        <w:rPr>
          <w:rtl/>
        </w:rPr>
        <w:t xml:space="preserve"> </w:t>
      </w:r>
      <w:bookmarkStart w:id="8964" w:name="_ETM_Q25_376439"/>
      <w:bookmarkEnd w:id="8964"/>
      <w:r>
        <w:rPr>
          <w:rtl/>
        </w:rPr>
        <w:t>בתופעה בעייתית</w:t>
      </w:r>
      <w:r>
        <w:rPr>
          <w:rFonts w:hint="cs"/>
          <w:rtl/>
        </w:rPr>
        <w:t>,</w:t>
      </w:r>
      <w:r>
        <w:rPr>
          <w:rtl/>
        </w:rPr>
        <w:t xml:space="preserve"> </w:t>
      </w:r>
      <w:bookmarkStart w:id="8965" w:name="_ETM_Q25_378819"/>
      <w:bookmarkEnd w:id="8965"/>
      <w:r>
        <w:rPr>
          <w:rtl/>
        </w:rPr>
        <w:t xml:space="preserve">וכמערכת </w:t>
      </w:r>
      <w:bookmarkStart w:id="8966" w:name="_ETM_Q25_380410"/>
      <w:bookmarkEnd w:id="8966"/>
      <w:r>
        <w:rPr>
          <w:rtl/>
        </w:rPr>
        <w:t xml:space="preserve">זה </w:t>
      </w:r>
      <w:bookmarkStart w:id="8967" w:name="_ETM_Q25_380560"/>
      <w:bookmarkEnd w:id="8967"/>
      <w:r>
        <w:rPr>
          <w:rtl/>
        </w:rPr>
        <w:t xml:space="preserve">ודאי </w:t>
      </w:r>
      <w:bookmarkStart w:id="8968" w:name="_ETM_Q25_381220"/>
      <w:bookmarkEnd w:id="8968"/>
      <w:r>
        <w:rPr>
          <w:rtl/>
        </w:rPr>
        <w:t xml:space="preserve">בלתי </w:t>
      </w:r>
      <w:bookmarkStart w:id="8969" w:name="_ETM_Q25_381520"/>
      <w:bookmarkEnd w:id="8969"/>
      <w:r>
        <w:rPr>
          <w:rtl/>
        </w:rPr>
        <w:t>נסבל</w:t>
      </w:r>
      <w:r w:rsidR="00153FC1">
        <w:rPr>
          <w:rFonts w:hint="cs"/>
          <w:rtl/>
        </w:rPr>
        <w:t>,</w:t>
      </w:r>
      <w:r>
        <w:rPr>
          <w:rtl/>
        </w:rPr>
        <w:t xml:space="preserve"> </w:t>
      </w:r>
      <w:bookmarkStart w:id="8970" w:name="_ETM_Q25_382599"/>
      <w:bookmarkEnd w:id="8970"/>
      <w:r>
        <w:rPr>
          <w:rtl/>
        </w:rPr>
        <w:t xml:space="preserve">וחייבים </w:t>
      </w:r>
      <w:bookmarkStart w:id="8971" w:name="_ETM_Q25_383020"/>
      <w:bookmarkEnd w:id="8971"/>
      <w:r>
        <w:rPr>
          <w:rtl/>
        </w:rPr>
        <w:t xml:space="preserve">לפתור </w:t>
      </w:r>
      <w:bookmarkStart w:id="8972" w:name="_ETM_Q25_383410"/>
      <w:bookmarkEnd w:id="8972"/>
      <w:r>
        <w:rPr>
          <w:rtl/>
        </w:rPr>
        <w:t xml:space="preserve">את </w:t>
      </w:r>
      <w:bookmarkStart w:id="8973" w:name="_ETM_Q25_383530"/>
      <w:bookmarkEnd w:id="8973"/>
      <w:r>
        <w:rPr>
          <w:rtl/>
        </w:rPr>
        <w:t xml:space="preserve">הנושא </w:t>
      </w:r>
      <w:bookmarkStart w:id="8974" w:name="_ETM_Q25_384010"/>
      <w:bookmarkEnd w:id="8974"/>
      <w:r>
        <w:rPr>
          <w:rtl/>
        </w:rPr>
        <w:t xml:space="preserve">הזה </w:t>
      </w:r>
      <w:bookmarkStart w:id="8975" w:name="_ETM_Q25_384930"/>
      <w:bookmarkEnd w:id="8975"/>
      <w:r w:rsidR="000358A5">
        <w:rPr>
          <w:rFonts w:hint="cs"/>
          <w:rtl/>
        </w:rPr>
        <w:t>–</w:t>
      </w:r>
      <w:r w:rsidR="00153FC1">
        <w:rPr>
          <w:rFonts w:hint="cs"/>
          <w:rtl/>
        </w:rPr>
        <w:t xml:space="preserve"> </w:t>
      </w:r>
      <w:r>
        <w:rPr>
          <w:rtl/>
        </w:rPr>
        <w:t xml:space="preserve">למנוע </w:t>
      </w:r>
      <w:bookmarkStart w:id="8976" w:name="_ETM_Q25_385500"/>
      <w:bookmarkEnd w:id="8976"/>
      <w:r>
        <w:rPr>
          <w:rtl/>
        </w:rPr>
        <w:t xml:space="preserve">את </w:t>
      </w:r>
      <w:bookmarkStart w:id="8977" w:name="_ETM_Q25_385650"/>
      <w:bookmarkEnd w:id="8977"/>
      <w:r>
        <w:rPr>
          <w:rtl/>
        </w:rPr>
        <w:t xml:space="preserve">הפעילות </w:t>
      </w:r>
      <w:bookmarkStart w:id="8978" w:name="_ETM_Q25_386070"/>
      <w:bookmarkEnd w:id="8978"/>
      <w:r>
        <w:rPr>
          <w:rtl/>
        </w:rPr>
        <w:t>הז</w:t>
      </w:r>
      <w:r w:rsidR="00153FC1">
        <w:rPr>
          <w:rFonts w:hint="cs"/>
          <w:rtl/>
        </w:rPr>
        <w:t>את</w:t>
      </w:r>
      <w:r>
        <w:rPr>
          <w:rtl/>
        </w:rPr>
        <w:t xml:space="preserve"> </w:t>
      </w:r>
      <w:bookmarkStart w:id="8979" w:name="_ETM_Q25_386340"/>
      <w:bookmarkEnd w:id="8979"/>
      <w:r>
        <w:rPr>
          <w:rtl/>
        </w:rPr>
        <w:t xml:space="preserve">ואת </w:t>
      </w:r>
      <w:bookmarkStart w:id="8980" w:name="_ETM_Q25_386610"/>
      <w:bookmarkEnd w:id="8980"/>
      <w:r>
        <w:rPr>
          <w:rtl/>
        </w:rPr>
        <w:t xml:space="preserve">ההשפעה </w:t>
      </w:r>
      <w:bookmarkStart w:id="8981" w:name="_ETM_Q25_387900"/>
      <w:bookmarkEnd w:id="8981"/>
      <w:r>
        <w:rPr>
          <w:rtl/>
        </w:rPr>
        <w:t xml:space="preserve">שיש </w:t>
      </w:r>
      <w:bookmarkStart w:id="8982" w:name="_ETM_Q25_388139"/>
      <w:bookmarkEnd w:id="8982"/>
      <w:r>
        <w:rPr>
          <w:rtl/>
        </w:rPr>
        <w:t xml:space="preserve">לה </w:t>
      </w:r>
      <w:bookmarkStart w:id="8983" w:name="_ETM_Q25_388290"/>
      <w:bookmarkEnd w:id="8983"/>
      <w:r>
        <w:rPr>
          <w:rFonts w:hint="cs"/>
          <w:rtl/>
        </w:rPr>
        <w:t xml:space="preserve">על </w:t>
      </w:r>
      <w:r>
        <w:rPr>
          <w:rtl/>
        </w:rPr>
        <w:t xml:space="preserve">דברים </w:t>
      </w:r>
      <w:bookmarkStart w:id="8984" w:name="_ETM_Q25_388530"/>
      <w:bookmarkEnd w:id="8984"/>
      <w:r>
        <w:rPr>
          <w:rtl/>
        </w:rPr>
        <w:t>אחרים</w:t>
      </w:r>
      <w:r>
        <w:rPr>
          <w:rFonts w:hint="cs"/>
          <w:rtl/>
        </w:rPr>
        <w:t>.</w:t>
      </w:r>
      <w:bookmarkStart w:id="8985" w:name="_ETM_Q25_391099"/>
      <w:bookmarkEnd w:id="8985"/>
      <w:r w:rsidR="00F32F66">
        <w:rPr>
          <w:rFonts w:hint="cs"/>
          <w:rtl/>
        </w:rPr>
        <w:t xml:space="preserve"> </w:t>
      </w:r>
      <w:r>
        <w:rPr>
          <w:rtl/>
        </w:rPr>
        <w:t xml:space="preserve">צה"ל </w:t>
      </w:r>
      <w:bookmarkStart w:id="8986" w:name="_ETM_Q25_391400"/>
      <w:bookmarkEnd w:id="8986"/>
      <w:r>
        <w:rPr>
          <w:rtl/>
        </w:rPr>
        <w:t xml:space="preserve">משקיע </w:t>
      </w:r>
      <w:bookmarkStart w:id="8987" w:name="_ETM_Q25_391730"/>
      <w:bookmarkEnd w:id="8987"/>
      <w:r>
        <w:rPr>
          <w:rtl/>
        </w:rPr>
        <w:t xml:space="preserve">מאמצים </w:t>
      </w:r>
      <w:bookmarkStart w:id="8988" w:name="_ETM_Q25_392150"/>
      <w:bookmarkEnd w:id="8988"/>
      <w:r>
        <w:rPr>
          <w:rtl/>
        </w:rPr>
        <w:t xml:space="preserve">רבים </w:t>
      </w:r>
      <w:bookmarkStart w:id="8989" w:name="_ETM_Q25_392540"/>
      <w:bookmarkEnd w:id="8989"/>
      <w:r>
        <w:rPr>
          <w:rtl/>
        </w:rPr>
        <w:t xml:space="preserve">ואמצעים </w:t>
      </w:r>
      <w:bookmarkStart w:id="8990" w:name="_ETM_Q25_392989"/>
      <w:bookmarkEnd w:id="8990"/>
      <w:r>
        <w:rPr>
          <w:rtl/>
        </w:rPr>
        <w:t xml:space="preserve">מגוונים </w:t>
      </w:r>
      <w:bookmarkStart w:id="8991" w:name="_ETM_Q25_393470"/>
      <w:bookmarkEnd w:id="8991"/>
      <w:r>
        <w:rPr>
          <w:rtl/>
        </w:rPr>
        <w:t xml:space="preserve">לשמירה </w:t>
      </w:r>
      <w:bookmarkStart w:id="8992" w:name="_ETM_Q25_393980"/>
      <w:bookmarkEnd w:id="8992"/>
      <w:r>
        <w:rPr>
          <w:rtl/>
        </w:rPr>
        <w:t xml:space="preserve">על </w:t>
      </w:r>
      <w:bookmarkStart w:id="8993" w:name="_ETM_Q25_394129"/>
      <w:bookmarkEnd w:id="8993"/>
      <w:r>
        <w:rPr>
          <w:rtl/>
        </w:rPr>
        <w:t xml:space="preserve">ביטחון </w:t>
      </w:r>
      <w:bookmarkStart w:id="8994" w:name="_ETM_Q25_394459"/>
      <w:bookmarkEnd w:id="8994"/>
      <w:r>
        <w:rPr>
          <w:rtl/>
        </w:rPr>
        <w:t xml:space="preserve">האזור </w:t>
      </w:r>
      <w:bookmarkStart w:id="8995" w:name="_ETM_Q25_394790"/>
      <w:bookmarkEnd w:id="8995"/>
      <w:r>
        <w:rPr>
          <w:rtl/>
        </w:rPr>
        <w:t xml:space="preserve">והסדר </w:t>
      </w:r>
      <w:bookmarkStart w:id="8996" w:name="_ETM_Q25_395180"/>
      <w:bookmarkEnd w:id="8996"/>
      <w:r>
        <w:rPr>
          <w:rtl/>
        </w:rPr>
        <w:t>הציבורי</w:t>
      </w:r>
      <w:r>
        <w:rPr>
          <w:rFonts w:hint="cs"/>
          <w:rtl/>
        </w:rPr>
        <w:t>.</w:t>
      </w:r>
      <w:r>
        <w:rPr>
          <w:rtl/>
        </w:rPr>
        <w:t xml:space="preserve"> </w:t>
      </w:r>
      <w:bookmarkStart w:id="8997" w:name="_ETM_Q25_395930"/>
      <w:bookmarkEnd w:id="8997"/>
      <w:r>
        <w:rPr>
          <w:rtl/>
        </w:rPr>
        <w:t xml:space="preserve">בין </w:t>
      </w:r>
      <w:bookmarkStart w:id="8998" w:name="_ETM_Q25_396290"/>
      <w:bookmarkEnd w:id="8998"/>
      <w:r>
        <w:rPr>
          <w:rtl/>
        </w:rPr>
        <w:t xml:space="preserve">הצעדים </w:t>
      </w:r>
      <w:bookmarkStart w:id="8999" w:name="_ETM_Q25_397730"/>
      <w:bookmarkEnd w:id="8999"/>
      <w:r>
        <w:rPr>
          <w:rFonts w:hint="cs"/>
          <w:rtl/>
        </w:rPr>
        <w:t xml:space="preserve">יש </w:t>
      </w:r>
      <w:r>
        <w:rPr>
          <w:rtl/>
        </w:rPr>
        <w:t xml:space="preserve">גם </w:t>
      </w:r>
      <w:bookmarkStart w:id="9000" w:name="_ETM_Q25_398000"/>
      <w:bookmarkEnd w:id="9000"/>
      <w:r>
        <w:rPr>
          <w:rtl/>
        </w:rPr>
        <w:t xml:space="preserve">איסוף </w:t>
      </w:r>
      <w:bookmarkStart w:id="9001" w:name="_ETM_Q25_398269"/>
      <w:bookmarkEnd w:id="9001"/>
      <w:r>
        <w:rPr>
          <w:rtl/>
        </w:rPr>
        <w:t xml:space="preserve">מידע </w:t>
      </w:r>
      <w:bookmarkStart w:id="9002" w:name="_ETM_Q25_398629"/>
      <w:bookmarkEnd w:id="9002"/>
      <w:r>
        <w:rPr>
          <w:rtl/>
        </w:rPr>
        <w:t xml:space="preserve">מודיעיני </w:t>
      </w:r>
      <w:bookmarkStart w:id="9003" w:name="_ETM_Q25_399379"/>
      <w:bookmarkEnd w:id="9003"/>
      <w:r>
        <w:rPr>
          <w:rtl/>
        </w:rPr>
        <w:t xml:space="preserve">באשר </w:t>
      </w:r>
      <w:bookmarkStart w:id="9004" w:name="_ETM_Q25_399799"/>
      <w:bookmarkEnd w:id="9004"/>
      <w:r>
        <w:rPr>
          <w:rtl/>
        </w:rPr>
        <w:t xml:space="preserve">להפרות </w:t>
      </w:r>
      <w:bookmarkStart w:id="9005" w:name="_ETM_Q25_400189"/>
      <w:bookmarkEnd w:id="9005"/>
      <w:r>
        <w:rPr>
          <w:rtl/>
        </w:rPr>
        <w:t xml:space="preserve">סדר </w:t>
      </w:r>
      <w:bookmarkStart w:id="9006" w:name="_ETM_Q25_400519"/>
      <w:bookmarkEnd w:id="9006"/>
      <w:r>
        <w:rPr>
          <w:rtl/>
        </w:rPr>
        <w:t xml:space="preserve">אלימות </w:t>
      </w:r>
      <w:bookmarkStart w:id="9007" w:name="_ETM_Q25_400879"/>
      <w:bookmarkEnd w:id="9007"/>
      <w:r>
        <w:rPr>
          <w:rtl/>
        </w:rPr>
        <w:t xml:space="preserve">שמסכנות </w:t>
      </w:r>
      <w:bookmarkStart w:id="9008" w:name="_ETM_Q25_401450"/>
      <w:bookmarkEnd w:id="9008"/>
      <w:r>
        <w:rPr>
          <w:rtl/>
        </w:rPr>
        <w:t xml:space="preserve">חיי </w:t>
      </w:r>
      <w:bookmarkStart w:id="9009" w:name="_ETM_Q25_401719"/>
      <w:bookmarkEnd w:id="9009"/>
      <w:r>
        <w:rPr>
          <w:rtl/>
        </w:rPr>
        <w:t>אדם</w:t>
      </w:r>
      <w:r>
        <w:rPr>
          <w:rFonts w:hint="cs"/>
          <w:rtl/>
        </w:rPr>
        <w:t>.</w:t>
      </w:r>
      <w:r>
        <w:rPr>
          <w:rtl/>
        </w:rPr>
        <w:t xml:space="preserve"> </w:t>
      </w:r>
      <w:bookmarkStart w:id="9010" w:name="_ETM_Q25_403690"/>
      <w:bookmarkEnd w:id="9010"/>
      <w:r>
        <w:rPr>
          <w:rFonts w:hint="cs"/>
          <w:rtl/>
        </w:rPr>
        <w:t xml:space="preserve">הוא </w:t>
      </w:r>
      <w:r>
        <w:rPr>
          <w:rtl/>
        </w:rPr>
        <w:t xml:space="preserve">כמובן </w:t>
      </w:r>
      <w:bookmarkStart w:id="9011" w:name="_ETM_Q25_404019"/>
      <w:bookmarkEnd w:id="9011"/>
      <w:r>
        <w:rPr>
          <w:rtl/>
        </w:rPr>
        <w:t xml:space="preserve">פועל </w:t>
      </w:r>
      <w:bookmarkStart w:id="9012" w:name="_ETM_Q25_404650"/>
      <w:bookmarkEnd w:id="9012"/>
      <w:r>
        <w:rPr>
          <w:rtl/>
        </w:rPr>
        <w:t xml:space="preserve">כמיטב </w:t>
      </w:r>
      <w:bookmarkStart w:id="9013" w:name="_ETM_Q25_405099"/>
      <w:bookmarkEnd w:id="9013"/>
      <w:r>
        <w:rPr>
          <w:rtl/>
        </w:rPr>
        <w:t xml:space="preserve">יכולתו </w:t>
      </w:r>
      <w:bookmarkStart w:id="9014" w:name="_ETM_Q25_405459"/>
      <w:bookmarkEnd w:id="9014"/>
      <w:r>
        <w:rPr>
          <w:rtl/>
        </w:rPr>
        <w:t>ל</w:t>
      </w:r>
      <w:r>
        <w:rPr>
          <w:rFonts w:hint="cs"/>
          <w:rtl/>
        </w:rPr>
        <w:t xml:space="preserve">אתר </w:t>
      </w:r>
      <w:bookmarkStart w:id="9015" w:name="_ETM_Q25_405819"/>
      <w:bookmarkEnd w:id="9015"/>
      <w:r>
        <w:rPr>
          <w:rtl/>
        </w:rPr>
        <w:t xml:space="preserve">מבעוד </w:t>
      </w:r>
      <w:bookmarkStart w:id="9016" w:name="_ETM_Q25_406209"/>
      <w:bookmarkEnd w:id="9016"/>
      <w:r>
        <w:rPr>
          <w:rtl/>
        </w:rPr>
        <w:t xml:space="preserve">מועד </w:t>
      </w:r>
      <w:bookmarkStart w:id="9017" w:name="_ETM_Q25_406540"/>
      <w:bookmarkEnd w:id="9017"/>
      <w:r>
        <w:rPr>
          <w:rtl/>
        </w:rPr>
        <w:t xml:space="preserve">הפרות </w:t>
      </w:r>
      <w:bookmarkStart w:id="9018" w:name="_ETM_Q25_406870"/>
      <w:bookmarkEnd w:id="9018"/>
      <w:r>
        <w:rPr>
          <w:rtl/>
        </w:rPr>
        <w:t xml:space="preserve">סדר </w:t>
      </w:r>
      <w:bookmarkStart w:id="9019" w:name="_ETM_Q25_407170"/>
      <w:bookmarkEnd w:id="9019"/>
      <w:r>
        <w:rPr>
          <w:rtl/>
        </w:rPr>
        <w:t xml:space="preserve">מהסוג </w:t>
      </w:r>
      <w:bookmarkStart w:id="9020" w:name="_ETM_Q25_407560"/>
      <w:bookmarkEnd w:id="9020"/>
      <w:r>
        <w:rPr>
          <w:rtl/>
        </w:rPr>
        <w:t xml:space="preserve">הזה </w:t>
      </w:r>
      <w:bookmarkStart w:id="9021" w:name="_ETM_Q25_407769"/>
      <w:bookmarkEnd w:id="9021"/>
      <w:r>
        <w:rPr>
          <w:rtl/>
        </w:rPr>
        <w:t xml:space="preserve">שצוין </w:t>
      </w:r>
      <w:bookmarkStart w:id="9022" w:name="_ETM_Q25_408430"/>
      <w:bookmarkStart w:id="9023" w:name="_ETM_Q25_409030"/>
      <w:bookmarkEnd w:id="9022"/>
      <w:bookmarkEnd w:id="9023"/>
      <w:r>
        <w:rPr>
          <w:rtl/>
        </w:rPr>
        <w:t>כאן</w:t>
      </w:r>
      <w:r>
        <w:rPr>
          <w:rFonts w:hint="cs"/>
          <w:rtl/>
        </w:rPr>
        <w:t>,</w:t>
      </w:r>
      <w:r>
        <w:rPr>
          <w:rtl/>
        </w:rPr>
        <w:t xml:space="preserve"> </w:t>
      </w:r>
      <w:bookmarkStart w:id="9024" w:name="_ETM_Q25_410349"/>
      <w:bookmarkEnd w:id="9024"/>
      <w:r>
        <w:rPr>
          <w:rtl/>
        </w:rPr>
        <w:t xml:space="preserve">כדי </w:t>
      </w:r>
      <w:bookmarkStart w:id="9025" w:name="_ETM_Q25_410620"/>
      <w:bookmarkEnd w:id="9025"/>
      <w:r>
        <w:rPr>
          <w:rtl/>
        </w:rPr>
        <w:t xml:space="preserve">למנוע </w:t>
      </w:r>
      <w:bookmarkStart w:id="9026" w:name="_ETM_Q25_410920"/>
      <w:bookmarkEnd w:id="9026"/>
      <w:r>
        <w:rPr>
          <w:rtl/>
        </w:rPr>
        <w:t xml:space="preserve">פגיעה </w:t>
      </w:r>
      <w:bookmarkStart w:id="9027" w:name="_ETM_Q25_411190"/>
      <w:bookmarkEnd w:id="9027"/>
      <w:r>
        <w:rPr>
          <w:rtl/>
        </w:rPr>
        <w:t xml:space="preserve">אפשרית </w:t>
      </w:r>
      <w:bookmarkStart w:id="9028" w:name="_ETM_Q25_411879"/>
      <w:bookmarkEnd w:id="9028"/>
      <w:r>
        <w:rPr>
          <w:rtl/>
        </w:rPr>
        <w:t xml:space="preserve">בנפש </w:t>
      </w:r>
      <w:bookmarkStart w:id="9029" w:name="_ETM_Q25_412450"/>
      <w:bookmarkEnd w:id="9029"/>
      <w:r>
        <w:rPr>
          <w:rFonts w:hint="cs"/>
          <w:rtl/>
        </w:rPr>
        <w:t xml:space="preserve">או </w:t>
      </w:r>
      <w:r>
        <w:rPr>
          <w:rtl/>
        </w:rPr>
        <w:t>ברכוש</w:t>
      </w:r>
      <w:r>
        <w:rPr>
          <w:rFonts w:hint="cs"/>
          <w:rtl/>
        </w:rPr>
        <w:t>.</w:t>
      </w:r>
      <w:r>
        <w:rPr>
          <w:rtl/>
        </w:rPr>
        <w:t xml:space="preserve"> </w:t>
      </w:r>
      <w:bookmarkStart w:id="9030" w:name="_ETM_Q25_414180"/>
      <w:bookmarkEnd w:id="9030"/>
      <w:r>
        <w:rPr>
          <w:rtl/>
        </w:rPr>
        <w:t xml:space="preserve">במקרה </w:t>
      </w:r>
      <w:bookmarkStart w:id="9031" w:name="_ETM_Q25_414719"/>
      <w:bookmarkEnd w:id="9031"/>
      <w:r>
        <w:rPr>
          <w:rtl/>
        </w:rPr>
        <w:t xml:space="preserve">שתואר </w:t>
      </w:r>
      <w:bookmarkStart w:id="9032" w:name="_ETM_Q25_415109"/>
      <w:bookmarkEnd w:id="9032"/>
      <w:r>
        <w:rPr>
          <w:rtl/>
        </w:rPr>
        <w:t>כאן</w:t>
      </w:r>
      <w:r>
        <w:rPr>
          <w:rFonts w:hint="cs"/>
          <w:rtl/>
        </w:rPr>
        <w:t>,</w:t>
      </w:r>
      <w:r>
        <w:rPr>
          <w:rtl/>
        </w:rPr>
        <w:t xml:space="preserve"> </w:t>
      </w:r>
      <w:bookmarkStart w:id="9033" w:name="_ETM_Q25_415290"/>
      <w:bookmarkEnd w:id="9033"/>
      <w:r>
        <w:rPr>
          <w:rtl/>
        </w:rPr>
        <w:t xml:space="preserve">בצפון </w:t>
      </w:r>
      <w:bookmarkStart w:id="9034" w:name="_ETM_Q25_415680"/>
      <w:bookmarkEnd w:id="9034"/>
      <w:r>
        <w:rPr>
          <w:rtl/>
        </w:rPr>
        <w:t xml:space="preserve">בקעת </w:t>
      </w:r>
      <w:bookmarkStart w:id="9035" w:name="_ETM_Q25_415950"/>
      <w:bookmarkEnd w:id="9035"/>
      <w:r>
        <w:rPr>
          <w:rtl/>
        </w:rPr>
        <w:t>הירדן</w:t>
      </w:r>
      <w:r>
        <w:rPr>
          <w:rFonts w:hint="cs"/>
          <w:rtl/>
        </w:rPr>
        <w:t>,</w:t>
      </w:r>
      <w:r>
        <w:rPr>
          <w:rtl/>
        </w:rPr>
        <w:t xml:space="preserve"> </w:t>
      </w:r>
      <w:bookmarkStart w:id="9036" w:name="_ETM_Q25_416769"/>
      <w:bookmarkEnd w:id="9036"/>
      <w:r>
        <w:rPr>
          <w:rtl/>
        </w:rPr>
        <w:t xml:space="preserve">לא </w:t>
      </w:r>
      <w:bookmarkStart w:id="9037" w:name="_ETM_Q25_417040"/>
      <w:bookmarkEnd w:id="9037"/>
      <w:r>
        <w:rPr>
          <w:rtl/>
        </w:rPr>
        <w:t xml:space="preserve">היה </w:t>
      </w:r>
      <w:bookmarkStart w:id="9038" w:name="_ETM_Q25_417249"/>
      <w:bookmarkEnd w:id="9038"/>
      <w:r>
        <w:rPr>
          <w:rtl/>
        </w:rPr>
        <w:t xml:space="preserve">מודיעין </w:t>
      </w:r>
      <w:bookmarkStart w:id="9039" w:name="_ETM_Q25_417609"/>
      <w:bookmarkEnd w:id="9039"/>
      <w:r>
        <w:rPr>
          <w:rtl/>
        </w:rPr>
        <w:t xml:space="preserve">מקדים </w:t>
      </w:r>
      <w:bookmarkStart w:id="9040" w:name="_ETM_Q25_417939"/>
      <w:bookmarkEnd w:id="9040"/>
      <w:r>
        <w:rPr>
          <w:rtl/>
        </w:rPr>
        <w:t>לאירוע</w:t>
      </w:r>
      <w:r>
        <w:rPr>
          <w:rFonts w:hint="cs"/>
          <w:rtl/>
        </w:rPr>
        <w:t>.</w:t>
      </w:r>
      <w:r>
        <w:rPr>
          <w:rtl/>
        </w:rPr>
        <w:t xml:space="preserve"> </w:t>
      </w:r>
      <w:bookmarkStart w:id="9041" w:name="_ETM_Q25_420349"/>
      <w:bookmarkEnd w:id="9041"/>
      <w:r>
        <w:rPr>
          <w:rtl/>
        </w:rPr>
        <w:t xml:space="preserve">עם </w:t>
      </w:r>
      <w:bookmarkStart w:id="9042" w:name="_ETM_Q25_420470"/>
      <w:bookmarkEnd w:id="9042"/>
      <w:r>
        <w:rPr>
          <w:rtl/>
        </w:rPr>
        <w:t>זאת</w:t>
      </w:r>
      <w:r>
        <w:rPr>
          <w:rFonts w:hint="cs"/>
          <w:rtl/>
        </w:rPr>
        <w:t>,</w:t>
      </w:r>
      <w:r>
        <w:rPr>
          <w:rtl/>
        </w:rPr>
        <w:t xml:space="preserve"> </w:t>
      </w:r>
      <w:bookmarkStart w:id="9043" w:name="_ETM_Q25_420680"/>
      <w:bookmarkEnd w:id="9043"/>
      <w:r>
        <w:rPr>
          <w:rtl/>
        </w:rPr>
        <w:t xml:space="preserve">ברגע </w:t>
      </w:r>
      <w:bookmarkStart w:id="9044" w:name="_ETM_Q25_420980"/>
      <w:bookmarkEnd w:id="9044"/>
      <w:r>
        <w:rPr>
          <w:rtl/>
        </w:rPr>
        <w:t xml:space="preserve">שהובן </w:t>
      </w:r>
      <w:bookmarkStart w:id="9045" w:name="_ETM_Q25_421459"/>
      <w:bookmarkEnd w:id="9045"/>
      <w:r>
        <w:rPr>
          <w:rtl/>
        </w:rPr>
        <w:t xml:space="preserve">כי </w:t>
      </w:r>
      <w:bookmarkStart w:id="9046" w:name="_ETM_Q25_421579"/>
      <w:bookmarkEnd w:id="9046"/>
      <w:r>
        <w:rPr>
          <w:rFonts w:hint="cs"/>
          <w:rtl/>
        </w:rPr>
        <w:t>ה</w:t>
      </w:r>
      <w:r>
        <w:rPr>
          <w:rtl/>
        </w:rPr>
        <w:t xml:space="preserve">הפגנה </w:t>
      </w:r>
      <w:bookmarkStart w:id="9047" w:name="_ETM_Q25_422120"/>
      <w:bookmarkEnd w:id="9047"/>
      <w:r>
        <w:rPr>
          <w:rFonts w:hint="cs"/>
          <w:rtl/>
        </w:rPr>
        <w:t xml:space="preserve">היא </w:t>
      </w:r>
      <w:r>
        <w:rPr>
          <w:rtl/>
        </w:rPr>
        <w:t>אלימה</w:t>
      </w:r>
      <w:r>
        <w:rPr>
          <w:rFonts w:hint="cs"/>
          <w:rtl/>
        </w:rPr>
        <w:t>,</w:t>
      </w:r>
      <w:r>
        <w:rPr>
          <w:rtl/>
        </w:rPr>
        <w:t xml:space="preserve"> </w:t>
      </w:r>
      <w:bookmarkStart w:id="9048" w:name="_ETM_Q25_422629"/>
      <w:bookmarkEnd w:id="9048"/>
      <w:r>
        <w:rPr>
          <w:rtl/>
        </w:rPr>
        <w:t xml:space="preserve">הגיעו </w:t>
      </w:r>
      <w:bookmarkStart w:id="9049" w:name="_ETM_Q25_422959"/>
      <w:bookmarkEnd w:id="9049"/>
      <w:r>
        <w:rPr>
          <w:rtl/>
        </w:rPr>
        <w:t xml:space="preserve">כוחות </w:t>
      </w:r>
      <w:bookmarkStart w:id="9050" w:name="_ETM_Q25_423260"/>
      <w:bookmarkEnd w:id="9050"/>
      <w:r>
        <w:rPr>
          <w:rtl/>
        </w:rPr>
        <w:t xml:space="preserve">צבא </w:t>
      </w:r>
      <w:bookmarkStart w:id="9051" w:name="_ETM_Q25_423530"/>
      <w:bookmarkEnd w:id="9051"/>
      <w:r>
        <w:rPr>
          <w:rtl/>
        </w:rPr>
        <w:t xml:space="preserve">למקום </w:t>
      </w:r>
      <w:bookmarkStart w:id="9052" w:name="_ETM_Q25_424280"/>
      <w:bookmarkEnd w:id="9052"/>
      <w:r>
        <w:rPr>
          <w:rtl/>
        </w:rPr>
        <w:t xml:space="preserve">תוך </w:t>
      </w:r>
      <w:bookmarkStart w:id="9053" w:name="_ETM_Q25_424549"/>
      <w:bookmarkEnd w:id="9053"/>
      <w:r>
        <w:rPr>
          <w:rtl/>
        </w:rPr>
        <w:t>זמן קצר</w:t>
      </w:r>
      <w:r>
        <w:rPr>
          <w:rFonts w:hint="cs"/>
          <w:rtl/>
        </w:rPr>
        <w:t>.</w:t>
      </w:r>
    </w:p>
    <w:p w:rsidR="00CE22A0" w:rsidRDefault="00CE22A0" w:rsidP="00452D77">
      <w:pPr>
        <w:rPr>
          <w:rtl/>
        </w:rPr>
      </w:pPr>
      <w:bookmarkStart w:id="9054" w:name="_ETM_Q25_429620"/>
      <w:bookmarkStart w:id="9055" w:name="_ETM_Q25_429701"/>
      <w:bookmarkEnd w:id="9054"/>
      <w:bookmarkEnd w:id="9055"/>
    </w:p>
    <w:p w:rsidR="00CE22A0" w:rsidRDefault="00CE22A0" w:rsidP="00F32F66">
      <w:pPr>
        <w:rPr>
          <w:rtl/>
        </w:rPr>
      </w:pPr>
      <w:bookmarkStart w:id="9056" w:name="_ETM_Q25_429812"/>
      <w:bookmarkStart w:id="9057" w:name="_ETM_Q25_429892"/>
      <w:bookmarkStart w:id="9058" w:name="_ETM_Q25_426830"/>
      <w:bookmarkEnd w:id="9056"/>
      <w:bookmarkEnd w:id="9057"/>
      <w:bookmarkEnd w:id="9058"/>
      <w:r>
        <w:rPr>
          <w:rtl/>
        </w:rPr>
        <w:t>מי</w:t>
      </w:r>
      <w:r>
        <w:rPr>
          <w:rFonts w:hint="cs"/>
          <w:rtl/>
        </w:rPr>
        <w:t>י</w:t>
      </w:r>
      <w:r>
        <w:rPr>
          <w:rtl/>
        </w:rPr>
        <w:t xml:space="preserve">ד </w:t>
      </w:r>
      <w:bookmarkStart w:id="9059" w:name="_ETM_Q25_427160"/>
      <w:bookmarkEnd w:id="9059"/>
      <w:r>
        <w:rPr>
          <w:rtl/>
        </w:rPr>
        <w:t xml:space="preserve">לאחר </w:t>
      </w:r>
      <w:bookmarkStart w:id="9060" w:name="_ETM_Q25_427520"/>
      <w:bookmarkEnd w:id="9060"/>
      <w:r>
        <w:rPr>
          <w:rtl/>
        </w:rPr>
        <w:t xml:space="preserve">האירוע </w:t>
      </w:r>
      <w:bookmarkStart w:id="9061" w:name="_ETM_Q25_428600"/>
      <w:bookmarkEnd w:id="9061"/>
      <w:r>
        <w:rPr>
          <w:rtl/>
        </w:rPr>
        <w:t xml:space="preserve">נעצרו </w:t>
      </w:r>
      <w:bookmarkStart w:id="9062" w:name="_ETM_Q25_429080"/>
      <w:bookmarkEnd w:id="9062"/>
      <w:r>
        <w:rPr>
          <w:rtl/>
        </w:rPr>
        <w:t xml:space="preserve">22 </w:t>
      </w:r>
      <w:bookmarkStart w:id="9063" w:name="_ETM_Q25_429830"/>
      <w:bookmarkEnd w:id="9063"/>
      <w:r>
        <w:rPr>
          <w:rtl/>
        </w:rPr>
        <w:t>איש</w:t>
      </w:r>
      <w:bookmarkStart w:id="9064" w:name="_ETM_Q25_432559"/>
      <w:bookmarkStart w:id="9065" w:name="_ETM_Q25_432919"/>
      <w:bookmarkEnd w:id="9064"/>
      <w:bookmarkEnd w:id="9065"/>
      <w:r>
        <w:rPr>
          <w:rFonts w:hint="cs"/>
          <w:rtl/>
        </w:rPr>
        <w:t>, וכחמישה</w:t>
      </w:r>
      <w:r>
        <w:rPr>
          <w:rtl/>
        </w:rPr>
        <w:t xml:space="preserve"> </w:t>
      </w:r>
      <w:bookmarkStart w:id="9066" w:name="_ETM_Q25_433219"/>
      <w:bookmarkEnd w:id="9066"/>
      <w:r>
        <w:rPr>
          <w:rtl/>
        </w:rPr>
        <w:t xml:space="preserve">ימים </w:t>
      </w:r>
      <w:bookmarkStart w:id="9067" w:name="_ETM_Q25_433370"/>
      <w:bookmarkEnd w:id="9067"/>
      <w:r>
        <w:rPr>
          <w:rtl/>
        </w:rPr>
        <w:t xml:space="preserve">לאחר </w:t>
      </w:r>
      <w:bookmarkStart w:id="9068" w:name="_ETM_Q25_433730"/>
      <w:bookmarkEnd w:id="9068"/>
      <w:r>
        <w:rPr>
          <w:rtl/>
        </w:rPr>
        <w:t>האירוע</w:t>
      </w:r>
      <w:r>
        <w:rPr>
          <w:rFonts w:hint="cs"/>
          <w:rtl/>
        </w:rPr>
        <w:t xml:space="preserve"> אחד מהם עוכב </w:t>
      </w:r>
      <w:bookmarkStart w:id="9069" w:name="_ETM_Q25_436993"/>
      <w:bookmarkEnd w:id="9069"/>
      <w:r>
        <w:rPr>
          <w:rFonts w:hint="cs"/>
          <w:rtl/>
        </w:rPr>
        <w:t xml:space="preserve">לחקירה </w:t>
      </w:r>
      <w:r w:rsidR="00F32F66">
        <w:rPr>
          <w:rFonts w:hint="eastAsia"/>
          <w:rtl/>
        </w:rPr>
        <w:t xml:space="preserve">– </w:t>
      </w:r>
      <w:r>
        <w:rPr>
          <w:rFonts w:hint="cs"/>
          <w:rtl/>
        </w:rPr>
        <w:t xml:space="preserve">אותו אדם שארגן את האירוע, על פי החוקרים. בהיבט הצבאי התקיים תחקיר חטיבתי </w:t>
      </w:r>
      <w:bookmarkStart w:id="9070" w:name="_ETM_Q25_443486"/>
      <w:bookmarkStart w:id="9071" w:name="_ETM_Q25_435590"/>
      <w:bookmarkStart w:id="9072" w:name="_ETM_Q25_435919"/>
      <w:bookmarkStart w:id="9073" w:name="_ETM_Q25_436400"/>
      <w:bookmarkStart w:id="9074" w:name="_ETM_Q25_437990"/>
      <w:bookmarkStart w:id="9075" w:name="_ETM_Q25_438289"/>
      <w:bookmarkStart w:id="9076" w:name="_ETM_Q25_438500"/>
      <w:bookmarkStart w:id="9077" w:name="_ETM_Q25_438889"/>
      <w:bookmarkStart w:id="9078" w:name="_ETM_Q25_439009"/>
      <w:bookmarkStart w:id="9079" w:name="_ETM_Q25_440210"/>
      <w:bookmarkStart w:id="9080" w:name="_ETM_Q25_442020"/>
      <w:bookmarkStart w:id="9081" w:name="_ETM_Q25_442500"/>
      <w:bookmarkStart w:id="9082" w:name="_ETM_Q25_442800"/>
      <w:bookmarkStart w:id="9083" w:name="_ETM_Q25_443370"/>
      <w:bookmarkStart w:id="9084" w:name="_ETM_Q25_443789"/>
      <w:bookmarkStart w:id="9085" w:name="_ETM_Q25_445370"/>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r>
        <w:rPr>
          <w:rtl/>
        </w:rPr>
        <w:t>והו</w:t>
      </w:r>
      <w:bookmarkStart w:id="9086" w:name="_ETM_Q25_445640"/>
      <w:bookmarkEnd w:id="9086"/>
      <w:r>
        <w:rPr>
          <w:rtl/>
        </w:rPr>
        <w:t xml:space="preserve">שם </w:t>
      </w:r>
      <w:bookmarkStart w:id="9087" w:name="_ETM_Q25_445820"/>
      <w:bookmarkEnd w:id="9087"/>
      <w:r>
        <w:rPr>
          <w:rtl/>
        </w:rPr>
        <w:t xml:space="preserve">דגש </w:t>
      </w:r>
      <w:bookmarkStart w:id="9088" w:name="_ETM_Q25_446150"/>
      <w:bookmarkEnd w:id="9088"/>
      <w:r>
        <w:rPr>
          <w:rtl/>
        </w:rPr>
        <w:t xml:space="preserve">על </w:t>
      </w:r>
      <w:bookmarkStart w:id="9089" w:name="_ETM_Q25_446240"/>
      <w:bookmarkEnd w:id="9089"/>
      <w:r>
        <w:rPr>
          <w:rtl/>
        </w:rPr>
        <w:t xml:space="preserve">השקעה </w:t>
      </w:r>
      <w:bookmarkStart w:id="9090" w:name="_ETM_Q25_446510"/>
      <w:bookmarkEnd w:id="9090"/>
      <w:r>
        <w:rPr>
          <w:rtl/>
        </w:rPr>
        <w:t xml:space="preserve">מודיעינית </w:t>
      </w:r>
      <w:bookmarkStart w:id="9091" w:name="_ETM_Q25_447020"/>
      <w:bookmarkEnd w:id="9091"/>
      <w:r>
        <w:rPr>
          <w:rtl/>
        </w:rPr>
        <w:t xml:space="preserve">לאיתור </w:t>
      </w:r>
      <w:bookmarkStart w:id="9092" w:name="_ETM_Q25_447410"/>
      <w:bookmarkEnd w:id="9092"/>
      <w:r>
        <w:rPr>
          <w:rtl/>
        </w:rPr>
        <w:t xml:space="preserve">התארגנויות </w:t>
      </w:r>
      <w:bookmarkStart w:id="9093" w:name="_ETM_Q25_447950"/>
      <w:bookmarkEnd w:id="9093"/>
      <w:r>
        <w:rPr>
          <w:rtl/>
        </w:rPr>
        <w:t xml:space="preserve">דומות </w:t>
      </w:r>
      <w:bookmarkStart w:id="9094" w:name="_ETM_Q25_448279"/>
      <w:bookmarkEnd w:id="9094"/>
      <w:r>
        <w:rPr>
          <w:rtl/>
        </w:rPr>
        <w:t>בהמשך</w:t>
      </w:r>
      <w:r>
        <w:rPr>
          <w:rFonts w:hint="cs"/>
          <w:rtl/>
        </w:rPr>
        <w:t>.</w:t>
      </w:r>
      <w:r>
        <w:rPr>
          <w:rtl/>
        </w:rPr>
        <w:t xml:space="preserve"> </w:t>
      </w:r>
      <w:bookmarkStart w:id="9095" w:name="_ETM_Q25_448850"/>
      <w:bookmarkEnd w:id="9095"/>
      <w:r>
        <w:rPr>
          <w:rtl/>
        </w:rPr>
        <w:t>אגב</w:t>
      </w:r>
      <w:r w:rsidR="00153FC1">
        <w:rPr>
          <w:rFonts w:hint="cs"/>
          <w:rtl/>
        </w:rPr>
        <w:t>,</w:t>
      </w:r>
      <w:r>
        <w:rPr>
          <w:rtl/>
        </w:rPr>
        <w:t xml:space="preserve"> </w:t>
      </w:r>
      <w:bookmarkStart w:id="9096" w:name="_ETM_Q25_449240"/>
      <w:bookmarkEnd w:id="9096"/>
      <w:r>
        <w:rPr>
          <w:rtl/>
        </w:rPr>
        <w:t xml:space="preserve">על </w:t>
      </w:r>
      <w:bookmarkStart w:id="9097" w:name="_ETM_Q25_449330"/>
      <w:bookmarkEnd w:id="9097"/>
      <w:r>
        <w:rPr>
          <w:rtl/>
        </w:rPr>
        <w:t>בסיס</w:t>
      </w:r>
      <w:r>
        <w:rPr>
          <w:rFonts w:hint="cs"/>
          <w:rtl/>
        </w:rPr>
        <w:t xml:space="preserve"> מיקוד זה </w:t>
      </w:r>
      <w:bookmarkStart w:id="9098" w:name="_ETM_Q25_451425"/>
      <w:bookmarkStart w:id="9099" w:name="_ETM_Q25_450529"/>
      <w:bookmarkStart w:id="9100" w:name="_ETM_Q25_451010"/>
      <w:bookmarkStart w:id="9101" w:name="_ETM_Q25_452100"/>
      <w:bookmarkEnd w:id="9098"/>
      <w:bookmarkEnd w:id="9099"/>
      <w:bookmarkEnd w:id="9100"/>
      <w:bookmarkEnd w:id="9101"/>
      <w:r>
        <w:rPr>
          <w:rtl/>
        </w:rPr>
        <w:t xml:space="preserve">התארגנו </w:t>
      </w:r>
      <w:bookmarkStart w:id="9102" w:name="_ETM_Q25_452550"/>
      <w:bookmarkEnd w:id="9102"/>
      <w:r>
        <w:rPr>
          <w:rtl/>
        </w:rPr>
        <w:t xml:space="preserve">הכוחות </w:t>
      </w:r>
      <w:bookmarkStart w:id="9103" w:name="_ETM_Q25_452880"/>
      <w:bookmarkEnd w:id="9103"/>
      <w:r>
        <w:rPr>
          <w:rtl/>
        </w:rPr>
        <w:t xml:space="preserve">בשבוע </w:t>
      </w:r>
      <w:bookmarkStart w:id="9104" w:name="_ETM_Q25_453240"/>
      <w:bookmarkEnd w:id="9104"/>
      <w:r>
        <w:rPr>
          <w:rtl/>
        </w:rPr>
        <w:t xml:space="preserve">לאחר </w:t>
      </w:r>
      <w:bookmarkStart w:id="9105" w:name="_ETM_Q25_453570"/>
      <w:bookmarkEnd w:id="9105"/>
      <w:r>
        <w:rPr>
          <w:rtl/>
        </w:rPr>
        <w:t>ההפגנה</w:t>
      </w:r>
      <w:r>
        <w:rPr>
          <w:rFonts w:hint="cs"/>
          <w:rtl/>
        </w:rPr>
        <w:t>,</w:t>
      </w:r>
      <w:r>
        <w:rPr>
          <w:rtl/>
        </w:rPr>
        <w:t xml:space="preserve"> </w:t>
      </w:r>
      <w:bookmarkStart w:id="9106" w:name="_ETM_Q25_454320"/>
      <w:bookmarkEnd w:id="9106"/>
      <w:r>
        <w:rPr>
          <w:rtl/>
        </w:rPr>
        <w:t xml:space="preserve">לאור </w:t>
      </w:r>
      <w:bookmarkStart w:id="9107" w:name="_ETM_Q25_454589"/>
      <w:bookmarkEnd w:id="9107"/>
      <w:r>
        <w:rPr>
          <w:rtl/>
        </w:rPr>
        <w:t xml:space="preserve">מידע </w:t>
      </w:r>
      <w:bookmarkStart w:id="9108" w:name="_ETM_Q25_454890"/>
      <w:bookmarkEnd w:id="9108"/>
      <w:r>
        <w:rPr>
          <w:rtl/>
        </w:rPr>
        <w:t xml:space="preserve">שהיה </w:t>
      </w:r>
      <w:bookmarkStart w:id="9109" w:name="_ETM_Q25_455100"/>
      <w:bookmarkEnd w:id="9109"/>
      <w:r>
        <w:rPr>
          <w:rtl/>
        </w:rPr>
        <w:t>קיים</w:t>
      </w:r>
      <w:r>
        <w:rPr>
          <w:rFonts w:hint="cs"/>
          <w:rtl/>
        </w:rPr>
        <w:t>,</w:t>
      </w:r>
      <w:r>
        <w:rPr>
          <w:rtl/>
        </w:rPr>
        <w:t xml:space="preserve"> </w:t>
      </w:r>
      <w:bookmarkStart w:id="9110" w:name="_ETM_Q25_456210"/>
      <w:bookmarkEnd w:id="9110"/>
      <w:r>
        <w:rPr>
          <w:rFonts w:hint="cs"/>
          <w:rtl/>
        </w:rPr>
        <w:t xml:space="preserve">ומנעו </w:t>
      </w:r>
      <w:bookmarkStart w:id="9111" w:name="_ETM_Q25_456510"/>
      <w:bookmarkStart w:id="9112" w:name="_ETM_Q25_456630"/>
      <w:bookmarkEnd w:id="9111"/>
      <w:bookmarkEnd w:id="9112"/>
      <w:r>
        <w:rPr>
          <w:rtl/>
        </w:rPr>
        <w:t xml:space="preserve">הפגנה </w:t>
      </w:r>
      <w:bookmarkStart w:id="9113" w:name="_ETM_Q25_456990"/>
      <w:bookmarkEnd w:id="9113"/>
      <w:r>
        <w:rPr>
          <w:rtl/>
        </w:rPr>
        <w:t xml:space="preserve">דומה </w:t>
      </w:r>
      <w:bookmarkStart w:id="9114" w:name="_ETM_Q25_457410"/>
      <w:bookmarkEnd w:id="9114"/>
      <w:r>
        <w:rPr>
          <w:rtl/>
        </w:rPr>
        <w:t xml:space="preserve">בחווה </w:t>
      </w:r>
      <w:bookmarkStart w:id="9115" w:name="_ETM_Q25_457800"/>
      <w:bookmarkEnd w:id="9115"/>
      <w:r>
        <w:rPr>
          <w:rtl/>
        </w:rPr>
        <w:t>אחרת</w:t>
      </w:r>
      <w:r>
        <w:rPr>
          <w:rFonts w:hint="cs"/>
          <w:rtl/>
        </w:rPr>
        <w:t>,</w:t>
      </w:r>
      <w:r>
        <w:rPr>
          <w:rtl/>
        </w:rPr>
        <w:t xml:space="preserve"> </w:t>
      </w:r>
      <w:bookmarkStart w:id="9116" w:name="_ETM_Q25_459169"/>
      <w:bookmarkEnd w:id="9116"/>
      <w:r>
        <w:rPr>
          <w:rtl/>
        </w:rPr>
        <w:t xml:space="preserve">שלפי </w:t>
      </w:r>
      <w:bookmarkStart w:id="9117" w:name="_ETM_Q25_459560"/>
      <w:bookmarkEnd w:id="9117"/>
      <w:r>
        <w:rPr>
          <w:rtl/>
        </w:rPr>
        <w:t xml:space="preserve">המידע </w:t>
      </w:r>
      <w:bookmarkStart w:id="9118" w:name="_ETM_Q25_460009"/>
      <w:bookmarkEnd w:id="9118"/>
      <w:r>
        <w:rPr>
          <w:rtl/>
        </w:rPr>
        <w:t xml:space="preserve">הייתה </w:t>
      </w:r>
      <w:bookmarkStart w:id="9119" w:name="_ETM_Q25_460249"/>
      <w:bookmarkEnd w:id="9119"/>
      <w:r>
        <w:rPr>
          <w:rtl/>
        </w:rPr>
        <w:t xml:space="preserve">אמורה </w:t>
      </w:r>
      <w:bookmarkStart w:id="9120" w:name="_ETM_Q25_460460"/>
      <w:bookmarkEnd w:id="9120"/>
      <w:r>
        <w:rPr>
          <w:rtl/>
        </w:rPr>
        <w:t xml:space="preserve">להיות </w:t>
      </w:r>
      <w:bookmarkStart w:id="9121" w:name="_ETM_Q25_460669"/>
      <w:bookmarkEnd w:id="9121"/>
      <w:r>
        <w:rPr>
          <w:rtl/>
        </w:rPr>
        <w:t>שם</w:t>
      </w:r>
      <w:r>
        <w:rPr>
          <w:rFonts w:hint="cs"/>
          <w:rtl/>
        </w:rPr>
        <w:t xml:space="preserve"> </w:t>
      </w:r>
      <w:r w:rsidR="000358A5">
        <w:rPr>
          <w:rFonts w:hint="eastAsia"/>
          <w:rtl/>
        </w:rPr>
        <w:t>–</w:t>
      </w:r>
      <w:r>
        <w:rPr>
          <w:rtl/>
        </w:rPr>
        <w:t xml:space="preserve"> </w:t>
      </w:r>
      <w:bookmarkStart w:id="9122" w:name="_ETM_Q25_462240"/>
      <w:bookmarkEnd w:id="9122"/>
      <w:r>
        <w:rPr>
          <w:rtl/>
        </w:rPr>
        <w:t xml:space="preserve">כוונת </w:t>
      </w:r>
      <w:bookmarkStart w:id="9123" w:name="_ETM_Q25_462630"/>
      <w:bookmarkEnd w:id="9123"/>
      <w:r>
        <w:rPr>
          <w:rtl/>
        </w:rPr>
        <w:t xml:space="preserve">המפגינים </w:t>
      </w:r>
      <w:bookmarkStart w:id="9124" w:name="_ETM_Q25_463110"/>
      <w:bookmarkEnd w:id="9124"/>
      <w:r>
        <w:rPr>
          <w:rtl/>
        </w:rPr>
        <w:t xml:space="preserve">הייתה </w:t>
      </w:r>
      <w:bookmarkStart w:id="9125" w:name="_ETM_Q25_463680"/>
      <w:bookmarkEnd w:id="9125"/>
      <w:r>
        <w:rPr>
          <w:rtl/>
        </w:rPr>
        <w:t xml:space="preserve">לקיים </w:t>
      </w:r>
      <w:bookmarkStart w:id="9126" w:name="_ETM_Q25_464100"/>
      <w:bookmarkStart w:id="9127" w:name="_ETM_Q25_464250"/>
      <w:bookmarkEnd w:id="9126"/>
      <w:bookmarkEnd w:id="9127"/>
      <w:r>
        <w:rPr>
          <w:rtl/>
        </w:rPr>
        <w:t xml:space="preserve">הפגנה </w:t>
      </w:r>
      <w:bookmarkStart w:id="9128" w:name="_ETM_Q25_464790"/>
      <w:bookmarkEnd w:id="9128"/>
      <w:r>
        <w:rPr>
          <w:rtl/>
        </w:rPr>
        <w:t xml:space="preserve">במקום </w:t>
      </w:r>
      <w:bookmarkStart w:id="9129" w:name="_ETM_Q25_465240"/>
      <w:bookmarkEnd w:id="9129"/>
      <w:r>
        <w:rPr>
          <w:rtl/>
        </w:rPr>
        <w:t>הזה</w:t>
      </w:r>
      <w:r>
        <w:rPr>
          <w:rFonts w:hint="cs"/>
          <w:rtl/>
        </w:rPr>
        <w:t>.</w:t>
      </w:r>
    </w:p>
    <w:p w:rsidR="00CE22A0" w:rsidRDefault="00CE22A0" w:rsidP="00452D77">
      <w:pPr>
        <w:rPr>
          <w:rtl/>
        </w:rPr>
      </w:pPr>
      <w:bookmarkStart w:id="9130" w:name="_ETM_Q25_468441"/>
      <w:bookmarkStart w:id="9131" w:name="_ETM_Q25_468515"/>
      <w:bookmarkEnd w:id="9130"/>
      <w:bookmarkEnd w:id="9131"/>
    </w:p>
    <w:p w:rsidR="00CE22A0" w:rsidRDefault="00CE22A0" w:rsidP="00153FC1">
      <w:pPr>
        <w:rPr>
          <w:rtl/>
        </w:rPr>
      </w:pPr>
      <w:bookmarkStart w:id="9132" w:name="_ETM_Q25_468609"/>
      <w:bookmarkStart w:id="9133" w:name="_ETM_Q25_468678"/>
      <w:bookmarkStart w:id="9134" w:name="_ETM_Q25_467160"/>
      <w:bookmarkEnd w:id="9132"/>
      <w:bookmarkEnd w:id="9133"/>
      <w:bookmarkEnd w:id="9134"/>
      <w:r>
        <w:rPr>
          <w:rtl/>
        </w:rPr>
        <w:t xml:space="preserve">צה"ל </w:t>
      </w:r>
      <w:bookmarkStart w:id="9135" w:name="_ETM_Q25_467520"/>
      <w:bookmarkEnd w:id="9135"/>
      <w:r>
        <w:rPr>
          <w:rtl/>
        </w:rPr>
        <w:t xml:space="preserve">פועל </w:t>
      </w:r>
      <w:bookmarkStart w:id="9136" w:name="_ETM_Q25_467790"/>
      <w:bookmarkEnd w:id="9136"/>
      <w:r>
        <w:rPr>
          <w:rtl/>
        </w:rPr>
        <w:t xml:space="preserve">מול </w:t>
      </w:r>
      <w:bookmarkStart w:id="9137" w:name="_ETM_Q25_468270"/>
      <w:bookmarkEnd w:id="9137"/>
      <w:r>
        <w:rPr>
          <w:rtl/>
        </w:rPr>
        <w:t xml:space="preserve">כלל </w:t>
      </w:r>
      <w:bookmarkStart w:id="9138" w:name="_ETM_Q25_468570"/>
      <w:bookmarkEnd w:id="9138"/>
      <w:r>
        <w:rPr>
          <w:rtl/>
        </w:rPr>
        <w:t xml:space="preserve">הגורמים </w:t>
      </w:r>
      <w:bookmarkStart w:id="9139" w:name="_ETM_Q25_468900"/>
      <w:bookmarkEnd w:id="9139"/>
      <w:r>
        <w:rPr>
          <w:rtl/>
        </w:rPr>
        <w:t xml:space="preserve">הרלוונטיים </w:t>
      </w:r>
      <w:bookmarkStart w:id="9140" w:name="_ETM_Q25_469500"/>
      <w:bookmarkEnd w:id="9140"/>
      <w:r>
        <w:rPr>
          <w:rtl/>
        </w:rPr>
        <w:t xml:space="preserve">לאכיפת </w:t>
      </w:r>
      <w:bookmarkStart w:id="9141" w:name="_ETM_Q25_469950"/>
      <w:bookmarkEnd w:id="9141"/>
      <w:r>
        <w:rPr>
          <w:rtl/>
        </w:rPr>
        <w:t xml:space="preserve">החוק </w:t>
      </w:r>
      <w:bookmarkStart w:id="9142" w:name="_ETM_Q25_470250"/>
      <w:bookmarkEnd w:id="9142"/>
      <w:r>
        <w:rPr>
          <w:rtl/>
        </w:rPr>
        <w:t xml:space="preserve">ביחס </w:t>
      </w:r>
      <w:bookmarkStart w:id="9143" w:name="_ETM_Q25_470670"/>
      <w:bookmarkEnd w:id="9143"/>
      <w:r>
        <w:rPr>
          <w:rtl/>
        </w:rPr>
        <w:t xml:space="preserve">למעורבים </w:t>
      </w:r>
      <w:bookmarkStart w:id="9144" w:name="_ETM_Q25_471210"/>
      <w:bookmarkEnd w:id="9144"/>
      <w:r>
        <w:rPr>
          <w:rtl/>
        </w:rPr>
        <w:t xml:space="preserve">מהסוג </w:t>
      </w:r>
      <w:bookmarkStart w:id="9145" w:name="_ETM_Q25_471540"/>
      <w:bookmarkEnd w:id="9145"/>
      <w:r>
        <w:rPr>
          <w:rtl/>
        </w:rPr>
        <w:t>הזה</w:t>
      </w:r>
      <w:r>
        <w:rPr>
          <w:rFonts w:hint="cs"/>
          <w:rtl/>
        </w:rPr>
        <w:t>.</w:t>
      </w:r>
      <w:r>
        <w:rPr>
          <w:rtl/>
        </w:rPr>
        <w:t xml:space="preserve"> </w:t>
      </w:r>
      <w:bookmarkStart w:id="9146" w:name="_ETM_Q25_472990"/>
      <w:bookmarkEnd w:id="9146"/>
      <w:r>
        <w:rPr>
          <w:rtl/>
        </w:rPr>
        <w:t xml:space="preserve">המטרה </w:t>
      </w:r>
      <w:bookmarkStart w:id="9147" w:name="_ETM_Q25_473440"/>
      <w:bookmarkEnd w:id="9147"/>
      <w:r>
        <w:rPr>
          <w:rtl/>
        </w:rPr>
        <w:t xml:space="preserve">שעומדת </w:t>
      </w:r>
      <w:bookmarkStart w:id="9148" w:name="_ETM_Q25_473770"/>
      <w:bookmarkEnd w:id="9148"/>
      <w:r w:rsidR="00153FC1">
        <w:rPr>
          <w:rFonts w:hint="cs"/>
          <w:rtl/>
        </w:rPr>
        <w:t>ל</w:t>
      </w:r>
      <w:r>
        <w:rPr>
          <w:rtl/>
        </w:rPr>
        <w:t xml:space="preserve">פנינו </w:t>
      </w:r>
      <w:bookmarkStart w:id="9149" w:name="_ETM_Q25_474370"/>
      <w:bookmarkEnd w:id="9149"/>
      <w:r>
        <w:rPr>
          <w:rtl/>
        </w:rPr>
        <w:t xml:space="preserve">היא </w:t>
      </w:r>
      <w:bookmarkStart w:id="9150" w:name="_ETM_Q25_474610"/>
      <w:bookmarkEnd w:id="9150"/>
      <w:r>
        <w:rPr>
          <w:rtl/>
        </w:rPr>
        <w:t xml:space="preserve">לבחון </w:t>
      </w:r>
      <w:bookmarkStart w:id="9151" w:name="_ETM_Q25_476130"/>
      <w:bookmarkEnd w:id="9151"/>
      <w:r>
        <w:rPr>
          <w:rtl/>
        </w:rPr>
        <w:t xml:space="preserve">את </w:t>
      </w:r>
      <w:bookmarkStart w:id="9152" w:name="_ETM_Q25_476310"/>
      <w:bookmarkStart w:id="9153" w:name="_ETM_Q25_476430"/>
      <w:bookmarkStart w:id="9154" w:name="_ETM_Q25_476640"/>
      <w:bookmarkEnd w:id="9152"/>
      <w:bookmarkEnd w:id="9153"/>
      <w:bookmarkEnd w:id="9154"/>
      <w:r>
        <w:rPr>
          <w:rtl/>
        </w:rPr>
        <w:t xml:space="preserve">מהות </w:t>
      </w:r>
      <w:bookmarkStart w:id="9155" w:name="_ETM_Q25_476940"/>
      <w:bookmarkEnd w:id="9155"/>
      <w:r>
        <w:rPr>
          <w:rtl/>
        </w:rPr>
        <w:t xml:space="preserve">פעילותם </w:t>
      </w:r>
      <w:bookmarkStart w:id="9156" w:name="_ETM_Q25_477480"/>
      <w:bookmarkEnd w:id="9156"/>
      <w:r>
        <w:rPr>
          <w:rtl/>
        </w:rPr>
        <w:t xml:space="preserve">של </w:t>
      </w:r>
      <w:bookmarkStart w:id="9157" w:name="_ETM_Q25_477630"/>
      <w:bookmarkEnd w:id="9157"/>
      <w:r>
        <w:rPr>
          <w:rtl/>
        </w:rPr>
        <w:t xml:space="preserve">אותם </w:t>
      </w:r>
      <w:bookmarkStart w:id="9158" w:name="_ETM_Q25_477870"/>
      <w:bookmarkEnd w:id="9158"/>
      <w:r>
        <w:rPr>
          <w:rtl/>
        </w:rPr>
        <w:t xml:space="preserve">פעילי </w:t>
      </w:r>
      <w:bookmarkStart w:id="9159" w:name="_ETM_Q25_478200"/>
      <w:bookmarkEnd w:id="9159"/>
      <w:r>
        <w:rPr>
          <w:rtl/>
        </w:rPr>
        <w:t xml:space="preserve">שמאל </w:t>
      </w:r>
      <w:bookmarkStart w:id="9160" w:name="_ETM_Q25_478470"/>
      <w:bookmarkEnd w:id="9160"/>
      <w:r>
        <w:rPr>
          <w:rtl/>
        </w:rPr>
        <w:t>רדיקלי</w:t>
      </w:r>
      <w:r>
        <w:rPr>
          <w:rFonts w:hint="cs"/>
          <w:rtl/>
        </w:rPr>
        <w:t>ים,</w:t>
      </w:r>
      <w:r>
        <w:rPr>
          <w:rtl/>
        </w:rPr>
        <w:t xml:space="preserve"> </w:t>
      </w:r>
      <w:bookmarkStart w:id="9161" w:name="_ETM_Q25_480599"/>
      <w:bookmarkEnd w:id="9161"/>
      <w:r>
        <w:rPr>
          <w:rtl/>
        </w:rPr>
        <w:t>לע</w:t>
      </w:r>
      <w:r>
        <w:rPr>
          <w:rFonts w:hint="cs"/>
          <w:rtl/>
        </w:rPr>
        <w:t>מ</w:t>
      </w:r>
      <w:r>
        <w:rPr>
          <w:rtl/>
        </w:rPr>
        <w:t xml:space="preserve">וד </w:t>
      </w:r>
      <w:bookmarkStart w:id="9162" w:name="_ETM_Q25_480930"/>
      <w:bookmarkEnd w:id="9162"/>
      <w:r>
        <w:rPr>
          <w:rtl/>
        </w:rPr>
        <w:t xml:space="preserve">על </w:t>
      </w:r>
      <w:bookmarkStart w:id="9163" w:name="_ETM_Q25_481020"/>
      <w:bookmarkEnd w:id="9163"/>
      <w:r>
        <w:rPr>
          <w:rtl/>
        </w:rPr>
        <w:t>הסיכו</w:t>
      </w:r>
      <w:r>
        <w:rPr>
          <w:rFonts w:hint="cs"/>
          <w:rtl/>
        </w:rPr>
        <w:t>ן</w:t>
      </w:r>
      <w:bookmarkStart w:id="9164" w:name="_ETM_Q25_180320"/>
      <w:bookmarkStart w:id="9165" w:name="_ETM_Q25_180650"/>
      <w:bookmarkStart w:id="9166" w:name="_ETM_Q25_180740"/>
      <w:bookmarkEnd w:id="9164"/>
      <w:bookmarkEnd w:id="9165"/>
      <w:bookmarkEnd w:id="9166"/>
      <w:r>
        <w:rPr>
          <w:rtl/>
        </w:rPr>
        <w:t xml:space="preserve"> </w:t>
      </w:r>
      <w:bookmarkStart w:id="9167" w:name="_ETM_Q25_181129"/>
      <w:bookmarkEnd w:id="9167"/>
      <w:r>
        <w:rPr>
          <w:rtl/>
        </w:rPr>
        <w:t xml:space="preserve">הנשקף </w:t>
      </w:r>
      <w:bookmarkStart w:id="9168" w:name="_ETM_Q25_181579"/>
      <w:bookmarkStart w:id="9169" w:name="_ETM_Q25_181849"/>
      <w:bookmarkEnd w:id="9168"/>
      <w:bookmarkEnd w:id="9169"/>
      <w:r>
        <w:rPr>
          <w:rFonts w:hint="cs"/>
          <w:rtl/>
        </w:rPr>
        <w:t xml:space="preserve">מהם </w:t>
      </w:r>
      <w:r w:rsidR="00153FC1">
        <w:rPr>
          <w:rFonts w:hint="cs"/>
          <w:rtl/>
        </w:rPr>
        <w:t>ו</w:t>
      </w:r>
      <w:r>
        <w:rPr>
          <w:rtl/>
        </w:rPr>
        <w:t xml:space="preserve">לבחון </w:t>
      </w:r>
      <w:bookmarkStart w:id="9170" w:name="_ETM_Q25_182210"/>
      <w:bookmarkEnd w:id="9170"/>
      <w:r>
        <w:rPr>
          <w:rtl/>
        </w:rPr>
        <w:t xml:space="preserve">נקיטת </w:t>
      </w:r>
      <w:bookmarkStart w:id="9171" w:name="_ETM_Q25_182600"/>
      <w:bookmarkEnd w:id="9171"/>
      <w:r>
        <w:rPr>
          <w:rtl/>
        </w:rPr>
        <w:t xml:space="preserve">אמצעים </w:t>
      </w:r>
      <w:bookmarkStart w:id="9172" w:name="_ETM_Q25_183050"/>
      <w:bookmarkEnd w:id="9172"/>
      <w:r>
        <w:rPr>
          <w:rtl/>
        </w:rPr>
        <w:t xml:space="preserve">שירחיקו </w:t>
      </w:r>
      <w:bookmarkStart w:id="9173" w:name="_ETM_Q25_183649"/>
      <w:bookmarkEnd w:id="9173"/>
      <w:r>
        <w:rPr>
          <w:rtl/>
        </w:rPr>
        <w:t xml:space="preserve">אותם </w:t>
      </w:r>
      <w:bookmarkStart w:id="9174" w:name="_ETM_Q25_183949"/>
      <w:bookmarkStart w:id="9175" w:name="_ETM_Q25_184250"/>
      <w:bookmarkEnd w:id="9174"/>
      <w:bookmarkEnd w:id="9175"/>
      <w:r>
        <w:rPr>
          <w:rtl/>
        </w:rPr>
        <w:t xml:space="preserve">מהאזור </w:t>
      </w:r>
      <w:bookmarkStart w:id="9176" w:name="_ETM_Q25_184759"/>
      <w:bookmarkEnd w:id="9176"/>
      <w:r>
        <w:rPr>
          <w:rtl/>
        </w:rPr>
        <w:t>ו</w:t>
      </w:r>
      <w:r w:rsidR="00153FC1">
        <w:rPr>
          <w:rFonts w:hint="cs"/>
          <w:rtl/>
        </w:rPr>
        <w:t xml:space="preserve">גם </w:t>
      </w:r>
      <w:r>
        <w:rPr>
          <w:rtl/>
        </w:rPr>
        <w:t xml:space="preserve">ישמרו </w:t>
      </w:r>
      <w:bookmarkStart w:id="9177" w:name="_ETM_Q25_185180"/>
      <w:bookmarkEnd w:id="9177"/>
      <w:r>
        <w:rPr>
          <w:rtl/>
        </w:rPr>
        <w:t xml:space="preserve">את </w:t>
      </w:r>
      <w:bookmarkStart w:id="9178" w:name="_ETM_Q25_185269"/>
      <w:bookmarkEnd w:id="9178"/>
      <w:r>
        <w:rPr>
          <w:rtl/>
        </w:rPr>
        <w:t xml:space="preserve">הסדר </w:t>
      </w:r>
      <w:bookmarkStart w:id="9179" w:name="_ETM_Q25_185600"/>
      <w:bookmarkEnd w:id="9179"/>
      <w:r>
        <w:rPr>
          <w:rtl/>
        </w:rPr>
        <w:t xml:space="preserve">הציבורי </w:t>
      </w:r>
      <w:bookmarkStart w:id="9180" w:name="_ETM_Q25_187389"/>
      <w:bookmarkEnd w:id="9180"/>
      <w:r>
        <w:rPr>
          <w:rtl/>
        </w:rPr>
        <w:t xml:space="preserve">ואת </w:t>
      </w:r>
      <w:bookmarkStart w:id="9181" w:name="_ETM_Q25_187779"/>
      <w:bookmarkEnd w:id="9181"/>
      <w:r>
        <w:rPr>
          <w:rFonts w:hint="cs"/>
          <w:rtl/>
        </w:rPr>
        <w:t>ה</w:t>
      </w:r>
      <w:r>
        <w:rPr>
          <w:rtl/>
        </w:rPr>
        <w:t xml:space="preserve">ביטחון </w:t>
      </w:r>
      <w:bookmarkStart w:id="9182" w:name="_ETM_Q25_188139"/>
      <w:bookmarkStart w:id="9183" w:name="_ETM_Q25_188469"/>
      <w:bookmarkStart w:id="9184" w:name="_ETM_Q25_188889"/>
      <w:bookmarkEnd w:id="9182"/>
      <w:bookmarkEnd w:id="9183"/>
      <w:bookmarkEnd w:id="9184"/>
      <w:r>
        <w:rPr>
          <w:rFonts w:hint="cs"/>
          <w:rtl/>
        </w:rPr>
        <w:t>של</w:t>
      </w:r>
      <w:r>
        <w:rPr>
          <w:rtl/>
        </w:rPr>
        <w:t xml:space="preserve"> </w:t>
      </w:r>
      <w:bookmarkStart w:id="9185" w:name="_ETM_Q25_189219"/>
      <w:bookmarkEnd w:id="9185"/>
      <w:r>
        <w:rPr>
          <w:rtl/>
        </w:rPr>
        <w:t xml:space="preserve">כלל </w:t>
      </w:r>
      <w:bookmarkStart w:id="9186" w:name="_ETM_Q25_189580"/>
      <w:bookmarkEnd w:id="9186"/>
      <w:r>
        <w:rPr>
          <w:rtl/>
        </w:rPr>
        <w:t xml:space="preserve">השוהים </w:t>
      </w:r>
      <w:bookmarkStart w:id="9187" w:name="_ETM_Q25_190000"/>
      <w:bookmarkEnd w:id="9187"/>
      <w:r>
        <w:rPr>
          <w:rtl/>
        </w:rPr>
        <w:t xml:space="preserve">והעוברים </w:t>
      </w:r>
      <w:bookmarkStart w:id="9188" w:name="_ETM_Q25_190480"/>
      <w:bookmarkEnd w:id="9188"/>
      <w:r>
        <w:rPr>
          <w:rtl/>
        </w:rPr>
        <w:t xml:space="preserve">במרחב </w:t>
      </w:r>
      <w:bookmarkStart w:id="9189" w:name="_ETM_Q25_190959"/>
      <w:bookmarkEnd w:id="9189"/>
      <w:r>
        <w:rPr>
          <w:rtl/>
        </w:rPr>
        <w:t>הזה</w:t>
      </w:r>
      <w:r>
        <w:rPr>
          <w:rFonts w:hint="cs"/>
          <w:rtl/>
        </w:rPr>
        <w:t>.</w:t>
      </w:r>
    </w:p>
    <w:p w:rsidR="00CE22A0" w:rsidRDefault="00CE22A0" w:rsidP="00452D77">
      <w:pPr>
        <w:rPr>
          <w:rtl/>
        </w:rPr>
      </w:pPr>
      <w:bookmarkStart w:id="9190" w:name="_ETM_Q25_492168"/>
      <w:bookmarkStart w:id="9191" w:name="_ETM_Q25_492252"/>
      <w:bookmarkStart w:id="9192" w:name="_ETM_Q25_492840"/>
      <w:bookmarkEnd w:id="9190"/>
      <w:bookmarkEnd w:id="9191"/>
      <w:bookmarkEnd w:id="9192"/>
    </w:p>
    <w:p w:rsidR="00CE22A0" w:rsidRDefault="00CE22A0" w:rsidP="00153FC1">
      <w:pPr>
        <w:rPr>
          <w:rtl/>
        </w:rPr>
      </w:pPr>
      <w:bookmarkStart w:id="9193" w:name="_ETM_Q25_492902"/>
      <w:bookmarkStart w:id="9194" w:name="_ETM_Q25_193000"/>
      <w:bookmarkEnd w:id="9193"/>
      <w:bookmarkEnd w:id="9194"/>
      <w:r>
        <w:rPr>
          <w:rtl/>
        </w:rPr>
        <w:t>לצערי</w:t>
      </w:r>
      <w:r>
        <w:rPr>
          <w:rFonts w:hint="cs"/>
          <w:rtl/>
        </w:rPr>
        <w:t>,</w:t>
      </w:r>
      <w:r>
        <w:rPr>
          <w:rtl/>
        </w:rPr>
        <w:t xml:space="preserve"> </w:t>
      </w:r>
      <w:bookmarkStart w:id="9195" w:name="_ETM_Q25_193540"/>
      <w:bookmarkEnd w:id="9195"/>
      <w:r>
        <w:rPr>
          <w:rtl/>
        </w:rPr>
        <w:t xml:space="preserve">טרם </w:t>
      </w:r>
      <w:bookmarkStart w:id="9196" w:name="_ETM_Q25_193930"/>
      <w:bookmarkEnd w:id="9196"/>
      <w:r>
        <w:rPr>
          <w:rtl/>
        </w:rPr>
        <w:t xml:space="preserve">החלה </w:t>
      </w:r>
      <w:bookmarkStart w:id="9197" w:name="_ETM_Q25_194260"/>
      <w:bookmarkEnd w:id="9197"/>
      <w:r>
        <w:rPr>
          <w:rtl/>
        </w:rPr>
        <w:t xml:space="preserve">עבודת </w:t>
      </w:r>
      <w:bookmarkStart w:id="9198" w:name="_ETM_Q25_194650"/>
      <w:bookmarkEnd w:id="9198"/>
      <w:r>
        <w:rPr>
          <w:rtl/>
        </w:rPr>
        <w:t xml:space="preserve">מטה </w:t>
      </w:r>
      <w:bookmarkStart w:id="9199" w:name="_ETM_Q25_195250"/>
      <w:bookmarkEnd w:id="9199"/>
      <w:r>
        <w:rPr>
          <w:rtl/>
        </w:rPr>
        <w:t xml:space="preserve">מסודרת </w:t>
      </w:r>
      <w:bookmarkStart w:id="9200" w:name="_ETM_Q25_195990"/>
      <w:bookmarkEnd w:id="9200"/>
      <w:r>
        <w:rPr>
          <w:rtl/>
        </w:rPr>
        <w:t xml:space="preserve">בנושא </w:t>
      </w:r>
      <w:bookmarkStart w:id="9201" w:name="_ETM_Q25_196560"/>
      <w:bookmarkEnd w:id="9201"/>
      <w:r>
        <w:rPr>
          <w:rtl/>
        </w:rPr>
        <w:t>הזה</w:t>
      </w:r>
      <w:r>
        <w:rPr>
          <w:rFonts w:hint="cs"/>
          <w:rtl/>
        </w:rPr>
        <w:t>,</w:t>
      </w:r>
      <w:r>
        <w:rPr>
          <w:rtl/>
        </w:rPr>
        <w:t xml:space="preserve"> </w:t>
      </w:r>
      <w:bookmarkStart w:id="9202" w:name="_ETM_Q25_197770"/>
      <w:bookmarkEnd w:id="9202"/>
      <w:r>
        <w:rPr>
          <w:rtl/>
        </w:rPr>
        <w:t xml:space="preserve">מאחר </w:t>
      </w:r>
      <w:bookmarkStart w:id="9203" w:name="_ETM_Q25_198100"/>
      <w:bookmarkEnd w:id="9203"/>
      <w:r>
        <w:rPr>
          <w:rFonts w:hint="cs"/>
          <w:rtl/>
        </w:rPr>
        <w:t>ש</w:t>
      </w:r>
      <w:r>
        <w:rPr>
          <w:rtl/>
        </w:rPr>
        <w:t>יש</w:t>
      </w:r>
      <w:r w:rsidR="00153FC1">
        <w:rPr>
          <w:rFonts w:hint="cs"/>
          <w:rtl/>
        </w:rPr>
        <w:t>נם</w:t>
      </w:r>
      <w:r>
        <w:rPr>
          <w:rtl/>
        </w:rPr>
        <w:t xml:space="preserve"> </w:t>
      </w:r>
      <w:bookmarkStart w:id="9204" w:name="_ETM_Q25_198910"/>
      <w:bookmarkEnd w:id="9204"/>
      <w:r>
        <w:rPr>
          <w:rtl/>
        </w:rPr>
        <w:t xml:space="preserve">בנושא </w:t>
      </w:r>
      <w:bookmarkStart w:id="9205" w:name="_ETM_Q25_199329"/>
      <w:bookmarkEnd w:id="9205"/>
      <w:r>
        <w:rPr>
          <w:rtl/>
        </w:rPr>
        <w:t xml:space="preserve">ממשקים </w:t>
      </w:r>
      <w:bookmarkStart w:id="9206" w:name="_ETM_Q25_199989"/>
      <w:bookmarkStart w:id="9207" w:name="_ETM_Q25_200230"/>
      <w:bookmarkEnd w:id="9206"/>
      <w:bookmarkEnd w:id="9207"/>
      <w:r>
        <w:rPr>
          <w:rtl/>
        </w:rPr>
        <w:t xml:space="preserve">של </w:t>
      </w:r>
      <w:bookmarkStart w:id="9208" w:name="_ETM_Q25_200440"/>
      <w:bookmarkEnd w:id="9208"/>
      <w:r>
        <w:rPr>
          <w:rtl/>
        </w:rPr>
        <w:t xml:space="preserve">צה"ל </w:t>
      </w:r>
      <w:bookmarkStart w:id="9209" w:name="_ETM_Q25_200860"/>
      <w:bookmarkEnd w:id="9209"/>
      <w:r>
        <w:rPr>
          <w:rFonts w:hint="cs"/>
          <w:rtl/>
        </w:rPr>
        <w:t>ו</w:t>
      </w:r>
      <w:r>
        <w:rPr>
          <w:rtl/>
        </w:rPr>
        <w:t xml:space="preserve">משרד </w:t>
      </w:r>
      <w:bookmarkStart w:id="9210" w:name="_ETM_Q25_201160"/>
      <w:bookmarkEnd w:id="9210"/>
      <w:r>
        <w:rPr>
          <w:rtl/>
        </w:rPr>
        <w:t xml:space="preserve">הביטחון </w:t>
      </w:r>
      <w:bookmarkStart w:id="9211" w:name="_ETM_Q25_202420"/>
      <w:bookmarkStart w:id="9212" w:name="_ETM_Q25_203350"/>
      <w:bookmarkEnd w:id="9211"/>
      <w:bookmarkEnd w:id="9212"/>
      <w:r>
        <w:rPr>
          <w:rtl/>
        </w:rPr>
        <w:t xml:space="preserve">מול </w:t>
      </w:r>
      <w:bookmarkStart w:id="9213" w:name="_ETM_Q25_203560"/>
      <w:bookmarkEnd w:id="9213"/>
      <w:r w:rsidR="00153FC1">
        <w:rPr>
          <w:rFonts w:hint="cs"/>
          <w:rtl/>
        </w:rPr>
        <w:t>כמה</w:t>
      </w:r>
      <w:r>
        <w:rPr>
          <w:rtl/>
        </w:rPr>
        <w:t xml:space="preserve"> </w:t>
      </w:r>
      <w:bookmarkStart w:id="9214" w:name="_ETM_Q25_203949"/>
      <w:bookmarkEnd w:id="9214"/>
      <w:r>
        <w:rPr>
          <w:rtl/>
        </w:rPr>
        <w:t>גופים</w:t>
      </w:r>
      <w:r>
        <w:rPr>
          <w:rFonts w:hint="cs"/>
          <w:rtl/>
        </w:rPr>
        <w:t>,</w:t>
      </w:r>
      <w:r>
        <w:rPr>
          <w:rtl/>
        </w:rPr>
        <w:t xml:space="preserve"> </w:t>
      </w:r>
      <w:bookmarkStart w:id="9215" w:name="_ETM_Q25_204400"/>
      <w:bookmarkEnd w:id="9215"/>
      <w:r>
        <w:rPr>
          <w:rtl/>
        </w:rPr>
        <w:t xml:space="preserve">שזה </w:t>
      </w:r>
      <w:bookmarkStart w:id="9216" w:name="_ETM_Q25_205420"/>
      <w:bookmarkEnd w:id="9216"/>
      <w:r>
        <w:rPr>
          <w:rtl/>
        </w:rPr>
        <w:t>שב"כ</w:t>
      </w:r>
      <w:r>
        <w:rPr>
          <w:rFonts w:hint="cs"/>
          <w:rtl/>
        </w:rPr>
        <w:t>,</w:t>
      </w:r>
      <w:r>
        <w:rPr>
          <w:rtl/>
        </w:rPr>
        <w:t xml:space="preserve"> </w:t>
      </w:r>
      <w:bookmarkStart w:id="9217" w:name="_ETM_Q25_206679"/>
      <w:bookmarkEnd w:id="9217"/>
      <w:r w:rsidR="00153FC1">
        <w:rPr>
          <w:rFonts w:hint="cs"/>
          <w:rtl/>
        </w:rPr>
        <w:t>ה</w:t>
      </w:r>
      <w:r>
        <w:rPr>
          <w:rtl/>
        </w:rPr>
        <w:t xml:space="preserve">משרד </w:t>
      </w:r>
      <w:bookmarkStart w:id="9218" w:name="_ETM_Q25_207039"/>
      <w:bookmarkEnd w:id="9218"/>
      <w:r>
        <w:rPr>
          <w:rtl/>
        </w:rPr>
        <w:t xml:space="preserve">לביטחון </w:t>
      </w:r>
      <w:bookmarkStart w:id="9219" w:name="_ETM_Q25_207400"/>
      <w:bookmarkEnd w:id="9219"/>
      <w:r>
        <w:rPr>
          <w:rtl/>
        </w:rPr>
        <w:t>פנים</w:t>
      </w:r>
      <w:r>
        <w:rPr>
          <w:rFonts w:hint="cs"/>
          <w:rtl/>
        </w:rPr>
        <w:t>,</w:t>
      </w:r>
      <w:r>
        <w:rPr>
          <w:rtl/>
        </w:rPr>
        <w:t xml:space="preserve"> </w:t>
      </w:r>
      <w:bookmarkStart w:id="9220" w:name="_ETM_Q25_207640"/>
      <w:bookmarkEnd w:id="9220"/>
      <w:r>
        <w:rPr>
          <w:rtl/>
        </w:rPr>
        <w:t xml:space="preserve">משטרת </w:t>
      </w:r>
      <w:bookmarkStart w:id="9221" w:name="_ETM_Q25_207939"/>
      <w:bookmarkEnd w:id="9221"/>
      <w:r>
        <w:rPr>
          <w:rtl/>
        </w:rPr>
        <w:t>ישראל</w:t>
      </w:r>
      <w:r w:rsidR="00153FC1">
        <w:rPr>
          <w:rFonts w:hint="cs"/>
          <w:rtl/>
        </w:rPr>
        <w:t xml:space="preserve"> ו</w:t>
      </w:r>
      <w:bookmarkStart w:id="9222" w:name="_ETM_Q25_208970"/>
      <w:bookmarkEnd w:id="9222"/>
      <w:r>
        <w:rPr>
          <w:rtl/>
        </w:rPr>
        <w:t xml:space="preserve">משרד </w:t>
      </w:r>
      <w:bookmarkStart w:id="9223" w:name="_ETM_Q25_209329"/>
      <w:bookmarkEnd w:id="9223"/>
      <w:r>
        <w:rPr>
          <w:rtl/>
        </w:rPr>
        <w:t>הפנים</w:t>
      </w:r>
      <w:r>
        <w:rPr>
          <w:rFonts w:hint="cs"/>
          <w:rtl/>
        </w:rPr>
        <w:t>.</w:t>
      </w:r>
      <w:r>
        <w:rPr>
          <w:rtl/>
        </w:rPr>
        <w:t xml:space="preserve"> </w:t>
      </w:r>
      <w:bookmarkStart w:id="9224" w:name="_ETM_Q25_210900"/>
      <w:bookmarkEnd w:id="9224"/>
      <w:r>
        <w:rPr>
          <w:rtl/>
        </w:rPr>
        <w:t xml:space="preserve">אני </w:t>
      </w:r>
      <w:bookmarkStart w:id="9225" w:name="_ETM_Q25_211230"/>
      <w:bookmarkEnd w:id="9225"/>
      <w:r>
        <w:rPr>
          <w:rtl/>
        </w:rPr>
        <w:t xml:space="preserve">משוכנע </w:t>
      </w:r>
      <w:bookmarkStart w:id="9226" w:name="_ETM_Q25_211619"/>
      <w:bookmarkEnd w:id="9226"/>
      <w:r>
        <w:rPr>
          <w:rtl/>
        </w:rPr>
        <w:t xml:space="preserve">שסיום </w:t>
      </w:r>
      <w:bookmarkStart w:id="9227" w:name="_ETM_Q25_212070"/>
      <w:bookmarkEnd w:id="9227"/>
      <w:r>
        <w:rPr>
          <w:rtl/>
        </w:rPr>
        <w:t xml:space="preserve">העבודה </w:t>
      </w:r>
      <w:bookmarkStart w:id="9228" w:name="_ETM_Q25_212550"/>
      <w:bookmarkEnd w:id="9228"/>
      <w:r>
        <w:rPr>
          <w:rtl/>
        </w:rPr>
        <w:t xml:space="preserve">ללא </w:t>
      </w:r>
      <w:bookmarkStart w:id="9229" w:name="_ETM_Q25_212760"/>
      <w:bookmarkEnd w:id="9229"/>
      <w:r>
        <w:rPr>
          <w:rtl/>
        </w:rPr>
        <w:t xml:space="preserve">ספק </w:t>
      </w:r>
      <w:bookmarkStart w:id="9230" w:name="_ETM_Q25_213149"/>
      <w:bookmarkEnd w:id="9230"/>
      <w:r>
        <w:rPr>
          <w:rFonts w:hint="cs"/>
          <w:rtl/>
        </w:rPr>
        <w:t>י</w:t>
      </w:r>
      <w:r>
        <w:rPr>
          <w:rtl/>
        </w:rPr>
        <w:t xml:space="preserve">טייב </w:t>
      </w:r>
      <w:bookmarkStart w:id="9231" w:name="_ETM_Q25_213570"/>
      <w:bookmarkEnd w:id="9231"/>
      <w:r>
        <w:rPr>
          <w:rtl/>
        </w:rPr>
        <w:t xml:space="preserve">את </w:t>
      </w:r>
      <w:bookmarkStart w:id="9232" w:name="_ETM_Q25_213690"/>
      <w:bookmarkEnd w:id="9232"/>
      <w:r>
        <w:rPr>
          <w:rtl/>
        </w:rPr>
        <w:t xml:space="preserve">הטיפול </w:t>
      </w:r>
      <w:bookmarkStart w:id="9233" w:name="_ETM_Q25_214680"/>
      <w:bookmarkEnd w:id="9233"/>
      <w:r>
        <w:rPr>
          <w:rtl/>
        </w:rPr>
        <w:t xml:space="preserve">בחבורת </w:t>
      </w:r>
      <w:bookmarkStart w:id="9234" w:name="_ETM_Q25_215640"/>
      <w:bookmarkEnd w:id="9234"/>
      <w:r>
        <w:rPr>
          <w:rtl/>
        </w:rPr>
        <w:t xml:space="preserve">עבריינים </w:t>
      </w:r>
      <w:bookmarkStart w:id="9235" w:name="_ETM_Q25_216210"/>
      <w:bookmarkEnd w:id="9235"/>
      <w:r>
        <w:rPr>
          <w:rtl/>
        </w:rPr>
        <w:t>זו</w:t>
      </w:r>
      <w:r>
        <w:rPr>
          <w:rFonts w:hint="cs"/>
          <w:rtl/>
        </w:rPr>
        <w:t>.</w:t>
      </w:r>
      <w:r>
        <w:rPr>
          <w:rtl/>
        </w:rPr>
        <w:t xml:space="preserve"> </w:t>
      </w:r>
      <w:bookmarkStart w:id="9236" w:name="_ETM_Q25_217129"/>
      <w:bookmarkEnd w:id="9236"/>
      <w:r>
        <w:rPr>
          <w:rtl/>
        </w:rPr>
        <w:t xml:space="preserve">תודה </w:t>
      </w:r>
      <w:bookmarkStart w:id="9237" w:name="_ETM_Q25_217489"/>
      <w:bookmarkEnd w:id="9237"/>
      <w:r>
        <w:rPr>
          <w:rtl/>
        </w:rPr>
        <w:t>רבה</w:t>
      </w:r>
      <w:r>
        <w:rPr>
          <w:rFonts w:hint="cs"/>
          <w:rtl/>
        </w:rPr>
        <w:t>.</w:t>
      </w:r>
    </w:p>
    <w:p w:rsidR="00CE22A0" w:rsidRDefault="00CE22A0" w:rsidP="00452D77">
      <w:pPr>
        <w:rPr>
          <w:rtl/>
        </w:rPr>
      </w:pPr>
      <w:bookmarkStart w:id="9238" w:name="_ETM_Q25_515940"/>
      <w:bookmarkStart w:id="9239" w:name="_ETM_Q25_516001"/>
      <w:bookmarkStart w:id="9240" w:name="_ETM_Q25_517116"/>
      <w:bookmarkStart w:id="9241" w:name="_ETM_Q25_517185"/>
      <w:bookmarkEnd w:id="9238"/>
      <w:bookmarkEnd w:id="9239"/>
      <w:bookmarkEnd w:id="9240"/>
      <w:bookmarkEnd w:id="9241"/>
    </w:p>
    <w:p w:rsidR="00CE22A0" w:rsidRDefault="00CE22A0" w:rsidP="00452D77">
      <w:pPr>
        <w:pStyle w:val="af6"/>
        <w:rPr>
          <w:rtl/>
        </w:rPr>
      </w:pPr>
      <w:r w:rsidRPr="003004C3">
        <w:rPr>
          <w:rStyle w:val="TagStyle"/>
          <w:rtl/>
        </w:rPr>
        <w:t xml:space="preserve"> &lt;&lt; יור &gt;&gt;</w:t>
      </w:r>
      <w:r w:rsidRPr="00DE548B">
        <w:rPr>
          <w:rStyle w:val="TagStyle"/>
          <w:rtl/>
        </w:rPr>
        <w:t xml:space="preserve"> </w:t>
      </w:r>
      <w:r>
        <w:rPr>
          <w:rtl/>
        </w:rPr>
        <w:t>היו"ר דוד ביטן:</w:t>
      </w:r>
      <w:r w:rsidRPr="00DE548B">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452D77">
      <w:pPr>
        <w:rPr>
          <w:rtl/>
        </w:rPr>
      </w:pPr>
      <w:bookmarkStart w:id="9242" w:name="_ETM_Q25_518498"/>
      <w:bookmarkStart w:id="9243" w:name="_ETM_Q25_516155"/>
      <w:bookmarkStart w:id="9244" w:name="_ETM_Q25_516225"/>
      <w:bookmarkStart w:id="9245" w:name="_ETM_Q25_217729"/>
      <w:bookmarkEnd w:id="9242"/>
      <w:bookmarkEnd w:id="9243"/>
      <w:bookmarkEnd w:id="9244"/>
      <w:bookmarkEnd w:id="9245"/>
      <w:r>
        <w:rPr>
          <w:rtl/>
        </w:rPr>
        <w:t xml:space="preserve">אתה </w:t>
      </w:r>
      <w:bookmarkStart w:id="9246" w:name="_ETM_Q25_217940"/>
      <w:bookmarkEnd w:id="9246"/>
      <w:r>
        <w:rPr>
          <w:rtl/>
        </w:rPr>
        <w:t xml:space="preserve">מבקש </w:t>
      </w:r>
      <w:bookmarkStart w:id="9247" w:name="_ETM_Q25_218300"/>
      <w:bookmarkEnd w:id="9247"/>
      <w:r>
        <w:rPr>
          <w:rtl/>
        </w:rPr>
        <w:t xml:space="preserve">להעביר </w:t>
      </w:r>
      <w:bookmarkStart w:id="9248" w:name="_ETM_Q25_218600"/>
      <w:bookmarkEnd w:id="9248"/>
      <w:r>
        <w:rPr>
          <w:rtl/>
        </w:rPr>
        <w:t xml:space="preserve">את </w:t>
      </w:r>
      <w:bookmarkStart w:id="9249" w:name="_ETM_Q25_218659"/>
      <w:bookmarkEnd w:id="9249"/>
      <w:r>
        <w:rPr>
          <w:rtl/>
        </w:rPr>
        <w:t xml:space="preserve">זה </w:t>
      </w:r>
      <w:bookmarkStart w:id="9250" w:name="_ETM_Q25_218780"/>
      <w:bookmarkEnd w:id="9250"/>
      <w:r>
        <w:rPr>
          <w:rtl/>
        </w:rPr>
        <w:t>לוועד</w:t>
      </w:r>
      <w:r>
        <w:rPr>
          <w:rFonts w:hint="cs"/>
          <w:rtl/>
        </w:rPr>
        <w:t xml:space="preserve">ת החוץ והביטחון? </w:t>
      </w:r>
    </w:p>
    <w:p w:rsidR="00CE22A0" w:rsidRDefault="00CE22A0" w:rsidP="00452D77">
      <w:pPr>
        <w:rPr>
          <w:rtl/>
        </w:rPr>
      </w:pPr>
    </w:p>
    <w:p w:rsidR="00CE22A0" w:rsidRDefault="00CE22A0" w:rsidP="00452D77">
      <w:pPr>
        <w:pStyle w:val="-"/>
        <w:rPr>
          <w:rtl/>
        </w:rPr>
      </w:pPr>
      <w:bookmarkStart w:id="9251" w:name="ET_speakercontinue_5876_20"/>
      <w:r w:rsidRPr="003004C3">
        <w:rPr>
          <w:rStyle w:val="TagStyle"/>
          <w:rtl/>
        </w:rPr>
        <w:t xml:space="preserve"> &lt;&lt; דובר_המשך &gt;&gt;</w:t>
      </w:r>
      <w:r w:rsidRPr="00DE548B">
        <w:rPr>
          <w:rStyle w:val="TagStyle"/>
          <w:rtl/>
        </w:rPr>
        <w:t xml:space="preserve"> </w:t>
      </w:r>
      <w:r>
        <w:rPr>
          <w:rtl/>
        </w:rPr>
        <w:t>סגן שר הביטחון אבי דיכטר:</w:t>
      </w:r>
      <w:r w:rsidRPr="00DE548B">
        <w:rPr>
          <w:rStyle w:val="TagStyle"/>
          <w:rtl/>
        </w:rPr>
        <w:t xml:space="preserve"> </w:t>
      </w:r>
      <w:r w:rsidRPr="003004C3">
        <w:rPr>
          <w:rStyle w:val="TagStyle"/>
          <w:rtl/>
        </w:rPr>
        <w:t>&lt;&lt; דובר_המשך &gt;&gt;</w:t>
      </w:r>
      <w:r>
        <w:rPr>
          <w:rtl/>
        </w:rPr>
        <w:t xml:space="preserve"> </w:t>
      </w:r>
      <w:bookmarkEnd w:id="9251"/>
    </w:p>
    <w:p w:rsidR="00CE22A0" w:rsidRDefault="00CE22A0" w:rsidP="00B20133">
      <w:pPr>
        <w:rPr>
          <w:rtl/>
        </w:rPr>
      </w:pPr>
    </w:p>
    <w:p w:rsidR="00CE22A0" w:rsidRDefault="00CE22A0" w:rsidP="00452D77">
      <w:pPr>
        <w:rPr>
          <w:rtl/>
        </w:rPr>
      </w:pPr>
      <w:r>
        <w:rPr>
          <w:rFonts w:hint="cs"/>
          <w:rtl/>
        </w:rPr>
        <w:t xml:space="preserve">תראה, </w:t>
      </w:r>
      <w:bookmarkStart w:id="9252" w:name="_ETM_Q25_219620"/>
      <w:bookmarkStart w:id="9253" w:name="_ETM_Q25_220010"/>
      <w:bookmarkStart w:id="9254" w:name="_ETM_Q25_220309"/>
      <w:bookmarkEnd w:id="9252"/>
      <w:bookmarkEnd w:id="9253"/>
      <w:bookmarkEnd w:id="9254"/>
      <w:r>
        <w:rPr>
          <w:rtl/>
        </w:rPr>
        <w:t xml:space="preserve">נדמה </w:t>
      </w:r>
      <w:bookmarkStart w:id="9255" w:name="_ETM_Q25_220550"/>
      <w:bookmarkEnd w:id="9255"/>
      <w:r>
        <w:rPr>
          <w:rtl/>
        </w:rPr>
        <w:t xml:space="preserve">לי </w:t>
      </w:r>
      <w:bookmarkStart w:id="9256" w:name="_ETM_Q25_220640"/>
      <w:bookmarkEnd w:id="9256"/>
      <w:r>
        <w:rPr>
          <w:rtl/>
        </w:rPr>
        <w:t xml:space="preserve">שחבר </w:t>
      </w:r>
      <w:bookmarkStart w:id="9257" w:name="_ETM_Q25_221030"/>
      <w:bookmarkEnd w:id="9257"/>
      <w:r>
        <w:rPr>
          <w:rtl/>
        </w:rPr>
        <w:t xml:space="preserve">הכנסת </w:t>
      </w:r>
      <w:bookmarkStart w:id="9258" w:name="_ETM_Q25_221300"/>
      <w:bookmarkEnd w:id="9258"/>
      <w:r>
        <w:rPr>
          <w:rFonts w:hint="cs"/>
          <w:rtl/>
        </w:rPr>
        <w:t xml:space="preserve">כהנא </w:t>
      </w:r>
      <w:bookmarkStart w:id="9259" w:name="_ETM_Q25_221659"/>
      <w:bookmarkEnd w:id="9259"/>
      <w:r>
        <w:rPr>
          <w:rtl/>
        </w:rPr>
        <w:t xml:space="preserve">ביקש </w:t>
      </w:r>
      <w:bookmarkStart w:id="9260" w:name="_ETM_Q25_221960"/>
      <w:bookmarkEnd w:id="9260"/>
      <w:r>
        <w:rPr>
          <w:rtl/>
        </w:rPr>
        <w:t>להעביר</w:t>
      </w:r>
      <w:r>
        <w:rPr>
          <w:rFonts w:hint="cs"/>
          <w:rtl/>
        </w:rPr>
        <w:t xml:space="preserve"> את זה </w:t>
      </w:r>
      <w:bookmarkStart w:id="9261" w:name="_ETM_Q25_524375"/>
      <w:bookmarkStart w:id="9262" w:name="_ETM_Q25_222199"/>
      <w:bookmarkEnd w:id="9261"/>
      <w:bookmarkEnd w:id="9262"/>
      <w:r>
        <w:rPr>
          <w:rtl/>
        </w:rPr>
        <w:t xml:space="preserve">לוועדת </w:t>
      </w:r>
      <w:bookmarkStart w:id="9263" w:name="_ETM_Q25_222500"/>
      <w:bookmarkEnd w:id="9263"/>
      <w:r>
        <w:rPr>
          <w:rFonts w:hint="cs"/>
          <w:rtl/>
        </w:rPr>
        <w:t>ה</w:t>
      </w:r>
      <w:r>
        <w:rPr>
          <w:rtl/>
        </w:rPr>
        <w:t xml:space="preserve">חוץ </w:t>
      </w:r>
      <w:bookmarkStart w:id="9264" w:name="_ETM_Q25_222680"/>
      <w:bookmarkEnd w:id="9264"/>
      <w:r>
        <w:rPr>
          <w:rtl/>
        </w:rPr>
        <w:t>ו</w:t>
      </w:r>
      <w:r>
        <w:rPr>
          <w:rFonts w:hint="cs"/>
          <w:rtl/>
        </w:rPr>
        <w:t>ה</w:t>
      </w:r>
      <w:r>
        <w:rPr>
          <w:rtl/>
        </w:rPr>
        <w:t>ביטחון</w:t>
      </w:r>
      <w:r>
        <w:rPr>
          <w:rFonts w:hint="cs"/>
          <w:rtl/>
        </w:rPr>
        <w:t>.</w:t>
      </w:r>
      <w:r>
        <w:rPr>
          <w:rtl/>
        </w:rPr>
        <w:t xml:space="preserve"> </w:t>
      </w:r>
      <w:bookmarkStart w:id="9265" w:name="_ETM_Q25_223280"/>
      <w:bookmarkEnd w:id="9265"/>
      <w:r>
        <w:rPr>
          <w:rtl/>
        </w:rPr>
        <w:t xml:space="preserve">אני </w:t>
      </w:r>
      <w:bookmarkStart w:id="9266" w:name="_ETM_Q25_223489"/>
      <w:bookmarkEnd w:id="9266"/>
      <w:r>
        <w:rPr>
          <w:rtl/>
        </w:rPr>
        <w:t xml:space="preserve">חושב </w:t>
      </w:r>
      <w:bookmarkStart w:id="9267" w:name="_ETM_Q25_223760"/>
      <w:bookmarkEnd w:id="9267"/>
      <w:r>
        <w:rPr>
          <w:rtl/>
        </w:rPr>
        <w:t xml:space="preserve">שזה </w:t>
      </w:r>
      <w:bookmarkStart w:id="9268" w:name="_ETM_Q25_224210"/>
      <w:bookmarkEnd w:id="9268"/>
      <w:r>
        <w:rPr>
          <w:rtl/>
        </w:rPr>
        <w:t xml:space="preserve">יכול </w:t>
      </w:r>
      <w:bookmarkStart w:id="9269" w:name="_ETM_Q25_224600"/>
      <w:bookmarkEnd w:id="9269"/>
      <w:r>
        <w:rPr>
          <w:rtl/>
        </w:rPr>
        <w:t xml:space="preserve">לזרז </w:t>
      </w:r>
      <w:bookmarkStart w:id="9270" w:name="_ETM_Q25_226190"/>
      <w:bookmarkEnd w:id="9270"/>
      <w:r>
        <w:rPr>
          <w:rtl/>
        </w:rPr>
        <w:t xml:space="preserve">את </w:t>
      </w:r>
      <w:bookmarkStart w:id="9271" w:name="_ETM_Q25_226489"/>
      <w:bookmarkEnd w:id="9271"/>
      <w:r>
        <w:rPr>
          <w:rtl/>
        </w:rPr>
        <w:t xml:space="preserve">הגופים </w:t>
      </w:r>
      <w:bookmarkStart w:id="9272" w:name="_ETM_Q25_227800"/>
      <w:bookmarkEnd w:id="9272"/>
      <w:r>
        <w:rPr>
          <w:rtl/>
        </w:rPr>
        <w:t xml:space="preserve">להגיע </w:t>
      </w:r>
      <w:bookmarkStart w:id="9273" w:name="_ETM_Q25_229060"/>
      <w:bookmarkEnd w:id="9273"/>
      <w:r>
        <w:rPr>
          <w:rFonts w:hint="cs"/>
          <w:rtl/>
        </w:rPr>
        <w:t>ל</w:t>
      </w:r>
      <w:r>
        <w:rPr>
          <w:rtl/>
        </w:rPr>
        <w:t xml:space="preserve">ישיבה </w:t>
      </w:r>
      <w:bookmarkStart w:id="9274" w:name="_ETM_Q25_229420"/>
      <w:bookmarkEnd w:id="9274"/>
      <w:r>
        <w:rPr>
          <w:rtl/>
        </w:rPr>
        <w:t>מסודרת</w:t>
      </w:r>
      <w:r>
        <w:rPr>
          <w:rFonts w:hint="cs"/>
          <w:rtl/>
        </w:rPr>
        <w:t>,</w:t>
      </w:r>
      <w:r>
        <w:rPr>
          <w:rtl/>
        </w:rPr>
        <w:t xml:space="preserve"> </w:t>
      </w:r>
      <w:bookmarkStart w:id="9275" w:name="_ETM_Q25_230940"/>
      <w:bookmarkEnd w:id="9275"/>
      <w:r>
        <w:rPr>
          <w:rtl/>
        </w:rPr>
        <w:t xml:space="preserve">כדי </w:t>
      </w:r>
      <w:bookmarkStart w:id="9276" w:name="_ETM_Q25_232170"/>
      <w:bookmarkEnd w:id="9276"/>
      <w:r>
        <w:rPr>
          <w:rtl/>
        </w:rPr>
        <w:t xml:space="preserve">לזרז </w:t>
      </w:r>
      <w:bookmarkStart w:id="9277" w:name="_ETM_Q25_232710"/>
      <w:bookmarkEnd w:id="9277"/>
      <w:r>
        <w:rPr>
          <w:rtl/>
        </w:rPr>
        <w:t xml:space="preserve">את </w:t>
      </w:r>
      <w:bookmarkStart w:id="9278" w:name="_ETM_Q25_232860"/>
      <w:bookmarkEnd w:id="9278"/>
      <w:r>
        <w:rPr>
          <w:rtl/>
        </w:rPr>
        <w:t xml:space="preserve">הטיפול </w:t>
      </w:r>
      <w:bookmarkStart w:id="9279" w:name="_ETM_Q25_233910"/>
      <w:bookmarkEnd w:id="9279"/>
      <w:r>
        <w:rPr>
          <w:rtl/>
        </w:rPr>
        <w:t>המערכתי</w:t>
      </w:r>
      <w:r>
        <w:rPr>
          <w:rFonts w:hint="cs"/>
          <w:rtl/>
        </w:rPr>
        <w:t>,</w:t>
      </w:r>
      <w:r>
        <w:rPr>
          <w:rtl/>
        </w:rPr>
        <w:t xml:space="preserve"> </w:t>
      </w:r>
      <w:bookmarkStart w:id="9280" w:name="_ETM_Q25_234390"/>
      <w:bookmarkEnd w:id="9280"/>
      <w:r>
        <w:rPr>
          <w:rtl/>
        </w:rPr>
        <w:t xml:space="preserve">כפי </w:t>
      </w:r>
      <w:bookmarkStart w:id="9281" w:name="_ETM_Q25_234570"/>
      <w:bookmarkEnd w:id="9281"/>
      <w:r>
        <w:rPr>
          <w:rtl/>
        </w:rPr>
        <w:t>שאמרתי</w:t>
      </w:r>
      <w:r>
        <w:rPr>
          <w:rFonts w:hint="cs"/>
          <w:rtl/>
        </w:rPr>
        <w:t>,</w:t>
      </w:r>
      <w:r>
        <w:rPr>
          <w:rtl/>
        </w:rPr>
        <w:t xml:space="preserve"> </w:t>
      </w:r>
      <w:bookmarkStart w:id="9282" w:name="_ETM_Q25_235760"/>
      <w:bookmarkEnd w:id="9282"/>
      <w:r>
        <w:rPr>
          <w:rtl/>
        </w:rPr>
        <w:t xml:space="preserve">ואני </w:t>
      </w:r>
      <w:bookmarkStart w:id="9283" w:name="_ETM_Q25_236060"/>
      <w:bookmarkEnd w:id="9283"/>
      <w:r>
        <w:rPr>
          <w:rtl/>
        </w:rPr>
        <w:t xml:space="preserve">חושב </w:t>
      </w:r>
      <w:bookmarkStart w:id="9284" w:name="_ETM_Q25_236360"/>
      <w:bookmarkEnd w:id="9284"/>
      <w:r>
        <w:rPr>
          <w:rtl/>
        </w:rPr>
        <w:t xml:space="preserve">שההצעה </w:t>
      </w:r>
      <w:bookmarkStart w:id="9285" w:name="_ETM_Q25_236930"/>
      <w:bookmarkEnd w:id="9285"/>
      <w:r>
        <w:rPr>
          <w:rtl/>
        </w:rPr>
        <w:t xml:space="preserve">להעביר </w:t>
      </w:r>
      <w:bookmarkStart w:id="9286" w:name="_ETM_Q25_237260"/>
      <w:bookmarkEnd w:id="9286"/>
      <w:r>
        <w:rPr>
          <w:rtl/>
        </w:rPr>
        <w:t xml:space="preserve">את </w:t>
      </w:r>
      <w:bookmarkStart w:id="9287" w:name="_ETM_Q25_237320"/>
      <w:bookmarkEnd w:id="9287"/>
      <w:r>
        <w:rPr>
          <w:rtl/>
        </w:rPr>
        <w:t xml:space="preserve">זה </w:t>
      </w:r>
      <w:bookmarkStart w:id="9288" w:name="_ETM_Q25_237380"/>
      <w:bookmarkEnd w:id="9288"/>
      <w:r>
        <w:rPr>
          <w:rtl/>
        </w:rPr>
        <w:t xml:space="preserve">לוועדת </w:t>
      </w:r>
      <w:bookmarkStart w:id="9289" w:name="_ETM_Q25_237650"/>
      <w:bookmarkEnd w:id="9289"/>
      <w:r>
        <w:rPr>
          <w:rFonts w:hint="cs"/>
          <w:rtl/>
        </w:rPr>
        <w:t xml:space="preserve">החוץ והביטחון מקובלת עליי. </w:t>
      </w:r>
    </w:p>
    <w:p w:rsidR="00CE22A0" w:rsidRDefault="00CE22A0" w:rsidP="00452D77">
      <w:pPr>
        <w:rPr>
          <w:rtl/>
        </w:rPr>
      </w:pPr>
      <w:bookmarkStart w:id="9290" w:name="_ETM_Q25_538897"/>
      <w:bookmarkStart w:id="9291" w:name="_ETM_Q25_538940"/>
      <w:bookmarkEnd w:id="9290"/>
      <w:bookmarkEnd w:id="9291"/>
    </w:p>
    <w:p w:rsidR="00CE22A0" w:rsidRDefault="00CE22A0" w:rsidP="00452D77">
      <w:pPr>
        <w:pStyle w:val="af6"/>
        <w:rPr>
          <w:rtl/>
        </w:rPr>
      </w:pPr>
      <w:bookmarkStart w:id="9292" w:name="_ETM_Q25_539878"/>
      <w:bookmarkStart w:id="9293" w:name="_ETM_Q25_539924"/>
      <w:bookmarkEnd w:id="9292"/>
      <w:bookmarkEnd w:id="9293"/>
      <w:r w:rsidRPr="003004C3">
        <w:rPr>
          <w:rStyle w:val="TagStyle"/>
          <w:rtl/>
        </w:rPr>
        <w:t xml:space="preserve"> &lt;&lt; יור &gt;&gt;</w:t>
      </w:r>
      <w:r w:rsidRPr="00DE548B">
        <w:rPr>
          <w:rStyle w:val="TagStyle"/>
          <w:rtl/>
        </w:rPr>
        <w:t xml:space="preserve"> </w:t>
      </w:r>
      <w:r>
        <w:rPr>
          <w:rtl/>
        </w:rPr>
        <w:t>היו"ר דוד ביטן:</w:t>
      </w:r>
      <w:r w:rsidRPr="00DE548B">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153FC1">
      <w:pPr>
        <w:rPr>
          <w:rtl/>
        </w:rPr>
      </w:pPr>
      <w:bookmarkStart w:id="9294" w:name="_ETM_Q25_539087"/>
      <w:bookmarkEnd w:id="9294"/>
      <w:r>
        <w:rPr>
          <w:rFonts w:hint="cs"/>
          <w:rtl/>
        </w:rPr>
        <w:t xml:space="preserve">יש למישהו שאלה? </w:t>
      </w:r>
      <w:bookmarkStart w:id="9295" w:name="_ETM_Q25_541884"/>
      <w:bookmarkEnd w:id="9295"/>
      <w:r>
        <w:rPr>
          <w:rFonts w:hint="cs"/>
          <w:rtl/>
        </w:rPr>
        <w:t>אין שאלות? טוב</w:t>
      </w:r>
      <w:r w:rsidR="00153FC1">
        <w:rPr>
          <w:rFonts w:hint="cs"/>
          <w:rtl/>
        </w:rPr>
        <w:t>.</w:t>
      </w:r>
      <w:r>
        <w:rPr>
          <w:rFonts w:hint="cs"/>
          <w:rtl/>
        </w:rPr>
        <w:t xml:space="preserve"> </w:t>
      </w:r>
      <w:bookmarkStart w:id="9296" w:name="_ETM_Q25_545721"/>
      <w:bookmarkEnd w:id="9296"/>
      <w:r>
        <w:rPr>
          <w:rFonts w:hint="cs"/>
          <w:rtl/>
        </w:rPr>
        <w:t xml:space="preserve">תודה, כבוד סגן השר. </w:t>
      </w:r>
      <w:bookmarkStart w:id="9297" w:name="_ETM_Q25_549176"/>
      <w:bookmarkEnd w:id="9297"/>
    </w:p>
    <w:p w:rsidR="00CE22A0" w:rsidRDefault="00CE22A0" w:rsidP="00452D77">
      <w:pPr>
        <w:rPr>
          <w:rtl/>
        </w:rPr>
      </w:pPr>
      <w:bookmarkStart w:id="9298" w:name="_ETM_Q25_549238"/>
      <w:bookmarkEnd w:id="9298"/>
    </w:p>
    <w:p w:rsidR="00CE22A0" w:rsidRDefault="00CE22A0" w:rsidP="00452D77">
      <w:pPr>
        <w:pStyle w:val="-"/>
        <w:rPr>
          <w:rtl/>
        </w:rPr>
      </w:pPr>
      <w:bookmarkStart w:id="9299" w:name="_ETM_Q25_549343"/>
      <w:bookmarkStart w:id="9300" w:name="_ETM_Q25_549417"/>
      <w:bookmarkStart w:id="9301" w:name="ET_speakercontinue_5876_23"/>
      <w:bookmarkEnd w:id="9299"/>
      <w:bookmarkEnd w:id="9300"/>
      <w:r w:rsidRPr="003004C3">
        <w:rPr>
          <w:rStyle w:val="TagStyle"/>
          <w:rtl/>
        </w:rPr>
        <w:t xml:space="preserve"> &lt;&lt; דובר_המשך &gt;&gt;</w:t>
      </w:r>
      <w:r w:rsidRPr="00DE548B">
        <w:rPr>
          <w:rStyle w:val="TagStyle"/>
          <w:rtl/>
        </w:rPr>
        <w:t xml:space="preserve"> </w:t>
      </w:r>
      <w:r>
        <w:rPr>
          <w:rtl/>
        </w:rPr>
        <w:t>סגן שר הביטחון אבי דיכטר:</w:t>
      </w:r>
      <w:r w:rsidRPr="00DE548B">
        <w:rPr>
          <w:rStyle w:val="TagStyle"/>
          <w:rtl/>
        </w:rPr>
        <w:t xml:space="preserve"> </w:t>
      </w:r>
      <w:r w:rsidRPr="003004C3">
        <w:rPr>
          <w:rStyle w:val="TagStyle"/>
          <w:rtl/>
        </w:rPr>
        <w:t>&lt;&lt; דובר_המשך &gt;&gt;</w:t>
      </w:r>
      <w:r>
        <w:rPr>
          <w:rtl/>
        </w:rPr>
        <w:t xml:space="preserve"> </w:t>
      </w:r>
      <w:bookmarkEnd w:id="9301"/>
    </w:p>
    <w:p w:rsidR="00CE22A0" w:rsidRDefault="00CE22A0" w:rsidP="00B20133">
      <w:pPr>
        <w:rPr>
          <w:rtl/>
        </w:rPr>
      </w:pPr>
    </w:p>
    <w:p w:rsidR="00CE22A0" w:rsidRDefault="00CE22A0" w:rsidP="00452D77">
      <w:pPr>
        <w:rPr>
          <w:rtl/>
        </w:rPr>
      </w:pPr>
      <w:bookmarkStart w:id="9302" w:name="_ETM_Q25_548345"/>
      <w:bookmarkEnd w:id="9302"/>
      <w:r>
        <w:rPr>
          <w:rFonts w:hint="cs"/>
          <w:rtl/>
        </w:rPr>
        <w:t xml:space="preserve">תודה רבה. </w:t>
      </w:r>
    </w:p>
    <w:p w:rsidR="00CE22A0" w:rsidRDefault="00CE22A0" w:rsidP="00452D77">
      <w:pPr>
        <w:rPr>
          <w:rtl/>
        </w:rPr>
      </w:pPr>
      <w:bookmarkStart w:id="9303" w:name="_ETM_Q25_541931"/>
      <w:bookmarkEnd w:id="9303"/>
    </w:p>
    <w:p w:rsidR="00CE22A0" w:rsidRDefault="00CE22A0" w:rsidP="00452D77">
      <w:pPr>
        <w:pStyle w:val="af6"/>
        <w:rPr>
          <w:rtl/>
        </w:rPr>
      </w:pPr>
      <w:bookmarkStart w:id="9304" w:name="_ETM_Q25_549856"/>
      <w:bookmarkEnd w:id="9304"/>
      <w:r w:rsidRPr="003004C3">
        <w:rPr>
          <w:rStyle w:val="TagStyle"/>
          <w:rtl/>
        </w:rPr>
        <w:t xml:space="preserve"> &lt;&lt; יור &gt;&gt;</w:t>
      </w:r>
      <w:r w:rsidRPr="00DE548B">
        <w:rPr>
          <w:rStyle w:val="TagStyle"/>
          <w:rtl/>
        </w:rPr>
        <w:t xml:space="preserve"> </w:t>
      </w:r>
      <w:r>
        <w:rPr>
          <w:rtl/>
        </w:rPr>
        <w:t>היו"ר דוד ביטן:</w:t>
      </w:r>
      <w:r w:rsidRPr="00DE548B">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452D77">
      <w:pPr>
        <w:rPr>
          <w:rtl/>
        </w:rPr>
      </w:pPr>
      <w:bookmarkStart w:id="9305" w:name="_ETM_Q25_551084"/>
      <w:bookmarkEnd w:id="9305"/>
      <w:r>
        <w:rPr>
          <w:rFonts w:hint="cs"/>
          <w:rtl/>
        </w:rPr>
        <w:t xml:space="preserve">אנחנו נצביע על העברת </w:t>
      </w:r>
      <w:bookmarkStart w:id="9306" w:name="_ETM_Q25_551975"/>
      <w:bookmarkEnd w:id="9306"/>
      <w:r>
        <w:rPr>
          <w:rFonts w:hint="cs"/>
          <w:rtl/>
        </w:rPr>
        <w:t xml:space="preserve">ההצעה לוועדת החוץ והביטחון. </w:t>
      </w:r>
    </w:p>
    <w:p w:rsidR="00CE22A0" w:rsidRDefault="00CE22A0" w:rsidP="00452D77">
      <w:pPr>
        <w:rPr>
          <w:rtl/>
        </w:rPr>
      </w:pPr>
    </w:p>
    <w:p w:rsidR="00CE22A0" w:rsidRDefault="00CE22A0" w:rsidP="00452D77">
      <w:pPr>
        <w:pStyle w:val="af5"/>
        <w:rPr>
          <w:rtl/>
        </w:rPr>
      </w:pPr>
      <w:bookmarkStart w:id="9307" w:name="ET_interruption_5111_25"/>
      <w:r w:rsidRPr="003004C3">
        <w:rPr>
          <w:rStyle w:val="TagStyle"/>
          <w:rtl/>
        </w:rPr>
        <w:t xml:space="preserve"> &lt;&lt; קריאה &gt;&gt;</w:t>
      </w:r>
      <w:r w:rsidRPr="00DE548B">
        <w:rPr>
          <w:rStyle w:val="TagStyle"/>
          <w:rtl/>
        </w:rPr>
        <w:t xml:space="preserve"> </w:t>
      </w:r>
      <w:r>
        <w:rPr>
          <w:rtl/>
        </w:rPr>
        <w:t>איציק שמולי (העבודה-גשר):</w:t>
      </w:r>
      <w:r w:rsidRPr="00DE548B">
        <w:rPr>
          <w:rStyle w:val="TagStyle"/>
          <w:rtl/>
        </w:rPr>
        <w:t xml:space="preserve"> </w:t>
      </w:r>
      <w:r w:rsidRPr="003004C3">
        <w:rPr>
          <w:rStyle w:val="TagStyle"/>
          <w:rtl/>
        </w:rPr>
        <w:t>&lt;&lt; קריאה &gt;&gt;</w:t>
      </w:r>
      <w:r>
        <w:rPr>
          <w:rtl/>
        </w:rPr>
        <w:t xml:space="preserve"> </w:t>
      </w:r>
      <w:bookmarkEnd w:id="9307"/>
    </w:p>
    <w:p w:rsidR="00CE22A0" w:rsidRDefault="00CE22A0" w:rsidP="00B20133">
      <w:pPr>
        <w:rPr>
          <w:rtl/>
        </w:rPr>
      </w:pPr>
    </w:p>
    <w:p w:rsidR="00CE22A0" w:rsidRDefault="00CE22A0" w:rsidP="00452D77">
      <w:pPr>
        <w:rPr>
          <w:rtl/>
        </w:rPr>
      </w:pPr>
      <w:r>
        <w:rPr>
          <w:rFonts w:hint="cs"/>
          <w:rtl/>
        </w:rPr>
        <w:t xml:space="preserve">לפני </w:t>
      </w:r>
      <w:bookmarkStart w:id="9308" w:name="_ETM_Q25_560396"/>
      <w:bookmarkEnd w:id="9308"/>
      <w:r>
        <w:rPr>
          <w:rFonts w:hint="cs"/>
          <w:rtl/>
        </w:rPr>
        <w:t xml:space="preserve">כן אני רוצה להגיד משהו. </w:t>
      </w:r>
    </w:p>
    <w:p w:rsidR="00CE22A0" w:rsidRDefault="00CE22A0" w:rsidP="00452D77">
      <w:pPr>
        <w:rPr>
          <w:rtl/>
        </w:rPr>
      </w:pPr>
      <w:bookmarkStart w:id="9309" w:name="_ETM_Q25_563541"/>
      <w:bookmarkStart w:id="9310" w:name="_ETM_Q25_563602"/>
      <w:bookmarkEnd w:id="9309"/>
      <w:bookmarkEnd w:id="9310"/>
    </w:p>
    <w:p w:rsidR="00CE22A0" w:rsidRDefault="00CE22A0" w:rsidP="00452D77">
      <w:pPr>
        <w:pStyle w:val="af6"/>
        <w:rPr>
          <w:rtl/>
        </w:rPr>
      </w:pPr>
      <w:bookmarkStart w:id="9311" w:name="_ETM_Q25_563972"/>
      <w:bookmarkStart w:id="9312" w:name="_ETM_Q25_564074"/>
      <w:bookmarkEnd w:id="9311"/>
      <w:bookmarkEnd w:id="9312"/>
      <w:r w:rsidRPr="003004C3">
        <w:rPr>
          <w:rStyle w:val="TagStyle"/>
          <w:rtl/>
        </w:rPr>
        <w:t xml:space="preserve"> &lt;&lt; יור &gt;&gt;</w:t>
      </w:r>
      <w:r w:rsidRPr="00DE548B">
        <w:rPr>
          <w:rStyle w:val="TagStyle"/>
          <w:rtl/>
        </w:rPr>
        <w:t xml:space="preserve"> </w:t>
      </w:r>
      <w:r>
        <w:rPr>
          <w:rtl/>
        </w:rPr>
        <w:t>היו"ר דוד ביטן:</w:t>
      </w:r>
      <w:r w:rsidRPr="00DE548B">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452D77">
      <w:pPr>
        <w:rPr>
          <w:rtl/>
        </w:rPr>
      </w:pPr>
      <w:bookmarkStart w:id="9313" w:name="_ETM_Q25_563282"/>
      <w:bookmarkEnd w:id="9313"/>
      <w:r>
        <w:rPr>
          <w:rFonts w:hint="cs"/>
          <w:rtl/>
        </w:rPr>
        <w:t>אה, אתה רוצה להגיד משהו? אוקיי.</w:t>
      </w:r>
    </w:p>
    <w:p w:rsidR="00CE22A0" w:rsidRDefault="00CE22A0" w:rsidP="00452D77">
      <w:pPr>
        <w:rPr>
          <w:rtl/>
        </w:rPr>
      </w:pPr>
      <w:bookmarkStart w:id="9314" w:name="_ETM_Q25_563234"/>
      <w:bookmarkStart w:id="9315" w:name="_ETM_Q25_563304"/>
      <w:bookmarkEnd w:id="9314"/>
      <w:bookmarkEnd w:id="9315"/>
    </w:p>
    <w:p w:rsidR="00CE22A0" w:rsidRDefault="00CE22A0" w:rsidP="00452D77">
      <w:pPr>
        <w:pStyle w:val="a4"/>
        <w:rPr>
          <w:rtl/>
        </w:rPr>
      </w:pPr>
      <w:bookmarkStart w:id="9316" w:name="_ETM_Q25_563787"/>
      <w:bookmarkStart w:id="9317" w:name="_ETM_Q25_563861"/>
      <w:bookmarkEnd w:id="9316"/>
      <w:bookmarkEnd w:id="9317"/>
      <w:r w:rsidRPr="003004C3">
        <w:rPr>
          <w:rStyle w:val="TagStyle"/>
          <w:rtl/>
        </w:rPr>
        <w:t xml:space="preserve"> &lt;&lt; דובר &gt;&gt;</w:t>
      </w:r>
      <w:r w:rsidRPr="00DE548B">
        <w:rPr>
          <w:rStyle w:val="TagStyle"/>
          <w:rtl/>
        </w:rPr>
        <w:t xml:space="preserve"> </w:t>
      </w:r>
      <w:bookmarkStart w:id="9318" w:name="_Toc24575813"/>
      <w:r>
        <w:rPr>
          <w:rtl/>
        </w:rPr>
        <w:t>איציק שמולי (העבודה-גשר):</w:t>
      </w:r>
      <w:bookmarkEnd w:id="9318"/>
      <w:r w:rsidRPr="00DE548B">
        <w:rPr>
          <w:rStyle w:val="TagStyle"/>
          <w:rtl/>
        </w:rPr>
        <w:t xml:space="preserve"> </w:t>
      </w:r>
      <w:r w:rsidRPr="003004C3">
        <w:rPr>
          <w:rStyle w:val="TagStyle"/>
          <w:rtl/>
        </w:rPr>
        <w:t>&lt;&lt; דובר &gt;&gt;</w:t>
      </w:r>
      <w:r>
        <w:rPr>
          <w:rtl/>
        </w:rPr>
        <w:t xml:space="preserve"> </w:t>
      </w:r>
    </w:p>
    <w:p w:rsidR="00CE22A0" w:rsidRDefault="00CE22A0" w:rsidP="00B20133">
      <w:pPr>
        <w:rPr>
          <w:rtl/>
        </w:rPr>
      </w:pPr>
    </w:p>
    <w:p w:rsidR="00CE22A0" w:rsidRDefault="00CE22A0" w:rsidP="00153FC1">
      <w:pPr>
        <w:rPr>
          <w:rtl/>
        </w:rPr>
      </w:pPr>
      <w:bookmarkStart w:id="9319" w:name="_ETM_Q25_562565"/>
      <w:bookmarkStart w:id="9320" w:name="_ETM_Q25_562850"/>
      <w:bookmarkStart w:id="9321" w:name="_ETM_Q25_562896"/>
      <w:bookmarkEnd w:id="9319"/>
      <w:bookmarkEnd w:id="9320"/>
      <w:bookmarkEnd w:id="9321"/>
      <w:r>
        <w:rPr>
          <w:rFonts w:hint="cs"/>
          <w:rtl/>
        </w:rPr>
        <w:t xml:space="preserve">תודה רבה, אדוני </w:t>
      </w:r>
      <w:bookmarkStart w:id="9322" w:name="_ETM_Q25_563345"/>
      <w:bookmarkEnd w:id="9322"/>
      <w:r>
        <w:rPr>
          <w:rFonts w:hint="cs"/>
          <w:rtl/>
        </w:rPr>
        <w:t xml:space="preserve">היושב-ראש. </w:t>
      </w:r>
      <w:bookmarkStart w:id="9323" w:name="_ETM_Q25_554081"/>
      <w:bookmarkStart w:id="9324" w:name="_ETM_Q25_554143"/>
      <w:bookmarkStart w:id="9325" w:name="_ETM_Q25_554680"/>
      <w:bookmarkStart w:id="9326" w:name="_ETM_Q25_554744"/>
      <w:bookmarkStart w:id="9327" w:name="_ETM_Q25_542077"/>
      <w:bookmarkStart w:id="9328" w:name="_ETM_Q25_542140"/>
      <w:bookmarkStart w:id="9329" w:name="_ETM_Q25_545931"/>
      <w:bookmarkStart w:id="9330" w:name="_ETM_Q25_539130"/>
      <w:bookmarkStart w:id="9331" w:name="_ETM_Q25_237829"/>
      <w:bookmarkStart w:id="9332" w:name="_ETM_Q25_237950"/>
      <w:bookmarkStart w:id="9333" w:name="_ETM_Q25_238250"/>
      <w:bookmarkStart w:id="9334" w:name="_ETM_Q25_238670"/>
      <w:bookmarkStart w:id="9335" w:name="_ETM_Q25_238880"/>
      <w:bookmarkStart w:id="9336" w:name="_ETM_Q25_239030"/>
      <w:bookmarkStart w:id="9337" w:name="_ETM_Q25_239390"/>
      <w:bookmarkStart w:id="9338" w:name="_ETM_Q25_241880"/>
      <w:bookmarkStart w:id="9339" w:name="_ETM_Q25_242030"/>
      <w:bookmarkStart w:id="9340" w:name="_ETM_Q25_245110"/>
      <w:bookmarkStart w:id="9341" w:name="_ETM_Q25_245319"/>
      <w:bookmarkStart w:id="9342" w:name="_ETM_Q25_246040"/>
      <w:bookmarkStart w:id="9343" w:name="_ETM_Q25_246250"/>
      <w:bookmarkStart w:id="9344" w:name="_ETM_Q25_246459"/>
      <w:bookmarkStart w:id="9345" w:name="_ETM_Q25_246950"/>
      <w:bookmarkStart w:id="9346" w:name="_ETM_Q25_247369"/>
      <w:bookmarkStart w:id="9347" w:name="_ETM_Q25_248909"/>
      <w:bookmarkStart w:id="9348" w:name="_ETM_Q25_249360"/>
      <w:bookmarkStart w:id="9349" w:name="_ETM_Q25_249780"/>
      <w:bookmarkStart w:id="9350" w:name="_ETM_Q25_249899"/>
      <w:bookmarkStart w:id="9351" w:name="_ETM_Q25_250409"/>
      <w:bookmarkStart w:id="9352" w:name="_ETM_Q25_251369"/>
      <w:bookmarkStart w:id="9353" w:name="_ETM_Q25_252270"/>
      <w:bookmarkStart w:id="9354" w:name="_ETM_Q25_252509"/>
      <w:bookmarkStart w:id="9355" w:name="_ETM_Q25_255020"/>
      <w:bookmarkStart w:id="9356" w:name="_ETM_Q25_255319"/>
      <w:bookmarkStart w:id="9357" w:name="_ETM_Q25_255530"/>
      <w:bookmarkStart w:id="9358" w:name="_ETM_Q25_255740"/>
      <w:bookmarkStart w:id="9359" w:name="_ETM_Q25_257159"/>
      <w:bookmarkStart w:id="9360" w:name="_ETM_Q25_263289"/>
      <w:bookmarkStart w:id="9361" w:name="_ETM_Q25_263590"/>
      <w:bookmarkStart w:id="9362" w:name="_ETM_Q25_263799"/>
      <w:bookmarkStart w:id="9363" w:name="_ETM_Q25_264069"/>
      <w:bookmarkStart w:id="9364" w:name="_ETM_Q25_264579"/>
      <w:bookmarkStart w:id="9365" w:name="_ETM_Q25_264880"/>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r>
        <w:rPr>
          <w:rFonts w:hint="cs"/>
          <w:rtl/>
        </w:rPr>
        <w:t xml:space="preserve">אדוני </w:t>
      </w:r>
      <w:r>
        <w:rPr>
          <w:rtl/>
        </w:rPr>
        <w:t xml:space="preserve">סגן </w:t>
      </w:r>
      <w:bookmarkStart w:id="9366" w:name="_ETM_Q25_265450"/>
      <w:bookmarkEnd w:id="9366"/>
      <w:r>
        <w:rPr>
          <w:rtl/>
        </w:rPr>
        <w:t xml:space="preserve">שר </w:t>
      </w:r>
      <w:bookmarkStart w:id="9367" w:name="_ETM_Q25_265719"/>
      <w:bookmarkEnd w:id="9367"/>
      <w:r>
        <w:rPr>
          <w:rtl/>
        </w:rPr>
        <w:t>הביטחון</w:t>
      </w:r>
      <w:r>
        <w:rPr>
          <w:rFonts w:hint="cs"/>
          <w:rtl/>
        </w:rPr>
        <w:t>,</w:t>
      </w:r>
      <w:r>
        <w:rPr>
          <w:rtl/>
        </w:rPr>
        <w:t xml:space="preserve"> </w:t>
      </w:r>
      <w:bookmarkStart w:id="9368" w:name="_ETM_Q25_266289"/>
      <w:bookmarkEnd w:id="9368"/>
      <w:r>
        <w:rPr>
          <w:rtl/>
        </w:rPr>
        <w:t xml:space="preserve">קודם </w:t>
      </w:r>
      <w:bookmarkStart w:id="9369" w:name="_ETM_Q25_266590"/>
      <w:bookmarkEnd w:id="9369"/>
      <w:r>
        <w:rPr>
          <w:rtl/>
        </w:rPr>
        <w:t>כ</w:t>
      </w:r>
      <w:r>
        <w:rPr>
          <w:rFonts w:hint="cs"/>
          <w:rtl/>
        </w:rPr>
        <w:t>ו</w:t>
      </w:r>
      <w:r>
        <w:rPr>
          <w:rtl/>
        </w:rPr>
        <w:t>ל</w:t>
      </w:r>
      <w:r>
        <w:rPr>
          <w:rFonts w:hint="cs"/>
          <w:rtl/>
        </w:rPr>
        <w:t>,</w:t>
      </w:r>
      <w:r>
        <w:rPr>
          <w:rtl/>
        </w:rPr>
        <w:t xml:space="preserve"> </w:t>
      </w:r>
      <w:bookmarkStart w:id="9370" w:name="_ETM_Q25_267520"/>
      <w:bookmarkEnd w:id="9370"/>
      <w:r>
        <w:rPr>
          <w:rtl/>
        </w:rPr>
        <w:t xml:space="preserve">הרבה </w:t>
      </w:r>
      <w:bookmarkStart w:id="9371" w:name="_ETM_Q25_267970"/>
      <w:bookmarkEnd w:id="9371"/>
      <w:r>
        <w:rPr>
          <w:rtl/>
        </w:rPr>
        <w:t xml:space="preserve">הצלחה </w:t>
      </w:r>
      <w:bookmarkStart w:id="9372" w:name="_ETM_Q25_268390"/>
      <w:bookmarkEnd w:id="9372"/>
      <w:r>
        <w:rPr>
          <w:rtl/>
        </w:rPr>
        <w:t>בתפקידך</w:t>
      </w:r>
      <w:r w:rsidR="00153FC1">
        <w:rPr>
          <w:rFonts w:hint="cs"/>
          <w:rtl/>
        </w:rPr>
        <w:t>.</w:t>
      </w:r>
      <w:r>
        <w:rPr>
          <w:rtl/>
        </w:rPr>
        <w:t xml:space="preserve"> </w:t>
      </w:r>
      <w:bookmarkStart w:id="9373" w:name="_ETM_Q25_270520"/>
      <w:bookmarkEnd w:id="9373"/>
      <w:r>
        <w:rPr>
          <w:rtl/>
        </w:rPr>
        <w:t xml:space="preserve">באמת </w:t>
      </w:r>
      <w:bookmarkStart w:id="9374" w:name="_ETM_Q25_270880"/>
      <w:bookmarkEnd w:id="9374"/>
      <w:r>
        <w:rPr>
          <w:rtl/>
        </w:rPr>
        <w:t xml:space="preserve">שלא </w:t>
      </w:r>
      <w:bookmarkStart w:id="9375" w:name="_ETM_Q25_271390"/>
      <w:bookmarkEnd w:id="9375"/>
      <w:r>
        <w:rPr>
          <w:rtl/>
        </w:rPr>
        <w:t xml:space="preserve">קואליציה </w:t>
      </w:r>
      <w:bookmarkStart w:id="9376" w:name="_ETM_Q25_271869"/>
      <w:bookmarkEnd w:id="9376"/>
      <w:r>
        <w:rPr>
          <w:rtl/>
        </w:rPr>
        <w:t xml:space="preserve">ואופוזיציה </w:t>
      </w:r>
      <w:bookmarkStart w:id="9377" w:name="_ETM_Q25_272530"/>
      <w:bookmarkEnd w:id="9377"/>
      <w:r w:rsidR="000358A5">
        <w:rPr>
          <w:rFonts w:hint="cs"/>
          <w:rtl/>
        </w:rPr>
        <w:t>–</w:t>
      </w:r>
      <w:r w:rsidR="00153FC1">
        <w:rPr>
          <w:rFonts w:hint="cs"/>
          <w:rtl/>
        </w:rPr>
        <w:t xml:space="preserve"> </w:t>
      </w:r>
      <w:r>
        <w:rPr>
          <w:rtl/>
        </w:rPr>
        <w:t xml:space="preserve">האדם </w:t>
      </w:r>
      <w:bookmarkStart w:id="9378" w:name="_ETM_Q25_272799"/>
      <w:bookmarkEnd w:id="9378"/>
      <w:r>
        <w:rPr>
          <w:rtl/>
        </w:rPr>
        <w:t xml:space="preserve">הנכון </w:t>
      </w:r>
      <w:bookmarkStart w:id="9379" w:name="_ETM_Q25_273220"/>
      <w:bookmarkEnd w:id="9379"/>
      <w:r>
        <w:rPr>
          <w:rtl/>
        </w:rPr>
        <w:t xml:space="preserve">במקום </w:t>
      </w:r>
      <w:bookmarkStart w:id="9380" w:name="_ETM_Q25_273640"/>
      <w:bookmarkEnd w:id="9380"/>
      <w:r>
        <w:rPr>
          <w:rtl/>
        </w:rPr>
        <w:t>הנכון</w:t>
      </w:r>
      <w:r w:rsidR="00153FC1">
        <w:rPr>
          <w:rFonts w:hint="cs"/>
          <w:rtl/>
        </w:rPr>
        <w:t>,</w:t>
      </w:r>
      <w:r>
        <w:rPr>
          <w:rtl/>
        </w:rPr>
        <w:t xml:space="preserve"> </w:t>
      </w:r>
      <w:bookmarkStart w:id="9381" w:name="_ETM_Q25_274060"/>
      <w:bookmarkEnd w:id="9381"/>
      <w:r>
        <w:rPr>
          <w:rtl/>
        </w:rPr>
        <w:t xml:space="preserve">ובאמת </w:t>
      </w:r>
      <w:bookmarkStart w:id="9382" w:name="_ETM_Q25_274630"/>
      <w:bookmarkEnd w:id="9382"/>
      <w:r>
        <w:rPr>
          <w:rtl/>
        </w:rPr>
        <w:t xml:space="preserve">בהצלחה </w:t>
      </w:r>
      <w:bookmarkStart w:id="9383" w:name="_ETM_Q25_275140"/>
      <w:bookmarkEnd w:id="9383"/>
      <w:r>
        <w:rPr>
          <w:rtl/>
        </w:rPr>
        <w:t>רבה</w:t>
      </w:r>
      <w:r>
        <w:rPr>
          <w:rFonts w:hint="cs"/>
          <w:rtl/>
        </w:rPr>
        <w:t>.</w:t>
      </w:r>
    </w:p>
    <w:p w:rsidR="00CE22A0" w:rsidRDefault="00CE22A0" w:rsidP="00452D77">
      <w:pPr>
        <w:rPr>
          <w:rtl/>
        </w:rPr>
      </w:pPr>
      <w:bookmarkStart w:id="9384" w:name="_ETM_Q25_578891"/>
      <w:bookmarkStart w:id="9385" w:name="_ETM_Q25_578963"/>
      <w:bookmarkEnd w:id="9384"/>
      <w:bookmarkEnd w:id="9385"/>
    </w:p>
    <w:p w:rsidR="00CE22A0" w:rsidRDefault="00CE22A0" w:rsidP="00153FC1">
      <w:pPr>
        <w:rPr>
          <w:rtl/>
        </w:rPr>
      </w:pPr>
      <w:bookmarkStart w:id="9386" w:name="_ETM_Q25_579057"/>
      <w:bookmarkStart w:id="9387" w:name="_ETM_Q25_579125"/>
      <w:bookmarkStart w:id="9388" w:name="_ETM_Q25_276159"/>
      <w:bookmarkEnd w:id="9386"/>
      <w:bookmarkEnd w:id="9387"/>
      <w:bookmarkEnd w:id="9388"/>
      <w:r>
        <w:rPr>
          <w:rtl/>
        </w:rPr>
        <w:t xml:space="preserve">אני </w:t>
      </w:r>
      <w:bookmarkStart w:id="9389" w:name="_ETM_Q25_276340"/>
      <w:bookmarkEnd w:id="9389"/>
      <w:r>
        <w:rPr>
          <w:rtl/>
        </w:rPr>
        <w:t xml:space="preserve">רוצה </w:t>
      </w:r>
      <w:bookmarkStart w:id="9390" w:name="_ETM_Q25_276669"/>
      <w:bookmarkEnd w:id="9390"/>
      <w:r>
        <w:rPr>
          <w:rtl/>
        </w:rPr>
        <w:t xml:space="preserve">להעלות </w:t>
      </w:r>
      <w:bookmarkStart w:id="9391" w:name="_ETM_Q25_276969"/>
      <w:bookmarkEnd w:id="9391"/>
      <w:r>
        <w:rPr>
          <w:rtl/>
        </w:rPr>
        <w:t xml:space="preserve">בפניך </w:t>
      </w:r>
      <w:bookmarkStart w:id="9392" w:name="_ETM_Q25_277450"/>
      <w:bookmarkEnd w:id="9392"/>
      <w:r>
        <w:rPr>
          <w:rtl/>
        </w:rPr>
        <w:t>בקשה</w:t>
      </w:r>
      <w:r>
        <w:rPr>
          <w:rFonts w:hint="cs"/>
          <w:rtl/>
        </w:rPr>
        <w:t xml:space="preserve"> אחת </w:t>
      </w:r>
      <w:bookmarkStart w:id="9393" w:name="_ETM_Q25_277929"/>
      <w:bookmarkStart w:id="9394" w:name="_ETM_Q25_278259"/>
      <w:bookmarkEnd w:id="9393"/>
      <w:bookmarkEnd w:id="9394"/>
      <w:r>
        <w:rPr>
          <w:rtl/>
        </w:rPr>
        <w:t>שהגיע</w:t>
      </w:r>
      <w:r>
        <w:rPr>
          <w:rFonts w:hint="cs"/>
          <w:rtl/>
        </w:rPr>
        <w:t>ה</w:t>
      </w:r>
      <w:r>
        <w:rPr>
          <w:rtl/>
        </w:rPr>
        <w:t xml:space="preserve"> </w:t>
      </w:r>
      <w:bookmarkStart w:id="9395" w:name="_ETM_Q25_278560"/>
      <w:bookmarkEnd w:id="9395"/>
      <w:r>
        <w:rPr>
          <w:rtl/>
        </w:rPr>
        <w:t>אלי</w:t>
      </w:r>
      <w:r>
        <w:rPr>
          <w:rFonts w:hint="cs"/>
          <w:rtl/>
        </w:rPr>
        <w:t>י</w:t>
      </w:r>
      <w:r>
        <w:rPr>
          <w:rtl/>
        </w:rPr>
        <w:t xml:space="preserve"> </w:t>
      </w:r>
      <w:bookmarkStart w:id="9396" w:name="_ETM_Q25_278770"/>
      <w:bookmarkEnd w:id="9396"/>
      <w:r>
        <w:rPr>
          <w:rtl/>
        </w:rPr>
        <w:t xml:space="preserve">הבוקר </w:t>
      </w:r>
      <w:bookmarkStart w:id="9397" w:name="_ETM_Q25_280280"/>
      <w:bookmarkEnd w:id="9397"/>
      <w:r>
        <w:rPr>
          <w:rFonts w:hint="cs"/>
          <w:rtl/>
        </w:rPr>
        <w:t>ב</w:t>
      </w:r>
      <w:r>
        <w:rPr>
          <w:rtl/>
        </w:rPr>
        <w:t xml:space="preserve">נושא </w:t>
      </w:r>
      <w:bookmarkStart w:id="9398" w:name="_ETM_Q25_280579"/>
      <w:bookmarkEnd w:id="9398"/>
      <w:r>
        <w:rPr>
          <w:rtl/>
        </w:rPr>
        <w:t xml:space="preserve">שקרוב </w:t>
      </w:r>
      <w:bookmarkStart w:id="9399" w:name="_ETM_Q25_281060"/>
      <w:bookmarkEnd w:id="9399"/>
      <w:r>
        <w:rPr>
          <w:rtl/>
        </w:rPr>
        <w:t xml:space="preserve">לליבך </w:t>
      </w:r>
      <w:bookmarkStart w:id="9400" w:name="_ETM_Q25_281810"/>
      <w:bookmarkEnd w:id="9400"/>
      <w:r>
        <w:rPr>
          <w:rtl/>
        </w:rPr>
        <w:t xml:space="preserve">גם </w:t>
      </w:r>
      <w:bookmarkStart w:id="9401" w:name="_ETM_Q25_282079"/>
      <w:bookmarkEnd w:id="9401"/>
      <w:r>
        <w:rPr>
          <w:rtl/>
        </w:rPr>
        <w:t>מתפקיד</w:t>
      </w:r>
      <w:r>
        <w:rPr>
          <w:rFonts w:hint="cs"/>
          <w:rtl/>
        </w:rPr>
        <w:t xml:space="preserve">ך הקודם. </w:t>
      </w:r>
      <w:bookmarkStart w:id="9402" w:name="_ETM_Q25_282390"/>
      <w:bookmarkStart w:id="9403" w:name="_ETM_Q25_282720"/>
      <w:bookmarkStart w:id="9404" w:name="_ETM_Q25_284010"/>
      <w:bookmarkEnd w:id="9402"/>
      <w:bookmarkEnd w:id="9403"/>
      <w:bookmarkEnd w:id="9404"/>
      <w:r>
        <w:rPr>
          <w:rtl/>
        </w:rPr>
        <w:t xml:space="preserve">במושב </w:t>
      </w:r>
      <w:bookmarkStart w:id="9405" w:name="_ETM_Q25_284819"/>
      <w:bookmarkEnd w:id="9405"/>
      <w:r>
        <w:rPr>
          <w:rtl/>
        </w:rPr>
        <w:t xml:space="preserve">יערה </w:t>
      </w:r>
      <w:bookmarkStart w:id="9406" w:name="_ETM_Q25_285909"/>
      <w:bookmarkEnd w:id="9406"/>
      <w:r>
        <w:rPr>
          <w:rtl/>
        </w:rPr>
        <w:t xml:space="preserve">בגבול </w:t>
      </w:r>
      <w:bookmarkStart w:id="9407" w:name="_ETM_Q25_286450"/>
      <w:bookmarkEnd w:id="9407"/>
      <w:r>
        <w:rPr>
          <w:rtl/>
        </w:rPr>
        <w:t xml:space="preserve">הצפון </w:t>
      </w:r>
      <w:bookmarkStart w:id="9408" w:name="_ETM_Q25_288009"/>
      <w:bookmarkEnd w:id="9408"/>
      <w:r>
        <w:rPr>
          <w:rtl/>
        </w:rPr>
        <w:t xml:space="preserve">אין </w:t>
      </w:r>
      <w:bookmarkStart w:id="9409" w:name="_ETM_Q25_288219"/>
      <w:bookmarkEnd w:id="9409"/>
      <w:r>
        <w:rPr>
          <w:rtl/>
        </w:rPr>
        <w:t xml:space="preserve">מערכת </w:t>
      </w:r>
      <w:bookmarkStart w:id="9410" w:name="_ETM_Q25_288700"/>
      <w:bookmarkEnd w:id="9410"/>
      <w:r>
        <w:rPr>
          <w:rtl/>
        </w:rPr>
        <w:t xml:space="preserve">התרעה </w:t>
      </w:r>
      <w:bookmarkStart w:id="9411" w:name="_ETM_Q25_290719"/>
      <w:bookmarkEnd w:id="9411"/>
      <w:r>
        <w:rPr>
          <w:rtl/>
        </w:rPr>
        <w:t>תקינה</w:t>
      </w:r>
      <w:r>
        <w:rPr>
          <w:rFonts w:hint="cs"/>
          <w:rtl/>
        </w:rPr>
        <w:t xml:space="preserve">. </w:t>
      </w:r>
      <w:bookmarkStart w:id="9412" w:name="_ETM_Q25_292100"/>
      <w:bookmarkStart w:id="9413" w:name="_ETM_Q25_292970"/>
      <w:bookmarkEnd w:id="9412"/>
      <w:bookmarkEnd w:id="9413"/>
      <w:r>
        <w:rPr>
          <w:rtl/>
        </w:rPr>
        <w:t>ל</w:t>
      </w:r>
      <w:r w:rsidR="00153FC1">
        <w:rPr>
          <w:rFonts w:hint="cs"/>
          <w:rtl/>
        </w:rPr>
        <w:t>נוכח</w:t>
      </w:r>
      <w:r>
        <w:rPr>
          <w:rtl/>
        </w:rPr>
        <w:t xml:space="preserve"> </w:t>
      </w:r>
      <w:bookmarkStart w:id="9414" w:name="_ETM_Q25_293270"/>
      <w:bookmarkEnd w:id="9414"/>
      <w:r>
        <w:rPr>
          <w:rtl/>
        </w:rPr>
        <w:t xml:space="preserve">התסריטים </w:t>
      </w:r>
      <w:bookmarkStart w:id="9415" w:name="_ETM_Q25_294020"/>
      <w:bookmarkEnd w:id="9415"/>
      <w:r>
        <w:rPr>
          <w:rtl/>
        </w:rPr>
        <w:t xml:space="preserve">שמדובר </w:t>
      </w:r>
      <w:bookmarkStart w:id="9416" w:name="_ETM_Q25_294619"/>
      <w:bookmarkEnd w:id="9416"/>
      <w:r>
        <w:rPr>
          <w:rtl/>
        </w:rPr>
        <w:t xml:space="preserve">בהם </w:t>
      </w:r>
      <w:bookmarkStart w:id="9417" w:name="_ETM_Q25_295070"/>
      <w:bookmarkEnd w:id="9417"/>
      <w:r>
        <w:rPr>
          <w:rtl/>
        </w:rPr>
        <w:t xml:space="preserve">על </w:t>
      </w:r>
      <w:bookmarkStart w:id="9418" w:name="_ETM_Q25_295369"/>
      <w:bookmarkEnd w:id="9418"/>
      <w:r>
        <w:rPr>
          <w:rtl/>
        </w:rPr>
        <w:t xml:space="preserve">מערכה </w:t>
      </w:r>
      <w:bookmarkStart w:id="9419" w:name="_ETM_Q25_295970"/>
      <w:bookmarkStart w:id="9420" w:name="_ETM_Q25_296210"/>
      <w:bookmarkEnd w:id="9419"/>
      <w:bookmarkEnd w:id="9420"/>
      <w:r>
        <w:rPr>
          <w:rtl/>
        </w:rPr>
        <w:t>רב</w:t>
      </w:r>
      <w:bookmarkStart w:id="9421" w:name="_ETM_Q25_296420"/>
      <w:bookmarkEnd w:id="9421"/>
      <w:r>
        <w:rPr>
          <w:rFonts w:hint="cs"/>
          <w:rtl/>
        </w:rPr>
        <w:t>-</w:t>
      </w:r>
      <w:r>
        <w:rPr>
          <w:rtl/>
        </w:rPr>
        <w:t xml:space="preserve">חזיתית </w:t>
      </w:r>
      <w:bookmarkStart w:id="9422" w:name="_ETM_Q25_297200"/>
      <w:bookmarkEnd w:id="9422"/>
      <w:r>
        <w:rPr>
          <w:rFonts w:hint="cs"/>
          <w:rtl/>
        </w:rPr>
        <w:t>ש</w:t>
      </w:r>
      <w:r>
        <w:rPr>
          <w:rtl/>
        </w:rPr>
        <w:t xml:space="preserve">עלולה </w:t>
      </w:r>
      <w:bookmarkStart w:id="9423" w:name="_ETM_Q25_297530"/>
      <w:bookmarkEnd w:id="9423"/>
      <w:r>
        <w:rPr>
          <w:rtl/>
        </w:rPr>
        <w:t>להיפתח</w:t>
      </w:r>
      <w:r w:rsidR="00153FC1">
        <w:rPr>
          <w:rFonts w:hint="cs"/>
          <w:rtl/>
        </w:rPr>
        <w:t>,</w:t>
      </w:r>
      <w:r>
        <w:rPr>
          <w:rtl/>
        </w:rPr>
        <w:t xml:space="preserve"> </w:t>
      </w:r>
      <w:bookmarkStart w:id="9424" w:name="_ETM_Q25_297979"/>
      <w:bookmarkEnd w:id="9424"/>
      <w:r>
        <w:rPr>
          <w:rtl/>
        </w:rPr>
        <w:t xml:space="preserve">גם </w:t>
      </w:r>
      <w:bookmarkStart w:id="9425" w:name="_ETM_Q25_298159"/>
      <w:bookmarkEnd w:id="9425"/>
      <w:r>
        <w:rPr>
          <w:rtl/>
        </w:rPr>
        <w:t>מהצפון</w:t>
      </w:r>
      <w:r>
        <w:rPr>
          <w:rFonts w:hint="cs"/>
          <w:rtl/>
        </w:rPr>
        <w:t xml:space="preserve">, זה </w:t>
      </w:r>
      <w:bookmarkStart w:id="9426" w:name="_ETM_Q25_598919"/>
      <w:bookmarkStart w:id="9427" w:name="_ETM_Q25_299270"/>
      <w:bookmarkEnd w:id="9426"/>
      <w:bookmarkEnd w:id="9427"/>
      <w:r>
        <w:rPr>
          <w:rtl/>
        </w:rPr>
        <w:t xml:space="preserve">משהו </w:t>
      </w:r>
      <w:bookmarkStart w:id="9428" w:name="_ETM_Q25_299659"/>
      <w:bookmarkEnd w:id="9428"/>
      <w:r>
        <w:rPr>
          <w:rtl/>
        </w:rPr>
        <w:t xml:space="preserve">שבהחלט </w:t>
      </w:r>
      <w:bookmarkStart w:id="9429" w:name="_ETM_Q25_300320"/>
      <w:bookmarkEnd w:id="9429"/>
      <w:r>
        <w:rPr>
          <w:rtl/>
        </w:rPr>
        <w:t xml:space="preserve">מטריד </w:t>
      </w:r>
      <w:bookmarkStart w:id="9430" w:name="_ETM_Q25_300680"/>
      <w:bookmarkEnd w:id="9430"/>
      <w:r>
        <w:rPr>
          <w:rtl/>
        </w:rPr>
        <w:t xml:space="preserve">את </w:t>
      </w:r>
      <w:bookmarkStart w:id="9431" w:name="_ETM_Q25_300860"/>
      <w:bookmarkEnd w:id="9431"/>
      <w:r>
        <w:rPr>
          <w:rtl/>
        </w:rPr>
        <w:t xml:space="preserve">התושבים </w:t>
      </w:r>
      <w:bookmarkStart w:id="9432" w:name="_ETM_Q25_301399"/>
      <w:bookmarkEnd w:id="9432"/>
      <w:r>
        <w:rPr>
          <w:rtl/>
        </w:rPr>
        <w:t>שם</w:t>
      </w:r>
      <w:r>
        <w:rPr>
          <w:rFonts w:hint="cs"/>
          <w:rtl/>
        </w:rPr>
        <w:t>.</w:t>
      </w:r>
      <w:r>
        <w:rPr>
          <w:rtl/>
        </w:rPr>
        <w:t xml:space="preserve"> </w:t>
      </w:r>
      <w:bookmarkStart w:id="9433" w:name="_ETM_Q25_302320"/>
      <w:bookmarkEnd w:id="9433"/>
      <w:r>
        <w:rPr>
          <w:rtl/>
        </w:rPr>
        <w:t xml:space="preserve">הייתי </w:t>
      </w:r>
      <w:bookmarkStart w:id="9434" w:name="_ETM_Q25_302590"/>
      <w:bookmarkEnd w:id="9434"/>
      <w:r>
        <w:rPr>
          <w:rtl/>
        </w:rPr>
        <w:t xml:space="preserve">רוצה </w:t>
      </w:r>
      <w:bookmarkStart w:id="9435" w:name="_ETM_Q25_303770"/>
      <w:bookmarkEnd w:id="9435"/>
      <w:r>
        <w:rPr>
          <w:rtl/>
        </w:rPr>
        <w:t xml:space="preserve">לבקש </w:t>
      </w:r>
      <w:bookmarkStart w:id="9436" w:name="_ETM_Q25_304490"/>
      <w:bookmarkEnd w:id="9436"/>
      <w:r>
        <w:rPr>
          <w:rtl/>
        </w:rPr>
        <w:t xml:space="preserve">מאדוני </w:t>
      </w:r>
      <w:bookmarkStart w:id="9437" w:name="_ETM_Q25_304940"/>
      <w:bookmarkEnd w:id="9437"/>
      <w:r>
        <w:rPr>
          <w:rtl/>
        </w:rPr>
        <w:t xml:space="preserve">לבדוק </w:t>
      </w:r>
      <w:bookmarkStart w:id="9438" w:name="_ETM_Q25_305330"/>
      <w:bookmarkEnd w:id="9438"/>
      <w:r>
        <w:rPr>
          <w:rtl/>
        </w:rPr>
        <w:t xml:space="preserve">את </w:t>
      </w:r>
      <w:bookmarkStart w:id="9439" w:name="_ETM_Q25_305420"/>
      <w:bookmarkEnd w:id="9439"/>
      <w:r>
        <w:rPr>
          <w:rtl/>
        </w:rPr>
        <w:t xml:space="preserve">העניין </w:t>
      </w:r>
      <w:bookmarkStart w:id="9440" w:name="_ETM_Q25_305750"/>
      <w:bookmarkEnd w:id="9440"/>
      <w:r>
        <w:rPr>
          <w:rtl/>
        </w:rPr>
        <w:t>הזה</w:t>
      </w:r>
      <w:bookmarkStart w:id="9441" w:name="_ETM_Q25_307130"/>
      <w:bookmarkEnd w:id="9441"/>
      <w:r w:rsidR="00153FC1">
        <w:rPr>
          <w:rFonts w:hint="cs"/>
          <w:rtl/>
        </w:rPr>
        <w:t>,</w:t>
      </w:r>
      <w:r>
        <w:rPr>
          <w:rFonts w:hint="cs"/>
          <w:rtl/>
        </w:rPr>
        <w:t xml:space="preserve"> </w:t>
      </w:r>
      <w:r>
        <w:rPr>
          <w:rtl/>
        </w:rPr>
        <w:t xml:space="preserve">עכשיו </w:t>
      </w:r>
      <w:bookmarkStart w:id="9442" w:name="_ETM_Q25_307490"/>
      <w:bookmarkEnd w:id="9442"/>
      <w:r>
        <w:rPr>
          <w:rFonts w:hint="cs"/>
          <w:rtl/>
        </w:rPr>
        <w:t>כ</w:t>
      </w:r>
      <w:r>
        <w:rPr>
          <w:rtl/>
        </w:rPr>
        <w:t xml:space="preserve">שאתה </w:t>
      </w:r>
      <w:bookmarkStart w:id="9443" w:name="_ETM_Q25_309080"/>
      <w:bookmarkEnd w:id="9443"/>
      <w:r>
        <w:rPr>
          <w:rtl/>
        </w:rPr>
        <w:t xml:space="preserve">אפילו </w:t>
      </w:r>
      <w:bookmarkStart w:id="9444" w:name="_ETM_Q25_309470"/>
      <w:bookmarkEnd w:id="9444"/>
      <w:r>
        <w:rPr>
          <w:rtl/>
        </w:rPr>
        <w:t xml:space="preserve">קרוב </w:t>
      </w:r>
      <w:bookmarkStart w:id="9445" w:name="_ETM_Q25_309800"/>
      <w:bookmarkEnd w:id="9445"/>
      <w:r>
        <w:rPr>
          <w:rtl/>
        </w:rPr>
        <w:t xml:space="preserve">יותר </w:t>
      </w:r>
      <w:bookmarkStart w:id="9446" w:name="_ETM_Q25_310160"/>
      <w:bookmarkEnd w:id="9446"/>
      <w:r>
        <w:rPr>
          <w:rtl/>
        </w:rPr>
        <w:t xml:space="preserve">למוקד </w:t>
      </w:r>
      <w:bookmarkStart w:id="9447" w:name="_ETM_Q25_310790"/>
      <w:bookmarkEnd w:id="9447"/>
      <w:r>
        <w:rPr>
          <w:rtl/>
        </w:rPr>
        <w:t xml:space="preserve">קבלת </w:t>
      </w:r>
      <w:bookmarkStart w:id="9448" w:name="_ETM_Q25_311210"/>
      <w:bookmarkEnd w:id="9448"/>
      <w:r>
        <w:rPr>
          <w:rtl/>
        </w:rPr>
        <w:t>ההחלטות</w:t>
      </w:r>
      <w:r w:rsidR="00153FC1">
        <w:rPr>
          <w:rFonts w:hint="cs"/>
          <w:rtl/>
        </w:rPr>
        <w:t>,</w:t>
      </w:r>
      <w:r>
        <w:rPr>
          <w:rtl/>
        </w:rPr>
        <w:t xml:space="preserve"> </w:t>
      </w:r>
      <w:bookmarkStart w:id="9449" w:name="_ETM_Q25_312700"/>
      <w:bookmarkEnd w:id="9449"/>
      <w:r>
        <w:rPr>
          <w:rtl/>
        </w:rPr>
        <w:t xml:space="preserve">ולראות </w:t>
      </w:r>
      <w:bookmarkStart w:id="9450" w:name="_ETM_Q25_313330"/>
      <w:bookmarkEnd w:id="9450"/>
      <w:r>
        <w:rPr>
          <w:rtl/>
        </w:rPr>
        <w:t xml:space="preserve">מה </w:t>
      </w:r>
      <w:bookmarkStart w:id="9451" w:name="_ETM_Q25_313450"/>
      <w:bookmarkEnd w:id="9451"/>
      <w:r>
        <w:rPr>
          <w:rtl/>
        </w:rPr>
        <w:t xml:space="preserve">ניתן </w:t>
      </w:r>
      <w:bookmarkStart w:id="9452" w:name="_ETM_Q25_313750"/>
      <w:bookmarkEnd w:id="9452"/>
      <w:r>
        <w:rPr>
          <w:rtl/>
        </w:rPr>
        <w:t xml:space="preserve">לעשות </w:t>
      </w:r>
      <w:bookmarkStart w:id="9453" w:name="_ETM_Q25_314110"/>
      <w:bookmarkEnd w:id="9453"/>
      <w:r>
        <w:rPr>
          <w:rtl/>
        </w:rPr>
        <w:t>בנדון</w:t>
      </w:r>
      <w:r>
        <w:rPr>
          <w:rFonts w:hint="cs"/>
          <w:rtl/>
        </w:rPr>
        <w:t>.</w:t>
      </w:r>
      <w:r>
        <w:rPr>
          <w:rtl/>
        </w:rPr>
        <w:t xml:space="preserve"> </w:t>
      </w:r>
      <w:bookmarkStart w:id="9454" w:name="_ETM_Q25_314500"/>
      <w:bookmarkEnd w:id="9454"/>
      <w:r>
        <w:rPr>
          <w:rtl/>
        </w:rPr>
        <w:t xml:space="preserve">תודה </w:t>
      </w:r>
      <w:bookmarkStart w:id="9455" w:name="_ETM_Q25_314739"/>
      <w:bookmarkEnd w:id="9455"/>
      <w:r>
        <w:rPr>
          <w:rtl/>
        </w:rPr>
        <w:t>רבה</w:t>
      </w:r>
      <w:r>
        <w:rPr>
          <w:rFonts w:hint="cs"/>
          <w:rtl/>
        </w:rPr>
        <w:t>.</w:t>
      </w:r>
    </w:p>
    <w:p w:rsidR="00CE22A0" w:rsidRDefault="00CE22A0" w:rsidP="00452D77">
      <w:pPr>
        <w:rPr>
          <w:rtl/>
        </w:rPr>
      </w:pPr>
      <w:bookmarkStart w:id="9456" w:name="_ETM_Q25_618042"/>
      <w:bookmarkStart w:id="9457" w:name="_ETM_Q25_618106"/>
      <w:bookmarkEnd w:id="9456"/>
      <w:bookmarkEnd w:id="9457"/>
    </w:p>
    <w:p w:rsidR="00CE22A0" w:rsidRDefault="00CE22A0" w:rsidP="00452D77">
      <w:pPr>
        <w:pStyle w:val="af6"/>
        <w:rPr>
          <w:rtl/>
        </w:rPr>
      </w:pPr>
      <w:bookmarkStart w:id="9458" w:name="_ETM_Q25_616565"/>
      <w:bookmarkStart w:id="9459" w:name="_ETM_Q25_616597"/>
      <w:bookmarkEnd w:id="9458"/>
      <w:bookmarkEnd w:id="9459"/>
      <w:r w:rsidRPr="003004C3">
        <w:rPr>
          <w:rStyle w:val="TagStyle"/>
          <w:rtl/>
        </w:rPr>
        <w:t xml:space="preserve"> &lt;&lt; יור &gt;&gt;</w:t>
      </w:r>
      <w:r w:rsidRPr="00DE548B">
        <w:rPr>
          <w:rStyle w:val="TagStyle"/>
          <w:rtl/>
        </w:rPr>
        <w:t xml:space="preserve"> </w:t>
      </w:r>
      <w:r>
        <w:rPr>
          <w:rtl/>
        </w:rPr>
        <w:t>היו"ר דוד ביטן:</w:t>
      </w:r>
      <w:r w:rsidRPr="00DE548B">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DA506B" w:rsidRDefault="00CE22A0" w:rsidP="00452D77">
      <w:pPr>
        <w:rPr>
          <w:rtl/>
        </w:rPr>
      </w:pPr>
      <w:bookmarkStart w:id="9460" w:name="_ETM_Q25_618027"/>
      <w:bookmarkEnd w:id="9460"/>
      <w:r>
        <w:rPr>
          <w:rFonts w:hint="cs"/>
          <w:rtl/>
        </w:rPr>
        <w:t xml:space="preserve">מאה אחוז. </w:t>
      </w:r>
    </w:p>
    <w:p w:rsidR="00DA506B" w:rsidRDefault="00DA506B" w:rsidP="00452D77">
      <w:pPr>
        <w:rPr>
          <w:rtl/>
        </w:rPr>
      </w:pPr>
    </w:p>
    <w:p w:rsidR="00CE22A0" w:rsidRDefault="00CE22A0" w:rsidP="00153FC1">
      <w:pPr>
        <w:rPr>
          <w:rtl/>
        </w:rPr>
      </w:pPr>
      <w:r>
        <w:rPr>
          <w:rFonts w:hint="cs"/>
          <w:rtl/>
        </w:rPr>
        <w:t xml:space="preserve">טוב, אני </w:t>
      </w:r>
      <w:bookmarkStart w:id="9461" w:name="_ETM_Q25_618282"/>
      <w:bookmarkStart w:id="9462" w:name="_ETM_Q25_618341"/>
      <w:bookmarkStart w:id="9463" w:name="_ETM_Q25_316099"/>
      <w:bookmarkStart w:id="9464" w:name="_ETM_Q25_316969"/>
      <w:bookmarkStart w:id="9465" w:name="_ETM_Q25_317180"/>
      <w:bookmarkStart w:id="9466" w:name="_ETM_Q25_317329"/>
      <w:bookmarkEnd w:id="9461"/>
      <w:bookmarkEnd w:id="9462"/>
      <w:bookmarkEnd w:id="9463"/>
      <w:bookmarkEnd w:id="9464"/>
      <w:bookmarkEnd w:id="9465"/>
      <w:bookmarkEnd w:id="9466"/>
      <w:r>
        <w:rPr>
          <w:rFonts w:hint="cs"/>
          <w:rtl/>
        </w:rPr>
        <w:t>מע</w:t>
      </w:r>
      <w:r>
        <w:rPr>
          <w:rtl/>
        </w:rPr>
        <w:t xml:space="preserve">ביר </w:t>
      </w:r>
      <w:bookmarkStart w:id="9467" w:name="_ETM_Q25_317629"/>
      <w:bookmarkEnd w:id="9467"/>
      <w:r>
        <w:rPr>
          <w:rtl/>
        </w:rPr>
        <w:t xml:space="preserve">את </w:t>
      </w:r>
      <w:bookmarkStart w:id="9468" w:name="_ETM_Q25_317719"/>
      <w:bookmarkEnd w:id="9468"/>
      <w:r>
        <w:rPr>
          <w:rtl/>
        </w:rPr>
        <w:t xml:space="preserve">זה </w:t>
      </w:r>
      <w:bookmarkStart w:id="9469" w:name="_ETM_Q25_317810"/>
      <w:bookmarkEnd w:id="9469"/>
      <w:r>
        <w:rPr>
          <w:rtl/>
        </w:rPr>
        <w:t>להצבעה</w:t>
      </w:r>
      <w:r>
        <w:rPr>
          <w:rFonts w:hint="cs"/>
          <w:rtl/>
        </w:rPr>
        <w:t xml:space="preserve"> </w:t>
      </w:r>
      <w:r w:rsidR="000358A5">
        <w:rPr>
          <w:rFonts w:hint="eastAsia"/>
          <w:rtl/>
        </w:rPr>
        <w:t>–</w:t>
      </w:r>
      <w:r w:rsidR="00153FC1">
        <w:rPr>
          <w:rFonts w:hint="eastAsia"/>
          <w:rtl/>
        </w:rPr>
        <w:t xml:space="preserve"> </w:t>
      </w:r>
      <w:r>
        <w:rPr>
          <w:rFonts w:hint="cs"/>
          <w:rtl/>
        </w:rPr>
        <w:t xml:space="preserve">לא </w:t>
      </w:r>
      <w:bookmarkStart w:id="9470" w:name="_ETM_Q25_620606"/>
      <w:bookmarkEnd w:id="9470"/>
      <w:r>
        <w:rPr>
          <w:rFonts w:hint="cs"/>
          <w:rtl/>
        </w:rPr>
        <w:t xml:space="preserve">את מה שאמרת, אלא את ההצעה להעביר את זה לוועדת </w:t>
      </w:r>
      <w:bookmarkStart w:id="9471" w:name="_ETM_Q25_623210"/>
      <w:bookmarkEnd w:id="9471"/>
      <w:r>
        <w:rPr>
          <w:rFonts w:hint="cs"/>
          <w:rtl/>
        </w:rPr>
        <w:t xml:space="preserve">החוץ והביטחון. </w:t>
      </w:r>
      <w:bookmarkStart w:id="9472" w:name="_ETM_Q25_318499"/>
      <w:bookmarkStart w:id="9473" w:name="_ETM_Q25_318739"/>
      <w:bookmarkStart w:id="9474" w:name="_ETM_Q25_318859"/>
      <w:bookmarkStart w:id="9475" w:name="_ETM_Q25_319040"/>
      <w:bookmarkStart w:id="9476" w:name="_ETM_Q25_319370"/>
      <w:bookmarkStart w:id="9477" w:name="_ETM_Q25_319549"/>
      <w:bookmarkStart w:id="9478" w:name="_ETM_Q25_320790"/>
      <w:bookmarkStart w:id="9479" w:name="_ETM_Q25_321209"/>
      <w:bookmarkStart w:id="9480" w:name="_ETM_Q25_321299"/>
      <w:bookmarkStart w:id="9481" w:name="_ETM_Q25_321450"/>
      <w:bookmarkStart w:id="9482" w:name="_ETM_Q25_322079"/>
      <w:bookmarkStart w:id="9483" w:name="_ETM_Q25_322319"/>
      <w:bookmarkEnd w:id="9472"/>
      <w:bookmarkEnd w:id="9473"/>
      <w:bookmarkEnd w:id="9474"/>
      <w:bookmarkEnd w:id="9475"/>
      <w:bookmarkEnd w:id="9476"/>
      <w:bookmarkEnd w:id="9477"/>
      <w:bookmarkEnd w:id="9478"/>
      <w:bookmarkEnd w:id="9479"/>
      <w:bookmarkEnd w:id="9480"/>
      <w:bookmarkEnd w:id="9481"/>
      <w:bookmarkEnd w:id="9482"/>
      <w:bookmarkEnd w:id="9483"/>
    </w:p>
    <w:p w:rsidR="00CE22A0" w:rsidRDefault="00CE22A0" w:rsidP="00452D77">
      <w:pPr>
        <w:rPr>
          <w:rtl/>
        </w:rPr>
      </w:pPr>
    </w:p>
    <w:p w:rsidR="00CE22A0" w:rsidRDefault="00CE22A0" w:rsidP="00452D77">
      <w:pPr>
        <w:pStyle w:val="af1"/>
        <w:keepNext/>
        <w:rPr>
          <w:rtl/>
        </w:rPr>
      </w:pPr>
      <w:r>
        <w:rPr>
          <w:rtl/>
        </w:rPr>
        <w:t>הצבעה מס'</w:t>
      </w:r>
      <w:r>
        <w:rPr>
          <w:rFonts w:hint="cs"/>
          <w:rtl/>
        </w:rPr>
        <w:t xml:space="preserve"> 6</w:t>
      </w:r>
    </w:p>
    <w:p w:rsidR="00CE22A0" w:rsidRDefault="00CE22A0" w:rsidP="00452D77">
      <w:pPr>
        <w:pStyle w:val="--"/>
        <w:keepNext/>
        <w:rPr>
          <w:rtl/>
        </w:rPr>
      </w:pPr>
    </w:p>
    <w:p w:rsidR="00CE22A0" w:rsidRDefault="00CE22A0" w:rsidP="00452D77">
      <w:pPr>
        <w:pStyle w:val="--"/>
        <w:keepNext/>
        <w:rPr>
          <w:rtl/>
        </w:rPr>
      </w:pPr>
      <w:r>
        <w:rPr>
          <w:rtl/>
        </w:rPr>
        <w:t>בעד</w:t>
      </w:r>
      <w:r>
        <w:rPr>
          <w:rFonts w:hint="cs"/>
          <w:rtl/>
        </w:rPr>
        <w:t xml:space="preserve"> ההצעה להעביר את הנושא לוועדה</w:t>
      </w:r>
      <w:r>
        <w:rPr>
          <w:rtl/>
        </w:rPr>
        <w:t xml:space="preserve"> </w:t>
      </w:r>
      <w:r w:rsidR="000358A5">
        <w:rPr>
          <w:rtl/>
        </w:rPr>
        <w:t>–</w:t>
      </w:r>
      <w:r>
        <w:rPr>
          <w:rtl/>
        </w:rPr>
        <w:t xml:space="preserve"> </w:t>
      </w:r>
      <w:r>
        <w:rPr>
          <w:rFonts w:hint="cs"/>
          <w:rtl/>
        </w:rPr>
        <w:t>8</w:t>
      </w:r>
    </w:p>
    <w:p w:rsidR="00CE22A0" w:rsidRDefault="00CE22A0" w:rsidP="00452D77">
      <w:pPr>
        <w:pStyle w:val="--"/>
        <w:keepNext/>
        <w:rPr>
          <w:rtl/>
        </w:rPr>
      </w:pPr>
      <w:r>
        <w:rPr>
          <w:rtl/>
        </w:rPr>
        <w:t xml:space="preserve">נגד </w:t>
      </w:r>
      <w:r w:rsidR="000358A5">
        <w:rPr>
          <w:rtl/>
        </w:rPr>
        <w:t>–</w:t>
      </w:r>
      <w:r>
        <w:rPr>
          <w:rtl/>
        </w:rPr>
        <w:t xml:space="preserve"> </w:t>
      </w:r>
      <w:r>
        <w:rPr>
          <w:rFonts w:hint="cs"/>
          <w:rtl/>
        </w:rPr>
        <w:t>אין</w:t>
      </w:r>
    </w:p>
    <w:p w:rsidR="00CE22A0" w:rsidRDefault="00CE22A0" w:rsidP="00452D77">
      <w:pPr>
        <w:pStyle w:val="--"/>
        <w:keepNext/>
        <w:rPr>
          <w:rtl/>
        </w:rPr>
      </w:pPr>
      <w:r>
        <w:rPr>
          <w:rtl/>
        </w:rPr>
        <w:t xml:space="preserve">נמנעים </w:t>
      </w:r>
      <w:r w:rsidR="000358A5">
        <w:rPr>
          <w:rtl/>
        </w:rPr>
        <w:t>–</w:t>
      </w:r>
      <w:r>
        <w:rPr>
          <w:rFonts w:hint="cs"/>
          <w:rtl/>
        </w:rPr>
        <w:t xml:space="preserve"> אין</w:t>
      </w:r>
      <w:r>
        <w:rPr>
          <w:rtl/>
        </w:rPr>
        <w:t xml:space="preserve"> </w:t>
      </w:r>
    </w:p>
    <w:p w:rsidR="00CE22A0" w:rsidRDefault="00CE22A0" w:rsidP="00452D77">
      <w:pPr>
        <w:pStyle w:val="af2"/>
        <w:rPr>
          <w:rtl/>
        </w:rPr>
      </w:pPr>
      <w:r>
        <w:rPr>
          <w:rFonts w:hint="cs"/>
          <w:rtl/>
        </w:rPr>
        <w:t>ההצעה להעביר את הנושא לוועדת החוץ והביטחון נתקבלה.</w:t>
      </w:r>
    </w:p>
    <w:p w:rsidR="00CE22A0" w:rsidRDefault="00CE22A0" w:rsidP="00452D77">
      <w:pPr>
        <w:rPr>
          <w:rtl/>
        </w:rPr>
      </w:pPr>
    </w:p>
    <w:p w:rsidR="00CE22A0" w:rsidRDefault="00CE22A0" w:rsidP="00452D77">
      <w:pPr>
        <w:pStyle w:val="af6"/>
        <w:rPr>
          <w:rtl/>
        </w:rPr>
      </w:pPr>
      <w:r w:rsidRPr="003004C3">
        <w:rPr>
          <w:rStyle w:val="TagStyle"/>
          <w:rtl/>
        </w:rPr>
        <w:t xml:space="preserve"> &lt;&lt; יור &gt;&gt;</w:t>
      </w:r>
      <w:r w:rsidRPr="0025773A">
        <w:rPr>
          <w:rStyle w:val="TagStyle"/>
          <w:rtl/>
        </w:rPr>
        <w:t xml:space="preserve"> </w:t>
      </w:r>
      <w:r>
        <w:rPr>
          <w:rtl/>
        </w:rPr>
        <w:t>היו"ר דוד ביטן:</w:t>
      </w:r>
      <w:r w:rsidRPr="0025773A">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153FC1">
      <w:pPr>
        <w:rPr>
          <w:rtl/>
        </w:rPr>
      </w:pPr>
      <w:r>
        <w:rPr>
          <w:rFonts w:hint="cs"/>
          <w:rtl/>
        </w:rPr>
        <w:t xml:space="preserve">אתה לא יכול להצביע? אז אנחנו נוסיף אותך </w:t>
      </w:r>
      <w:bookmarkStart w:id="9484" w:name="_ETM_Q25_636884"/>
      <w:bookmarkEnd w:id="9484"/>
      <w:r>
        <w:rPr>
          <w:rFonts w:hint="cs"/>
          <w:rtl/>
        </w:rPr>
        <w:t xml:space="preserve">להצבעה. בסדר. אני מוסיף </w:t>
      </w:r>
      <w:r w:rsidR="00153FC1">
        <w:rPr>
          <w:rFonts w:hint="cs"/>
          <w:rtl/>
        </w:rPr>
        <w:t xml:space="preserve">גם </w:t>
      </w:r>
      <w:r>
        <w:rPr>
          <w:rFonts w:hint="cs"/>
          <w:rtl/>
        </w:rPr>
        <w:t xml:space="preserve">את ההצבעה של חבר הכנסת מתן כהנא. אני מבין שאתה בעד, כן? הצבעת בסוף? מי לא </w:t>
      </w:r>
      <w:bookmarkStart w:id="9485" w:name="_ETM_Q25_651991"/>
      <w:bookmarkEnd w:id="9485"/>
      <w:r>
        <w:rPr>
          <w:rFonts w:hint="cs"/>
          <w:rtl/>
        </w:rPr>
        <w:t xml:space="preserve">הצביע </w:t>
      </w:r>
      <w:r w:rsidR="000358A5">
        <w:rPr>
          <w:rFonts w:hint="eastAsia"/>
          <w:rtl/>
        </w:rPr>
        <w:t>–</w:t>
      </w:r>
      <w:r w:rsidR="00153FC1">
        <w:rPr>
          <w:rFonts w:hint="eastAsia"/>
          <w:rtl/>
        </w:rPr>
        <w:t xml:space="preserve"> </w:t>
      </w:r>
      <w:r>
        <w:rPr>
          <w:rFonts w:hint="cs"/>
          <w:rtl/>
        </w:rPr>
        <w:t>מלכיאלי? אז אני מוסיף את ההצבעה שלך</w:t>
      </w:r>
      <w:r w:rsidR="00153FC1">
        <w:rPr>
          <w:rFonts w:hint="cs"/>
          <w:rtl/>
        </w:rPr>
        <w:t>.</w:t>
      </w:r>
      <w:r>
        <w:rPr>
          <w:rFonts w:hint="cs"/>
          <w:rtl/>
        </w:rPr>
        <w:t xml:space="preserve"> אני מבין </w:t>
      </w:r>
      <w:bookmarkStart w:id="9486" w:name="_ETM_Q25_654269"/>
      <w:bookmarkEnd w:id="9486"/>
      <w:r>
        <w:rPr>
          <w:rFonts w:hint="cs"/>
          <w:rtl/>
        </w:rPr>
        <w:t xml:space="preserve">שאתה בעד. </w:t>
      </w:r>
    </w:p>
    <w:p w:rsidR="00CE22A0" w:rsidRDefault="00CE22A0" w:rsidP="00452D77">
      <w:pPr>
        <w:rPr>
          <w:rtl/>
        </w:rPr>
      </w:pPr>
      <w:bookmarkStart w:id="9487" w:name="_ETM_Q25_656911"/>
      <w:bookmarkStart w:id="9488" w:name="_ETM_Q25_656972"/>
      <w:bookmarkEnd w:id="9487"/>
      <w:bookmarkEnd w:id="9488"/>
    </w:p>
    <w:p w:rsidR="00CE22A0" w:rsidRDefault="00CE22A0" w:rsidP="00DA506B">
      <w:pPr>
        <w:rPr>
          <w:rtl/>
        </w:rPr>
      </w:pPr>
      <w:bookmarkStart w:id="9489" w:name="_ETM_Q25_657682"/>
      <w:bookmarkStart w:id="9490" w:name="_ETM_Q25_657741"/>
      <w:bookmarkEnd w:id="9489"/>
      <w:bookmarkEnd w:id="9490"/>
      <w:r>
        <w:rPr>
          <w:rFonts w:hint="cs"/>
          <w:rtl/>
        </w:rPr>
        <w:t>תשעה בעד, אין מתנגדים</w:t>
      </w:r>
      <w:r w:rsidR="00DA506B">
        <w:rPr>
          <w:rFonts w:hint="cs"/>
          <w:rtl/>
        </w:rPr>
        <w:t>.</w:t>
      </w:r>
      <w:r>
        <w:rPr>
          <w:rFonts w:hint="cs"/>
          <w:rtl/>
        </w:rPr>
        <w:t xml:space="preserve"> ההצעה לסדר-היום עוברת </w:t>
      </w:r>
      <w:bookmarkStart w:id="9491" w:name="_ETM_Q25_664210"/>
      <w:bookmarkEnd w:id="9491"/>
      <w:r>
        <w:rPr>
          <w:rFonts w:hint="cs"/>
          <w:rtl/>
        </w:rPr>
        <w:t xml:space="preserve">לוועדת החוץ והביטחון. </w:t>
      </w:r>
    </w:p>
    <w:p w:rsidR="00DA506B" w:rsidRDefault="00DA506B" w:rsidP="00DA506B">
      <w:pPr>
        <w:rPr>
          <w:rtl/>
        </w:rPr>
      </w:pPr>
    </w:p>
    <w:p w:rsidR="00DA506B" w:rsidRDefault="00DA506B" w:rsidP="00DA506B">
      <w:pPr>
        <w:rPr>
          <w:rtl/>
        </w:rPr>
      </w:pPr>
    </w:p>
    <w:p w:rsidR="00CE22A0" w:rsidRDefault="00CE22A0" w:rsidP="00452D77">
      <w:pPr>
        <w:pStyle w:val="a6"/>
        <w:rPr>
          <w:rtl/>
        </w:rPr>
      </w:pPr>
      <w:bookmarkStart w:id="9492" w:name="_ETM_Q25_631897"/>
      <w:bookmarkStart w:id="9493" w:name="_ETM_Q25_631971"/>
      <w:bookmarkStart w:id="9494" w:name="_ETM_Q25_632162"/>
      <w:bookmarkStart w:id="9495" w:name="_ETM_Q25_632216"/>
      <w:bookmarkStart w:id="9496" w:name="_ETM_Q25_632402"/>
      <w:bookmarkStart w:id="9497" w:name="_ETM_Q25_632469"/>
      <w:bookmarkStart w:id="9498" w:name="ET_halsi_617710_13"/>
      <w:bookmarkEnd w:id="9492"/>
      <w:bookmarkEnd w:id="9493"/>
      <w:bookmarkEnd w:id="9494"/>
      <w:bookmarkEnd w:id="9495"/>
      <w:bookmarkEnd w:id="9496"/>
      <w:bookmarkEnd w:id="9497"/>
      <w:r w:rsidRPr="003004C3">
        <w:rPr>
          <w:rStyle w:val="TagStyle"/>
          <w:rtl/>
        </w:rPr>
        <w:t>&lt;&lt; הלסי &gt;&gt;</w:t>
      </w:r>
      <w:r w:rsidRPr="009F1374">
        <w:rPr>
          <w:rStyle w:val="TagStyle"/>
          <w:rtl/>
        </w:rPr>
        <w:t xml:space="preserve"> </w:t>
      </w:r>
      <w:bookmarkStart w:id="9499" w:name="_Toc24575814"/>
      <w:r>
        <w:rPr>
          <w:rtl/>
        </w:rPr>
        <w:t>הצע</w:t>
      </w:r>
      <w:r>
        <w:rPr>
          <w:rFonts w:hint="cs"/>
          <w:rtl/>
        </w:rPr>
        <w:t>ות</w:t>
      </w:r>
      <w:r>
        <w:rPr>
          <w:rtl/>
        </w:rPr>
        <w:t xml:space="preserve"> לסדר-היום</w:t>
      </w:r>
      <w:bookmarkEnd w:id="9499"/>
      <w:r w:rsidRPr="009F1374">
        <w:rPr>
          <w:rStyle w:val="TagStyle"/>
          <w:rtl/>
        </w:rPr>
        <w:t xml:space="preserve"> </w:t>
      </w:r>
      <w:r w:rsidRPr="003004C3">
        <w:rPr>
          <w:rStyle w:val="TagStyle"/>
          <w:rtl/>
        </w:rPr>
        <w:t>&lt;&lt; הלסי &gt;&gt;</w:t>
      </w:r>
      <w:r>
        <w:rPr>
          <w:rtl/>
        </w:rPr>
        <w:t xml:space="preserve"> </w:t>
      </w:r>
      <w:bookmarkEnd w:id="9498"/>
    </w:p>
    <w:p w:rsidR="00CE22A0" w:rsidRDefault="00CE22A0" w:rsidP="00452D77">
      <w:pPr>
        <w:pStyle w:val="a6"/>
        <w:rPr>
          <w:rtl/>
        </w:rPr>
      </w:pPr>
      <w:bookmarkStart w:id="9500" w:name="ET_halsi_617710_14"/>
      <w:r w:rsidRPr="003004C3">
        <w:rPr>
          <w:rStyle w:val="TagStyle"/>
          <w:rtl/>
        </w:rPr>
        <w:t xml:space="preserve"> &lt;&lt; הלסי &gt;&gt;</w:t>
      </w:r>
      <w:r w:rsidRPr="009F1374">
        <w:rPr>
          <w:rStyle w:val="TagStyle"/>
          <w:rtl/>
        </w:rPr>
        <w:t xml:space="preserve"> </w:t>
      </w:r>
      <w:bookmarkStart w:id="9501" w:name="_Toc24575815"/>
      <w:r>
        <w:rPr>
          <w:rtl/>
        </w:rPr>
        <w:t>פיתוח השוק היהודי בחברון</w:t>
      </w:r>
      <w:bookmarkEnd w:id="9501"/>
      <w:r w:rsidRPr="009F1374">
        <w:rPr>
          <w:rStyle w:val="TagStyle"/>
          <w:rtl/>
        </w:rPr>
        <w:t xml:space="preserve"> </w:t>
      </w:r>
      <w:r w:rsidRPr="003004C3">
        <w:rPr>
          <w:rStyle w:val="TagStyle"/>
          <w:rtl/>
        </w:rPr>
        <w:t>&lt;&lt; הלסי &gt;&gt;</w:t>
      </w:r>
      <w:r>
        <w:rPr>
          <w:rtl/>
        </w:rPr>
        <w:t xml:space="preserve"> </w:t>
      </w:r>
      <w:bookmarkEnd w:id="9500"/>
    </w:p>
    <w:p w:rsidR="00CE22A0" w:rsidRDefault="00CE22A0" w:rsidP="00B20133">
      <w:pPr>
        <w:rPr>
          <w:rtl/>
        </w:rPr>
      </w:pPr>
    </w:p>
    <w:p w:rsidR="00CE22A0" w:rsidRDefault="00CE22A0" w:rsidP="00452D77">
      <w:pPr>
        <w:pStyle w:val="af6"/>
        <w:rPr>
          <w:rtl/>
        </w:rPr>
      </w:pPr>
      <w:r w:rsidRPr="003004C3">
        <w:rPr>
          <w:rStyle w:val="TagStyle"/>
          <w:rtl/>
        </w:rPr>
        <w:t xml:space="preserve"> &lt;&lt; יור &gt;&gt;</w:t>
      </w:r>
      <w:r w:rsidRPr="009F1374">
        <w:rPr>
          <w:rStyle w:val="TagStyle"/>
          <w:rtl/>
        </w:rPr>
        <w:t xml:space="preserve"> </w:t>
      </w:r>
      <w:r>
        <w:rPr>
          <w:rtl/>
        </w:rPr>
        <w:t>היו"ר דוד ביטן:</w:t>
      </w:r>
      <w:r w:rsidRPr="009F1374">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BC09A7">
      <w:pPr>
        <w:rPr>
          <w:rtl/>
        </w:rPr>
      </w:pPr>
      <w:r>
        <w:rPr>
          <w:rFonts w:hint="cs"/>
          <w:rtl/>
        </w:rPr>
        <w:t>ה</w:t>
      </w:r>
      <w:r w:rsidR="00DA506B">
        <w:rPr>
          <w:rFonts w:hint="cs"/>
          <w:rtl/>
        </w:rPr>
        <w:t xml:space="preserve">נושא </w:t>
      </w:r>
      <w:r>
        <w:rPr>
          <w:rFonts w:hint="cs"/>
          <w:rtl/>
        </w:rPr>
        <w:t>הבא</w:t>
      </w:r>
      <w:r w:rsidR="00DA506B">
        <w:rPr>
          <w:rFonts w:hint="cs"/>
          <w:rtl/>
        </w:rPr>
        <w:t xml:space="preserve"> </w:t>
      </w:r>
      <w:r w:rsidR="000358A5">
        <w:rPr>
          <w:rFonts w:hint="eastAsia"/>
          <w:rtl/>
        </w:rPr>
        <w:t>–</w:t>
      </w:r>
      <w:r w:rsidR="00DA506B">
        <w:rPr>
          <w:rFonts w:hint="eastAsia"/>
          <w:rtl/>
        </w:rPr>
        <w:t xml:space="preserve"> </w:t>
      </w:r>
      <w:r>
        <w:rPr>
          <w:rFonts w:hint="cs"/>
          <w:rtl/>
        </w:rPr>
        <w:t>הצע</w:t>
      </w:r>
      <w:r w:rsidR="00DA506B">
        <w:rPr>
          <w:rFonts w:hint="cs"/>
          <w:rtl/>
        </w:rPr>
        <w:t>ות</w:t>
      </w:r>
      <w:r>
        <w:rPr>
          <w:rFonts w:hint="cs"/>
          <w:rtl/>
        </w:rPr>
        <w:t xml:space="preserve"> ל</w:t>
      </w:r>
      <w:r>
        <w:rPr>
          <w:rtl/>
        </w:rPr>
        <w:t>סדר-היום בנושא</w:t>
      </w:r>
      <w:r>
        <w:rPr>
          <w:rFonts w:hint="cs"/>
          <w:rtl/>
        </w:rPr>
        <w:t xml:space="preserve">: </w:t>
      </w:r>
      <w:r>
        <w:rPr>
          <w:rtl/>
        </w:rPr>
        <w:t>פיתוח השוק היהודי בחברון,</w:t>
      </w:r>
      <w:r>
        <w:rPr>
          <w:rFonts w:hint="cs"/>
          <w:rtl/>
        </w:rPr>
        <w:t xml:space="preserve"> </w:t>
      </w:r>
      <w:r>
        <w:rPr>
          <w:rtl/>
        </w:rPr>
        <w:t>מס' 135, 142 ו-170</w:t>
      </w:r>
      <w:r>
        <w:rPr>
          <w:rFonts w:hint="cs"/>
          <w:rtl/>
        </w:rPr>
        <w:t xml:space="preserve">. ראשון הדוברים </w:t>
      </w:r>
      <w:r w:rsidR="000358A5">
        <w:rPr>
          <w:rFonts w:hint="eastAsia"/>
          <w:rtl/>
        </w:rPr>
        <w:t>–</w:t>
      </w:r>
      <w:r w:rsidR="00DA506B">
        <w:rPr>
          <w:rFonts w:hint="eastAsia"/>
          <w:rtl/>
        </w:rPr>
        <w:t xml:space="preserve"> </w:t>
      </w:r>
      <w:r>
        <w:rPr>
          <w:rFonts w:hint="cs"/>
          <w:rtl/>
        </w:rPr>
        <w:t xml:space="preserve">חבר הכנסת </w:t>
      </w:r>
      <w:bookmarkStart w:id="9502" w:name="_ETM_Q25_676020"/>
      <w:bookmarkEnd w:id="9502"/>
      <w:r>
        <w:rPr>
          <w:rFonts w:hint="cs"/>
          <w:rtl/>
        </w:rPr>
        <w:t>מיכאל מלכיאלי</w:t>
      </w:r>
      <w:r w:rsidR="00BC09A7">
        <w:rPr>
          <w:rFonts w:hint="cs"/>
          <w:rtl/>
        </w:rPr>
        <w:t>.</w:t>
      </w:r>
      <w:r>
        <w:rPr>
          <w:rFonts w:hint="cs"/>
          <w:rtl/>
        </w:rPr>
        <w:t xml:space="preserve"> בבקשה. </w:t>
      </w:r>
    </w:p>
    <w:p w:rsidR="00CE22A0" w:rsidRDefault="00CE22A0" w:rsidP="00452D77">
      <w:pPr>
        <w:rPr>
          <w:rtl/>
        </w:rPr>
      </w:pPr>
    </w:p>
    <w:p w:rsidR="00CE22A0" w:rsidRDefault="00CE22A0" w:rsidP="00452D77">
      <w:pPr>
        <w:pStyle w:val="a4"/>
        <w:rPr>
          <w:rtl/>
        </w:rPr>
      </w:pPr>
      <w:bookmarkStart w:id="9503" w:name="ET_speaker_5628_16"/>
      <w:r w:rsidRPr="003004C3">
        <w:rPr>
          <w:rStyle w:val="TagStyle"/>
          <w:rtl/>
        </w:rPr>
        <w:t xml:space="preserve"> &lt;&lt; דובר &gt;&gt;</w:t>
      </w:r>
      <w:r w:rsidRPr="009F1374">
        <w:rPr>
          <w:rStyle w:val="TagStyle"/>
          <w:rtl/>
        </w:rPr>
        <w:t xml:space="preserve"> </w:t>
      </w:r>
      <w:bookmarkStart w:id="9504" w:name="_Toc24575816"/>
      <w:r>
        <w:rPr>
          <w:rtl/>
        </w:rPr>
        <w:t>מיכאל מלכיאלי (ש"ס):</w:t>
      </w:r>
      <w:bookmarkEnd w:id="9504"/>
      <w:r w:rsidRPr="009F1374">
        <w:rPr>
          <w:rStyle w:val="TagStyle"/>
          <w:rtl/>
        </w:rPr>
        <w:t xml:space="preserve"> </w:t>
      </w:r>
      <w:r w:rsidRPr="003004C3">
        <w:rPr>
          <w:rStyle w:val="TagStyle"/>
          <w:rtl/>
        </w:rPr>
        <w:t>&lt;&lt; דובר &gt;&gt;</w:t>
      </w:r>
      <w:r>
        <w:rPr>
          <w:rtl/>
        </w:rPr>
        <w:t xml:space="preserve"> </w:t>
      </w:r>
      <w:bookmarkEnd w:id="9503"/>
    </w:p>
    <w:p w:rsidR="00CE22A0" w:rsidRDefault="00CE22A0" w:rsidP="00B20133">
      <w:pPr>
        <w:rPr>
          <w:rtl/>
        </w:rPr>
      </w:pPr>
    </w:p>
    <w:p w:rsidR="00CE22A0" w:rsidRDefault="00CE22A0" w:rsidP="00BC09A7">
      <w:pPr>
        <w:rPr>
          <w:rtl/>
        </w:rPr>
      </w:pPr>
      <w:r>
        <w:rPr>
          <w:rFonts w:hint="cs"/>
          <w:rtl/>
        </w:rPr>
        <w:t xml:space="preserve">אדוני היושב-ראש, אדוני סגן השר, </w:t>
      </w:r>
      <w:r w:rsidR="00BC09A7">
        <w:rPr>
          <w:rFonts w:hint="cs"/>
          <w:rtl/>
        </w:rPr>
        <w:t xml:space="preserve">אני </w:t>
      </w:r>
      <w:r>
        <w:rPr>
          <w:rFonts w:hint="cs"/>
          <w:rtl/>
        </w:rPr>
        <w:t xml:space="preserve">קודם כול מצטרף לקודמיי, כבוד היושב-ראש, </w:t>
      </w:r>
      <w:bookmarkStart w:id="9505" w:name="_ETM_Q25_698708"/>
      <w:bookmarkEnd w:id="9505"/>
      <w:r w:rsidR="00BC09A7">
        <w:rPr>
          <w:rFonts w:hint="cs"/>
          <w:rtl/>
        </w:rPr>
        <w:t>ומ</w:t>
      </w:r>
      <w:r>
        <w:rPr>
          <w:rFonts w:hint="cs"/>
          <w:rtl/>
        </w:rPr>
        <w:t xml:space="preserve">ברך אותך על תפקידך החדש. </w:t>
      </w:r>
    </w:p>
    <w:p w:rsidR="00CE22A0" w:rsidRDefault="00CE22A0" w:rsidP="00452D77">
      <w:pPr>
        <w:rPr>
          <w:rtl/>
        </w:rPr>
      </w:pPr>
      <w:bookmarkStart w:id="9506" w:name="_ETM_Q25_700998"/>
      <w:bookmarkStart w:id="9507" w:name="_ETM_Q25_701070"/>
      <w:bookmarkEnd w:id="9506"/>
      <w:bookmarkEnd w:id="9507"/>
    </w:p>
    <w:p w:rsidR="00CE22A0" w:rsidRDefault="00CE22A0" w:rsidP="00452D77">
      <w:pPr>
        <w:pStyle w:val="af6"/>
        <w:rPr>
          <w:rtl/>
        </w:rPr>
      </w:pPr>
      <w:bookmarkStart w:id="9508" w:name="_ETM_Q25_699619"/>
      <w:bookmarkStart w:id="9509" w:name="_ETM_Q25_699702"/>
      <w:bookmarkEnd w:id="9508"/>
      <w:bookmarkEnd w:id="9509"/>
      <w:r w:rsidRPr="003004C3">
        <w:rPr>
          <w:rStyle w:val="TagStyle"/>
          <w:rtl/>
        </w:rPr>
        <w:t xml:space="preserve"> &lt;&lt; יור &gt;&gt;</w:t>
      </w:r>
      <w:r w:rsidRPr="0025773A">
        <w:rPr>
          <w:rStyle w:val="TagStyle"/>
          <w:rtl/>
        </w:rPr>
        <w:t xml:space="preserve"> </w:t>
      </w:r>
      <w:r>
        <w:rPr>
          <w:rtl/>
        </w:rPr>
        <w:t>היו"ר דוד ביטן:</w:t>
      </w:r>
      <w:r w:rsidRPr="0025773A">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452D77">
      <w:pPr>
        <w:rPr>
          <w:rtl/>
        </w:rPr>
      </w:pPr>
      <w:bookmarkStart w:id="9510" w:name="_ETM_Q25_700731"/>
      <w:bookmarkEnd w:id="9510"/>
      <w:r>
        <w:rPr>
          <w:rFonts w:hint="cs"/>
          <w:rtl/>
        </w:rPr>
        <w:t xml:space="preserve">תודה רבה. </w:t>
      </w:r>
    </w:p>
    <w:p w:rsidR="00CE22A0" w:rsidRDefault="00CE22A0" w:rsidP="00452D77">
      <w:pPr>
        <w:rPr>
          <w:rtl/>
        </w:rPr>
      </w:pPr>
      <w:bookmarkStart w:id="9511" w:name="_ETM_Q25_700130"/>
      <w:bookmarkStart w:id="9512" w:name="_ETM_Q25_700194"/>
      <w:bookmarkEnd w:id="9511"/>
      <w:bookmarkEnd w:id="9512"/>
    </w:p>
    <w:p w:rsidR="00CE22A0" w:rsidRDefault="00CE22A0" w:rsidP="00452D77">
      <w:pPr>
        <w:pStyle w:val="-"/>
        <w:rPr>
          <w:rtl/>
        </w:rPr>
      </w:pPr>
      <w:bookmarkStart w:id="9513" w:name="_ETM_Q25_700323"/>
      <w:bookmarkStart w:id="9514" w:name="_ETM_Q25_700406"/>
      <w:bookmarkStart w:id="9515" w:name="ET_speakercontinue_5628_32"/>
      <w:bookmarkEnd w:id="9513"/>
      <w:bookmarkEnd w:id="9514"/>
      <w:r w:rsidRPr="003004C3">
        <w:rPr>
          <w:rStyle w:val="TagStyle"/>
          <w:rtl/>
        </w:rPr>
        <w:t xml:space="preserve"> &lt;&lt; דובר_המשך &gt;&gt;</w:t>
      </w:r>
      <w:r w:rsidRPr="0025773A">
        <w:rPr>
          <w:rStyle w:val="TagStyle"/>
          <w:rtl/>
        </w:rPr>
        <w:t xml:space="preserve"> </w:t>
      </w:r>
      <w:r>
        <w:rPr>
          <w:rtl/>
        </w:rPr>
        <w:t>מיכאל מלכיאלי (ש"ס):</w:t>
      </w:r>
      <w:r w:rsidRPr="0025773A">
        <w:rPr>
          <w:rStyle w:val="TagStyle"/>
          <w:rtl/>
        </w:rPr>
        <w:t xml:space="preserve"> </w:t>
      </w:r>
      <w:r w:rsidRPr="003004C3">
        <w:rPr>
          <w:rStyle w:val="TagStyle"/>
          <w:rtl/>
        </w:rPr>
        <w:t>&lt;&lt; דובר_המשך &gt;&gt;</w:t>
      </w:r>
      <w:r>
        <w:rPr>
          <w:rtl/>
        </w:rPr>
        <w:t xml:space="preserve"> </w:t>
      </w:r>
      <w:bookmarkEnd w:id="9515"/>
    </w:p>
    <w:p w:rsidR="00CE22A0" w:rsidRDefault="00CE22A0" w:rsidP="00452D77">
      <w:pPr>
        <w:rPr>
          <w:rtl/>
        </w:rPr>
      </w:pPr>
      <w:bookmarkStart w:id="9516" w:name="_ETM_Q25_702825"/>
      <w:bookmarkEnd w:id="9516"/>
    </w:p>
    <w:p w:rsidR="00CE22A0" w:rsidRDefault="00CE22A0" w:rsidP="00BC09A7">
      <w:pPr>
        <w:rPr>
          <w:rtl/>
        </w:rPr>
      </w:pPr>
      <w:bookmarkStart w:id="9517" w:name="_ETM_Q25_703052"/>
      <w:bookmarkEnd w:id="9517"/>
      <w:r>
        <w:rPr>
          <w:rFonts w:hint="cs"/>
          <w:rtl/>
        </w:rPr>
        <w:t>ו</w:t>
      </w:r>
      <w:bookmarkStart w:id="9518" w:name="_ETM_Q25_701142"/>
      <w:bookmarkStart w:id="9519" w:name="_ETM_Q25_701188"/>
      <w:bookmarkEnd w:id="9518"/>
      <w:bookmarkEnd w:id="9519"/>
      <w:r>
        <w:rPr>
          <w:rFonts w:hint="cs"/>
          <w:rtl/>
        </w:rPr>
        <w:t xml:space="preserve">אצרף את המלצתי לנשיאות הכנסת לתת </w:t>
      </w:r>
      <w:bookmarkStart w:id="9520" w:name="_ETM_Q25_702595"/>
      <w:bookmarkEnd w:id="9520"/>
      <w:r>
        <w:rPr>
          <w:rFonts w:hint="cs"/>
          <w:rtl/>
        </w:rPr>
        <w:t>לך יותר שעות פה</w:t>
      </w:r>
      <w:r w:rsidR="00BC09A7">
        <w:rPr>
          <w:rFonts w:hint="cs"/>
          <w:rtl/>
        </w:rPr>
        <w:t>.</w:t>
      </w:r>
      <w:r>
        <w:rPr>
          <w:rFonts w:hint="cs"/>
          <w:rtl/>
        </w:rPr>
        <w:t xml:space="preserve"> חברי הכנסת נהנים משהותך כאן כיושב-ראש. </w:t>
      </w:r>
    </w:p>
    <w:p w:rsidR="00CE22A0" w:rsidRDefault="00CE22A0" w:rsidP="00452D77">
      <w:pPr>
        <w:rPr>
          <w:rtl/>
        </w:rPr>
      </w:pPr>
      <w:bookmarkStart w:id="9521" w:name="_ETM_Q25_709151"/>
      <w:bookmarkStart w:id="9522" w:name="_ETM_Q25_709227"/>
      <w:bookmarkEnd w:id="9521"/>
      <w:bookmarkEnd w:id="9522"/>
    </w:p>
    <w:p w:rsidR="00CE22A0" w:rsidRDefault="00CE22A0" w:rsidP="00452D77">
      <w:pPr>
        <w:pStyle w:val="af6"/>
        <w:rPr>
          <w:rtl/>
        </w:rPr>
      </w:pPr>
      <w:r w:rsidRPr="003004C3">
        <w:rPr>
          <w:rStyle w:val="TagStyle"/>
          <w:rtl/>
        </w:rPr>
        <w:t xml:space="preserve"> &lt;&lt; יור &gt;&gt;</w:t>
      </w:r>
      <w:r w:rsidRPr="0025773A">
        <w:rPr>
          <w:rStyle w:val="TagStyle"/>
          <w:rtl/>
        </w:rPr>
        <w:t xml:space="preserve"> </w:t>
      </w:r>
      <w:r>
        <w:rPr>
          <w:rtl/>
        </w:rPr>
        <w:t>היו"ר דוד ביטן:</w:t>
      </w:r>
      <w:r w:rsidRPr="0025773A">
        <w:rPr>
          <w:rStyle w:val="TagStyle"/>
          <w:rtl/>
        </w:rPr>
        <w:t xml:space="preserve"> </w:t>
      </w:r>
      <w:r w:rsidRPr="003004C3">
        <w:rPr>
          <w:rStyle w:val="TagStyle"/>
          <w:rtl/>
        </w:rPr>
        <w:t>&lt;&lt; יור &gt;&gt;</w:t>
      </w:r>
      <w:r>
        <w:rPr>
          <w:rtl/>
        </w:rPr>
        <w:t xml:space="preserve"> </w:t>
      </w:r>
    </w:p>
    <w:p w:rsidR="00CE22A0" w:rsidRDefault="00CE22A0" w:rsidP="00B20133">
      <w:pPr>
        <w:rPr>
          <w:rtl/>
        </w:rPr>
      </w:pPr>
    </w:p>
    <w:p w:rsidR="00CE22A0" w:rsidRDefault="00CE22A0" w:rsidP="00452D77">
      <w:pPr>
        <w:rPr>
          <w:rtl/>
        </w:rPr>
      </w:pPr>
      <w:bookmarkStart w:id="9523" w:name="_ETM_Q25_708223"/>
      <w:bookmarkEnd w:id="9523"/>
      <w:r>
        <w:rPr>
          <w:rFonts w:hint="cs"/>
          <w:rtl/>
        </w:rPr>
        <w:t xml:space="preserve">תודה רבה. </w:t>
      </w:r>
    </w:p>
    <w:p w:rsidR="00CE22A0" w:rsidRDefault="00CE22A0" w:rsidP="00452D77">
      <w:pPr>
        <w:rPr>
          <w:rtl/>
        </w:rPr>
      </w:pPr>
      <w:bookmarkStart w:id="9524" w:name="_ETM_Q25_712453"/>
      <w:bookmarkStart w:id="9525" w:name="_ETM_Q25_712511"/>
      <w:bookmarkEnd w:id="9524"/>
      <w:bookmarkEnd w:id="9525"/>
    </w:p>
    <w:p w:rsidR="00CE22A0" w:rsidRDefault="00CE22A0" w:rsidP="00452D77">
      <w:pPr>
        <w:pStyle w:val="-"/>
        <w:rPr>
          <w:rtl/>
        </w:rPr>
      </w:pPr>
      <w:bookmarkStart w:id="9526" w:name="ET_speakercontinue_5628_34"/>
      <w:r w:rsidRPr="003004C3">
        <w:rPr>
          <w:rStyle w:val="TagStyle"/>
          <w:rtl/>
        </w:rPr>
        <w:t xml:space="preserve"> &lt;&lt; דובר_המשך &gt;&gt;</w:t>
      </w:r>
      <w:r w:rsidRPr="0025773A">
        <w:rPr>
          <w:rStyle w:val="TagStyle"/>
          <w:rtl/>
        </w:rPr>
        <w:t xml:space="preserve"> </w:t>
      </w:r>
      <w:r>
        <w:rPr>
          <w:rtl/>
        </w:rPr>
        <w:t>מיכאל מלכיאלי (ש"ס):</w:t>
      </w:r>
      <w:r w:rsidRPr="0025773A">
        <w:rPr>
          <w:rStyle w:val="TagStyle"/>
          <w:rtl/>
        </w:rPr>
        <w:t xml:space="preserve"> </w:t>
      </w:r>
      <w:r w:rsidRPr="003004C3">
        <w:rPr>
          <w:rStyle w:val="TagStyle"/>
          <w:rtl/>
        </w:rPr>
        <w:t>&lt;&lt; דובר_המשך &gt;&gt;</w:t>
      </w:r>
      <w:r>
        <w:rPr>
          <w:rtl/>
        </w:rPr>
        <w:t xml:space="preserve"> </w:t>
      </w:r>
      <w:bookmarkEnd w:id="9526"/>
    </w:p>
    <w:p w:rsidR="00CE22A0" w:rsidRDefault="00CE22A0" w:rsidP="00B20133">
      <w:pPr>
        <w:rPr>
          <w:rtl/>
        </w:rPr>
      </w:pPr>
    </w:p>
    <w:p w:rsidR="00BC09A7" w:rsidRDefault="00CE22A0" w:rsidP="00BC09A7">
      <w:pPr>
        <w:rPr>
          <w:rtl/>
        </w:rPr>
      </w:pPr>
      <w:bookmarkStart w:id="9527" w:name="_ETM_Q25_711284"/>
      <w:bookmarkEnd w:id="9527"/>
      <w:r>
        <w:rPr>
          <w:rFonts w:hint="cs"/>
          <w:rtl/>
        </w:rPr>
        <w:t xml:space="preserve">אדוני סגן השר, אני בא לדבר על נושא שהוא עוול היסטורי מתמשך, בן עשרות שנים, בעיר חברון. כל מי שמגיע להתפלל </w:t>
      </w:r>
      <w:bookmarkStart w:id="9528" w:name="_ETM_Q25_719890"/>
      <w:bookmarkEnd w:id="9528"/>
      <w:r>
        <w:rPr>
          <w:rFonts w:hint="cs"/>
          <w:rtl/>
        </w:rPr>
        <w:t xml:space="preserve">על קברי אבותינו במערת המכפלה, מטייל ביישוב היהודי בחברון, רואה את המקום, רואה איזו אנדרטה כזאת מאוד </w:t>
      </w:r>
      <w:bookmarkStart w:id="9529" w:name="_ETM_Q25_728608"/>
      <w:bookmarkEnd w:id="9529"/>
      <w:r>
        <w:rPr>
          <w:rFonts w:hint="cs"/>
          <w:rtl/>
        </w:rPr>
        <w:t>מאוד ישנה</w:t>
      </w:r>
      <w:r w:rsidR="00BC09A7">
        <w:rPr>
          <w:rFonts w:hint="cs"/>
          <w:rtl/>
        </w:rPr>
        <w:t>;</w:t>
      </w:r>
      <w:r>
        <w:rPr>
          <w:rFonts w:hint="cs"/>
          <w:rtl/>
        </w:rPr>
        <w:t xml:space="preserve"> בניין, קומה אחת, לא מכבד את המקום ב</w:t>
      </w:r>
      <w:r w:rsidR="00BC09A7">
        <w:rPr>
          <w:rFonts w:hint="cs"/>
          <w:rtl/>
        </w:rPr>
        <w:t>מראה</w:t>
      </w:r>
      <w:r>
        <w:rPr>
          <w:rFonts w:hint="cs"/>
          <w:rtl/>
        </w:rPr>
        <w:t xml:space="preserve"> החיצוני שלו. פעם ראשונה, </w:t>
      </w:r>
      <w:bookmarkStart w:id="9530" w:name="_ETM_Q25_737810"/>
      <w:bookmarkEnd w:id="9530"/>
      <w:r>
        <w:rPr>
          <w:rFonts w:hint="cs"/>
          <w:rtl/>
        </w:rPr>
        <w:t>ממש כנער, כש</w:t>
      </w:r>
      <w:r w:rsidR="00BC09A7">
        <w:rPr>
          <w:rFonts w:hint="cs"/>
          <w:rtl/>
        </w:rPr>
        <w:t xml:space="preserve">התחלתי </w:t>
      </w:r>
      <w:r>
        <w:rPr>
          <w:rFonts w:hint="cs"/>
          <w:rtl/>
        </w:rPr>
        <w:t xml:space="preserve">לברר מה זה המקום הזה </w:t>
      </w:r>
      <w:bookmarkStart w:id="9531" w:name="_ETM_Q25_741729"/>
      <w:bookmarkEnd w:id="9531"/>
      <w:r w:rsidR="000358A5">
        <w:rPr>
          <w:rFonts w:hint="eastAsia"/>
          <w:rtl/>
        </w:rPr>
        <w:t>–</w:t>
      </w:r>
      <w:r w:rsidR="00BC09A7">
        <w:rPr>
          <w:rFonts w:hint="eastAsia"/>
          <w:rtl/>
        </w:rPr>
        <w:t xml:space="preserve"> </w:t>
      </w:r>
      <w:r>
        <w:rPr>
          <w:rFonts w:hint="cs"/>
          <w:rtl/>
        </w:rPr>
        <w:t xml:space="preserve">ואז מספרים לך שהמקום שייך לפלסטינים. אז אתה מנסה לחפור יותר לעומק </w:t>
      </w:r>
      <w:bookmarkStart w:id="9532" w:name="_ETM_Q25_745742"/>
      <w:bookmarkEnd w:id="9532"/>
      <w:r>
        <w:rPr>
          <w:rFonts w:hint="cs"/>
          <w:rtl/>
        </w:rPr>
        <w:t>למי הוא באמת שייך</w:t>
      </w:r>
      <w:r w:rsidR="00BC09A7">
        <w:rPr>
          <w:rFonts w:hint="cs"/>
          <w:rtl/>
        </w:rPr>
        <w:t>,</w:t>
      </w:r>
      <w:r>
        <w:rPr>
          <w:rFonts w:hint="cs"/>
          <w:rtl/>
        </w:rPr>
        <w:t xml:space="preserve"> </w:t>
      </w:r>
      <w:r w:rsidR="00BC09A7">
        <w:rPr>
          <w:rFonts w:hint="cs"/>
          <w:rtl/>
        </w:rPr>
        <w:t>ו</w:t>
      </w:r>
      <w:r>
        <w:rPr>
          <w:rFonts w:hint="cs"/>
          <w:rtl/>
        </w:rPr>
        <w:t>אתה מגלה שהנכסים האלה שייכים לאותם יהודים שנרצחו במאורעות תרפ"ט</w:t>
      </w:r>
      <w:r w:rsidR="00BC09A7">
        <w:rPr>
          <w:rFonts w:hint="cs"/>
          <w:rtl/>
        </w:rPr>
        <w:t>;</w:t>
      </w:r>
      <w:r>
        <w:rPr>
          <w:rFonts w:hint="cs"/>
          <w:rtl/>
        </w:rPr>
        <w:t xml:space="preserve"> לא צריכים </w:t>
      </w:r>
      <w:bookmarkStart w:id="9533" w:name="_ETM_Q25_753876"/>
      <w:bookmarkEnd w:id="9533"/>
      <w:r>
        <w:rPr>
          <w:rFonts w:hint="cs"/>
          <w:rtl/>
        </w:rPr>
        <w:t>לחזור על מה שהיה שם. אנשים השאירו את הנכסים וברחו</w:t>
      </w:r>
      <w:r w:rsidR="00BC09A7">
        <w:rPr>
          <w:rFonts w:hint="cs"/>
          <w:rtl/>
        </w:rPr>
        <w:t>,</w:t>
      </w:r>
      <w:r>
        <w:rPr>
          <w:rFonts w:hint="cs"/>
          <w:rtl/>
        </w:rPr>
        <w:t xml:space="preserve"> </w:t>
      </w:r>
      <w:bookmarkStart w:id="9534" w:name="_ETM_Q25_756824"/>
      <w:bookmarkStart w:id="9535" w:name="_ETM_Q25_760474"/>
      <w:bookmarkStart w:id="9536" w:name="_ETM_Q25_760551"/>
      <w:bookmarkStart w:id="9537" w:name="TOR_Q26"/>
      <w:bookmarkEnd w:id="9534"/>
      <w:bookmarkEnd w:id="9535"/>
      <w:bookmarkEnd w:id="9536"/>
      <w:bookmarkEnd w:id="9537"/>
      <w:r w:rsidR="000E60DB">
        <w:rPr>
          <w:rFonts w:hint="cs"/>
          <w:rtl/>
        </w:rPr>
        <w:t xml:space="preserve">ומאז עיריית חברון השתלטה ונהייתה בעלת הבית על המקום. </w:t>
      </w:r>
    </w:p>
    <w:p w:rsidR="00BC09A7" w:rsidRDefault="00BC09A7" w:rsidP="00BC09A7">
      <w:pPr>
        <w:rPr>
          <w:rtl/>
        </w:rPr>
      </w:pPr>
    </w:p>
    <w:p w:rsidR="000E60DB" w:rsidRDefault="000E60DB" w:rsidP="00BC09A7">
      <w:pPr>
        <w:rPr>
          <w:rtl/>
        </w:rPr>
      </w:pPr>
      <w:r>
        <w:rPr>
          <w:rFonts w:hint="cs"/>
          <w:rtl/>
        </w:rPr>
        <w:t xml:space="preserve">במשך שנים היישוב </w:t>
      </w:r>
      <w:bookmarkStart w:id="9538" w:name="_ETM_Q26_162000"/>
      <w:bookmarkEnd w:id="9538"/>
      <w:r>
        <w:rPr>
          <w:rFonts w:hint="cs"/>
          <w:rtl/>
        </w:rPr>
        <w:t xml:space="preserve">היהודי בחברון </w:t>
      </w:r>
      <w:r w:rsidR="000358A5">
        <w:rPr>
          <w:rFonts w:hint="cs"/>
          <w:rtl/>
        </w:rPr>
        <w:t>– –</w:t>
      </w:r>
      <w:r>
        <w:rPr>
          <w:rFonts w:hint="cs"/>
          <w:rtl/>
        </w:rPr>
        <w:t xml:space="preserve"> </w:t>
      </w:r>
    </w:p>
    <w:p w:rsidR="000E60DB" w:rsidRDefault="000E60DB" w:rsidP="00452D77">
      <w:pPr>
        <w:rPr>
          <w:rtl/>
        </w:rPr>
      </w:pPr>
    </w:p>
    <w:p w:rsidR="000E60DB" w:rsidRDefault="000E60DB" w:rsidP="00452D77">
      <w:pPr>
        <w:pStyle w:val="af6"/>
        <w:keepNext/>
        <w:rPr>
          <w:rtl/>
        </w:rPr>
      </w:pPr>
      <w:r w:rsidRPr="00F33E8B">
        <w:rPr>
          <w:rStyle w:val="TagStyle"/>
          <w:rtl/>
        </w:rPr>
        <w:t xml:space="preserve"> &lt;&lt; יור &gt;&gt; </w:t>
      </w:r>
      <w:r>
        <w:rPr>
          <w:rtl/>
        </w:rPr>
        <w:t>היו"ר דוד ביטן:</w:t>
      </w:r>
      <w:r w:rsidRPr="00F33E8B">
        <w:rPr>
          <w:rStyle w:val="TagStyle"/>
          <w:rtl/>
        </w:rPr>
        <w:t xml:space="preserve"> &lt;&lt; יור &gt;&gt;</w:t>
      </w:r>
      <w:r>
        <w:rPr>
          <w:rtl/>
        </w:rPr>
        <w:t xml:space="preserve"> </w:t>
      </w:r>
    </w:p>
    <w:p w:rsidR="000E60DB" w:rsidRDefault="000E60DB" w:rsidP="00B20133">
      <w:pPr>
        <w:rPr>
          <w:rtl/>
        </w:rPr>
      </w:pPr>
    </w:p>
    <w:p w:rsidR="000E60DB" w:rsidRDefault="000E60DB" w:rsidP="00452D77">
      <w:pPr>
        <w:rPr>
          <w:rtl/>
        </w:rPr>
      </w:pPr>
      <w:r>
        <w:rPr>
          <w:rFonts w:hint="cs"/>
          <w:rtl/>
        </w:rPr>
        <w:t>יש קואליציה או אין קואליציה?</w:t>
      </w:r>
      <w:r>
        <w:rPr>
          <w:rtl/>
        </w:rPr>
        <w:t xml:space="preserve"> </w:t>
      </w:r>
      <w:r>
        <w:rPr>
          <w:rFonts w:hint="cs"/>
          <w:rtl/>
        </w:rPr>
        <w:t>יש</w:t>
      </w:r>
      <w:r w:rsidR="00DA506B">
        <w:rPr>
          <w:rFonts w:hint="cs"/>
          <w:rtl/>
        </w:rPr>
        <w:t>ב</w:t>
      </w:r>
      <w:r>
        <w:rPr>
          <w:rFonts w:hint="cs"/>
          <w:rtl/>
        </w:rPr>
        <w:t xml:space="preserve">תם ביחד </w:t>
      </w:r>
      <w:r w:rsidR="000358A5">
        <w:rPr>
          <w:rFonts w:hint="cs"/>
          <w:rtl/>
        </w:rPr>
        <w:t>– – –</w:t>
      </w:r>
    </w:p>
    <w:p w:rsidR="000E60DB" w:rsidRDefault="000E60DB" w:rsidP="00452D77">
      <w:pPr>
        <w:rPr>
          <w:rtl/>
        </w:rPr>
      </w:pPr>
    </w:p>
    <w:p w:rsidR="000E60DB" w:rsidRDefault="000E60DB" w:rsidP="00452D77">
      <w:pPr>
        <w:pStyle w:val="-"/>
        <w:keepNext/>
        <w:rPr>
          <w:rtl/>
        </w:rPr>
      </w:pPr>
      <w:bookmarkStart w:id="9539" w:name="ET_speakercontinue_5081_11"/>
      <w:r w:rsidRPr="00F33E8B">
        <w:rPr>
          <w:rStyle w:val="TagStyle"/>
          <w:rtl/>
        </w:rPr>
        <w:t xml:space="preserve"> &lt;&lt; דובר_המשך &gt;&gt; </w:t>
      </w:r>
      <w:r>
        <w:rPr>
          <w:rtl/>
        </w:rPr>
        <w:t>מיכאל מלכיאלי (ש"ס):</w:t>
      </w:r>
      <w:r w:rsidRPr="00F33E8B">
        <w:rPr>
          <w:rStyle w:val="TagStyle"/>
          <w:rtl/>
        </w:rPr>
        <w:t xml:space="preserve"> &lt;&lt; דובר_המשך &gt;&gt;</w:t>
      </w:r>
      <w:r>
        <w:rPr>
          <w:rtl/>
        </w:rPr>
        <w:t xml:space="preserve"> </w:t>
      </w:r>
      <w:bookmarkEnd w:id="9539"/>
    </w:p>
    <w:p w:rsidR="000E60DB" w:rsidRDefault="000E60DB" w:rsidP="00B20133">
      <w:pPr>
        <w:rPr>
          <w:rtl/>
        </w:rPr>
      </w:pPr>
    </w:p>
    <w:p w:rsidR="000E60DB" w:rsidRDefault="000358A5" w:rsidP="00BC09A7">
      <w:pPr>
        <w:rPr>
          <w:rtl/>
        </w:rPr>
      </w:pPr>
      <w:r>
        <w:rPr>
          <w:rFonts w:hint="cs"/>
          <w:rtl/>
        </w:rPr>
        <w:t>– –</w:t>
      </w:r>
      <w:r w:rsidR="000E60DB">
        <w:rPr>
          <w:rFonts w:hint="cs"/>
          <w:rtl/>
        </w:rPr>
        <w:t xml:space="preserve"> שסובל ממצוקה גדולה מאוד גם בשטחי ציבור וגם בדיור, בחנויות, שרצה ורוצה להשתמש </w:t>
      </w:r>
      <w:r w:rsidR="00BC09A7">
        <w:rPr>
          <w:rFonts w:hint="cs"/>
          <w:rtl/>
        </w:rPr>
        <w:t xml:space="preserve">במקום </w:t>
      </w:r>
      <w:r w:rsidR="000E60DB">
        <w:rPr>
          <w:rFonts w:hint="cs"/>
          <w:rtl/>
        </w:rPr>
        <w:t xml:space="preserve">עד היום, </w:t>
      </w:r>
      <w:bookmarkStart w:id="9540" w:name="_ETM_Q26_174000"/>
      <w:bookmarkEnd w:id="9540"/>
      <w:r w:rsidR="000E60DB">
        <w:rPr>
          <w:rFonts w:hint="cs"/>
          <w:rtl/>
        </w:rPr>
        <w:t>קיבל רגליים קרות</w:t>
      </w:r>
      <w:r w:rsidR="00BC09A7">
        <w:rPr>
          <w:rFonts w:hint="cs"/>
          <w:rtl/>
        </w:rPr>
        <w:t>,</w:t>
      </w:r>
      <w:r w:rsidR="000E60DB">
        <w:rPr>
          <w:rFonts w:hint="cs"/>
          <w:rtl/>
        </w:rPr>
        <w:t xml:space="preserve"> משרד הביטחון, כולל איסור להיכנס לבניין ולהשתמש </w:t>
      </w:r>
      <w:bookmarkStart w:id="9541" w:name="_ETM_Q26_183000"/>
      <w:bookmarkEnd w:id="9541"/>
      <w:r w:rsidR="000E60DB">
        <w:rPr>
          <w:rFonts w:hint="cs"/>
          <w:rtl/>
        </w:rPr>
        <w:t xml:space="preserve">במקום. </w:t>
      </w:r>
    </w:p>
    <w:p w:rsidR="000E60DB" w:rsidRDefault="000E60DB" w:rsidP="00452D77">
      <w:pPr>
        <w:rPr>
          <w:rtl/>
        </w:rPr>
      </w:pPr>
    </w:p>
    <w:p w:rsidR="00592039" w:rsidRDefault="000E60DB" w:rsidP="00592039">
      <w:pPr>
        <w:rPr>
          <w:rtl/>
        </w:rPr>
      </w:pPr>
      <w:bookmarkStart w:id="9542" w:name="_ETM_Q26_186000"/>
      <w:bookmarkEnd w:id="9542"/>
      <w:r>
        <w:rPr>
          <w:rFonts w:hint="cs"/>
          <w:rtl/>
        </w:rPr>
        <w:t>אחד מהעוולות</w:t>
      </w:r>
      <w:r w:rsidR="00592039">
        <w:rPr>
          <w:rFonts w:hint="cs"/>
          <w:rtl/>
        </w:rPr>
        <w:t xml:space="preserve"> היא</w:t>
      </w:r>
      <w:r>
        <w:rPr>
          <w:rFonts w:hint="cs"/>
          <w:rtl/>
        </w:rPr>
        <w:t xml:space="preserve"> שכל כך הרבה שנים</w:t>
      </w:r>
      <w:r w:rsidR="00592039">
        <w:rPr>
          <w:rFonts w:hint="cs"/>
          <w:rtl/>
        </w:rPr>
        <w:t xml:space="preserve"> </w:t>
      </w:r>
      <w:r w:rsidR="000358A5">
        <w:rPr>
          <w:rtl/>
        </w:rPr>
        <w:t>–</w:t>
      </w:r>
      <w:r>
        <w:rPr>
          <w:rFonts w:hint="cs"/>
          <w:rtl/>
        </w:rPr>
        <w:t xml:space="preserve"> זה מה שאני קראתי מהמידע </w:t>
      </w:r>
      <w:r w:rsidR="000358A5">
        <w:rPr>
          <w:rtl/>
        </w:rPr>
        <w:t>–</w:t>
      </w:r>
      <w:r>
        <w:rPr>
          <w:rFonts w:hint="cs"/>
          <w:rtl/>
        </w:rPr>
        <w:t xml:space="preserve"> </w:t>
      </w:r>
      <w:bookmarkStart w:id="9543" w:name="_ETM_Q26_188000"/>
      <w:bookmarkEnd w:id="9543"/>
      <w:r>
        <w:rPr>
          <w:rFonts w:hint="cs"/>
          <w:rtl/>
        </w:rPr>
        <w:t xml:space="preserve">מחכים לראש עיריית חברון. אני קורא ממכתבו של אברהם בן יוסף, ראש </w:t>
      </w:r>
      <w:proofErr w:type="spellStart"/>
      <w:r>
        <w:rPr>
          <w:rFonts w:hint="cs"/>
          <w:rtl/>
        </w:rPr>
        <w:t>המינהלת</w:t>
      </w:r>
      <w:proofErr w:type="spellEnd"/>
      <w:r>
        <w:rPr>
          <w:rFonts w:hint="cs"/>
          <w:rtl/>
        </w:rPr>
        <w:t xml:space="preserve">: משרד הביטחון </w:t>
      </w:r>
      <w:bookmarkStart w:id="9544" w:name="_ETM_Q26_202000"/>
      <w:bookmarkEnd w:id="9544"/>
      <w:r>
        <w:rPr>
          <w:rFonts w:hint="cs"/>
          <w:rtl/>
        </w:rPr>
        <w:t xml:space="preserve">מחכה לראש עיריית חברון הערבית </w:t>
      </w:r>
      <w:r w:rsidR="000358A5">
        <w:rPr>
          <w:rtl/>
        </w:rPr>
        <w:t>–</w:t>
      </w:r>
      <w:r>
        <w:rPr>
          <w:rFonts w:hint="cs"/>
          <w:rtl/>
        </w:rPr>
        <w:t xml:space="preserve"> אדם שההיסטוריה שלו בוודאי מוכרת לך יותר </w:t>
      </w:r>
      <w:proofErr w:type="spellStart"/>
      <w:r>
        <w:rPr>
          <w:rFonts w:hint="cs"/>
          <w:rtl/>
        </w:rPr>
        <w:t>מלרבים</w:t>
      </w:r>
      <w:proofErr w:type="spellEnd"/>
      <w:r>
        <w:rPr>
          <w:rFonts w:hint="cs"/>
          <w:rtl/>
        </w:rPr>
        <w:t xml:space="preserve"> כאן; </w:t>
      </w:r>
      <w:bookmarkStart w:id="9545" w:name="_ETM_Q26_210000"/>
      <w:bookmarkEnd w:id="9545"/>
      <w:r>
        <w:rPr>
          <w:rFonts w:hint="cs"/>
          <w:rtl/>
        </w:rPr>
        <w:t>אדם שהתגאה במעש</w:t>
      </w:r>
      <w:r w:rsidR="00592039">
        <w:rPr>
          <w:rFonts w:hint="cs"/>
          <w:rtl/>
        </w:rPr>
        <w:t>ה</w:t>
      </w:r>
      <w:r>
        <w:rPr>
          <w:rFonts w:hint="cs"/>
          <w:rtl/>
        </w:rPr>
        <w:t xml:space="preserve"> רצח שעשה</w:t>
      </w:r>
      <w:r w:rsidR="00BC09A7">
        <w:rPr>
          <w:rFonts w:hint="cs"/>
          <w:rtl/>
        </w:rPr>
        <w:t>;</w:t>
      </w:r>
      <w:r>
        <w:rPr>
          <w:rFonts w:hint="cs"/>
          <w:rtl/>
        </w:rPr>
        <w:t xml:space="preserve"> אדם שישב בכלא הישראלי</w:t>
      </w:r>
      <w:bookmarkStart w:id="9546" w:name="_ETM_Q26_214000"/>
      <w:bookmarkEnd w:id="9546"/>
      <w:r>
        <w:rPr>
          <w:rFonts w:hint="cs"/>
          <w:rtl/>
        </w:rPr>
        <w:t xml:space="preserve">, לצערנו הרב, רק מעט מאוד זמן. אנחנו מחכים לאיזה אישור </w:t>
      </w:r>
      <w:bookmarkStart w:id="9547" w:name="_ETM_Q26_218000"/>
      <w:bookmarkEnd w:id="9547"/>
      <w:r>
        <w:rPr>
          <w:rFonts w:hint="cs"/>
          <w:rtl/>
        </w:rPr>
        <w:t>שלו, שיבוא ויאשר. במשך שנים היישוב היהודי בחברון חיכה, בצדק, לחוות דעת משפטית</w:t>
      </w:r>
      <w:r w:rsidR="00592039">
        <w:rPr>
          <w:rFonts w:hint="cs"/>
          <w:rtl/>
        </w:rPr>
        <w:t>, והיא</w:t>
      </w:r>
      <w:r>
        <w:rPr>
          <w:rFonts w:hint="cs"/>
          <w:rtl/>
        </w:rPr>
        <w:t xml:space="preserve"> בוששה להגיע. לפני כמה שנים קיבל היועץ המשפטי לממשלה אביחי מנדלבליט את עמדתו של היוע</w:t>
      </w:r>
      <w:bookmarkStart w:id="9548" w:name="_ETM_Q26_231000"/>
      <w:bookmarkEnd w:id="9548"/>
      <w:r>
        <w:rPr>
          <w:rFonts w:hint="cs"/>
          <w:rtl/>
        </w:rPr>
        <w:t xml:space="preserve">מ"ש של משרד הביטחון שאפשר להיכנס ולגור שם ולבנות שם. היו כמה דרכים: פשוט להלאים את השטח ולקחת אותו, או על ידי מכתב שמודיעים לעיריית חברון שיבנו מעל הקומה הנוכחית. </w:t>
      </w:r>
    </w:p>
    <w:p w:rsidR="00592039" w:rsidRDefault="00592039" w:rsidP="00592039">
      <w:pPr>
        <w:rPr>
          <w:rtl/>
        </w:rPr>
      </w:pPr>
    </w:p>
    <w:p w:rsidR="000E60DB" w:rsidRDefault="000E60DB" w:rsidP="00592039">
      <w:pPr>
        <w:rPr>
          <w:rtl/>
        </w:rPr>
      </w:pPr>
      <w:r>
        <w:rPr>
          <w:rFonts w:hint="cs"/>
          <w:rtl/>
        </w:rPr>
        <w:t>ואני שואל</w:t>
      </w:r>
      <w:r w:rsidR="00592039">
        <w:rPr>
          <w:rFonts w:hint="cs"/>
          <w:rtl/>
        </w:rPr>
        <w:t>:</w:t>
      </w:r>
      <w:r>
        <w:rPr>
          <w:rFonts w:hint="cs"/>
          <w:rtl/>
        </w:rPr>
        <w:t xml:space="preserve"> ריבונו של עולם, יש לנו אפשרות לעשות את זה</w:t>
      </w:r>
      <w:r w:rsidR="00592039">
        <w:rPr>
          <w:rFonts w:hint="cs"/>
          <w:rtl/>
        </w:rPr>
        <w:t>.</w:t>
      </w:r>
      <w:r>
        <w:rPr>
          <w:rFonts w:hint="cs"/>
          <w:rtl/>
        </w:rPr>
        <w:t xml:space="preserve"> למה אנחנו מחכים? </w:t>
      </w:r>
      <w:bookmarkStart w:id="9549" w:name="_ETM_Q26_271385"/>
      <w:bookmarkStart w:id="9550" w:name="_ETM_Q26_271443"/>
      <w:bookmarkStart w:id="9551" w:name="_ETM_Q26_271769"/>
      <w:bookmarkStart w:id="9552" w:name="_ETM_Q26_271824"/>
      <w:bookmarkEnd w:id="9549"/>
      <w:bookmarkEnd w:id="9550"/>
      <w:bookmarkEnd w:id="9551"/>
      <w:bookmarkEnd w:id="9552"/>
      <w:r>
        <w:rPr>
          <w:rFonts w:hint="cs"/>
          <w:rtl/>
        </w:rPr>
        <w:t xml:space="preserve">אני שמעתי שמתאם הפעולות בשטחים </w:t>
      </w:r>
      <w:r w:rsidR="00592039">
        <w:rPr>
          <w:rFonts w:hint="cs"/>
          <w:rtl/>
        </w:rPr>
        <w:t xml:space="preserve">נתן </w:t>
      </w:r>
      <w:r>
        <w:rPr>
          <w:rFonts w:hint="cs"/>
          <w:rtl/>
        </w:rPr>
        <w:t>תשובה מאוד מוזרה</w:t>
      </w:r>
      <w:r w:rsidR="00592039">
        <w:rPr>
          <w:rFonts w:hint="cs"/>
          <w:rtl/>
        </w:rPr>
        <w:t>,</w:t>
      </w:r>
      <w:r>
        <w:rPr>
          <w:rFonts w:hint="cs"/>
          <w:rtl/>
        </w:rPr>
        <w:t xml:space="preserve"> שלאדוני בוודאי תישמע מוזרה</w:t>
      </w:r>
      <w:r w:rsidR="00592039">
        <w:rPr>
          <w:rFonts w:hint="cs"/>
          <w:rtl/>
        </w:rPr>
        <w:t>:</w:t>
      </w:r>
      <w:r>
        <w:rPr>
          <w:rFonts w:hint="cs"/>
          <w:rtl/>
        </w:rPr>
        <w:t xml:space="preserve"> </w:t>
      </w:r>
      <w:bookmarkStart w:id="9553" w:name="_ETM_Q26_261000"/>
      <w:bookmarkEnd w:id="9553"/>
      <w:r>
        <w:rPr>
          <w:rFonts w:hint="cs"/>
          <w:rtl/>
        </w:rPr>
        <w:t>שממתינים לסיפור של ההנגשה של מערת המכפלה</w:t>
      </w:r>
      <w:r w:rsidR="00592039">
        <w:rPr>
          <w:rFonts w:hint="cs"/>
          <w:rtl/>
        </w:rPr>
        <w:t>,</w:t>
      </w:r>
      <w:r>
        <w:rPr>
          <w:rFonts w:hint="cs"/>
          <w:rtl/>
        </w:rPr>
        <w:t xml:space="preserve"> ואחרי זה יבואו </w:t>
      </w:r>
      <w:bookmarkStart w:id="9554" w:name="_ETM_Q26_269000"/>
      <w:bookmarkEnd w:id="9554"/>
      <w:r>
        <w:rPr>
          <w:rFonts w:hint="cs"/>
          <w:rtl/>
        </w:rPr>
        <w:t>לטפל בסיפור הזה. ואני שואל את עצמי</w:t>
      </w:r>
      <w:r w:rsidR="00592039">
        <w:rPr>
          <w:rFonts w:hint="cs"/>
          <w:rtl/>
        </w:rPr>
        <w:t>:</w:t>
      </w:r>
      <w:r>
        <w:rPr>
          <w:rFonts w:hint="cs"/>
          <w:rtl/>
        </w:rPr>
        <w:t xml:space="preserve"> ריבונו של </w:t>
      </w:r>
      <w:bookmarkStart w:id="9555" w:name="_ETM_Q26_267000"/>
      <w:bookmarkEnd w:id="9555"/>
      <w:r>
        <w:rPr>
          <w:rFonts w:hint="cs"/>
          <w:rtl/>
        </w:rPr>
        <w:t xml:space="preserve">עולם, מה הקשר בין אחד לשני? יש הנושא </w:t>
      </w:r>
      <w:bookmarkStart w:id="9556" w:name="_ETM_Q26_273000"/>
      <w:bookmarkEnd w:id="9556"/>
      <w:r>
        <w:rPr>
          <w:rFonts w:hint="cs"/>
          <w:rtl/>
        </w:rPr>
        <w:t>של מערת המכפלה</w:t>
      </w:r>
      <w:r w:rsidR="00592039">
        <w:rPr>
          <w:rFonts w:hint="cs"/>
          <w:rtl/>
        </w:rPr>
        <w:t>,</w:t>
      </w:r>
      <w:r>
        <w:rPr>
          <w:rFonts w:hint="cs"/>
          <w:rtl/>
        </w:rPr>
        <w:t xml:space="preserve"> שזה </w:t>
      </w:r>
      <w:r w:rsidR="00592039">
        <w:rPr>
          <w:rFonts w:hint="cs"/>
          <w:rtl/>
        </w:rPr>
        <w:t xml:space="preserve">לא </w:t>
      </w:r>
      <w:r>
        <w:rPr>
          <w:rFonts w:hint="cs"/>
          <w:rtl/>
        </w:rPr>
        <w:t>מאבק של תושבי המקום</w:t>
      </w:r>
      <w:r w:rsidR="00592039">
        <w:rPr>
          <w:rFonts w:hint="cs"/>
          <w:rtl/>
        </w:rPr>
        <w:t>,</w:t>
      </w:r>
      <w:r>
        <w:rPr>
          <w:rFonts w:hint="cs"/>
          <w:rtl/>
        </w:rPr>
        <w:t xml:space="preserve"> </w:t>
      </w:r>
      <w:bookmarkStart w:id="9557" w:name="_ETM_Q26_275000"/>
      <w:bookmarkEnd w:id="9557"/>
      <w:r>
        <w:rPr>
          <w:rFonts w:hint="cs"/>
          <w:rtl/>
        </w:rPr>
        <w:t>זה מאבק של העם היהודי. אגב, גם אותם נכים פלסטינים</w:t>
      </w:r>
      <w:bookmarkStart w:id="9558" w:name="_ETM_Q26_281000"/>
      <w:bookmarkEnd w:id="9558"/>
      <w:r>
        <w:rPr>
          <w:rFonts w:hint="cs"/>
          <w:rtl/>
        </w:rPr>
        <w:t xml:space="preserve"> תושבי העיר חברון שמתפללים במערת המכפלה </w:t>
      </w:r>
      <w:r w:rsidR="000358A5">
        <w:rPr>
          <w:rtl/>
        </w:rPr>
        <w:t>–</w:t>
      </w:r>
      <w:r>
        <w:rPr>
          <w:rFonts w:hint="cs"/>
          <w:rtl/>
        </w:rPr>
        <w:t xml:space="preserve"> גם להם אין הנגשה. לא אחת </w:t>
      </w:r>
      <w:r w:rsidR="00592039">
        <w:rPr>
          <w:rFonts w:hint="cs"/>
          <w:rtl/>
        </w:rPr>
        <w:t xml:space="preserve">קיימת </w:t>
      </w:r>
      <w:r>
        <w:rPr>
          <w:rFonts w:hint="cs"/>
          <w:rtl/>
        </w:rPr>
        <w:t>אצלך בוועדת חוץ וביטחון דיונים על כך שעשרות ומאות נכים שרוצים לבוא להתפלל</w:t>
      </w:r>
      <w:r w:rsidR="00592039">
        <w:rPr>
          <w:rFonts w:hint="cs"/>
          <w:rtl/>
        </w:rPr>
        <w:t xml:space="preserve"> במערת המכפלה</w:t>
      </w:r>
      <w:r>
        <w:rPr>
          <w:rFonts w:hint="cs"/>
          <w:rtl/>
        </w:rPr>
        <w:t xml:space="preserve">, משני הצדדים, אין להם אפשרות לבוא להתפלל שם. למה? כי אין שם הנגשה. </w:t>
      </w:r>
    </w:p>
    <w:p w:rsidR="000E60DB" w:rsidRDefault="000E60DB" w:rsidP="00452D77">
      <w:pPr>
        <w:rPr>
          <w:rtl/>
        </w:rPr>
      </w:pPr>
      <w:bookmarkStart w:id="9559" w:name="_ETM_Q26_306640"/>
      <w:bookmarkStart w:id="9560" w:name="_ETM_Q26_306682"/>
      <w:bookmarkEnd w:id="9559"/>
      <w:bookmarkEnd w:id="9560"/>
    </w:p>
    <w:p w:rsidR="000E60DB" w:rsidRDefault="000E60DB" w:rsidP="00592039">
      <w:pPr>
        <w:rPr>
          <w:rtl/>
        </w:rPr>
      </w:pPr>
      <w:bookmarkStart w:id="9561" w:name="_ETM_Q26_306792"/>
      <w:bookmarkStart w:id="9562" w:name="_ETM_Q26_306856"/>
      <w:bookmarkEnd w:id="9561"/>
      <w:bookmarkEnd w:id="9562"/>
      <w:r>
        <w:rPr>
          <w:rFonts w:hint="cs"/>
          <w:rtl/>
        </w:rPr>
        <w:t xml:space="preserve">הבטיחו לנו </w:t>
      </w:r>
      <w:r w:rsidR="00592039">
        <w:rPr>
          <w:rFonts w:hint="cs"/>
          <w:rtl/>
        </w:rPr>
        <w:t xml:space="preserve">תשובה </w:t>
      </w:r>
      <w:r>
        <w:rPr>
          <w:rFonts w:hint="cs"/>
          <w:rtl/>
        </w:rPr>
        <w:t xml:space="preserve">המון זמן. אני לא מקבל שיש קשר בין אחד לשני. </w:t>
      </w:r>
      <w:bookmarkStart w:id="9563" w:name="_ETM_Q26_302000"/>
      <w:bookmarkEnd w:id="9563"/>
      <w:r>
        <w:rPr>
          <w:rFonts w:hint="cs"/>
          <w:rtl/>
        </w:rPr>
        <w:t>אני מבקש ממך</w:t>
      </w:r>
      <w:bookmarkStart w:id="9564" w:name="_ETM_Q26_306000"/>
      <w:bookmarkEnd w:id="9564"/>
      <w:r>
        <w:rPr>
          <w:rFonts w:hint="cs"/>
          <w:rtl/>
        </w:rPr>
        <w:t xml:space="preserve"> דווקא עכשיו, ואני חושב שלפני שבת חיי שרה</w:t>
      </w:r>
      <w:r w:rsidR="00592039">
        <w:rPr>
          <w:rFonts w:hint="cs"/>
          <w:rtl/>
        </w:rPr>
        <w:t>,</w:t>
      </w:r>
      <w:r>
        <w:rPr>
          <w:rFonts w:hint="cs"/>
          <w:rtl/>
        </w:rPr>
        <w:t xml:space="preserve"> שבה עם ישראל באלפיו מגיעים למערת המכפלה, לעיר חברון </w:t>
      </w:r>
      <w:r w:rsidR="000358A5">
        <w:rPr>
          <w:rtl/>
        </w:rPr>
        <w:t>–</w:t>
      </w:r>
      <w:r>
        <w:rPr>
          <w:rFonts w:hint="cs"/>
          <w:rtl/>
        </w:rPr>
        <w:t xml:space="preserve"> הייתי שם בשנה שעברה. נמצאת כאן חברת הכנסת </w:t>
      </w:r>
      <w:bookmarkStart w:id="9565" w:name="_ETM_Q26_315000"/>
      <w:bookmarkEnd w:id="9565"/>
      <w:r>
        <w:rPr>
          <w:rFonts w:hint="cs"/>
          <w:rtl/>
        </w:rPr>
        <w:t>לשעבר אורית סטרוק</w:t>
      </w:r>
      <w:r w:rsidR="00592039">
        <w:rPr>
          <w:rFonts w:hint="cs"/>
          <w:rtl/>
        </w:rPr>
        <w:t>,</w:t>
      </w:r>
      <w:r>
        <w:rPr>
          <w:rFonts w:hint="cs"/>
          <w:rtl/>
        </w:rPr>
        <w:t xml:space="preserve"> שגם התארחתי בביתה, וגם השנה אני מתכוון ללכת לשם. אני חושב שבשבוע שנותר לנו עד שבת חיי שרה, שר הביטחון החדש וראש הממשלה </w:t>
      </w:r>
      <w:r w:rsidR="000358A5">
        <w:rPr>
          <w:rFonts w:hint="eastAsia"/>
          <w:rtl/>
        </w:rPr>
        <w:t>–</w:t>
      </w:r>
      <w:r>
        <w:rPr>
          <w:rFonts w:hint="cs"/>
          <w:rtl/>
        </w:rPr>
        <w:t xml:space="preserve"> ואני קורא גם לך</w:t>
      </w:r>
      <w:r w:rsidR="00592039">
        <w:rPr>
          <w:rFonts w:hint="cs"/>
          <w:rtl/>
        </w:rPr>
        <w:t>,</w:t>
      </w:r>
      <w:r>
        <w:rPr>
          <w:rFonts w:hint="cs"/>
          <w:rtl/>
        </w:rPr>
        <w:t xml:space="preserve"> אדוני סגן השר </w:t>
      </w:r>
      <w:r w:rsidR="000358A5">
        <w:rPr>
          <w:rtl/>
        </w:rPr>
        <w:t>–</w:t>
      </w:r>
      <w:r>
        <w:rPr>
          <w:rFonts w:hint="cs"/>
          <w:rtl/>
        </w:rPr>
        <w:t xml:space="preserve"> מחויבים לקדם את המהלך הזה ולתת מתנה לתושבי המקום ולעם היהודי. מגיע לנו להיכנס לבניין הזה, כי זה קניין שלנו. אין ספק שזה יתרום לתושבים של המקום. תודה רבה. </w:t>
      </w:r>
    </w:p>
    <w:p w:rsidR="000E60DB" w:rsidRDefault="000E60DB" w:rsidP="009635F5">
      <w:pPr>
        <w:rPr>
          <w:rtl/>
        </w:rPr>
      </w:pPr>
    </w:p>
    <w:p w:rsidR="000E60DB" w:rsidRDefault="000E60DB" w:rsidP="00452D77">
      <w:pPr>
        <w:pStyle w:val="af6"/>
        <w:rPr>
          <w:rtl/>
        </w:rPr>
      </w:pPr>
      <w:r w:rsidRPr="008E36C1">
        <w:rPr>
          <w:rStyle w:val="TagStyle"/>
          <w:rtl/>
        </w:rPr>
        <w:t xml:space="preserve"> &lt;&lt; יור &gt;&gt;</w:t>
      </w:r>
      <w:r w:rsidRPr="004E36FB">
        <w:rPr>
          <w:rStyle w:val="TagStyle"/>
          <w:rtl/>
        </w:rPr>
        <w:t xml:space="preserve"> </w:t>
      </w:r>
      <w:r>
        <w:rPr>
          <w:rtl/>
        </w:rPr>
        <w:t>היו"ר דוד ביטן:</w:t>
      </w:r>
      <w:r w:rsidRPr="004E36FB">
        <w:rPr>
          <w:rStyle w:val="TagStyle"/>
          <w:rtl/>
        </w:rPr>
        <w:t xml:space="preserve"> </w:t>
      </w:r>
      <w:r w:rsidRPr="008E36C1">
        <w:rPr>
          <w:rStyle w:val="TagStyle"/>
          <w:rtl/>
        </w:rPr>
        <w:t>&lt;&lt; יור &gt;&gt;</w:t>
      </w:r>
      <w:r>
        <w:rPr>
          <w:rtl/>
        </w:rPr>
        <w:t xml:space="preserve"> </w:t>
      </w:r>
    </w:p>
    <w:p w:rsidR="000E60DB" w:rsidRDefault="000E60DB" w:rsidP="00B20133">
      <w:pPr>
        <w:rPr>
          <w:rtl/>
        </w:rPr>
      </w:pPr>
    </w:p>
    <w:p w:rsidR="000E60DB" w:rsidRDefault="000E60DB" w:rsidP="00452D77">
      <w:pPr>
        <w:rPr>
          <w:rtl/>
        </w:rPr>
      </w:pPr>
      <w:r>
        <w:rPr>
          <w:rFonts w:hint="cs"/>
          <w:rtl/>
        </w:rPr>
        <w:t xml:space="preserve">תודה רבה, חבר הכנסת מלכיאלי. חבר הכנסת מרדכי יוגב, בבקשה. </w:t>
      </w:r>
    </w:p>
    <w:p w:rsidR="000E60DB" w:rsidRDefault="000E60DB" w:rsidP="00452D77">
      <w:pPr>
        <w:rPr>
          <w:rtl/>
        </w:rPr>
      </w:pPr>
    </w:p>
    <w:p w:rsidR="000E60DB" w:rsidRDefault="000E60DB" w:rsidP="00DA506B">
      <w:pPr>
        <w:pStyle w:val="a4"/>
        <w:rPr>
          <w:rtl/>
        </w:rPr>
      </w:pPr>
      <w:bookmarkStart w:id="9566" w:name="ET_speaker_5081_5"/>
      <w:r w:rsidRPr="008E36C1">
        <w:rPr>
          <w:rStyle w:val="TagStyle"/>
          <w:rtl/>
        </w:rPr>
        <w:t xml:space="preserve"> &lt;&lt; דובר &gt;&gt;</w:t>
      </w:r>
      <w:r w:rsidRPr="004E36FB">
        <w:rPr>
          <w:rStyle w:val="TagStyle"/>
          <w:rtl/>
        </w:rPr>
        <w:t xml:space="preserve"> </w:t>
      </w:r>
      <w:bookmarkStart w:id="9567" w:name="_Toc24575817"/>
      <w:r>
        <w:rPr>
          <w:rtl/>
        </w:rPr>
        <w:t>מרדכי יוגב (הבית היהודי</w:t>
      </w:r>
      <w:r w:rsidR="00DA506B">
        <w:rPr>
          <w:rFonts w:hint="cs"/>
          <w:rtl/>
        </w:rPr>
        <w:t>-</w:t>
      </w:r>
      <w:r>
        <w:rPr>
          <w:rtl/>
        </w:rPr>
        <w:t>האיחוד הלאומי):</w:t>
      </w:r>
      <w:bookmarkEnd w:id="9567"/>
      <w:r w:rsidRPr="004E36FB">
        <w:rPr>
          <w:rStyle w:val="TagStyle"/>
          <w:rtl/>
        </w:rPr>
        <w:t xml:space="preserve"> </w:t>
      </w:r>
      <w:r w:rsidRPr="008E36C1">
        <w:rPr>
          <w:rStyle w:val="TagStyle"/>
          <w:rtl/>
        </w:rPr>
        <w:t>&lt;&lt; דובר &gt;&gt;</w:t>
      </w:r>
      <w:r>
        <w:rPr>
          <w:rtl/>
        </w:rPr>
        <w:t xml:space="preserve"> </w:t>
      </w:r>
      <w:bookmarkEnd w:id="9566"/>
    </w:p>
    <w:p w:rsidR="000E60DB" w:rsidRDefault="000E60DB" w:rsidP="00B20133">
      <w:pPr>
        <w:rPr>
          <w:rtl/>
        </w:rPr>
      </w:pPr>
    </w:p>
    <w:p w:rsidR="000E60DB" w:rsidRDefault="000E60DB" w:rsidP="00452D77">
      <w:pPr>
        <w:rPr>
          <w:rtl/>
        </w:rPr>
      </w:pPr>
      <w:r>
        <w:rPr>
          <w:rFonts w:hint="cs"/>
          <w:rtl/>
        </w:rPr>
        <w:t>אדוני היושב-ראש, ברכות לתפקידך החדש.</w:t>
      </w:r>
    </w:p>
    <w:p w:rsidR="000E60DB" w:rsidRDefault="000E60DB" w:rsidP="00452D77">
      <w:pPr>
        <w:ind w:firstLine="0"/>
        <w:rPr>
          <w:rtl/>
        </w:rPr>
      </w:pPr>
      <w:bookmarkStart w:id="9568" w:name="_ETM_Q26_364000"/>
      <w:bookmarkEnd w:id="9568"/>
    </w:p>
    <w:p w:rsidR="000E60DB" w:rsidRDefault="000E60DB" w:rsidP="00452D77">
      <w:pPr>
        <w:pStyle w:val="af6"/>
        <w:rPr>
          <w:rtl/>
        </w:rPr>
      </w:pPr>
      <w:r w:rsidRPr="008E36C1">
        <w:rPr>
          <w:rStyle w:val="TagStyle"/>
          <w:rtl/>
        </w:rPr>
        <w:t xml:space="preserve"> &lt;&lt; יור &gt;&gt;</w:t>
      </w:r>
      <w:r w:rsidRPr="00812B53">
        <w:rPr>
          <w:rStyle w:val="TagStyle"/>
          <w:rtl/>
        </w:rPr>
        <w:t xml:space="preserve"> </w:t>
      </w:r>
      <w:r>
        <w:rPr>
          <w:rtl/>
        </w:rPr>
        <w:t>היו"ר דוד ביטן:</w:t>
      </w:r>
      <w:r w:rsidRPr="00812B53">
        <w:rPr>
          <w:rStyle w:val="TagStyle"/>
          <w:rtl/>
        </w:rPr>
        <w:t xml:space="preserve"> </w:t>
      </w:r>
      <w:r w:rsidRPr="008E36C1">
        <w:rPr>
          <w:rStyle w:val="TagStyle"/>
          <w:rtl/>
        </w:rPr>
        <w:t>&lt;&lt; יור &gt;&gt;</w:t>
      </w:r>
      <w:r>
        <w:rPr>
          <w:rtl/>
        </w:rPr>
        <w:t xml:space="preserve"> </w:t>
      </w:r>
    </w:p>
    <w:p w:rsidR="000E60DB" w:rsidRDefault="000E60DB" w:rsidP="00B20133">
      <w:pPr>
        <w:rPr>
          <w:rtl/>
        </w:rPr>
      </w:pPr>
    </w:p>
    <w:p w:rsidR="000E60DB" w:rsidRDefault="000E60DB" w:rsidP="00452D77">
      <w:pPr>
        <w:rPr>
          <w:rtl/>
        </w:rPr>
      </w:pPr>
      <w:r>
        <w:rPr>
          <w:rFonts w:hint="cs"/>
          <w:rtl/>
        </w:rPr>
        <w:t xml:space="preserve">תודה. </w:t>
      </w:r>
    </w:p>
    <w:p w:rsidR="000E60DB" w:rsidRDefault="000E60DB" w:rsidP="00452D77">
      <w:pPr>
        <w:rPr>
          <w:rtl/>
        </w:rPr>
      </w:pPr>
    </w:p>
    <w:p w:rsidR="000E60DB" w:rsidRDefault="000E60DB" w:rsidP="00DA506B">
      <w:pPr>
        <w:pStyle w:val="-"/>
        <w:rPr>
          <w:rtl/>
        </w:rPr>
      </w:pPr>
      <w:bookmarkStart w:id="9569" w:name="ET_speakercontinue_5081_9"/>
      <w:r w:rsidRPr="008E36C1">
        <w:rPr>
          <w:rStyle w:val="TagStyle"/>
          <w:rtl/>
        </w:rPr>
        <w:t xml:space="preserve"> &lt;&lt; דובר_המשך &gt;&gt;</w:t>
      </w:r>
      <w:r w:rsidRPr="00812B53">
        <w:rPr>
          <w:rStyle w:val="TagStyle"/>
          <w:rtl/>
        </w:rPr>
        <w:t xml:space="preserve"> </w:t>
      </w:r>
      <w:r>
        <w:rPr>
          <w:rtl/>
        </w:rPr>
        <w:t>מרדכי יוגב (הבית היהודי</w:t>
      </w:r>
      <w:r w:rsidR="00DA506B">
        <w:rPr>
          <w:rFonts w:hint="cs"/>
          <w:rtl/>
        </w:rPr>
        <w:t>-</w:t>
      </w:r>
      <w:r>
        <w:rPr>
          <w:rtl/>
        </w:rPr>
        <w:t>האיחוד הלאומי):</w:t>
      </w:r>
      <w:r w:rsidRPr="00812B53">
        <w:rPr>
          <w:rStyle w:val="TagStyle"/>
          <w:rtl/>
        </w:rPr>
        <w:t xml:space="preserve"> </w:t>
      </w:r>
      <w:r w:rsidRPr="008E36C1">
        <w:rPr>
          <w:rStyle w:val="TagStyle"/>
          <w:rtl/>
        </w:rPr>
        <w:t>&lt;&lt; דובר_המשך &gt;&gt;</w:t>
      </w:r>
      <w:r>
        <w:rPr>
          <w:rtl/>
        </w:rPr>
        <w:t xml:space="preserve"> </w:t>
      </w:r>
      <w:bookmarkEnd w:id="9569"/>
    </w:p>
    <w:p w:rsidR="000E60DB" w:rsidRDefault="000E60DB" w:rsidP="00B20133">
      <w:pPr>
        <w:rPr>
          <w:rtl/>
        </w:rPr>
      </w:pPr>
    </w:p>
    <w:p w:rsidR="000E60DB" w:rsidRDefault="000E60DB" w:rsidP="00D52184">
      <w:pPr>
        <w:rPr>
          <w:rtl/>
        </w:rPr>
      </w:pPr>
      <w:r>
        <w:rPr>
          <w:rFonts w:hint="cs"/>
          <w:rtl/>
        </w:rPr>
        <w:t xml:space="preserve">אדוני סגן </w:t>
      </w:r>
      <w:bookmarkStart w:id="9570" w:name="_ETM_Q26_368000"/>
      <w:bookmarkEnd w:id="9570"/>
      <w:r>
        <w:rPr>
          <w:rFonts w:hint="cs"/>
          <w:rtl/>
        </w:rPr>
        <w:t>שר הביטחון, חברת הכנסת לשעבר אורית סטרוק, שמאירה ומעוררת ברק</w:t>
      </w:r>
      <w:r w:rsidR="00D52184">
        <w:rPr>
          <w:rFonts w:hint="cs"/>
          <w:rtl/>
        </w:rPr>
        <w:t>אי</w:t>
      </w:r>
      <w:r>
        <w:rPr>
          <w:rFonts w:hint="cs"/>
          <w:rtl/>
        </w:rPr>
        <w:t xml:space="preserve"> </w:t>
      </w:r>
      <w:bookmarkStart w:id="9571" w:name="_ETM_Q26_374000"/>
      <w:bookmarkEnd w:id="9571"/>
      <w:r>
        <w:rPr>
          <w:rFonts w:hint="cs"/>
          <w:rtl/>
        </w:rPr>
        <w:t>עד שייראה השחר בחברון, כנסת נכבדה</w:t>
      </w:r>
      <w:r w:rsidR="00D52184">
        <w:rPr>
          <w:rFonts w:hint="cs"/>
          <w:rtl/>
        </w:rPr>
        <w:t>,</w:t>
      </w:r>
      <w:r>
        <w:rPr>
          <w:rFonts w:hint="cs"/>
          <w:rtl/>
        </w:rPr>
        <w:t xml:space="preserve"> שחזרה למצבה הטבעי, כאילו יש </w:t>
      </w:r>
      <w:bookmarkStart w:id="9572" w:name="_ETM_Q26_380000"/>
      <w:bookmarkEnd w:id="9572"/>
      <w:r>
        <w:rPr>
          <w:rFonts w:hint="cs"/>
          <w:rtl/>
        </w:rPr>
        <w:t>פה שגרה</w:t>
      </w:r>
      <w:r w:rsidR="00D52184">
        <w:rPr>
          <w:rFonts w:hint="cs"/>
          <w:rtl/>
        </w:rPr>
        <w:t>,</w:t>
      </w:r>
      <w:r>
        <w:rPr>
          <w:rFonts w:hint="cs"/>
          <w:rtl/>
        </w:rPr>
        <w:t xml:space="preserve"> בעוד כשבו</w:t>
      </w:r>
      <w:r w:rsidR="00592039">
        <w:rPr>
          <w:rFonts w:hint="cs"/>
          <w:rtl/>
        </w:rPr>
        <w:t xml:space="preserve">ע וחצי נקרא בבתי הכנסת את פרשת </w:t>
      </w:r>
      <w:r>
        <w:rPr>
          <w:rFonts w:hint="cs"/>
          <w:rtl/>
        </w:rPr>
        <w:t xml:space="preserve">חיי שרה, שבה מתואר </w:t>
      </w:r>
      <w:bookmarkStart w:id="9573" w:name="_ETM_Q26_384000"/>
      <w:bookmarkEnd w:id="9573"/>
      <w:r>
        <w:rPr>
          <w:rFonts w:hint="cs"/>
          <w:rtl/>
        </w:rPr>
        <w:t>כיצד רכש אברהם אבינו את מערת המכפלה בחברון לקבורת שרה</w:t>
      </w:r>
      <w:r w:rsidR="00D52184">
        <w:rPr>
          <w:rFonts w:hint="cs"/>
          <w:rtl/>
        </w:rPr>
        <w:t>,</w:t>
      </w:r>
      <w:r>
        <w:rPr>
          <w:rFonts w:hint="cs"/>
          <w:rtl/>
        </w:rPr>
        <w:t xml:space="preserve"> נתן את הכסף טבין ותקילין לעפרון</w:t>
      </w:r>
      <w:r w:rsidR="00D52184">
        <w:rPr>
          <w:rFonts w:hint="cs"/>
          <w:rtl/>
        </w:rPr>
        <w:t>,</w:t>
      </w:r>
      <w:r>
        <w:rPr>
          <w:rFonts w:hint="cs"/>
          <w:rtl/>
        </w:rPr>
        <w:t xml:space="preserve"> וקמה המערה. חברון שלנו מאז ולתמיד. </w:t>
      </w:r>
    </w:p>
    <w:p w:rsidR="000E60DB" w:rsidRDefault="000E60DB" w:rsidP="00452D77">
      <w:pPr>
        <w:rPr>
          <w:rtl/>
        </w:rPr>
      </w:pPr>
    </w:p>
    <w:p w:rsidR="000E60DB" w:rsidRDefault="000E60DB" w:rsidP="00D52184">
      <w:pPr>
        <w:rPr>
          <w:rtl/>
        </w:rPr>
      </w:pPr>
      <w:bookmarkStart w:id="9574" w:name="_ETM_Q26_404000"/>
      <w:bookmarkEnd w:id="9574"/>
      <w:r>
        <w:rPr>
          <w:rFonts w:hint="cs"/>
          <w:rtl/>
        </w:rPr>
        <w:t>המאמץ היהודי לרכוש קרקעות בחברון לא תם לפני 3,500 שנה</w:t>
      </w:r>
      <w:r w:rsidR="00D52184">
        <w:rPr>
          <w:rFonts w:hint="cs"/>
          <w:rtl/>
        </w:rPr>
        <w:t>,</w:t>
      </w:r>
      <w:r>
        <w:rPr>
          <w:rFonts w:hint="cs"/>
          <w:rtl/>
        </w:rPr>
        <w:t xml:space="preserve"> הוא נמשך לאורך כל הדורות. יהודים חיו בעיר האבות והלכו בדרכו של </w:t>
      </w:r>
      <w:bookmarkStart w:id="9575" w:name="_ETM_Q26_416000"/>
      <w:bookmarkEnd w:id="9575"/>
      <w:r>
        <w:rPr>
          <w:rFonts w:hint="cs"/>
          <w:rtl/>
        </w:rPr>
        <w:t>אברהם</w:t>
      </w:r>
      <w:r w:rsidR="00D52184">
        <w:rPr>
          <w:rFonts w:hint="cs"/>
          <w:rtl/>
        </w:rPr>
        <w:t xml:space="preserve">, </w:t>
      </w:r>
      <w:r>
        <w:rPr>
          <w:rFonts w:hint="cs"/>
          <w:rtl/>
        </w:rPr>
        <w:t>גאלו את הארץ. זאת הייתה מורשת אבותינו</w:t>
      </w:r>
      <w:r w:rsidR="00D52184">
        <w:rPr>
          <w:rFonts w:hint="cs"/>
          <w:rtl/>
        </w:rPr>
        <w:t>;</w:t>
      </w:r>
      <w:r>
        <w:rPr>
          <w:rFonts w:hint="cs"/>
          <w:rtl/>
        </w:rPr>
        <w:t xml:space="preserve"> זאת המורשת שלנו</w:t>
      </w:r>
      <w:r w:rsidR="00D52184">
        <w:rPr>
          <w:rFonts w:hint="cs"/>
          <w:rtl/>
        </w:rPr>
        <w:t>;</w:t>
      </w:r>
      <w:r>
        <w:rPr>
          <w:rFonts w:hint="cs"/>
          <w:rtl/>
        </w:rPr>
        <w:t xml:space="preserve"> זאת החובה שלנו. </w:t>
      </w:r>
    </w:p>
    <w:p w:rsidR="000E60DB" w:rsidRDefault="000E60DB" w:rsidP="00452D77">
      <w:pPr>
        <w:rPr>
          <w:rtl/>
        </w:rPr>
      </w:pPr>
      <w:bookmarkStart w:id="9576" w:name="_ETM_Q26_426185"/>
      <w:bookmarkStart w:id="9577" w:name="_ETM_Q26_426226"/>
      <w:bookmarkEnd w:id="9576"/>
      <w:bookmarkEnd w:id="9577"/>
    </w:p>
    <w:p w:rsidR="000E60DB" w:rsidRDefault="000E60DB" w:rsidP="00D52184">
      <w:pPr>
        <w:rPr>
          <w:rtl/>
        </w:rPr>
      </w:pPr>
      <w:bookmarkStart w:id="9578" w:name="_ETM_Q26_427297"/>
      <w:bookmarkStart w:id="9579" w:name="_ETM_Q26_427338"/>
      <w:bookmarkEnd w:id="9578"/>
      <w:bookmarkEnd w:id="9579"/>
      <w:r>
        <w:rPr>
          <w:rFonts w:hint="cs"/>
          <w:rtl/>
        </w:rPr>
        <w:t>בימים ה</w:t>
      </w:r>
      <w:bookmarkStart w:id="9580" w:name="_ETM_Q26_423000"/>
      <w:bookmarkEnd w:id="9580"/>
      <w:r>
        <w:rPr>
          <w:rFonts w:hint="cs"/>
          <w:rtl/>
        </w:rPr>
        <w:t>ללו</w:t>
      </w:r>
      <w:r w:rsidR="00D52184">
        <w:rPr>
          <w:rFonts w:hint="cs"/>
          <w:rtl/>
        </w:rPr>
        <w:t>,</w:t>
      </w:r>
      <w:r>
        <w:rPr>
          <w:rFonts w:hint="cs"/>
          <w:rtl/>
        </w:rPr>
        <w:t xml:space="preserve"> שבהם יהודים מותקפים בטילים בדרום הארץ ובמרכזה, ניסיונות הרצח האלה אינם חדשים. לפני כ-90 שנה קמו תושבים ערבים בעזה, בירושלים, ביפו ובחברון וטבחו את שכניהם. האמת, צריך לציין לחיוב את תושבי עזה</w:t>
      </w:r>
      <w:r w:rsidR="00D52184">
        <w:rPr>
          <w:rFonts w:hint="cs"/>
          <w:rtl/>
        </w:rPr>
        <w:t>,</w:t>
      </w:r>
      <w:r>
        <w:rPr>
          <w:rFonts w:hint="cs"/>
          <w:rtl/>
        </w:rPr>
        <w:t xml:space="preserve"> ששילחו את שכניהם וחסכו מהם את הטבח. בחברון </w:t>
      </w:r>
      <w:bookmarkStart w:id="9581" w:name="_ETM_Q26_449000"/>
      <w:bookmarkEnd w:id="9581"/>
      <w:r>
        <w:rPr>
          <w:rFonts w:hint="cs"/>
          <w:rtl/>
        </w:rPr>
        <w:t xml:space="preserve">לא רק שהערבים תקפו את היהודים, הם </w:t>
      </w:r>
      <w:bookmarkStart w:id="9582" w:name="_ETM_Q26_451000"/>
      <w:bookmarkEnd w:id="9582"/>
      <w:r>
        <w:rPr>
          <w:rFonts w:hint="cs"/>
          <w:rtl/>
        </w:rPr>
        <w:t xml:space="preserve">רצחו וגם ירשו את אדמותיהם שנרכשו בכסף מלא. </w:t>
      </w:r>
    </w:p>
    <w:p w:rsidR="000E60DB" w:rsidRDefault="000E60DB" w:rsidP="00452D77">
      <w:pPr>
        <w:rPr>
          <w:rtl/>
        </w:rPr>
      </w:pPr>
    </w:p>
    <w:p w:rsidR="000E60DB" w:rsidRDefault="000E60DB" w:rsidP="00D52184">
      <w:pPr>
        <w:rPr>
          <w:rtl/>
        </w:rPr>
      </w:pPr>
      <w:bookmarkStart w:id="9583" w:name="_ETM_Q26_458000"/>
      <w:bookmarkEnd w:id="9583"/>
      <w:r>
        <w:rPr>
          <w:rFonts w:hint="cs"/>
          <w:rtl/>
        </w:rPr>
        <w:t xml:space="preserve">לפני יומיים כוחותינו הצליחו להשיג רוצח אחד בעזה, אבל רוצח </w:t>
      </w:r>
      <w:bookmarkStart w:id="9584" w:name="_ETM_Q26_463000"/>
      <w:bookmarkEnd w:id="9584"/>
      <w:r>
        <w:rPr>
          <w:rFonts w:hint="cs"/>
          <w:rtl/>
        </w:rPr>
        <w:t xml:space="preserve">אחר בחברון אוחז באדמות ובבתים שנרכשו כדת וכדין </w:t>
      </w:r>
      <w:bookmarkStart w:id="9585" w:name="_ETM_Q26_469000"/>
      <w:bookmarkEnd w:id="9585"/>
      <w:r>
        <w:rPr>
          <w:rFonts w:hint="cs"/>
          <w:rtl/>
        </w:rPr>
        <w:t xml:space="preserve">על </w:t>
      </w:r>
      <w:bookmarkStart w:id="9586" w:name="_ETM_Q26_470625"/>
      <w:bookmarkEnd w:id="9586"/>
      <w:r>
        <w:rPr>
          <w:rFonts w:hint="cs"/>
          <w:rtl/>
        </w:rPr>
        <w:t xml:space="preserve">ידי אבותינו. ראש עיריית חברון </w:t>
      </w:r>
      <w:proofErr w:type="spellStart"/>
      <w:r>
        <w:rPr>
          <w:rFonts w:hint="cs"/>
          <w:rtl/>
        </w:rPr>
        <w:t>תייסיר</w:t>
      </w:r>
      <w:proofErr w:type="spellEnd"/>
      <w:r>
        <w:rPr>
          <w:rFonts w:hint="cs"/>
          <w:rtl/>
        </w:rPr>
        <w:t xml:space="preserve"> אבו </w:t>
      </w:r>
      <w:proofErr w:type="spellStart"/>
      <w:r>
        <w:rPr>
          <w:rFonts w:hint="cs"/>
          <w:rtl/>
        </w:rPr>
        <w:t>סנינה</w:t>
      </w:r>
      <w:proofErr w:type="spellEnd"/>
      <w:r>
        <w:rPr>
          <w:rFonts w:hint="cs"/>
          <w:rtl/>
        </w:rPr>
        <w:t xml:space="preserve"> נטל חלק בטבח בבית הדסה. </w:t>
      </w:r>
      <w:r w:rsidR="00D52184">
        <w:rPr>
          <w:rFonts w:hint="cs"/>
          <w:rtl/>
        </w:rPr>
        <w:t xml:space="preserve">בוודאי, </w:t>
      </w:r>
      <w:r>
        <w:rPr>
          <w:rFonts w:hint="cs"/>
          <w:rtl/>
        </w:rPr>
        <w:t xml:space="preserve">יושב </w:t>
      </w:r>
      <w:bookmarkStart w:id="9587" w:name="_ETM_Q26_476000"/>
      <w:bookmarkEnd w:id="9587"/>
      <w:r>
        <w:rPr>
          <w:rFonts w:hint="cs"/>
          <w:rtl/>
        </w:rPr>
        <w:t>פה סגן שר הביטחון</w:t>
      </w:r>
      <w:r w:rsidR="00D52184">
        <w:rPr>
          <w:rFonts w:hint="cs"/>
          <w:rtl/>
        </w:rPr>
        <w:t>,</w:t>
      </w:r>
      <w:r>
        <w:rPr>
          <w:rFonts w:hint="cs"/>
          <w:rtl/>
        </w:rPr>
        <w:t xml:space="preserve"> שבקיא יותר בפרטים ובעובדות. בשנת </w:t>
      </w:r>
      <w:proofErr w:type="spellStart"/>
      <w:r>
        <w:rPr>
          <w:rFonts w:hint="cs"/>
          <w:rtl/>
        </w:rPr>
        <w:t>תש"ם</w:t>
      </w:r>
      <w:proofErr w:type="spellEnd"/>
      <w:r>
        <w:rPr>
          <w:rFonts w:hint="cs"/>
          <w:rtl/>
        </w:rPr>
        <w:t xml:space="preserve">, 1980, אם אינני </w:t>
      </w:r>
      <w:bookmarkStart w:id="9588" w:name="_ETM_Q26_483000"/>
      <w:bookmarkEnd w:id="9588"/>
      <w:r>
        <w:rPr>
          <w:rFonts w:hint="cs"/>
          <w:rtl/>
        </w:rPr>
        <w:t xml:space="preserve">טועה, נהרגו שישה יהודים. גם רוצח, גם גזלן. לא מוסרי שהוא יהיה מישהו שיש לו סמכות כלשהי לאחוז באדמות היהודיות הגזולות. </w:t>
      </w:r>
    </w:p>
    <w:p w:rsidR="000E60DB" w:rsidRDefault="000E60DB" w:rsidP="00452D77">
      <w:pPr>
        <w:rPr>
          <w:rtl/>
        </w:rPr>
      </w:pPr>
    </w:p>
    <w:p w:rsidR="000E60DB" w:rsidRDefault="000E60DB" w:rsidP="00452D77">
      <w:pPr>
        <w:rPr>
          <w:rtl/>
        </w:rPr>
      </w:pPr>
      <w:bookmarkStart w:id="9589" w:name="_ETM_Q26_495000"/>
      <w:bookmarkEnd w:id="9589"/>
      <w:r>
        <w:rPr>
          <w:rFonts w:hint="cs"/>
          <w:rtl/>
        </w:rPr>
        <w:t xml:space="preserve">ממשלת ישראל כבר הבהירה בעבר שאדמות השוק הסיטונאי בחברון מיועדות לבניית שכונה </w:t>
      </w:r>
      <w:bookmarkStart w:id="9590" w:name="_ETM_Q26_501000"/>
      <w:bookmarkEnd w:id="9590"/>
      <w:r>
        <w:rPr>
          <w:rFonts w:hint="cs"/>
          <w:rtl/>
        </w:rPr>
        <w:t xml:space="preserve">חדשה להשבת גבול חברון לבניה. אפילו שמדינת ישראל נסוגה מחברון לפני </w:t>
      </w:r>
      <w:bookmarkStart w:id="9591" w:name="_ETM_Q26_503000"/>
      <w:bookmarkEnd w:id="9591"/>
      <w:r>
        <w:rPr>
          <w:rFonts w:hint="cs"/>
          <w:rtl/>
        </w:rPr>
        <w:t xml:space="preserve">22 שנה, החלטת הממשלה הייתה שהממשלה תפעל להבטיח את קיומו, </w:t>
      </w:r>
      <w:bookmarkStart w:id="9592" w:name="_ETM_Q26_512000"/>
      <w:bookmarkEnd w:id="9592"/>
      <w:r>
        <w:rPr>
          <w:rFonts w:hint="cs"/>
          <w:rtl/>
        </w:rPr>
        <w:t xml:space="preserve">ביטחונו וביסוסו של היישוב היהודי בחברון. הדבר עובר דרך השבת הקרקעות, בנייה וחיזוק ההתיישבות. </w:t>
      </w:r>
    </w:p>
    <w:p w:rsidR="000E60DB" w:rsidRDefault="000E60DB" w:rsidP="00452D77">
      <w:pPr>
        <w:rPr>
          <w:rtl/>
        </w:rPr>
      </w:pPr>
    </w:p>
    <w:p w:rsidR="000E60DB" w:rsidRDefault="000E60DB" w:rsidP="00D52184">
      <w:pPr>
        <w:rPr>
          <w:rtl/>
        </w:rPr>
      </w:pPr>
      <w:r>
        <w:rPr>
          <w:rFonts w:hint="cs"/>
          <w:rtl/>
        </w:rPr>
        <w:t xml:space="preserve">אני </w:t>
      </w:r>
      <w:bookmarkStart w:id="9593" w:name="_ETM_Q26_516000"/>
      <w:bookmarkEnd w:id="9593"/>
      <w:r>
        <w:rPr>
          <w:rFonts w:hint="cs"/>
          <w:rtl/>
        </w:rPr>
        <w:t>שומע טענות מצד גורמים במערכת הביטחון ובוועדה</w:t>
      </w:r>
      <w:r w:rsidR="00D52184">
        <w:rPr>
          <w:rFonts w:hint="cs"/>
          <w:rtl/>
        </w:rPr>
        <w:t>,</w:t>
      </w:r>
      <w:r>
        <w:rPr>
          <w:rFonts w:hint="cs"/>
          <w:rtl/>
        </w:rPr>
        <w:t xml:space="preserve"> שסגן שר הביטחון </w:t>
      </w:r>
      <w:r w:rsidR="00D52184">
        <w:rPr>
          <w:rFonts w:hint="cs"/>
          <w:rtl/>
        </w:rPr>
        <w:t xml:space="preserve">כיהן </w:t>
      </w:r>
      <w:r>
        <w:rPr>
          <w:rFonts w:hint="cs"/>
          <w:rtl/>
        </w:rPr>
        <w:t>כיושב</w:t>
      </w:r>
      <w:bookmarkStart w:id="9594" w:name="_ETM_Q26_526000"/>
      <w:bookmarkEnd w:id="9594"/>
      <w:r>
        <w:rPr>
          <w:rFonts w:hint="cs"/>
          <w:rtl/>
        </w:rPr>
        <w:t>-ראש</w:t>
      </w:r>
      <w:r w:rsidR="00D52184">
        <w:rPr>
          <w:rFonts w:hint="cs"/>
          <w:rtl/>
        </w:rPr>
        <w:t xml:space="preserve"> שלה,</w:t>
      </w:r>
      <w:r>
        <w:rPr>
          <w:rFonts w:hint="cs"/>
          <w:rtl/>
        </w:rPr>
        <w:t xml:space="preserve"> ועדת חוץ וביטחון, שלפיהן יש איזשהו </w:t>
      </w:r>
      <w:r>
        <w:t>Linkage</w:t>
      </w:r>
      <w:r>
        <w:rPr>
          <w:rFonts w:hint="cs"/>
          <w:rtl/>
        </w:rPr>
        <w:t xml:space="preserve">, כפי שאמר גם קודמי, קשר בין בניית השוק </w:t>
      </w:r>
      <w:r w:rsidR="000358A5">
        <w:rPr>
          <w:rFonts w:hint="eastAsia"/>
          <w:rtl/>
        </w:rPr>
        <w:t>–</w:t>
      </w:r>
      <w:r>
        <w:rPr>
          <w:rFonts w:hint="cs"/>
          <w:rtl/>
        </w:rPr>
        <w:t xml:space="preserve"> שמעוכבת עד שייפתר הנושא של הנגשת מערת המכפלה. אמר כבר חבר הכנסת מיכאל </w:t>
      </w:r>
      <w:bookmarkStart w:id="9595" w:name="_ETM_Q26_539000"/>
      <w:bookmarkEnd w:id="9595"/>
      <w:r>
        <w:rPr>
          <w:rFonts w:hint="cs"/>
          <w:rtl/>
        </w:rPr>
        <w:t>מלכיאלי: הכול כדי לא לפגוע במערכת יחסים</w:t>
      </w:r>
      <w:r w:rsidR="00D52184">
        <w:rPr>
          <w:rFonts w:hint="cs"/>
          <w:rtl/>
        </w:rPr>
        <w:t>.</w:t>
      </w:r>
      <w:r>
        <w:rPr>
          <w:rFonts w:hint="cs"/>
          <w:rtl/>
        </w:rPr>
        <w:t xml:space="preserve"> עם מי? עם רוצח. אי-אפשר לעכב את ההתפתחות של היישוב היהודי בחברון כמו </w:t>
      </w:r>
      <w:bookmarkStart w:id="9596" w:name="_ETM_Q26_548000"/>
      <w:bookmarkEnd w:id="9596"/>
      <w:r>
        <w:rPr>
          <w:rFonts w:hint="cs"/>
          <w:rtl/>
        </w:rPr>
        <w:t xml:space="preserve">שאי-אפשר לעכב עניינים הומניטריים אחרים. זה לא צודק, זה לא מקובל, </w:t>
      </w:r>
      <w:bookmarkStart w:id="9597" w:name="_ETM_Q26_550000"/>
      <w:bookmarkEnd w:id="9597"/>
      <w:r>
        <w:rPr>
          <w:rFonts w:hint="cs"/>
          <w:rtl/>
        </w:rPr>
        <w:t xml:space="preserve">זה לא חוקי ולא מוסרי. צריך פשוט לקדם את שניהם. </w:t>
      </w:r>
      <w:bookmarkStart w:id="9598" w:name="_ETM_Q26_558000"/>
      <w:bookmarkEnd w:id="9598"/>
      <w:r w:rsidR="00DA506B">
        <w:rPr>
          <w:rFonts w:hint="cs"/>
          <w:rtl/>
        </w:rPr>
        <w:t>דוד בן-</w:t>
      </w:r>
      <w:r>
        <w:rPr>
          <w:rFonts w:hint="cs"/>
          <w:rtl/>
        </w:rPr>
        <w:t xml:space="preserve">גוריון אמר על חברון: נעשה משגה אם לא ניישב חברון, שכנתה וקודמתה של </w:t>
      </w:r>
      <w:bookmarkStart w:id="9599" w:name="_ETM_Q26_563000"/>
      <w:bookmarkEnd w:id="9599"/>
      <w:r>
        <w:rPr>
          <w:rFonts w:hint="cs"/>
          <w:rtl/>
        </w:rPr>
        <w:t>ירושלים</w:t>
      </w:r>
      <w:r w:rsidR="00D52184">
        <w:rPr>
          <w:rFonts w:hint="cs"/>
          <w:rtl/>
        </w:rPr>
        <w:t>,</w:t>
      </w:r>
      <w:r>
        <w:rPr>
          <w:rFonts w:hint="cs"/>
          <w:rtl/>
        </w:rPr>
        <w:t xml:space="preserve"> ביישוב יהודי גדל והולך בזמן הקצר ביותר. </w:t>
      </w:r>
    </w:p>
    <w:p w:rsidR="000E60DB" w:rsidRDefault="000E60DB" w:rsidP="00452D77">
      <w:pPr>
        <w:rPr>
          <w:rtl/>
        </w:rPr>
      </w:pPr>
    </w:p>
    <w:p w:rsidR="000E60DB" w:rsidRDefault="000E60DB" w:rsidP="00D52184">
      <w:pPr>
        <w:rPr>
          <w:rtl/>
        </w:rPr>
      </w:pPr>
      <w:r>
        <w:rPr>
          <w:rFonts w:hint="cs"/>
          <w:rtl/>
        </w:rPr>
        <w:t xml:space="preserve">לפני חודשיים הגעתי לחברון </w:t>
      </w:r>
      <w:r w:rsidR="000358A5">
        <w:rPr>
          <w:rFonts w:hint="eastAsia"/>
          <w:rtl/>
        </w:rPr>
        <w:t>–</w:t>
      </w:r>
      <w:r>
        <w:rPr>
          <w:rFonts w:hint="eastAsia"/>
          <w:rtl/>
        </w:rPr>
        <w:t xml:space="preserve"> </w:t>
      </w:r>
      <w:r>
        <w:rPr>
          <w:rFonts w:hint="cs"/>
          <w:rtl/>
        </w:rPr>
        <w:t>הגענ</w:t>
      </w:r>
      <w:bookmarkStart w:id="9600" w:name="_ETM_Q26_572000"/>
      <w:bookmarkEnd w:id="9600"/>
      <w:r>
        <w:rPr>
          <w:rFonts w:hint="cs"/>
          <w:rtl/>
        </w:rPr>
        <w:t xml:space="preserve">ו רבים </w:t>
      </w:r>
      <w:bookmarkStart w:id="9601" w:name="_ETM_Q26_599579"/>
      <w:bookmarkEnd w:id="9601"/>
      <w:r w:rsidR="000358A5">
        <w:rPr>
          <w:rFonts w:hint="eastAsia"/>
          <w:rtl/>
        </w:rPr>
        <w:t>–</w:t>
      </w:r>
      <w:r>
        <w:rPr>
          <w:rFonts w:hint="cs"/>
          <w:rtl/>
        </w:rPr>
        <w:t xml:space="preserve"> לטקס ממלכתי לציון פרעות תרפ"ט. התרגשתי מאוד לשמוע את ראש הממשלה אומר לאוזני העם והעולם כולו כי </w:t>
      </w:r>
      <w:bookmarkStart w:id="9602" w:name="_ETM_Q26_580000"/>
      <w:bookmarkEnd w:id="9602"/>
      <w:r>
        <w:rPr>
          <w:rFonts w:hint="cs"/>
          <w:rtl/>
        </w:rPr>
        <w:t>איננו באים לנשל אף אחד, אבל אף אחד גם לא ינשל אותנו. איננו זרים בחברון</w:t>
      </w:r>
      <w:r w:rsidR="00D52184">
        <w:rPr>
          <w:rFonts w:hint="cs"/>
          <w:rtl/>
        </w:rPr>
        <w:t>;</w:t>
      </w:r>
      <w:r>
        <w:rPr>
          <w:rFonts w:hint="cs"/>
          <w:rtl/>
        </w:rPr>
        <w:t xml:space="preserve"> נישאר בה לנצח. גם אדמות השוק </w:t>
      </w:r>
      <w:bookmarkStart w:id="9603" w:name="_ETM_Q26_587000"/>
      <w:bookmarkEnd w:id="9603"/>
      <w:r>
        <w:rPr>
          <w:rFonts w:hint="cs"/>
          <w:rtl/>
        </w:rPr>
        <w:t xml:space="preserve">הסיטונאי אינם נישול אלא השבת רכוש גזול לבעליו </w:t>
      </w:r>
      <w:bookmarkStart w:id="9604" w:name="_ETM_Q26_590000"/>
      <w:bookmarkEnd w:id="9604"/>
      <w:r>
        <w:rPr>
          <w:rFonts w:hint="cs"/>
          <w:rtl/>
        </w:rPr>
        <w:t xml:space="preserve">החוקיים. </w:t>
      </w:r>
    </w:p>
    <w:p w:rsidR="000E60DB" w:rsidRDefault="000E60DB" w:rsidP="00452D77">
      <w:pPr>
        <w:rPr>
          <w:rtl/>
        </w:rPr>
      </w:pPr>
    </w:p>
    <w:p w:rsidR="00D52184" w:rsidRDefault="000E60DB" w:rsidP="00D52184">
      <w:pPr>
        <w:rPr>
          <w:rtl/>
        </w:rPr>
      </w:pPr>
      <w:r>
        <w:rPr>
          <w:rFonts w:hint="cs"/>
          <w:rtl/>
        </w:rPr>
        <w:t>אני קורא מכאן לשר הביטחון ולך, סגן שר הביטחון</w:t>
      </w:r>
      <w:r w:rsidR="00D52184">
        <w:rPr>
          <w:rFonts w:hint="cs"/>
          <w:rtl/>
        </w:rPr>
        <w:t>,</w:t>
      </w:r>
      <w:r>
        <w:rPr>
          <w:rFonts w:hint="cs"/>
          <w:rtl/>
        </w:rPr>
        <w:t xml:space="preserve"> שמייצג אותו: מדובר במכתב שצריך להישלח ולהבהיר זאת לראש עיריית חברון</w:t>
      </w:r>
      <w:bookmarkStart w:id="9605" w:name="_ETM_Q26_603000"/>
      <w:bookmarkEnd w:id="9605"/>
      <w:r>
        <w:rPr>
          <w:rFonts w:hint="cs"/>
          <w:rtl/>
        </w:rPr>
        <w:t xml:space="preserve">. אפשר לעשות זאת כבר מחר בבוקר. זה לא קשור אם יש קרבות בעזה או אין קרבות בעזה. הייתה </w:t>
      </w:r>
      <w:bookmarkStart w:id="9606" w:name="_ETM_Q26_607000"/>
      <w:bookmarkEnd w:id="9606"/>
      <w:r>
        <w:rPr>
          <w:rFonts w:hint="cs"/>
          <w:rtl/>
        </w:rPr>
        <w:t xml:space="preserve">לכך </w:t>
      </w:r>
      <w:r w:rsidR="000358A5">
        <w:rPr>
          <w:rFonts w:hint="eastAsia"/>
          <w:rtl/>
        </w:rPr>
        <w:t>–</w:t>
      </w:r>
      <w:r>
        <w:rPr>
          <w:rFonts w:hint="cs"/>
          <w:rtl/>
        </w:rPr>
        <w:t xml:space="preserve"> וגם היית עד </w:t>
      </w:r>
      <w:r w:rsidR="000358A5">
        <w:rPr>
          <w:rFonts w:hint="eastAsia"/>
          <w:rtl/>
        </w:rPr>
        <w:t>–</w:t>
      </w:r>
      <w:r>
        <w:rPr>
          <w:rFonts w:hint="eastAsia"/>
          <w:rtl/>
        </w:rPr>
        <w:t xml:space="preserve"> </w:t>
      </w:r>
      <w:r>
        <w:rPr>
          <w:rFonts w:hint="cs"/>
          <w:rtl/>
        </w:rPr>
        <w:t>הסכמה מאוד רחבה בוועדת חוץ וביטחון</w:t>
      </w:r>
      <w:r w:rsidR="00D52184">
        <w:rPr>
          <w:rFonts w:hint="cs"/>
          <w:rtl/>
        </w:rPr>
        <w:t>,</w:t>
      </w:r>
      <w:r>
        <w:rPr>
          <w:rFonts w:hint="cs"/>
          <w:rtl/>
        </w:rPr>
        <w:t xml:space="preserve"> גם להנגשה. אני יודע שההתיישבות בחברון חשובה לך. אני יודע שזאת ממשלה שאוהדת את ההתיישבות בחברון</w:t>
      </w:r>
      <w:bookmarkStart w:id="9607" w:name="_ETM_Q26_620000"/>
      <w:bookmarkEnd w:id="9607"/>
      <w:r>
        <w:rPr>
          <w:rFonts w:hint="cs"/>
          <w:rtl/>
        </w:rPr>
        <w:t xml:space="preserve">, ולא רק הממשלה אלא גם רבים בכחול </w:t>
      </w:r>
      <w:bookmarkStart w:id="9608" w:name="_ETM_Q26_622000"/>
      <w:bookmarkEnd w:id="9608"/>
      <w:r>
        <w:rPr>
          <w:rFonts w:hint="cs"/>
          <w:rtl/>
        </w:rPr>
        <w:t xml:space="preserve">לבן. נפעל יחד כדי לקדם ולחזק את חברון. </w:t>
      </w:r>
    </w:p>
    <w:p w:rsidR="00D52184" w:rsidRDefault="00D52184" w:rsidP="00D52184">
      <w:pPr>
        <w:rPr>
          <w:rtl/>
        </w:rPr>
      </w:pPr>
    </w:p>
    <w:p w:rsidR="000E60DB" w:rsidRDefault="000E60DB" w:rsidP="00D52184">
      <w:pPr>
        <w:rPr>
          <w:rtl/>
        </w:rPr>
      </w:pPr>
      <w:r>
        <w:rPr>
          <w:rFonts w:hint="cs"/>
          <w:rtl/>
        </w:rPr>
        <w:t xml:space="preserve">אני מבקש להצביע כאן על דיון </w:t>
      </w:r>
      <w:bookmarkStart w:id="9609" w:name="_ETM_Q26_632000"/>
      <w:bookmarkEnd w:id="9609"/>
      <w:r>
        <w:rPr>
          <w:rFonts w:hint="cs"/>
          <w:rtl/>
        </w:rPr>
        <w:t xml:space="preserve">במליאת הכנסת בנושא. </w:t>
      </w:r>
    </w:p>
    <w:p w:rsidR="000E60DB" w:rsidRDefault="000E60DB" w:rsidP="00452D77">
      <w:pPr>
        <w:rPr>
          <w:rtl/>
        </w:rPr>
      </w:pPr>
    </w:p>
    <w:p w:rsidR="000E60DB" w:rsidRDefault="000E60DB" w:rsidP="00452D77">
      <w:pPr>
        <w:pStyle w:val="af6"/>
        <w:rPr>
          <w:rtl/>
        </w:rPr>
      </w:pPr>
      <w:bookmarkStart w:id="9610" w:name="ET_yor_5872_6"/>
      <w:r w:rsidRPr="008E36C1">
        <w:rPr>
          <w:rStyle w:val="TagStyle"/>
          <w:rtl/>
        </w:rPr>
        <w:t xml:space="preserve"> &lt;&lt; יור &gt;&gt;</w:t>
      </w:r>
      <w:r w:rsidRPr="004E36FB">
        <w:rPr>
          <w:rStyle w:val="TagStyle"/>
          <w:rtl/>
        </w:rPr>
        <w:t xml:space="preserve"> </w:t>
      </w:r>
      <w:r>
        <w:rPr>
          <w:rtl/>
        </w:rPr>
        <w:t>היו"ר דוד ביטן:</w:t>
      </w:r>
      <w:r w:rsidRPr="004E36FB">
        <w:rPr>
          <w:rStyle w:val="TagStyle"/>
          <w:rtl/>
        </w:rPr>
        <w:t xml:space="preserve"> </w:t>
      </w:r>
      <w:r w:rsidRPr="008E36C1">
        <w:rPr>
          <w:rStyle w:val="TagStyle"/>
          <w:rtl/>
        </w:rPr>
        <w:t>&lt;&lt; יור &gt;&gt;</w:t>
      </w:r>
      <w:r>
        <w:rPr>
          <w:rtl/>
        </w:rPr>
        <w:t xml:space="preserve"> </w:t>
      </w:r>
      <w:bookmarkEnd w:id="9610"/>
    </w:p>
    <w:p w:rsidR="000E60DB" w:rsidRDefault="000E60DB" w:rsidP="00B20133">
      <w:pPr>
        <w:rPr>
          <w:rtl/>
        </w:rPr>
      </w:pPr>
    </w:p>
    <w:p w:rsidR="000E60DB" w:rsidRDefault="000E60DB" w:rsidP="00452D77">
      <w:pPr>
        <w:rPr>
          <w:rtl/>
        </w:rPr>
      </w:pPr>
      <w:r>
        <w:rPr>
          <w:rFonts w:hint="cs"/>
          <w:rtl/>
        </w:rPr>
        <w:t xml:space="preserve">במליאה אתה רוצה? בוועדת חוץ וביטחון זה מספיק. </w:t>
      </w:r>
    </w:p>
    <w:p w:rsidR="000E60DB" w:rsidRDefault="000E60DB" w:rsidP="00452D77">
      <w:pPr>
        <w:rPr>
          <w:rtl/>
        </w:rPr>
      </w:pPr>
    </w:p>
    <w:p w:rsidR="000E60DB" w:rsidRDefault="000E60DB" w:rsidP="00DA506B">
      <w:pPr>
        <w:pStyle w:val="-"/>
        <w:rPr>
          <w:rtl/>
        </w:rPr>
      </w:pPr>
      <w:bookmarkStart w:id="9611" w:name="ET_speakercontinue_5081_7"/>
      <w:r w:rsidRPr="008E36C1">
        <w:rPr>
          <w:rStyle w:val="TagStyle"/>
          <w:rtl/>
        </w:rPr>
        <w:t xml:space="preserve"> &lt;&lt; דובר_המשך &gt;&gt;</w:t>
      </w:r>
      <w:r w:rsidRPr="004E36FB">
        <w:rPr>
          <w:rStyle w:val="TagStyle"/>
          <w:rtl/>
        </w:rPr>
        <w:t xml:space="preserve"> </w:t>
      </w:r>
      <w:r>
        <w:rPr>
          <w:rtl/>
        </w:rPr>
        <w:t>מרדכי יוגב (הבית היהודי</w:t>
      </w:r>
      <w:r w:rsidR="00DA506B">
        <w:rPr>
          <w:rFonts w:hint="cs"/>
          <w:rtl/>
        </w:rPr>
        <w:t>-</w:t>
      </w:r>
      <w:r>
        <w:rPr>
          <w:rtl/>
        </w:rPr>
        <w:t>האיחוד הלאומי):</w:t>
      </w:r>
      <w:r w:rsidRPr="004E36FB">
        <w:rPr>
          <w:rStyle w:val="TagStyle"/>
          <w:rtl/>
        </w:rPr>
        <w:t xml:space="preserve"> </w:t>
      </w:r>
      <w:r w:rsidRPr="008E36C1">
        <w:rPr>
          <w:rStyle w:val="TagStyle"/>
          <w:rtl/>
        </w:rPr>
        <w:t>&lt;&lt; דובר_המשך &gt;&gt;</w:t>
      </w:r>
      <w:r>
        <w:rPr>
          <w:rtl/>
        </w:rPr>
        <w:t xml:space="preserve"> </w:t>
      </w:r>
      <w:bookmarkEnd w:id="9611"/>
    </w:p>
    <w:p w:rsidR="000E60DB" w:rsidRDefault="000E60DB" w:rsidP="00B20133">
      <w:pPr>
        <w:rPr>
          <w:rtl/>
        </w:rPr>
      </w:pPr>
    </w:p>
    <w:p w:rsidR="000E60DB" w:rsidRDefault="000E60DB" w:rsidP="00452D77">
      <w:pPr>
        <w:rPr>
          <w:rtl/>
        </w:rPr>
      </w:pPr>
      <w:r>
        <w:rPr>
          <w:rFonts w:hint="cs"/>
          <w:rtl/>
        </w:rPr>
        <w:t xml:space="preserve">מצוין. תודה </w:t>
      </w:r>
      <w:bookmarkStart w:id="9612" w:name="_ETM_Q26_636000"/>
      <w:bookmarkEnd w:id="9612"/>
      <w:r>
        <w:rPr>
          <w:rFonts w:hint="cs"/>
          <w:rtl/>
        </w:rPr>
        <w:t xml:space="preserve">רבה. </w:t>
      </w:r>
    </w:p>
    <w:p w:rsidR="000E60DB" w:rsidRDefault="000E60DB" w:rsidP="00452D77">
      <w:pPr>
        <w:rPr>
          <w:rtl/>
        </w:rPr>
      </w:pPr>
    </w:p>
    <w:p w:rsidR="000E60DB" w:rsidRDefault="000E60DB" w:rsidP="00452D77">
      <w:pPr>
        <w:pStyle w:val="af6"/>
        <w:rPr>
          <w:rtl/>
        </w:rPr>
      </w:pPr>
      <w:r w:rsidRPr="008E36C1">
        <w:rPr>
          <w:rStyle w:val="TagStyle"/>
          <w:rtl/>
        </w:rPr>
        <w:t xml:space="preserve"> &lt;&lt; יור &gt;&gt;</w:t>
      </w:r>
      <w:r w:rsidRPr="004E36FB">
        <w:rPr>
          <w:rStyle w:val="TagStyle"/>
          <w:rtl/>
        </w:rPr>
        <w:t xml:space="preserve"> </w:t>
      </w:r>
      <w:r>
        <w:rPr>
          <w:rtl/>
        </w:rPr>
        <w:t>היו"ר דוד ביטן:</w:t>
      </w:r>
      <w:r w:rsidRPr="004E36FB">
        <w:rPr>
          <w:rStyle w:val="TagStyle"/>
          <w:rtl/>
        </w:rPr>
        <w:t xml:space="preserve"> </w:t>
      </w:r>
      <w:r w:rsidRPr="008E36C1">
        <w:rPr>
          <w:rStyle w:val="TagStyle"/>
          <w:rtl/>
        </w:rPr>
        <w:t>&lt;&lt; יור &gt;&gt;</w:t>
      </w:r>
      <w:r>
        <w:rPr>
          <w:rtl/>
        </w:rPr>
        <w:t xml:space="preserve"> </w:t>
      </w:r>
    </w:p>
    <w:p w:rsidR="000E60DB" w:rsidRDefault="000E60DB" w:rsidP="00B20133">
      <w:pPr>
        <w:rPr>
          <w:rtl/>
        </w:rPr>
      </w:pPr>
    </w:p>
    <w:p w:rsidR="000E60DB" w:rsidRDefault="000E60DB" w:rsidP="00452D77">
      <w:pPr>
        <w:rPr>
          <w:rtl/>
        </w:rPr>
      </w:pPr>
      <w:r>
        <w:rPr>
          <w:rFonts w:hint="cs"/>
          <w:rtl/>
        </w:rPr>
        <w:t>חברת הכנסת מיכל שיר</w:t>
      </w:r>
      <w:r w:rsidR="0091307D">
        <w:rPr>
          <w:rFonts w:hint="cs"/>
          <w:rtl/>
        </w:rPr>
        <w:t xml:space="preserve"> סגמן</w:t>
      </w:r>
      <w:r>
        <w:rPr>
          <w:rFonts w:hint="cs"/>
          <w:rtl/>
        </w:rPr>
        <w:t xml:space="preserve">, בבקשה. </w:t>
      </w:r>
    </w:p>
    <w:p w:rsidR="000E60DB" w:rsidRDefault="000E60DB" w:rsidP="00452D77">
      <w:pPr>
        <w:rPr>
          <w:rtl/>
        </w:rPr>
      </w:pPr>
    </w:p>
    <w:p w:rsidR="000E60DB" w:rsidRDefault="000E60DB" w:rsidP="00452D77">
      <w:pPr>
        <w:pStyle w:val="a4"/>
        <w:rPr>
          <w:rtl/>
        </w:rPr>
      </w:pPr>
      <w:bookmarkStart w:id="9613" w:name="ET_speaker_5809_9"/>
      <w:r w:rsidRPr="008E36C1">
        <w:rPr>
          <w:rStyle w:val="TagStyle"/>
          <w:rtl/>
        </w:rPr>
        <w:t xml:space="preserve"> &lt;&lt; דובר &gt;&gt;</w:t>
      </w:r>
      <w:r w:rsidRPr="004E36FB">
        <w:rPr>
          <w:rStyle w:val="TagStyle"/>
          <w:rtl/>
        </w:rPr>
        <w:t xml:space="preserve"> </w:t>
      </w:r>
      <w:bookmarkStart w:id="9614" w:name="_Toc24575818"/>
      <w:r>
        <w:rPr>
          <w:rtl/>
        </w:rPr>
        <w:t xml:space="preserve">מיכל שיר </w:t>
      </w:r>
      <w:r w:rsidR="0091307D">
        <w:rPr>
          <w:rFonts w:hint="cs"/>
          <w:rtl/>
        </w:rPr>
        <w:t xml:space="preserve">סגמן </w:t>
      </w:r>
      <w:r>
        <w:rPr>
          <w:rtl/>
        </w:rPr>
        <w:t>(הליכוד):</w:t>
      </w:r>
      <w:bookmarkEnd w:id="9614"/>
      <w:r w:rsidRPr="004E36FB">
        <w:rPr>
          <w:rStyle w:val="TagStyle"/>
          <w:rtl/>
        </w:rPr>
        <w:t xml:space="preserve"> </w:t>
      </w:r>
      <w:r w:rsidRPr="008E36C1">
        <w:rPr>
          <w:rStyle w:val="TagStyle"/>
          <w:rtl/>
        </w:rPr>
        <w:t>&lt;&lt; דובר &gt;&gt;</w:t>
      </w:r>
      <w:r>
        <w:rPr>
          <w:rtl/>
        </w:rPr>
        <w:t xml:space="preserve"> </w:t>
      </w:r>
      <w:bookmarkEnd w:id="9613"/>
    </w:p>
    <w:p w:rsidR="000E60DB" w:rsidRDefault="000E60DB" w:rsidP="00B20133">
      <w:pPr>
        <w:rPr>
          <w:rtl/>
        </w:rPr>
      </w:pPr>
    </w:p>
    <w:p w:rsidR="000E60DB" w:rsidRDefault="000E60DB" w:rsidP="00D52184">
      <w:pPr>
        <w:rPr>
          <w:rtl/>
        </w:rPr>
      </w:pPr>
      <w:r>
        <w:rPr>
          <w:rFonts w:hint="cs"/>
          <w:rtl/>
        </w:rPr>
        <w:t>תודה רבה, אדוני היושב-ראש. חבריי חברי הכנסת, לפני שאני אדבר על הנושא שלשמו עליתי לפה אני רוצה לחזק את תושבי הדרום ועוטף עזה</w:t>
      </w:r>
      <w:r w:rsidR="00D52184">
        <w:rPr>
          <w:rFonts w:hint="cs"/>
          <w:rtl/>
        </w:rPr>
        <w:t>,</w:t>
      </w:r>
      <w:r>
        <w:rPr>
          <w:rFonts w:hint="cs"/>
          <w:rtl/>
        </w:rPr>
        <w:t xml:space="preserve"> שעוברים ימים ולילות לא פשוטים. אני רוצה לחזק את צה"ל ואת כוחות הביטחון ולהודות להם על המשימה החשובה שהם ממלאים היום עבור עם ישראל. </w:t>
      </w:r>
    </w:p>
    <w:p w:rsidR="000E60DB" w:rsidRDefault="000E60DB" w:rsidP="00452D77">
      <w:pPr>
        <w:rPr>
          <w:rtl/>
        </w:rPr>
      </w:pPr>
    </w:p>
    <w:p w:rsidR="00D52184" w:rsidRDefault="000E60DB" w:rsidP="00D52184">
      <w:pPr>
        <w:rPr>
          <w:rtl/>
        </w:rPr>
      </w:pPr>
      <w:r>
        <w:rPr>
          <w:rFonts w:hint="cs"/>
          <w:rtl/>
        </w:rPr>
        <w:t xml:space="preserve">אני רוצה לדבר על נושא בוער </w:t>
      </w:r>
      <w:r w:rsidR="000358A5">
        <w:rPr>
          <w:rFonts w:hint="eastAsia"/>
          <w:rtl/>
        </w:rPr>
        <w:t>–</w:t>
      </w:r>
      <w:r w:rsidR="00D52184">
        <w:rPr>
          <w:rFonts w:hint="eastAsia"/>
          <w:rtl/>
        </w:rPr>
        <w:t xml:space="preserve"> </w:t>
      </w:r>
      <w:r>
        <w:rPr>
          <w:rFonts w:hint="cs"/>
          <w:rtl/>
        </w:rPr>
        <w:t xml:space="preserve">הוא בוער כי צריכה להתקבל בו החלטה בימים הקרובים ממש </w:t>
      </w:r>
      <w:r w:rsidR="000358A5">
        <w:rPr>
          <w:rtl/>
        </w:rPr>
        <w:t>–</w:t>
      </w:r>
      <w:r>
        <w:rPr>
          <w:rFonts w:hint="cs"/>
          <w:rtl/>
        </w:rPr>
        <w:t xml:space="preserve"> על השוק בחברון. אני לא אוהבת לקרוא לזה "השוק"</w:t>
      </w:r>
      <w:r w:rsidR="00D52184">
        <w:rPr>
          <w:rFonts w:hint="cs"/>
          <w:rtl/>
        </w:rPr>
        <w:t>,</w:t>
      </w:r>
      <w:r>
        <w:rPr>
          <w:rFonts w:hint="cs"/>
          <w:rtl/>
        </w:rPr>
        <w:t xml:space="preserve"> אני מעדיפה לקרוא לזה "הרובע היהודי". הרובע נרכש כדת וכדין לפני למעלה מ-200 </w:t>
      </w:r>
      <w:bookmarkStart w:id="9615" w:name="_ETM_Q26_700000"/>
      <w:bookmarkEnd w:id="9615"/>
      <w:r>
        <w:rPr>
          <w:rFonts w:hint="cs"/>
          <w:rtl/>
        </w:rPr>
        <w:t xml:space="preserve">שנים על ידי יהודים עניים בחברון, שחסכו כסף מפיות ילדיהם למען גאולת הקרקעות בעיר האבות והאימהות. שטר הקנייה </w:t>
      </w:r>
      <w:r w:rsidR="00D52184">
        <w:rPr>
          <w:rFonts w:hint="cs"/>
          <w:rtl/>
        </w:rPr>
        <w:t>ה</w:t>
      </w:r>
      <w:r>
        <w:rPr>
          <w:rFonts w:hint="cs"/>
          <w:rtl/>
        </w:rPr>
        <w:t>מוכיח את הבעלות קיים ומוכר ואין עליו עוררין.</w:t>
      </w:r>
      <w:r w:rsidR="00D52184">
        <w:rPr>
          <w:rFonts w:hint="cs"/>
          <w:rtl/>
        </w:rPr>
        <w:t xml:space="preserve"> </w:t>
      </w:r>
    </w:p>
    <w:p w:rsidR="00D52184" w:rsidRDefault="00D52184" w:rsidP="00D52184">
      <w:pPr>
        <w:rPr>
          <w:rtl/>
        </w:rPr>
      </w:pPr>
    </w:p>
    <w:p w:rsidR="00665FB7" w:rsidRDefault="000E60DB" w:rsidP="00D52184">
      <w:pPr>
        <w:rPr>
          <w:rtl/>
        </w:rPr>
      </w:pPr>
      <w:r>
        <w:rPr>
          <w:rFonts w:hint="cs"/>
          <w:rtl/>
        </w:rPr>
        <w:t xml:space="preserve">90 שנה שהאדמות של אלה שנרצחו בפרעות תרפ"ט נמצאות </w:t>
      </w:r>
      <w:bookmarkStart w:id="9616" w:name="_ETM_Q26_721000"/>
      <w:bookmarkEnd w:id="9616"/>
      <w:r>
        <w:rPr>
          <w:rFonts w:hint="cs"/>
          <w:rtl/>
        </w:rPr>
        <w:t>בידי הרוצחים. הרב קסטל והרב חסון, ראשי הקהילות היהודיות</w:t>
      </w:r>
      <w:bookmarkStart w:id="9617" w:name="_ETM_Q26_723000"/>
      <w:bookmarkEnd w:id="9617"/>
      <w:r>
        <w:rPr>
          <w:rFonts w:hint="cs"/>
          <w:rtl/>
        </w:rPr>
        <w:t xml:space="preserve"> שהקרקע שייכת להן, נשחטו במקום בפרעות תרפ"ט. הרב </w:t>
      </w:r>
      <w:proofErr w:type="spellStart"/>
      <w:r>
        <w:rPr>
          <w:rFonts w:hint="cs"/>
          <w:rtl/>
        </w:rPr>
        <w:t>פרנקו</w:t>
      </w:r>
      <w:proofErr w:type="spellEnd"/>
      <w:r>
        <w:rPr>
          <w:rFonts w:hint="cs"/>
          <w:rtl/>
        </w:rPr>
        <w:t xml:space="preserve">, ששרד, דאג שהקרקע הזאת תמשיך להיות רשומה שם בשם הקהילה היהודית. 90 שנה שהקרקע הזאת נמצאת בידי </w:t>
      </w:r>
      <w:bookmarkStart w:id="9618" w:name="_ETM_Q26_744000"/>
      <w:bookmarkEnd w:id="9618"/>
      <w:r>
        <w:rPr>
          <w:rFonts w:hint="cs"/>
          <w:rtl/>
        </w:rPr>
        <w:t xml:space="preserve">ערבים, בהתחלה כשוק פעיל ואחר כך, כבר 25 שנה, כמקום שומם ומוזנח. </w:t>
      </w:r>
      <w:bookmarkStart w:id="9619" w:name="TOR_Q27"/>
      <w:bookmarkEnd w:id="9619"/>
      <w:r w:rsidR="00665FB7">
        <w:rPr>
          <w:rFonts w:hint="cs"/>
          <w:rtl/>
        </w:rPr>
        <w:t xml:space="preserve">זו כבר שנה שלמה שאפשר מבחינה משפטית להקים במקום שכונה יהודית לתפארת, כפי שראוי </w:t>
      </w:r>
      <w:bookmarkStart w:id="9620" w:name="_ETM_Q27_156000"/>
      <w:bookmarkEnd w:id="9620"/>
      <w:r w:rsidR="00665FB7">
        <w:rPr>
          <w:rFonts w:hint="cs"/>
          <w:rtl/>
        </w:rPr>
        <w:t xml:space="preserve">לעשות. </w:t>
      </w:r>
    </w:p>
    <w:p w:rsidR="00665FB7" w:rsidRDefault="00665FB7" w:rsidP="00452D77">
      <w:pPr>
        <w:rPr>
          <w:rtl/>
        </w:rPr>
      </w:pPr>
    </w:p>
    <w:p w:rsidR="00665FB7" w:rsidRDefault="00665FB7" w:rsidP="00D52184">
      <w:pPr>
        <w:rPr>
          <w:rtl/>
        </w:rPr>
      </w:pPr>
      <w:bookmarkStart w:id="9621" w:name="_ETM_Q27_159000"/>
      <w:bookmarkEnd w:id="9621"/>
      <w:r>
        <w:rPr>
          <w:rFonts w:hint="cs"/>
          <w:rtl/>
        </w:rPr>
        <w:t xml:space="preserve">ב-1997 התקבלה החלטת ממשלה שלפיה הממשלה </w:t>
      </w:r>
      <w:bookmarkStart w:id="9622" w:name="_ETM_Q27_163000"/>
      <w:bookmarkEnd w:id="9622"/>
      <w:r>
        <w:rPr>
          <w:rFonts w:hint="cs"/>
          <w:rtl/>
        </w:rPr>
        <w:t xml:space="preserve">תפעל להבטיח את קיומו, ביטחונו וביסוסו של היישוב היהודי בחברון. </w:t>
      </w:r>
      <w:bookmarkStart w:id="9623" w:name="_ETM_Q27_169000"/>
      <w:bookmarkEnd w:id="9623"/>
      <w:r>
        <w:rPr>
          <w:rFonts w:hint="cs"/>
          <w:rtl/>
        </w:rPr>
        <w:t xml:space="preserve">למרות שהושג האישור המיוחל מהיועץ המשפטי לממשלה, השטח עדיין </w:t>
      </w:r>
      <w:bookmarkStart w:id="9624" w:name="_ETM_Q27_172000"/>
      <w:bookmarkEnd w:id="9624"/>
      <w:r>
        <w:rPr>
          <w:rFonts w:hint="cs"/>
          <w:rtl/>
        </w:rPr>
        <w:t>מוחזק על ידי עיריית חברון. ר</w:t>
      </w:r>
      <w:bookmarkStart w:id="9625" w:name="_ETM_Q27_173000"/>
      <w:bookmarkEnd w:id="9625"/>
      <w:r>
        <w:rPr>
          <w:rFonts w:hint="cs"/>
          <w:rtl/>
        </w:rPr>
        <w:t xml:space="preserve">אש עיריית חברון, הרוצח </w:t>
      </w:r>
      <w:bookmarkStart w:id="9626" w:name="_ETM_Q27_177000"/>
      <w:bookmarkEnd w:id="9626"/>
      <w:proofErr w:type="spellStart"/>
      <w:r>
        <w:rPr>
          <w:rFonts w:hint="cs"/>
          <w:rtl/>
        </w:rPr>
        <w:t>תייסיר</w:t>
      </w:r>
      <w:proofErr w:type="spellEnd"/>
      <w:r>
        <w:rPr>
          <w:rFonts w:hint="cs"/>
          <w:rtl/>
        </w:rPr>
        <w:t xml:space="preserve"> אבו </w:t>
      </w:r>
      <w:proofErr w:type="spellStart"/>
      <w:r>
        <w:rPr>
          <w:rFonts w:hint="cs"/>
          <w:rtl/>
        </w:rPr>
        <w:t>סנינה</w:t>
      </w:r>
      <w:proofErr w:type="spellEnd"/>
      <w:r>
        <w:rPr>
          <w:rFonts w:hint="cs"/>
          <w:rtl/>
        </w:rPr>
        <w:t xml:space="preserve"> </w:t>
      </w:r>
      <w:r w:rsidR="000358A5">
        <w:rPr>
          <w:rFonts w:hint="eastAsia"/>
          <w:rtl/>
        </w:rPr>
        <w:t>–</w:t>
      </w:r>
      <w:r w:rsidR="00D52184">
        <w:rPr>
          <w:rFonts w:hint="eastAsia"/>
          <w:rtl/>
        </w:rPr>
        <w:t xml:space="preserve"> </w:t>
      </w:r>
      <w:r>
        <w:rPr>
          <w:rFonts w:hint="cs"/>
          <w:rtl/>
        </w:rPr>
        <w:t xml:space="preserve">רוצח מתועב שרצח ב-1980 שישה בחורי </w:t>
      </w:r>
      <w:bookmarkStart w:id="9627" w:name="_ETM_Q27_181000"/>
      <w:bookmarkEnd w:id="9627"/>
      <w:r>
        <w:rPr>
          <w:rFonts w:hint="cs"/>
          <w:rtl/>
        </w:rPr>
        <w:t xml:space="preserve">ישיבה בטבח נוראי בבית הדסה בחברון, רצח מתוכנן בדם </w:t>
      </w:r>
      <w:bookmarkStart w:id="9628" w:name="_ETM_Q27_188000"/>
      <w:bookmarkEnd w:id="9628"/>
      <w:r w:rsidR="00D52184">
        <w:rPr>
          <w:rFonts w:hint="cs"/>
          <w:rtl/>
        </w:rPr>
        <w:t>קר, ו</w:t>
      </w:r>
      <w:r>
        <w:rPr>
          <w:rFonts w:hint="cs"/>
          <w:rtl/>
        </w:rPr>
        <w:t xml:space="preserve">הוא מתגאה היום ברצח הזה </w:t>
      </w:r>
      <w:r w:rsidR="000358A5">
        <w:rPr>
          <w:rtl/>
        </w:rPr>
        <w:t>–</w:t>
      </w:r>
      <w:r>
        <w:rPr>
          <w:rFonts w:hint="cs"/>
          <w:rtl/>
        </w:rPr>
        <w:t xml:space="preserve"> הוא-הוא שמחזיק </w:t>
      </w:r>
      <w:bookmarkStart w:id="9629" w:name="_ETM_Q27_193000"/>
      <w:bookmarkEnd w:id="9629"/>
      <w:r>
        <w:rPr>
          <w:rFonts w:hint="cs"/>
          <w:rtl/>
        </w:rPr>
        <w:t>בידיו המגואלות בדם את אדמות היהודים בשוק בחברון</w:t>
      </w:r>
      <w:r w:rsidR="00D52184">
        <w:rPr>
          <w:rFonts w:hint="cs"/>
          <w:rtl/>
        </w:rPr>
        <w:t>.</w:t>
      </w:r>
      <w:r>
        <w:rPr>
          <w:rFonts w:hint="cs"/>
          <w:rtl/>
        </w:rPr>
        <w:t xml:space="preserve"> </w:t>
      </w:r>
      <w:bookmarkStart w:id="9630" w:name="_ETM_Q27_194000"/>
      <w:bookmarkEnd w:id="9630"/>
      <w:r>
        <w:rPr>
          <w:rFonts w:hint="cs"/>
          <w:rtl/>
        </w:rPr>
        <w:t xml:space="preserve">אותו רוצח מתועב הוא האיש שאליו צריך היה להישלח </w:t>
      </w:r>
      <w:r w:rsidR="000358A5">
        <w:rPr>
          <w:rFonts w:hint="eastAsia"/>
          <w:rtl/>
        </w:rPr>
        <w:t>–</w:t>
      </w:r>
      <w:r w:rsidR="00D52184">
        <w:rPr>
          <w:rFonts w:hint="eastAsia"/>
          <w:rtl/>
        </w:rPr>
        <w:t xml:space="preserve"> </w:t>
      </w:r>
      <w:r>
        <w:rPr>
          <w:rFonts w:hint="cs"/>
          <w:rtl/>
        </w:rPr>
        <w:t xml:space="preserve">אתמול, לא מחר </w:t>
      </w:r>
      <w:r w:rsidR="000358A5">
        <w:rPr>
          <w:rFonts w:hint="eastAsia"/>
          <w:rtl/>
        </w:rPr>
        <w:t>–</w:t>
      </w:r>
      <w:r w:rsidR="00D52184">
        <w:rPr>
          <w:rFonts w:hint="eastAsia"/>
          <w:rtl/>
        </w:rPr>
        <w:t xml:space="preserve"> </w:t>
      </w:r>
      <w:r>
        <w:rPr>
          <w:rFonts w:hint="cs"/>
          <w:rtl/>
        </w:rPr>
        <w:t xml:space="preserve">מכתב הקובע שעל אדמות השוק תוקם </w:t>
      </w:r>
      <w:bookmarkStart w:id="9631" w:name="_ETM_Q27_206000"/>
      <w:bookmarkEnd w:id="9631"/>
      <w:r>
        <w:rPr>
          <w:rFonts w:hint="cs"/>
          <w:rtl/>
        </w:rPr>
        <w:t xml:space="preserve">שכונה יהודית גדולה. </w:t>
      </w:r>
    </w:p>
    <w:p w:rsidR="00665FB7" w:rsidRDefault="00665FB7" w:rsidP="00452D77">
      <w:pPr>
        <w:rPr>
          <w:rtl/>
        </w:rPr>
      </w:pPr>
    </w:p>
    <w:p w:rsidR="00665FB7" w:rsidRDefault="00665FB7" w:rsidP="00D52184">
      <w:pPr>
        <w:rPr>
          <w:rtl/>
        </w:rPr>
      </w:pPr>
      <w:r>
        <w:rPr>
          <w:rFonts w:hint="cs"/>
          <w:rtl/>
        </w:rPr>
        <w:t xml:space="preserve">אני קוראת לשים סוף לאבסורד הזה; לשים </w:t>
      </w:r>
      <w:bookmarkStart w:id="9632" w:name="_ETM_Q27_211000"/>
      <w:bookmarkEnd w:id="9632"/>
      <w:r>
        <w:rPr>
          <w:rFonts w:hint="cs"/>
          <w:rtl/>
        </w:rPr>
        <w:t>סוף לסבל של הבעלים החוקיים במקום; לתבוע את מה ששלנו</w:t>
      </w:r>
      <w:bookmarkStart w:id="9633" w:name="_ETM_Q27_219000"/>
      <w:bookmarkEnd w:id="9633"/>
      <w:r>
        <w:rPr>
          <w:rFonts w:hint="cs"/>
          <w:rtl/>
        </w:rPr>
        <w:t xml:space="preserve">, של כולנו, של התושבים היהודים בחברון ושל שאר ישראל, ולקדם כבר היום את פרויקט השוק בחברון. תודה </w:t>
      </w:r>
      <w:bookmarkStart w:id="9634" w:name="_ETM_Q27_225000"/>
      <w:bookmarkEnd w:id="9634"/>
      <w:r>
        <w:rPr>
          <w:rFonts w:hint="cs"/>
          <w:rtl/>
        </w:rPr>
        <w:t xml:space="preserve">רבה.  </w:t>
      </w:r>
    </w:p>
    <w:p w:rsidR="00665FB7" w:rsidRDefault="00665FB7" w:rsidP="00452D77">
      <w:pPr>
        <w:rPr>
          <w:rtl/>
        </w:rPr>
      </w:pPr>
    </w:p>
    <w:p w:rsidR="00665FB7" w:rsidRDefault="00665FB7" w:rsidP="00452D77">
      <w:pPr>
        <w:pStyle w:val="af6"/>
        <w:keepNext/>
        <w:rPr>
          <w:rtl/>
        </w:rPr>
      </w:pPr>
      <w:r w:rsidRPr="00DE70C1">
        <w:rPr>
          <w:rStyle w:val="TagStyle"/>
          <w:rtl/>
        </w:rPr>
        <w:t xml:space="preserve"> &lt;&lt; יור &gt;&gt; </w:t>
      </w:r>
      <w:r>
        <w:rPr>
          <w:rtl/>
        </w:rPr>
        <w:t>היו"ר דוד ביטן:</w:t>
      </w:r>
      <w:r w:rsidRPr="00DE70C1">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r>
        <w:rPr>
          <w:rFonts w:hint="cs"/>
          <w:rtl/>
        </w:rPr>
        <w:t xml:space="preserve">תודה. חבר הכנסת דיכטר, סגן שר הביטחון, יעלה להשיב. </w:t>
      </w:r>
    </w:p>
    <w:p w:rsidR="00665FB7" w:rsidRPr="00D52184" w:rsidRDefault="00665FB7" w:rsidP="00452D77">
      <w:pPr>
        <w:rPr>
          <w:rtl/>
        </w:rPr>
      </w:pPr>
    </w:p>
    <w:p w:rsidR="00665FB7" w:rsidRDefault="00665FB7" w:rsidP="00452D77">
      <w:pPr>
        <w:pStyle w:val="af5"/>
        <w:keepNext/>
        <w:rPr>
          <w:rtl/>
        </w:rPr>
      </w:pPr>
      <w:bookmarkStart w:id="9635" w:name="ET_interruption_5780_5"/>
      <w:r w:rsidRPr="00DE70C1">
        <w:rPr>
          <w:rStyle w:val="TagStyle"/>
          <w:rtl/>
        </w:rPr>
        <w:t xml:space="preserve"> &lt;&lt; קריאה &gt;&gt; </w:t>
      </w:r>
      <w:r>
        <w:rPr>
          <w:rtl/>
        </w:rPr>
        <w:t>דסטה גדי יברקן (כחול לבן):</w:t>
      </w:r>
      <w:r w:rsidRPr="00DE70C1">
        <w:rPr>
          <w:rStyle w:val="TagStyle"/>
          <w:rtl/>
        </w:rPr>
        <w:t xml:space="preserve"> &lt;&lt; קריאה &gt;&gt;</w:t>
      </w:r>
      <w:r>
        <w:rPr>
          <w:rtl/>
        </w:rPr>
        <w:t xml:space="preserve"> </w:t>
      </w:r>
      <w:bookmarkEnd w:id="9635"/>
    </w:p>
    <w:p w:rsidR="00665FB7" w:rsidRDefault="00665FB7" w:rsidP="00B20133">
      <w:pPr>
        <w:rPr>
          <w:rtl/>
        </w:rPr>
      </w:pPr>
    </w:p>
    <w:p w:rsidR="00665FB7" w:rsidRDefault="00665FB7" w:rsidP="00452D77">
      <w:pPr>
        <w:rPr>
          <w:rtl/>
        </w:rPr>
      </w:pPr>
      <w:r>
        <w:rPr>
          <w:rFonts w:hint="cs"/>
          <w:rtl/>
        </w:rPr>
        <w:t xml:space="preserve">חשבתי שחברון הייתה שלנו ומישהו נתן אותה. </w:t>
      </w:r>
    </w:p>
    <w:p w:rsidR="00665FB7" w:rsidRDefault="00665FB7" w:rsidP="00452D77">
      <w:pPr>
        <w:rPr>
          <w:rtl/>
        </w:rPr>
      </w:pPr>
    </w:p>
    <w:p w:rsidR="00665FB7" w:rsidRDefault="00665FB7" w:rsidP="00452D77">
      <w:pPr>
        <w:pStyle w:val="af6"/>
        <w:keepNext/>
        <w:rPr>
          <w:rtl/>
        </w:rPr>
      </w:pPr>
      <w:r w:rsidRPr="00DE70C1">
        <w:rPr>
          <w:rStyle w:val="TagStyle"/>
          <w:rtl/>
        </w:rPr>
        <w:t xml:space="preserve"> &lt;&lt; יור &gt;&gt; </w:t>
      </w:r>
      <w:r>
        <w:rPr>
          <w:rtl/>
        </w:rPr>
        <w:t>היו"ר דוד ביטן:</w:t>
      </w:r>
      <w:r w:rsidRPr="00DE70C1">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r>
        <w:rPr>
          <w:rFonts w:hint="cs"/>
          <w:rtl/>
        </w:rPr>
        <w:t xml:space="preserve">אף אחד </w:t>
      </w:r>
      <w:bookmarkStart w:id="9636" w:name="_ETM_Q27_239000"/>
      <w:bookmarkEnd w:id="9636"/>
      <w:r>
        <w:rPr>
          <w:rFonts w:hint="cs"/>
          <w:rtl/>
        </w:rPr>
        <w:t xml:space="preserve">לא נתן שום דבר. </w:t>
      </w:r>
    </w:p>
    <w:p w:rsidR="00665FB7" w:rsidRDefault="00665FB7" w:rsidP="00452D77">
      <w:pPr>
        <w:rPr>
          <w:rtl/>
        </w:rPr>
      </w:pPr>
      <w:bookmarkStart w:id="9637" w:name="_ETM_Q27_249000"/>
      <w:bookmarkEnd w:id="9637"/>
    </w:p>
    <w:p w:rsidR="00665FB7" w:rsidRDefault="00665FB7" w:rsidP="00452D77">
      <w:pPr>
        <w:pStyle w:val="a4"/>
        <w:keepNext/>
        <w:rPr>
          <w:rtl/>
        </w:rPr>
      </w:pPr>
      <w:bookmarkStart w:id="9638" w:name="ET_speaker_5876_5"/>
      <w:r w:rsidRPr="00E67436">
        <w:rPr>
          <w:rStyle w:val="TagStyle"/>
          <w:rtl/>
        </w:rPr>
        <w:t xml:space="preserve"> &lt;&lt; דובר &gt;&gt; </w:t>
      </w:r>
      <w:bookmarkStart w:id="9639" w:name="_Toc24575819"/>
      <w:r>
        <w:rPr>
          <w:rtl/>
        </w:rPr>
        <w:t>סגן שר הביטחון אבי דיכטר:</w:t>
      </w:r>
      <w:bookmarkEnd w:id="9639"/>
      <w:r w:rsidRPr="00E67436">
        <w:rPr>
          <w:rStyle w:val="TagStyle"/>
          <w:rtl/>
        </w:rPr>
        <w:t xml:space="preserve"> &lt;&lt; דובר &gt;&gt;</w:t>
      </w:r>
      <w:r>
        <w:rPr>
          <w:rtl/>
        </w:rPr>
        <w:t xml:space="preserve"> </w:t>
      </w:r>
      <w:bookmarkEnd w:id="9638"/>
    </w:p>
    <w:p w:rsidR="00665FB7" w:rsidRDefault="00665FB7" w:rsidP="00B20133">
      <w:pPr>
        <w:rPr>
          <w:rtl/>
        </w:rPr>
      </w:pPr>
    </w:p>
    <w:p w:rsidR="00665FB7" w:rsidRDefault="00665FB7" w:rsidP="00D52184">
      <w:pPr>
        <w:rPr>
          <w:rtl/>
        </w:rPr>
      </w:pPr>
      <w:bookmarkStart w:id="9640" w:name="_ETM_Q27_254000"/>
      <w:bookmarkEnd w:id="9640"/>
      <w:r>
        <w:rPr>
          <w:rFonts w:hint="cs"/>
          <w:rtl/>
        </w:rPr>
        <w:t xml:space="preserve">אדוני היושב-ראש, חבריי חברי הכנסת, חברי </w:t>
      </w:r>
      <w:bookmarkStart w:id="9641" w:name="_ETM_Q27_261000"/>
      <w:bookmarkEnd w:id="9641"/>
      <w:r>
        <w:rPr>
          <w:rFonts w:hint="cs"/>
          <w:rtl/>
        </w:rPr>
        <w:t>הכנסת שהגישו את ההצעות הדחופות בנושא, מתחם השוק הסיטונאי בחברון מצוי על אדמות מדינה אשר היו</w:t>
      </w:r>
      <w:bookmarkStart w:id="9642" w:name="_ETM_Q27_269000"/>
      <w:bookmarkEnd w:id="9642"/>
      <w:r>
        <w:rPr>
          <w:rFonts w:hint="cs"/>
          <w:rtl/>
        </w:rPr>
        <w:t xml:space="preserve"> במקורן בבעלות יהודים</w:t>
      </w:r>
      <w:r w:rsidR="00D52184">
        <w:rPr>
          <w:rFonts w:hint="cs"/>
          <w:rtl/>
        </w:rPr>
        <w:t>,</w:t>
      </w:r>
      <w:r>
        <w:rPr>
          <w:rFonts w:hint="cs"/>
          <w:rtl/>
        </w:rPr>
        <w:t xml:space="preserve"> ו</w:t>
      </w:r>
      <w:r w:rsidR="00D52184">
        <w:rPr>
          <w:rFonts w:hint="cs"/>
          <w:rtl/>
        </w:rPr>
        <w:t>הן</w:t>
      </w:r>
      <w:r>
        <w:rPr>
          <w:rFonts w:hint="cs"/>
          <w:rtl/>
        </w:rPr>
        <w:t xml:space="preserve"> מנוהלות על ידי </w:t>
      </w:r>
      <w:bookmarkStart w:id="9643" w:name="_ETM_Q27_277000"/>
      <w:bookmarkEnd w:id="9643"/>
      <w:r>
        <w:rPr>
          <w:rFonts w:hint="cs"/>
          <w:rtl/>
        </w:rPr>
        <w:t xml:space="preserve">הממונה על הרכוש הממשלתי באזור יהודה ושומרון. במתחם השוק </w:t>
      </w:r>
      <w:bookmarkStart w:id="9644" w:name="_ETM_Q27_281000"/>
      <w:bookmarkEnd w:id="9644"/>
      <w:r>
        <w:rPr>
          <w:rFonts w:hint="cs"/>
          <w:rtl/>
        </w:rPr>
        <w:t>קיים מבנה בן קומה אחת אשר הושכר לעיריית חברו</w:t>
      </w:r>
      <w:bookmarkStart w:id="9645" w:name="_ETM_Q27_286000"/>
      <w:bookmarkEnd w:id="9645"/>
      <w:r>
        <w:rPr>
          <w:rFonts w:hint="cs"/>
          <w:rtl/>
        </w:rPr>
        <w:t xml:space="preserve">ן עוד בתקופת המנדט הבריטי. העירייה השכירה את המתחם בשכירות </w:t>
      </w:r>
      <w:bookmarkStart w:id="9646" w:name="_ETM_Q27_293000"/>
      <w:bookmarkEnd w:id="9646"/>
      <w:r>
        <w:rPr>
          <w:rFonts w:hint="cs"/>
          <w:rtl/>
        </w:rPr>
        <w:t xml:space="preserve">משנה לשוכרים פלסטינים. בפועל המבנה מצוי בצו סגירה מזה 25 </w:t>
      </w:r>
      <w:bookmarkStart w:id="9647" w:name="_ETM_Q27_301000"/>
      <w:bookmarkEnd w:id="9647"/>
      <w:r>
        <w:rPr>
          <w:rFonts w:hint="cs"/>
          <w:rtl/>
        </w:rPr>
        <w:t xml:space="preserve">שנה </w:t>
      </w:r>
      <w:r w:rsidR="000358A5">
        <w:rPr>
          <w:rtl/>
        </w:rPr>
        <w:t>–</w:t>
      </w:r>
      <w:r w:rsidR="00D52184">
        <w:rPr>
          <w:rFonts w:hint="cs"/>
          <w:rtl/>
        </w:rPr>
        <w:t xml:space="preserve"> מאז</w:t>
      </w:r>
      <w:r>
        <w:rPr>
          <w:rFonts w:hint="cs"/>
          <w:rtl/>
        </w:rPr>
        <w:t xml:space="preserve"> 1994, הטבח במערת המכפלה. העירייה העמידה לרשות השוכרים </w:t>
      </w:r>
      <w:bookmarkStart w:id="9648" w:name="_ETM_Q27_310000"/>
      <w:bookmarkEnd w:id="9648"/>
      <w:r>
        <w:rPr>
          <w:rFonts w:hint="cs"/>
          <w:rtl/>
        </w:rPr>
        <w:t xml:space="preserve">אזור אחר בעיר חברון. </w:t>
      </w:r>
    </w:p>
    <w:p w:rsidR="00665FB7" w:rsidRDefault="00665FB7" w:rsidP="00452D77">
      <w:pPr>
        <w:rPr>
          <w:rtl/>
        </w:rPr>
      </w:pPr>
    </w:p>
    <w:p w:rsidR="00665FB7" w:rsidRDefault="00665FB7" w:rsidP="00264104">
      <w:pPr>
        <w:rPr>
          <w:rtl/>
        </w:rPr>
      </w:pPr>
      <w:r>
        <w:rPr>
          <w:rFonts w:hint="cs"/>
          <w:rtl/>
        </w:rPr>
        <w:t xml:space="preserve">לפני כמה שנים הוחלט על ידי </w:t>
      </w:r>
      <w:bookmarkStart w:id="9649" w:name="_ETM_Q27_319000"/>
      <w:bookmarkEnd w:id="9649"/>
      <w:r>
        <w:rPr>
          <w:rFonts w:hint="cs"/>
          <w:rtl/>
        </w:rPr>
        <w:t>המשנה ליועץ המשפטי לממשלה כי נוכח זכות הדיירות המוג</w:t>
      </w:r>
      <w:bookmarkStart w:id="9650" w:name="_ETM_Q27_322000"/>
      <w:bookmarkEnd w:id="9650"/>
      <w:r>
        <w:rPr>
          <w:rFonts w:hint="cs"/>
          <w:rtl/>
        </w:rPr>
        <w:t>נת העומדת לעירייה לא ניתן לבנות במתחם זה</w:t>
      </w:r>
      <w:r w:rsidR="00D52184">
        <w:rPr>
          <w:rFonts w:hint="cs"/>
          <w:rtl/>
        </w:rPr>
        <w:t>,</w:t>
      </w:r>
      <w:r>
        <w:rPr>
          <w:rFonts w:hint="cs"/>
          <w:rtl/>
        </w:rPr>
        <w:t xml:space="preserve"> ויש</w:t>
      </w:r>
      <w:bookmarkStart w:id="9651" w:name="_ETM_Q27_331000"/>
      <w:bookmarkEnd w:id="9651"/>
      <w:r>
        <w:rPr>
          <w:rFonts w:hint="cs"/>
          <w:rtl/>
        </w:rPr>
        <w:t xml:space="preserve"> להשאירו לעת עתה סגור. לבקשת הדרג המדיני במשרד הביטחון</w:t>
      </w:r>
      <w:bookmarkStart w:id="9652" w:name="_ETM_Q27_335000"/>
      <w:bookmarkEnd w:id="9652"/>
      <w:r>
        <w:rPr>
          <w:rFonts w:hint="cs"/>
          <w:rtl/>
        </w:rPr>
        <w:t xml:space="preserve"> פנה היועץ המשפטי למערכת הביטחון לפני למעלה משנה </w:t>
      </w:r>
      <w:bookmarkStart w:id="9653" w:name="_ETM_Q27_341000"/>
      <w:bookmarkEnd w:id="9653"/>
      <w:r>
        <w:rPr>
          <w:rFonts w:hint="cs"/>
          <w:rtl/>
        </w:rPr>
        <w:t xml:space="preserve">ליועץ המשפטי לממשלה </w:t>
      </w:r>
      <w:r w:rsidR="000358A5">
        <w:rPr>
          <w:rFonts w:hint="cs"/>
          <w:rtl/>
        </w:rPr>
        <w:t>– – –</w:t>
      </w:r>
    </w:p>
    <w:p w:rsidR="00665FB7" w:rsidRDefault="00665FB7" w:rsidP="00452D77">
      <w:pPr>
        <w:rPr>
          <w:rtl/>
        </w:rPr>
      </w:pPr>
    </w:p>
    <w:p w:rsidR="00665FB7" w:rsidRDefault="00665FB7" w:rsidP="00452D77">
      <w:pPr>
        <w:pStyle w:val="af5"/>
        <w:keepNext/>
        <w:rPr>
          <w:rtl/>
        </w:rPr>
      </w:pPr>
      <w:bookmarkStart w:id="9654" w:name="ET_interruption_5520_6"/>
      <w:r w:rsidRPr="00E67436">
        <w:rPr>
          <w:rStyle w:val="TagStyle"/>
          <w:rtl/>
        </w:rPr>
        <w:t xml:space="preserve"> &lt;&lt; קריאה &gt;&gt; </w:t>
      </w:r>
      <w:r>
        <w:rPr>
          <w:rtl/>
        </w:rPr>
        <w:t>עודד פורר (ישראל ביתנו):</w:t>
      </w:r>
      <w:r w:rsidRPr="00E67436">
        <w:rPr>
          <w:rStyle w:val="TagStyle"/>
          <w:rtl/>
        </w:rPr>
        <w:t xml:space="preserve"> &lt;&lt; קריאה &gt;&gt;</w:t>
      </w:r>
      <w:r>
        <w:rPr>
          <w:rtl/>
        </w:rPr>
        <w:t xml:space="preserve"> </w:t>
      </w:r>
      <w:bookmarkEnd w:id="9654"/>
    </w:p>
    <w:p w:rsidR="00665FB7" w:rsidRDefault="00665FB7" w:rsidP="00B20133">
      <w:pPr>
        <w:rPr>
          <w:rtl/>
        </w:rPr>
      </w:pPr>
    </w:p>
    <w:p w:rsidR="00665FB7" w:rsidRDefault="00665FB7" w:rsidP="00264104">
      <w:pPr>
        <w:rPr>
          <w:rtl/>
        </w:rPr>
      </w:pPr>
      <w:r>
        <w:rPr>
          <w:rFonts w:hint="cs"/>
          <w:rtl/>
        </w:rPr>
        <w:t xml:space="preserve">אפשר להגיד מי, לא צריך להגיד "הדרג </w:t>
      </w:r>
      <w:bookmarkStart w:id="9655" w:name="_ETM_Q27_340000"/>
      <w:bookmarkEnd w:id="9655"/>
      <w:r>
        <w:rPr>
          <w:rFonts w:hint="cs"/>
          <w:rtl/>
        </w:rPr>
        <w:t>המדיני". זה לא בושה</w:t>
      </w:r>
      <w:r w:rsidR="00264104">
        <w:rPr>
          <w:rFonts w:hint="cs"/>
          <w:rtl/>
        </w:rPr>
        <w:t>.</w:t>
      </w:r>
      <w:r>
        <w:rPr>
          <w:rFonts w:hint="cs"/>
          <w:rtl/>
        </w:rPr>
        <w:t xml:space="preserve"> אפשר לתת קרדיט איפה שמגיע. מי </w:t>
      </w:r>
      <w:bookmarkStart w:id="9656" w:name="_ETM_Q27_344000"/>
      <w:bookmarkEnd w:id="9656"/>
      <w:r>
        <w:rPr>
          <w:rFonts w:hint="cs"/>
          <w:rtl/>
        </w:rPr>
        <w:t xml:space="preserve">פנה </w:t>
      </w:r>
      <w:r w:rsidR="000358A5">
        <w:rPr>
          <w:rFonts w:hint="eastAsia"/>
          <w:rtl/>
        </w:rPr>
        <w:t>–</w:t>
      </w:r>
      <w:r w:rsidR="00264104">
        <w:rPr>
          <w:rFonts w:hint="cs"/>
          <w:rtl/>
        </w:rPr>
        <w:t xml:space="preserve"> </w:t>
      </w:r>
      <w:r>
        <w:rPr>
          <w:rFonts w:hint="cs"/>
          <w:rtl/>
        </w:rPr>
        <w:t xml:space="preserve">שר הביטחון דאז פנה ליועץ המשפטי </w:t>
      </w:r>
      <w:r w:rsidR="000358A5">
        <w:rPr>
          <w:rFonts w:hint="cs"/>
          <w:rtl/>
        </w:rPr>
        <w:t>– – –</w:t>
      </w:r>
    </w:p>
    <w:p w:rsidR="00665FB7" w:rsidRDefault="00665FB7" w:rsidP="00452D77">
      <w:pPr>
        <w:rPr>
          <w:rtl/>
        </w:rPr>
      </w:pPr>
      <w:bookmarkStart w:id="9657" w:name="_ETM_Q27_351000"/>
      <w:bookmarkEnd w:id="9657"/>
    </w:p>
    <w:p w:rsidR="00665FB7" w:rsidRDefault="00665FB7" w:rsidP="00452D77">
      <w:pPr>
        <w:pStyle w:val="af6"/>
        <w:keepNext/>
        <w:rPr>
          <w:rtl/>
        </w:rPr>
      </w:pPr>
      <w:r w:rsidRPr="00E67436">
        <w:rPr>
          <w:rStyle w:val="TagStyle"/>
          <w:rtl/>
        </w:rPr>
        <w:t xml:space="preserve"> &lt;&lt; יור &gt;&gt; </w:t>
      </w:r>
      <w:r>
        <w:rPr>
          <w:rtl/>
        </w:rPr>
        <w:t>היו"ר דוד ביטן:</w:t>
      </w:r>
      <w:r w:rsidRPr="00E67436">
        <w:rPr>
          <w:rStyle w:val="TagStyle"/>
          <w:rtl/>
        </w:rPr>
        <w:t xml:space="preserve"> &lt;&lt; יור &gt;&gt;</w:t>
      </w:r>
      <w:r>
        <w:rPr>
          <w:rtl/>
        </w:rPr>
        <w:t xml:space="preserve"> </w:t>
      </w:r>
    </w:p>
    <w:p w:rsidR="00665FB7" w:rsidRDefault="00665FB7" w:rsidP="00B20133">
      <w:pPr>
        <w:rPr>
          <w:rtl/>
        </w:rPr>
      </w:pPr>
    </w:p>
    <w:p w:rsidR="00665FB7" w:rsidRDefault="00665FB7" w:rsidP="00264104">
      <w:pPr>
        <w:rPr>
          <w:rtl/>
        </w:rPr>
      </w:pPr>
      <w:bookmarkStart w:id="9658" w:name="_ETM_Q27_352000"/>
      <w:bookmarkEnd w:id="9658"/>
      <w:r>
        <w:rPr>
          <w:rFonts w:hint="cs"/>
          <w:rtl/>
        </w:rPr>
        <w:t>אני אתן לך</w:t>
      </w:r>
      <w:r w:rsidR="00264104">
        <w:rPr>
          <w:rFonts w:hint="cs"/>
          <w:rtl/>
        </w:rPr>
        <w:t xml:space="preserve"> לשאול שאלה</w:t>
      </w:r>
      <w:r>
        <w:rPr>
          <w:rFonts w:hint="cs"/>
          <w:rtl/>
        </w:rPr>
        <w:t xml:space="preserve">, אם אתה רוצה אחר כך. </w:t>
      </w:r>
    </w:p>
    <w:p w:rsidR="00665FB7" w:rsidRDefault="00665FB7" w:rsidP="00452D77">
      <w:pPr>
        <w:rPr>
          <w:rtl/>
        </w:rPr>
      </w:pPr>
      <w:bookmarkStart w:id="9659" w:name="_ETM_Q27_355000"/>
      <w:bookmarkEnd w:id="9659"/>
    </w:p>
    <w:p w:rsidR="00665FB7" w:rsidRDefault="00665FB7" w:rsidP="00452D77">
      <w:pPr>
        <w:pStyle w:val="af5"/>
        <w:keepNext/>
        <w:rPr>
          <w:rtl/>
        </w:rPr>
      </w:pPr>
      <w:bookmarkStart w:id="9660" w:name="ET_interruption_5520_8"/>
      <w:r w:rsidRPr="00E67436">
        <w:rPr>
          <w:rStyle w:val="TagStyle"/>
          <w:rtl/>
        </w:rPr>
        <w:t xml:space="preserve"> &lt;&lt; קריאה &gt;&gt; </w:t>
      </w:r>
      <w:r>
        <w:rPr>
          <w:rtl/>
        </w:rPr>
        <w:t>עודד פורר (ישראל ביתנו):</w:t>
      </w:r>
      <w:r w:rsidRPr="00E67436">
        <w:rPr>
          <w:rStyle w:val="TagStyle"/>
          <w:rtl/>
        </w:rPr>
        <w:t xml:space="preserve"> &lt;&lt; קריאה &gt;&gt;</w:t>
      </w:r>
      <w:r>
        <w:rPr>
          <w:rtl/>
        </w:rPr>
        <w:t xml:space="preserve"> </w:t>
      </w:r>
      <w:bookmarkEnd w:id="9660"/>
    </w:p>
    <w:p w:rsidR="00665FB7" w:rsidRDefault="00665FB7" w:rsidP="00B20133">
      <w:pPr>
        <w:rPr>
          <w:rtl/>
        </w:rPr>
      </w:pPr>
    </w:p>
    <w:p w:rsidR="00665FB7" w:rsidRDefault="00665FB7" w:rsidP="00452D77">
      <w:pPr>
        <w:rPr>
          <w:rtl/>
        </w:rPr>
      </w:pPr>
      <w:r>
        <w:rPr>
          <w:rFonts w:hint="cs"/>
          <w:rtl/>
        </w:rPr>
        <w:t xml:space="preserve">כבר ביקשתי עמדה מהצד. </w:t>
      </w:r>
    </w:p>
    <w:p w:rsidR="00665FB7" w:rsidRDefault="00665FB7" w:rsidP="00452D77">
      <w:pPr>
        <w:rPr>
          <w:rtl/>
        </w:rPr>
      </w:pPr>
    </w:p>
    <w:p w:rsidR="00665FB7" w:rsidRDefault="00665FB7" w:rsidP="00452D77">
      <w:pPr>
        <w:pStyle w:val="af6"/>
        <w:keepNext/>
        <w:rPr>
          <w:rtl/>
        </w:rPr>
      </w:pPr>
      <w:r w:rsidRPr="00E67436">
        <w:rPr>
          <w:rStyle w:val="TagStyle"/>
          <w:rtl/>
        </w:rPr>
        <w:t xml:space="preserve"> &lt;&lt; יור &gt;&gt; </w:t>
      </w:r>
      <w:r>
        <w:rPr>
          <w:rtl/>
        </w:rPr>
        <w:t>היו"ר דוד ביטן:</w:t>
      </w:r>
      <w:r w:rsidRPr="00E67436">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bookmarkStart w:id="9661" w:name="_ETM_Q27_357000"/>
      <w:bookmarkEnd w:id="9661"/>
      <w:r>
        <w:rPr>
          <w:rFonts w:hint="cs"/>
          <w:rtl/>
        </w:rPr>
        <w:t xml:space="preserve">פורר, מותר לך לשאול שאלה, אבל </w:t>
      </w:r>
      <w:bookmarkStart w:id="9662" w:name="_ETM_Q27_358000"/>
      <w:bookmarkEnd w:id="9662"/>
      <w:r>
        <w:rPr>
          <w:rFonts w:hint="cs"/>
          <w:rtl/>
        </w:rPr>
        <w:t>לא צריך להפריע למי שמדבר. אני מבין שכבר סיכמת קואליציה</w:t>
      </w:r>
      <w:bookmarkStart w:id="9663" w:name="_ETM_Q27_364000"/>
      <w:bookmarkEnd w:id="9663"/>
      <w:r>
        <w:rPr>
          <w:rFonts w:hint="cs"/>
          <w:rtl/>
        </w:rPr>
        <w:t xml:space="preserve">, נכנסת יחד עם יושב-ראש הסיעה של </w:t>
      </w:r>
      <w:r w:rsidR="000358A5">
        <w:rPr>
          <w:rFonts w:hint="cs"/>
          <w:rtl/>
        </w:rPr>
        <w:t>– – –</w:t>
      </w:r>
    </w:p>
    <w:p w:rsidR="00665FB7" w:rsidRPr="00264104" w:rsidRDefault="00665FB7" w:rsidP="00452D77">
      <w:pPr>
        <w:rPr>
          <w:rtl/>
        </w:rPr>
      </w:pPr>
      <w:bookmarkStart w:id="9664" w:name="_ETM_Q27_370000"/>
      <w:bookmarkEnd w:id="9664"/>
    </w:p>
    <w:p w:rsidR="00665FB7" w:rsidRDefault="00665FB7" w:rsidP="00452D77">
      <w:pPr>
        <w:pStyle w:val="-"/>
        <w:keepNext/>
        <w:rPr>
          <w:rtl/>
        </w:rPr>
      </w:pPr>
      <w:bookmarkStart w:id="9665" w:name="ET_speakercontinue_5876_11"/>
      <w:r w:rsidRPr="00E67436">
        <w:rPr>
          <w:rStyle w:val="TagStyle"/>
          <w:rtl/>
        </w:rPr>
        <w:t xml:space="preserve"> &lt;&lt; דובר_המשך &gt;&gt; </w:t>
      </w:r>
      <w:r>
        <w:rPr>
          <w:rtl/>
        </w:rPr>
        <w:t>סגן שר הביטחון אבי דיכטר:</w:t>
      </w:r>
      <w:r w:rsidRPr="00E67436">
        <w:rPr>
          <w:rStyle w:val="TagStyle"/>
          <w:rtl/>
        </w:rPr>
        <w:t xml:space="preserve"> &lt;&lt; דובר_המשך &gt;&gt;</w:t>
      </w:r>
      <w:r>
        <w:rPr>
          <w:rtl/>
        </w:rPr>
        <w:t xml:space="preserve"> </w:t>
      </w:r>
      <w:bookmarkEnd w:id="9665"/>
    </w:p>
    <w:p w:rsidR="00665FB7" w:rsidRDefault="00665FB7" w:rsidP="00B20133">
      <w:pPr>
        <w:rPr>
          <w:rtl/>
        </w:rPr>
      </w:pPr>
    </w:p>
    <w:p w:rsidR="00665FB7" w:rsidRDefault="00665FB7" w:rsidP="00264104">
      <w:pPr>
        <w:rPr>
          <w:rtl/>
        </w:rPr>
      </w:pPr>
      <w:r>
        <w:rPr>
          <w:rFonts w:hint="cs"/>
          <w:rtl/>
        </w:rPr>
        <w:t xml:space="preserve">לפני למעלה משנה היועץ המשפטי למערכת הביטחון פנה ליועץ המשפטי </w:t>
      </w:r>
      <w:bookmarkStart w:id="9666" w:name="_ETM_Q27_375000"/>
      <w:bookmarkEnd w:id="9666"/>
      <w:r>
        <w:rPr>
          <w:rFonts w:hint="cs"/>
          <w:rtl/>
        </w:rPr>
        <w:t xml:space="preserve">לממשלה והציע מתווה שעל פיו ניתן לבנות במתחם </w:t>
      </w:r>
      <w:bookmarkStart w:id="9667" w:name="_ETM_Q27_381000"/>
      <w:bookmarkEnd w:id="9667"/>
      <w:r>
        <w:rPr>
          <w:rFonts w:hint="cs"/>
          <w:rtl/>
        </w:rPr>
        <w:t xml:space="preserve">תוך שמירה, במגבלות מסוימות, על הדיירות המוגנת. </w:t>
      </w:r>
    </w:p>
    <w:p w:rsidR="00665FB7" w:rsidRDefault="00665FB7" w:rsidP="00452D77">
      <w:pPr>
        <w:rPr>
          <w:rtl/>
        </w:rPr>
      </w:pPr>
    </w:p>
    <w:p w:rsidR="00665FB7" w:rsidRDefault="00665FB7" w:rsidP="00264104">
      <w:pPr>
        <w:rPr>
          <w:rtl/>
        </w:rPr>
      </w:pPr>
      <w:bookmarkStart w:id="9668" w:name="_ETM_Q27_385000"/>
      <w:bookmarkEnd w:id="9668"/>
      <w:r>
        <w:rPr>
          <w:rFonts w:hint="cs"/>
          <w:rtl/>
        </w:rPr>
        <w:t xml:space="preserve">יצוין כי הממשלה </w:t>
      </w:r>
      <w:bookmarkStart w:id="9669" w:name="_ETM_Q27_387000"/>
      <w:bookmarkEnd w:id="9669"/>
      <w:r>
        <w:rPr>
          <w:rFonts w:hint="cs"/>
          <w:rtl/>
        </w:rPr>
        <w:t xml:space="preserve">עומדת על הודעתה הקודמת בנושא, שלפיה בכוונתה לפעול ולבנות </w:t>
      </w:r>
      <w:bookmarkStart w:id="9670" w:name="_ETM_Q27_394000"/>
      <w:bookmarkEnd w:id="9670"/>
      <w:r>
        <w:rPr>
          <w:rFonts w:hint="cs"/>
          <w:rtl/>
        </w:rPr>
        <w:t xml:space="preserve">בשוק הסיטונאי בחברון. העיסוק המחודש בנושא זה נעשה ביוזמת </w:t>
      </w:r>
      <w:bookmarkStart w:id="9671" w:name="_ETM_Q27_400000"/>
      <w:bookmarkEnd w:id="9671"/>
      <w:r>
        <w:rPr>
          <w:rFonts w:hint="cs"/>
          <w:rtl/>
        </w:rPr>
        <w:t>משרד הביטחון, ובמסגרת הז</w:t>
      </w:r>
      <w:r w:rsidR="00264104">
        <w:rPr>
          <w:rFonts w:hint="cs"/>
          <w:rtl/>
        </w:rPr>
        <w:t>את</w:t>
      </w:r>
      <w:r>
        <w:rPr>
          <w:rFonts w:hint="cs"/>
          <w:rtl/>
        </w:rPr>
        <w:t xml:space="preserve"> נעשתה פנייה של היועץ המשפטי </w:t>
      </w:r>
      <w:bookmarkStart w:id="9672" w:name="_ETM_Q27_402000"/>
      <w:bookmarkEnd w:id="9672"/>
      <w:r>
        <w:rPr>
          <w:rFonts w:hint="cs"/>
          <w:rtl/>
        </w:rPr>
        <w:t xml:space="preserve">למערכת הביטחון ליועץ המשפטי לממשלה. בעקבות </w:t>
      </w:r>
      <w:r w:rsidR="00264104">
        <w:rPr>
          <w:rFonts w:hint="cs"/>
          <w:rtl/>
        </w:rPr>
        <w:t>זאת</w:t>
      </w:r>
      <w:r>
        <w:rPr>
          <w:rFonts w:hint="cs"/>
          <w:rtl/>
        </w:rPr>
        <w:t xml:space="preserve"> אושר מתווה פעולה </w:t>
      </w:r>
      <w:bookmarkStart w:id="9673" w:name="_ETM_Q27_411000"/>
      <w:bookmarkEnd w:id="9673"/>
      <w:r>
        <w:rPr>
          <w:rFonts w:hint="cs"/>
          <w:rtl/>
        </w:rPr>
        <w:t>לשם התחלת</w:t>
      </w:r>
      <w:r w:rsidR="00264104">
        <w:rPr>
          <w:rFonts w:hint="cs"/>
          <w:rtl/>
        </w:rPr>
        <w:t xml:space="preserve"> תכנון הבנייה, וכבר בדצמבר 2018</w:t>
      </w:r>
      <w:r>
        <w:rPr>
          <w:rFonts w:hint="cs"/>
          <w:rtl/>
        </w:rPr>
        <w:t xml:space="preserve"> </w:t>
      </w:r>
      <w:r w:rsidR="000358A5">
        <w:rPr>
          <w:rFonts w:hint="eastAsia"/>
          <w:rtl/>
        </w:rPr>
        <w:t>–</w:t>
      </w:r>
      <w:r w:rsidR="00264104">
        <w:rPr>
          <w:rFonts w:hint="eastAsia"/>
          <w:rtl/>
        </w:rPr>
        <w:t xml:space="preserve"> </w:t>
      </w:r>
      <w:r>
        <w:rPr>
          <w:rFonts w:hint="cs"/>
          <w:rtl/>
        </w:rPr>
        <w:t xml:space="preserve">כמעט </w:t>
      </w:r>
      <w:bookmarkStart w:id="9674" w:name="_ETM_Q27_414000"/>
      <w:bookmarkEnd w:id="9674"/>
      <w:r>
        <w:rPr>
          <w:rFonts w:hint="cs"/>
          <w:rtl/>
        </w:rPr>
        <w:t xml:space="preserve">שנה לאחור </w:t>
      </w:r>
      <w:r w:rsidR="000358A5">
        <w:rPr>
          <w:rFonts w:hint="eastAsia"/>
          <w:rtl/>
        </w:rPr>
        <w:t>–</w:t>
      </w:r>
      <w:r w:rsidR="00264104">
        <w:rPr>
          <w:rFonts w:hint="eastAsia"/>
          <w:rtl/>
        </w:rPr>
        <w:t xml:space="preserve"> </w:t>
      </w:r>
      <w:r>
        <w:rPr>
          <w:rFonts w:hint="cs"/>
          <w:rtl/>
        </w:rPr>
        <w:t xml:space="preserve">נתן הדרג המדיני הרשאה לתכנון. </w:t>
      </w:r>
      <w:bookmarkStart w:id="9675" w:name="_ETM_Q27_423000"/>
      <w:bookmarkEnd w:id="9675"/>
      <w:r>
        <w:rPr>
          <w:rFonts w:hint="cs"/>
          <w:rtl/>
        </w:rPr>
        <w:t>בתקופה האחרונה מתקיי</w:t>
      </w:r>
      <w:bookmarkStart w:id="9676" w:name="_ETM_Q27_422000"/>
      <w:bookmarkEnd w:id="9676"/>
      <w:r>
        <w:rPr>
          <w:rFonts w:hint="cs"/>
          <w:rtl/>
        </w:rPr>
        <w:t>ם שיח מקצועי בנושא בין המינהל האזרחי, משרד השיכון והיישוב</w:t>
      </w:r>
      <w:r w:rsidR="00B20133">
        <w:rPr>
          <w:rFonts w:hint="cs"/>
          <w:rtl/>
        </w:rPr>
        <w:t xml:space="preserve"> </w:t>
      </w:r>
      <w:r>
        <w:rPr>
          <w:rFonts w:hint="cs"/>
          <w:rtl/>
        </w:rPr>
        <w:t xml:space="preserve">היהודי בחברון במטרה לקדם את הנושא. </w:t>
      </w:r>
      <w:r>
        <w:rPr>
          <w:rtl/>
        </w:rPr>
        <w:t xml:space="preserve"> </w:t>
      </w:r>
    </w:p>
    <w:p w:rsidR="00665FB7" w:rsidRDefault="00665FB7" w:rsidP="00452D77">
      <w:pPr>
        <w:rPr>
          <w:rtl/>
        </w:rPr>
      </w:pPr>
    </w:p>
    <w:p w:rsidR="00665FB7" w:rsidRDefault="00665FB7" w:rsidP="00264104">
      <w:pPr>
        <w:rPr>
          <w:rtl/>
        </w:rPr>
      </w:pPr>
      <w:r>
        <w:rPr>
          <w:rFonts w:hint="cs"/>
          <w:rtl/>
        </w:rPr>
        <w:t xml:space="preserve">מעבר לכך, הנושא </w:t>
      </w:r>
      <w:bookmarkStart w:id="9677" w:name="_ETM_Q27_430000"/>
      <w:bookmarkEnd w:id="9677"/>
      <w:r>
        <w:rPr>
          <w:rFonts w:hint="cs"/>
          <w:rtl/>
        </w:rPr>
        <w:t xml:space="preserve">נמצא בטיפול של גורמים בכירים במערכת הביטחון, והגורם </w:t>
      </w:r>
      <w:proofErr w:type="spellStart"/>
      <w:r>
        <w:rPr>
          <w:rFonts w:hint="cs"/>
          <w:rtl/>
        </w:rPr>
        <w:t>המתכלל</w:t>
      </w:r>
      <w:proofErr w:type="spellEnd"/>
      <w:r>
        <w:rPr>
          <w:rFonts w:hint="cs"/>
          <w:rtl/>
        </w:rPr>
        <w:t xml:space="preserve"> </w:t>
      </w:r>
      <w:bookmarkStart w:id="9678" w:name="_ETM_Q27_439000"/>
      <w:bookmarkEnd w:id="9678"/>
      <w:r>
        <w:rPr>
          <w:rFonts w:hint="cs"/>
          <w:rtl/>
        </w:rPr>
        <w:t xml:space="preserve">את הדברים האלה, נקבע </w:t>
      </w:r>
      <w:r w:rsidR="000358A5">
        <w:rPr>
          <w:rtl/>
        </w:rPr>
        <w:t>–</w:t>
      </w:r>
      <w:r>
        <w:rPr>
          <w:rFonts w:hint="cs"/>
          <w:rtl/>
        </w:rPr>
        <w:t xml:space="preserve"> המועצה לביטחון לאומי. אגב, אדוני </w:t>
      </w:r>
      <w:bookmarkStart w:id="9679" w:name="_ETM_Q27_444000"/>
      <w:bookmarkEnd w:id="9679"/>
      <w:r>
        <w:rPr>
          <w:rFonts w:hint="cs"/>
          <w:rtl/>
        </w:rPr>
        <w:t>היושב-ראש, רק אתמול היה אמור להתקיים דיון</w:t>
      </w:r>
      <w:r w:rsidR="00264104">
        <w:rPr>
          <w:rFonts w:hint="cs"/>
          <w:rtl/>
        </w:rPr>
        <w:t>;</w:t>
      </w:r>
      <w:r>
        <w:rPr>
          <w:rFonts w:hint="cs"/>
          <w:rtl/>
        </w:rPr>
        <w:t xml:space="preserve"> אתמול, </w:t>
      </w:r>
      <w:bookmarkStart w:id="9680" w:name="_ETM_Q27_446000"/>
      <w:bookmarkEnd w:id="9680"/>
      <w:r>
        <w:rPr>
          <w:rFonts w:hint="cs"/>
          <w:rtl/>
        </w:rPr>
        <w:t>12 בנובמבר, היה אמור להתקיים דיון בנושא הזה בראשות ראש המל"ל</w:t>
      </w:r>
      <w:r w:rsidR="00264104">
        <w:rPr>
          <w:rFonts w:hint="cs"/>
          <w:rtl/>
        </w:rPr>
        <w:t>,</w:t>
      </w:r>
      <w:r>
        <w:rPr>
          <w:rFonts w:hint="cs"/>
          <w:rtl/>
        </w:rPr>
        <w:t xml:space="preserve"> או המשנה לראש המל"ל. לצערנו, הנסיבות </w:t>
      </w:r>
      <w:bookmarkStart w:id="9681" w:name="_ETM_Q27_459000"/>
      <w:bookmarkEnd w:id="9681"/>
      <w:r>
        <w:rPr>
          <w:rFonts w:hint="cs"/>
          <w:rtl/>
        </w:rPr>
        <w:t xml:space="preserve">לא אפשרו לקיים את הדיון. </w:t>
      </w:r>
    </w:p>
    <w:p w:rsidR="00665FB7" w:rsidRDefault="00665FB7" w:rsidP="00452D77">
      <w:pPr>
        <w:rPr>
          <w:rtl/>
        </w:rPr>
      </w:pPr>
    </w:p>
    <w:p w:rsidR="00665FB7" w:rsidRDefault="00665FB7" w:rsidP="00264104">
      <w:pPr>
        <w:rPr>
          <w:rtl/>
        </w:rPr>
      </w:pPr>
      <w:r>
        <w:rPr>
          <w:rFonts w:hint="cs"/>
          <w:rtl/>
        </w:rPr>
        <w:t xml:space="preserve">אני חושב שהנושא הזה </w:t>
      </w:r>
      <w:bookmarkStart w:id="9682" w:name="_ETM_Q27_462000"/>
      <w:bookmarkEnd w:id="9682"/>
      <w:r w:rsidR="000358A5">
        <w:rPr>
          <w:rtl/>
        </w:rPr>
        <w:t>–</w:t>
      </w:r>
      <w:r>
        <w:rPr>
          <w:rFonts w:hint="cs"/>
          <w:rtl/>
        </w:rPr>
        <w:t xml:space="preserve"> פטור מלומר </w:t>
      </w:r>
      <w:r w:rsidR="000358A5">
        <w:rPr>
          <w:rtl/>
        </w:rPr>
        <w:t>–</w:t>
      </w:r>
      <w:r>
        <w:rPr>
          <w:rFonts w:hint="cs"/>
          <w:rtl/>
        </w:rPr>
        <w:t xml:space="preserve"> הוא נושא שמקובל על כולנו. </w:t>
      </w:r>
      <w:bookmarkStart w:id="9683" w:name="_ETM_Q27_465000"/>
      <w:bookmarkEnd w:id="9683"/>
      <w:r>
        <w:rPr>
          <w:rFonts w:hint="cs"/>
          <w:rtl/>
        </w:rPr>
        <w:t>אני חושב שזה נושא שצריך להיגמר בצורה יסודית, מסודרת. כמו</w:t>
      </w:r>
      <w:bookmarkStart w:id="9684" w:name="_ETM_Q27_472000"/>
      <w:bookmarkEnd w:id="9684"/>
      <w:r>
        <w:rPr>
          <w:rFonts w:hint="cs"/>
          <w:rtl/>
        </w:rPr>
        <w:t xml:space="preserve"> שאנחנו יודעים לומר: החיפזון מהשטן, </w:t>
      </w:r>
      <w:bookmarkStart w:id="9685" w:name="_ETM_Q27_476000"/>
      <w:bookmarkEnd w:id="9685"/>
      <w:r>
        <w:rPr>
          <w:rFonts w:hint="cs"/>
          <w:rtl/>
        </w:rPr>
        <w:t xml:space="preserve">אז תהליך סדור שמתכנן אותו המל"ל הוא המהלך הנכון, אני </w:t>
      </w:r>
      <w:bookmarkStart w:id="9686" w:name="_ETM_Q27_477000"/>
      <w:bookmarkEnd w:id="9686"/>
      <w:r>
        <w:rPr>
          <w:rFonts w:hint="cs"/>
          <w:rtl/>
        </w:rPr>
        <w:t>מקווה שגם לדעתכם. תודה רבה.</w:t>
      </w:r>
    </w:p>
    <w:p w:rsidR="00665FB7" w:rsidRDefault="00665FB7" w:rsidP="00452D77">
      <w:pPr>
        <w:rPr>
          <w:rtl/>
        </w:rPr>
      </w:pPr>
      <w:bookmarkStart w:id="9687" w:name="_ETM_Q27_480000"/>
      <w:bookmarkEnd w:id="9687"/>
    </w:p>
    <w:p w:rsidR="00665FB7" w:rsidRDefault="00665FB7" w:rsidP="00452D77">
      <w:pPr>
        <w:pStyle w:val="af6"/>
        <w:keepNext/>
        <w:rPr>
          <w:rtl/>
        </w:rPr>
      </w:pPr>
      <w:r w:rsidRPr="00CA43E8">
        <w:rPr>
          <w:rStyle w:val="TagStyle"/>
          <w:rtl/>
        </w:rPr>
        <w:t xml:space="preserve"> &lt;&lt; יור &gt;&gt; </w:t>
      </w:r>
      <w:r>
        <w:rPr>
          <w:rtl/>
        </w:rPr>
        <w:t>היו"ר דוד ביטן:</w:t>
      </w:r>
      <w:r w:rsidRPr="00CA43E8">
        <w:rPr>
          <w:rStyle w:val="TagStyle"/>
          <w:rtl/>
        </w:rPr>
        <w:t xml:space="preserve"> &lt;&lt; יור &gt;&gt;</w:t>
      </w:r>
      <w:r>
        <w:rPr>
          <w:rtl/>
        </w:rPr>
        <w:t xml:space="preserve"> </w:t>
      </w:r>
    </w:p>
    <w:p w:rsidR="00665FB7" w:rsidRDefault="00665FB7" w:rsidP="00B20133">
      <w:pPr>
        <w:rPr>
          <w:rtl/>
        </w:rPr>
      </w:pPr>
    </w:p>
    <w:p w:rsidR="00665FB7" w:rsidRDefault="00665FB7" w:rsidP="00264104">
      <w:pPr>
        <w:rPr>
          <w:rtl/>
        </w:rPr>
      </w:pPr>
      <w:bookmarkStart w:id="9688" w:name="_ETM_Q27_481000"/>
      <w:bookmarkEnd w:id="9688"/>
      <w:r>
        <w:rPr>
          <w:rFonts w:hint="cs"/>
          <w:rtl/>
        </w:rPr>
        <w:t>הגיע הזמן, מה שנקרא. החיפזון</w:t>
      </w:r>
      <w:bookmarkStart w:id="9689" w:name="_ETM_Q27_483000"/>
      <w:bookmarkEnd w:id="9689"/>
      <w:r>
        <w:rPr>
          <w:rFonts w:hint="cs"/>
          <w:rtl/>
        </w:rPr>
        <w:t xml:space="preserve"> מהשטן, אבל הגיע הזמן. חבר הכנסת משה אבוטבול, ד</w:t>
      </w:r>
      <w:bookmarkStart w:id="9690" w:name="_ETM_Q27_488000"/>
      <w:bookmarkEnd w:id="9690"/>
      <w:r>
        <w:rPr>
          <w:rFonts w:hint="cs"/>
          <w:rtl/>
        </w:rPr>
        <w:t>עה נוספת</w:t>
      </w:r>
      <w:r w:rsidR="00264104">
        <w:rPr>
          <w:rFonts w:hint="cs"/>
          <w:rtl/>
        </w:rPr>
        <w:t>,</w:t>
      </w:r>
      <w:r>
        <w:rPr>
          <w:rFonts w:hint="cs"/>
          <w:rtl/>
        </w:rPr>
        <w:t xml:space="preserve"> בבקשה. </w:t>
      </w:r>
    </w:p>
    <w:p w:rsidR="00665FB7" w:rsidRDefault="00665FB7" w:rsidP="00452D77">
      <w:pPr>
        <w:rPr>
          <w:rtl/>
        </w:rPr>
      </w:pPr>
      <w:bookmarkStart w:id="9691" w:name="_ETM_Q27_493000"/>
      <w:bookmarkEnd w:id="9691"/>
    </w:p>
    <w:p w:rsidR="00665FB7" w:rsidRDefault="00665FB7" w:rsidP="00452D77">
      <w:pPr>
        <w:pStyle w:val="a4"/>
        <w:keepNext/>
        <w:rPr>
          <w:rtl/>
        </w:rPr>
      </w:pPr>
      <w:bookmarkStart w:id="9692" w:name="ET_speaker_5851_13"/>
      <w:r w:rsidRPr="00CA43E8">
        <w:rPr>
          <w:rStyle w:val="TagStyle"/>
          <w:rtl/>
        </w:rPr>
        <w:t xml:space="preserve"> &lt;&lt; דובר &gt;&gt; </w:t>
      </w:r>
      <w:bookmarkStart w:id="9693" w:name="_Toc24575820"/>
      <w:r>
        <w:rPr>
          <w:rtl/>
        </w:rPr>
        <w:t>משה אבוטבול (ש"ס):</w:t>
      </w:r>
      <w:bookmarkEnd w:id="9693"/>
      <w:r w:rsidRPr="00CA43E8">
        <w:rPr>
          <w:rStyle w:val="TagStyle"/>
          <w:rtl/>
        </w:rPr>
        <w:t xml:space="preserve"> &lt;&lt; דובר &gt;&gt;</w:t>
      </w:r>
      <w:r>
        <w:rPr>
          <w:rtl/>
        </w:rPr>
        <w:t xml:space="preserve"> </w:t>
      </w:r>
      <w:bookmarkEnd w:id="9692"/>
    </w:p>
    <w:p w:rsidR="00665FB7" w:rsidRDefault="00665FB7" w:rsidP="00B20133">
      <w:pPr>
        <w:rPr>
          <w:rtl/>
        </w:rPr>
      </w:pPr>
    </w:p>
    <w:p w:rsidR="00665FB7" w:rsidRDefault="00665FB7" w:rsidP="00264104">
      <w:pPr>
        <w:rPr>
          <w:rtl/>
        </w:rPr>
      </w:pPr>
      <w:bookmarkStart w:id="9694" w:name="_ETM_Q27_494000"/>
      <w:bookmarkEnd w:id="9694"/>
      <w:r>
        <w:rPr>
          <w:rFonts w:hint="cs"/>
          <w:rtl/>
        </w:rPr>
        <w:t xml:space="preserve">אדוני היושב-ראש, אדוני סגן השר, </w:t>
      </w:r>
      <w:bookmarkStart w:id="9695" w:name="_ETM_Q27_497000"/>
      <w:bookmarkEnd w:id="9695"/>
      <w:r>
        <w:rPr>
          <w:rFonts w:hint="cs"/>
          <w:rtl/>
        </w:rPr>
        <w:t xml:space="preserve">אני פניתי בזמנו גם אליכם וגם ליושב-ראש ועדת החוץ </w:t>
      </w:r>
      <w:bookmarkStart w:id="9696" w:name="_ETM_Q27_504000"/>
      <w:bookmarkEnd w:id="9696"/>
      <w:r>
        <w:rPr>
          <w:rFonts w:hint="cs"/>
          <w:rtl/>
        </w:rPr>
        <w:t>והביטחון בנושא ההנגשה של מערת המכפלה. צריכים לדעת ש</w:t>
      </w:r>
      <w:bookmarkStart w:id="9697" w:name="_ETM_Q27_510000"/>
      <w:bookmarkEnd w:id="9697"/>
      <w:r>
        <w:rPr>
          <w:rFonts w:hint="cs"/>
          <w:rtl/>
        </w:rPr>
        <w:t>בדרך כלל אנחנו, כנציגי ציבור, בעיקר מקבלים את הפניות מהציבור עצמו</w:t>
      </w:r>
      <w:r w:rsidR="00264104">
        <w:rPr>
          <w:rFonts w:hint="cs"/>
          <w:rtl/>
        </w:rPr>
        <w:t>;</w:t>
      </w:r>
      <w:r>
        <w:rPr>
          <w:rFonts w:hint="cs"/>
          <w:rtl/>
        </w:rPr>
        <w:t xml:space="preserve"> </w:t>
      </w:r>
      <w:bookmarkStart w:id="9698" w:name="_ETM_Q27_514000"/>
      <w:bookmarkEnd w:id="9698"/>
      <w:r>
        <w:rPr>
          <w:rFonts w:hint="cs"/>
          <w:rtl/>
        </w:rPr>
        <w:t xml:space="preserve">אנחנו קשובים לרחשי הלב שלהם, למכתבים שלהם. </w:t>
      </w:r>
      <w:bookmarkStart w:id="9699" w:name="_ETM_Q27_517000"/>
      <w:bookmarkStart w:id="9700" w:name="_ETM_Q27_518000"/>
      <w:bookmarkEnd w:id="9699"/>
      <w:bookmarkEnd w:id="9700"/>
      <w:r>
        <w:rPr>
          <w:rFonts w:hint="cs"/>
          <w:rtl/>
        </w:rPr>
        <w:t xml:space="preserve">התמונות שהגיעו אליי </w:t>
      </w:r>
      <w:bookmarkStart w:id="9701" w:name="_ETM_Q27_521000"/>
      <w:bookmarkEnd w:id="9701"/>
      <w:r>
        <w:rPr>
          <w:rFonts w:hint="cs"/>
          <w:rtl/>
        </w:rPr>
        <w:t xml:space="preserve">הן פשוט תמונות מזעזעות </w:t>
      </w:r>
      <w:r w:rsidR="000358A5">
        <w:rPr>
          <w:rFonts w:hint="eastAsia"/>
          <w:rtl/>
        </w:rPr>
        <w:t>–</w:t>
      </w:r>
      <w:r w:rsidR="00264104">
        <w:rPr>
          <w:rFonts w:hint="eastAsia"/>
          <w:rtl/>
        </w:rPr>
        <w:t xml:space="preserve"> </w:t>
      </w:r>
      <w:r>
        <w:rPr>
          <w:rFonts w:hint="cs"/>
          <w:rtl/>
        </w:rPr>
        <w:t xml:space="preserve">לראות חולים, לראות כל </w:t>
      </w:r>
      <w:bookmarkStart w:id="9702" w:name="_ETM_Q27_523000"/>
      <w:bookmarkEnd w:id="9702"/>
      <w:r>
        <w:rPr>
          <w:rFonts w:hint="cs"/>
          <w:rtl/>
        </w:rPr>
        <w:t xml:space="preserve">מיני קשישים, אפילו רבנים מאוד חשובים, כמו הראשון לציון, </w:t>
      </w:r>
      <w:bookmarkStart w:id="9703" w:name="_ETM_Q27_527000"/>
      <w:bookmarkEnd w:id="9703"/>
      <w:r>
        <w:rPr>
          <w:rFonts w:hint="cs"/>
          <w:rtl/>
        </w:rPr>
        <w:t xml:space="preserve">הרב הראשי לישראל הקודם, הרב בקשי דורון, מגיע לשם </w:t>
      </w:r>
      <w:bookmarkStart w:id="9704" w:name="_ETM_Q27_531000"/>
      <w:bookmarkEnd w:id="9704"/>
      <w:r>
        <w:rPr>
          <w:rFonts w:hint="cs"/>
          <w:rtl/>
        </w:rPr>
        <w:t xml:space="preserve">ומיטלטל בצורה מאוד מביכה ומבישה. </w:t>
      </w:r>
      <w:bookmarkStart w:id="9705" w:name="_ETM_Q27_538000"/>
      <w:bookmarkStart w:id="9706" w:name="_ETM_Q27_539000"/>
      <w:bookmarkEnd w:id="9705"/>
      <w:bookmarkEnd w:id="9706"/>
    </w:p>
    <w:p w:rsidR="00665FB7" w:rsidRDefault="00665FB7" w:rsidP="00452D77">
      <w:pPr>
        <w:rPr>
          <w:rtl/>
        </w:rPr>
      </w:pPr>
    </w:p>
    <w:p w:rsidR="00665FB7" w:rsidRDefault="00665FB7" w:rsidP="00264104">
      <w:pPr>
        <w:rPr>
          <w:rtl/>
        </w:rPr>
      </w:pPr>
      <w:r>
        <w:rPr>
          <w:rFonts w:hint="cs"/>
          <w:rtl/>
        </w:rPr>
        <w:t xml:space="preserve">אני חושב שהדחייה, לדחות בכמה חודשים את הנושא </w:t>
      </w:r>
      <w:bookmarkStart w:id="9707" w:name="_ETM_Q27_542000"/>
      <w:bookmarkEnd w:id="9707"/>
      <w:r w:rsidR="000358A5">
        <w:rPr>
          <w:rFonts w:hint="eastAsia"/>
          <w:rtl/>
        </w:rPr>
        <w:t>–</w:t>
      </w:r>
      <w:r w:rsidR="00264104">
        <w:rPr>
          <w:rFonts w:hint="eastAsia"/>
          <w:rtl/>
        </w:rPr>
        <w:t xml:space="preserve"> </w:t>
      </w:r>
      <w:r>
        <w:rPr>
          <w:rFonts w:hint="cs"/>
          <w:rtl/>
        </w:rPr>
        <w:t xml:space="preserve">ואמרו לי שעד פסח זה יהיה </w:t>
      </w:r>
      <w:r w:rsidR="000358A5">
        <w:rPr>
          <w:rtl/>
        </w:rPr>
        <w:t>–</w:t>
      </w:r>
      <w:r>
        <w:rPr>
          <w:rFonts w:hint="cs"/>
          <w:rtl/>
        </w:rPr>
        <w:t xml:space="preserve"> אני חושב שזה</w:t>
      </w:r>
      <w:bookmarkStart w:id="9708" w:name="_ETM_Q27_545000"/>
      <w:bookmarkEnd w:id="9708"/>
      <w:r>
        <w:rPr>
          <w:rFonts w:hint="cs"/>
          <w:rtl/>
        </w:rPr>
        <w:t xml:space="preserve"> דבר שהוא סתם לא טוב. צריכים לעשות את זה מיידית.</w:t>
      </w:r>
      <w:bookmarkStart w:id="9709" w:name="_ETM_Q27_549000"/>
      <w:bookmarkEnd w:id="9709"/>
      <w:r>
        <w:rPr>
          <w:rFonts w:hint="cs"/>
          <w:rtl/>
        </w:rPr>
        <w:t xml:space="preserve"> אני זוכר שכראש עיר הוציאו לנו את הנשמה</w:t>
      </w:r>
      <w:r w:rsidR="00264104">
        <w:rPr>
          <w:rFonts w:hint="cs"/>
          <w:rtl/>
        </w:rPr>
        <w:t>,</w:t>
      </w:r>
      <w:r>
        <w:rPr>
          <w:rFonts w:hint="cs"/>
          <w:rtl/>
        </w:rPr>
        <w:t xml:space="preserve"> </w:t>
      </w:r>
      <w:bookmarkStart w:id="9710" w:name="_ETM_Q27_551000"/>
      <w:bookmarkEnd w:id="9710"/>
      <w:r>
        <w:rPr>
          <w:rFonts w:hint="cs"/>
          <w:rtl/>
        </w:rPr>
        <w:t>כל רשויות ההנגשה</w:t>
      </w:r>
      <w:r w:rsidR="00264104">
        <w:rPr>
          <w:rFonts w:hint="cs"/>
          <w:rtl/>
        </w:rPr>
        <w:t>:</w:t>
      </w:r>
      <w:r>
        <w:rPr>
          <w:rFonts w:hint="cs"/>
          <w:rtl/>
        </w:rPr>
        <w:t xml:space="preserve"> לעשות הנגשה בתחנות אוטובוסים, בכיתות, בכל המקומות. ופה פתאום משום מה אנחנו</w:t>
      </w:r>
      <w:bookmarkStart w:id="9711" w:name="_ETM_Q27_559000"/>
      <w:bookmarkEnd w:id="9711"/>
      <w:r>
        <w:rPr>
          <w:rFonts w:hint="cs"/>
          <w:rtl/>
        </w:rPr>
        <w:t xml:space="preserve">, איך שאומרים, </w:t>
      </w:r>
      <w:proofErr w:type="spellStart"/>
      <w:r>
        <w:rPr>
          <w:rFonts w:hint="cs"/>
          <w:rtl/>
        </w:rPr>
        <w:t>באיזי</w:t>
      </w:r>
      <w:proofErr w:type="spellEnd"/>
      <w:r>
        <w:rPr>
          <w:rFonts w:hint="cs"/>
          <w:rtl/>
        </w:rPr>
        <w:t xml:space="preserve">, יש זמן לכל דבר. זה מאוד </w:t>
      </w:r>
      <w:bookmarkStart w:id="9712" w:name="_ETM_Q27_562000"/>
      <w:bookmarkEnd w:id="9712"/>
      <w:r>
        <w:rPr>
          <w:rFonts w:hint="cs"/>
          <w:rtl/>
        </w:rPr>
        <w:t>מוזר לי, כי אני חושב שדווקא כאן, כשאנחנו נמצאים עכש</w:t>
      </w:r>
      <w:bookmarkStart w:id="9713" w:name="_ETM_Q27_569000"/>
      <w:bookmarkEnd w:id="9713"/>
      <w:r>
        <w:rPr>
          <w:rFonts w:hint="cs"/>
          <w:rtl/>
        </w:rPr>
        <w:t xml:space="preserve">יו לקראת פרשת חיי שרה, והקניין של העם היהודי </w:t>
      </w:r>
      <w:r w:rsidR="00264104">
        <w:rPr>
          <w:rFonts w:hint="cs"/>
          <w:rtl/>
        </w:rPr>
        <w:t xml:space="preserve">לגבי </w:t>
      </w:r>
      <w:r>
        <w:rPr>
          <w:rFonts w:hint="cs"/>
          <w:rtl/>
        </w:rPr>
        <w:t xml:space="preserve">מערת המכפלה </w:t>
      </w:r>
      <w:r w:rsidR="000358A5">
        <w:rPr>
          <w:rtl/>
        </w:rPr>
        <w:t>–</w:t>
      </w:r>
      <w:r>
        <w:rPr>
          <w:rFonts w:hint="cs"/>
          <w:rtl/>
        </w:rPr>
        <w:t xml:space="preserve"> זה מצריך אותנו להנגיש אותה </w:t>
      </w:r>
      <w:bookmarkStart w:id="9714" w:name="_ETM_Q27_576000"/>
      <w:bookmarkEnd w:id="9714"/>
      <w:r>
        <w:rPr>
          <w:rFonts w:hint="cs"/>
          <w:rtl/>
        </w:rPr>
        <w:t xml:space="preserve">לכל אזרח שרוצה לבוא להתייחד עם אבותיו, אברהם, יצחק ויעקב. </w:t>
      </w:r>
    </w:p>
    <w:p w:rsidR="00665FB7" w:rsidRDefault="00665FB7" w:rsidP="00452D77">
      <w:pPr>
        <w:rPr>
          <w:rtl/>
        </w:rPr>
      </w:pPr>
    </w:p>
    <w:p w:rsidR="00665FB7" w:rsidRDefault="00665FB7" w:rsidP="00264104">
      <w:pPr>
        <w:rPr>
          <w:rtl/>
        </w:rPr>
      </w:pPr>
      <w:bookmarkStart w:id="9715" w:name="_ETM_Q27_578000"/>
      <w:bookmarkEnd w:id="9715"/>
      <w:r>
        <w:rPr>
          <w:rFonts w:hint="cs"/>
          <w:rtl/>
        </w:rPr>
        <w:t xml:space="preserve">אני רק מסיים בזה </w:t>
      </w:r>
      <w:bookmarkStart w:id="9716" w:name="_ETM_Q27_580000"/>
      <w:bookmarkEnd w:id="9716"/>
      <w:r>
        <w:rPr>
          <w:rFonts w:hint="cs"/>
          <w:rtl/>
        </w:rPr>
        <w:t xml:space="preserve">שאני שמח באותה הזדמנות לבשר שגם אני </w:t>
      </w:r>
      <w:bookmarkStart w:id="9717" w:name="_ETM_Q27_585000"/>
      <w:bookmarkEnd w:id="9717"/>
      <w:r>
        <w:rPr>
          <w:rFonts w:hint="cs"/>
          <w:rtl/>
        </w:rPr>
        <w:t xml:space="preserve">הצטרפתי לשדולה של ארץ ישראל, שחלק מהמטרות </w:t>
      </w:r>
      <w:bookmarkStart w:id="9718" w:name="_ETM_Q27_589000"/>
      <w:bookmarkEnd w:id="9718"/>
      <w:r>
        <w:rPr>
          <w:rFonts w:hint="cs"/>
          <w:rtl/>
        </w:rPr>
        <w:t xml:space="preserve">שלה זה חברון וקריית האבות וכל הדברים. אני מקווה </w:t>
      </w:r>
      <w:bookmarkStart w:id="9719" w:name="_ETM_Q27_596000"/>
      <w:bookmarkEnd w:id="9719"/>
      <w:r>
        <w:rPr>
          <w:rFonts w:hint="cs"/>
          <w:rtl/>
        </w:rPr>
        <w:t xml:space="preserve">שאני מבצע את שליחותי נאמנה. תודה רבה. </w:t>
      </w:r>
    </w:p>
    <w:p w:rsidR="00665FB7" w:rsidRDefault="00665FB7" w:rsidP="00452D77">
      <w:pPr>
        <w:rPr>
          <w:rtl/>
        </w:rPr>
      </w:pPr>
      <w:bookmarkStart w:id="9720" w:name="_ETM_Q27_599000"/>
      <w:bookmarkEnd w:id="9720"/>
    </w:p>
    <w:p w:rsidR="00665FB7" w:rsidRDefault="00665FB7" w:rsidP="00452D77">
      <w:pPr>
        <w:pStyle w:val="af6"/>
        <w:keepNext/>
        <w:rPr>
          <w:rtl/>
        </w:rPr>
      </w:pPr>
      <w:r w:rsidRPr="00CA43E8">
        <w:rPr>
          <w:rStyle w:val="TagStyle"/>
          <w:rtl/>
        </w:rPr>
        <w:t xml:space="preserve"> &lt;&lt; יור &gt;&gt; </w:t>
      </w:r>
      <w:r>
        <w:rPr>
          <w:rtl/>
        </w:rPr>
        <w:t>היו"ר דוד ביטן:</w:t>
      </w:r>
      <w:r w:rsidRPr="00CA43E8">
        <w:rPr>
          <w:rStyle w:val="TagStyle"/>
          <w:rtl/>
        </w:rPr>
        <w:t xml:space="preserve"> &lt;&lt; יור &gt;&gt;</w:t>
      </w:r>
      <w:r>
        <w:rPr>
          <w:rtl/>
        </w:rPr>
        <w:t xml:space="preserve"> </w:t>
      </w:r>
    </w:p>
    <w:p w:rsidR="00665FB7" w:rsidRDefault="00665FB7" w:rsidP="00B20133">
      <w:pPr>
        <w:rPr>
          <w:rtl/>
        </w:rPr>
      </w:pPr>
    </w:p>
    <w:p w:rsidR="00665FB7" w:rsidRDefault="00665FB7" w:rsidP="00264104">
      <w:pPr>
        <w:rPr>
          <w:rtl/>
        </w:rPr>
      </w:pPr>
      <w:bookmarkStart w:id="9721" w:name="_ETM_Q27_600000"/>
      <w:bookmarkEnd w:id="9721"/>
      <w:r>
        <w:rPr>
          <w:rFonts w:hint="cs"/>
          <w:rtl/>
        </w:rPr>
        <w:t>תודה רבה. חבר הכנסת פורר, הינה, אתה רואה</w:t>
      </w:r>
      <w:r w:rsidR="00264104">
        <w:rPr>
          <w:rFonts w:hint="cs"/>
          <w:rtl/>
        </w:rPr>
        <w:t>?</w:t>
      </w:r>
      <w:r>
        <w:rPr>
          <w:rFonts w:hint="cs"/>
          <w:rtl/>
        </w:rPr>
        <w:t xml:space="preserve"> יש לך הזדמנות. </w:t>
      </w:r>
      <w:bookmarkStart w:id="9722" w:name="_ETM_Q27_603000"/>
      <w:bookmarkEnd w:id="9722"/>
      <w:r>
        <w:rPr>
          <w:rFonts w:hint="cs"/>
          <w:rtl/>
        </w:rPr>
        <w:t xml:space="preserve">וגם יש פה כמה מקומות שלא כתוב מי השר, אז מי </w:t>
      </w:r>
      <w:bookmarkStart w:id="9723" w:name="_ETM_Q27_605000"/>
      <w:bookmarkEnd w:id="9723"/>
      <w:r>
        <w:rPr>
          <w:rFonts w:hint="cs"/>
          <w:rtl/>
        </w:rPr>
        <w:t xml:space="preserve">שרוצה להיות שר יכול לשבת קצת ולראות איך זה </w:t>
      </w:r>
      <w:bookmarkStart w:id="9724" w:name="_ETM_Q27_610000"/>
      <w:bookmarkEnd w:id="9724"/>
      <w:r>
        <w:rPr>
          <w:rFonts w:hint="cs"/>
          <w:rtl/>
        </w:rPr>
        <w:t xml:space="preserve">להיות שר. </w:t>
      </w:r>
    </w:p>
    <w:p w:rsidR="00665FB7" w:rsidRDefault="00665FB7" w:rsidP="00452D77">
      <w:pPr>
        <w:rPr>
          <w:rtl/>
        </w:rPr>
      </w:pPr>
    </w:p>
    <w:p w:rsidR="00665FB7" w:rsidRDefault="00665FB7" w:rsidP="00452D77">
      <w:pPr>
        <w:pStyle w:val="a4"/>
        <w:keepNext/>
        <w:rPr>
          <w:rtl/>
        </w:rPr>
      </w:pPr>
      <w:bookmarkStart w:id="9725" w:name="ET_speaker_5520_15"/>
      <w:r w:rsidRPr="00CA43E8">
        <w:rPr>
          <w:rStyle w:val="TagStyle"/>
          <w:rtl/>
        </w:rPr>
        <w:t xml:space="preserve"> &lt;&lt; דובר &gt;&gt; </w:t>
      </w:r>
      <w:bookmarkStart w:id="9726" w:name="_Toc24575821"/>
      <w:r>
        <w:rPr>
          <w:rtl/>
        </w:rPr>
        <w:t>עודד פורר (ישראל ביתנו):</w:t>
      </w:r>
      <w:bookmarkEnd w:id="9726"/>
      <w:r w:rsidRPr="00CA43E8">
        <w:rPr>
          <w:rStyle w:val="TagStyle"/>
          <w:rtl/>
        </w:rPr>
        <w:t xml:space="preserve"> &lt;&lt; דובר &gt;&gt;</w:t>
      </w:r>
      <w:r>
        <w:rPr>
          <w:rtl/>
        </w:rPr>
        <w:t xml:space="preserve"> </w:t>
      </w:r>
      <w:bookmarkEnd w:id="9725"/>
    </w:p>
    <w:p w:rsidR="00665FB7" w:rsidRDefault="00665FB7" w:rsidP="00B20133">
      <w:pPr>
        <w:rPr>
          <w:rtl/>
        </w:rPr>
      </w:pPr>
    </w:p>
    <w:p w:rsidR="00665FB7" w:rsidRDefault="00665FB7" w:rsidP="00264104">
      <w:pPr>
        <w:rPr>
          <w:rtl/>
        </w:rPr>
      </w:pPr>
      <w:r>
        <w:rPr>
          <w:rFonts w:hint="cs"/>
          <w:rtl/>
        </w:rPr>
        <w:t xml:space="preserve">תודה, אדוני היושב-ראש. קודם </w:t>
      </w:r>
      <w:bookmarkStart w:id="9727" w:name="_ETM_Q27_614000"/>
      <w:bookmarkEnd w:id="9727"/>
      <w:r>
        <w:rPr>
          <w:rFonts w:hint="cs"/>
          <w:rtl/>
        </w:rPr>
        <w:t xml:space="preserve">כול, אני רוצה לברך אותך. אני שמח לראות אותך </w:t>
      </w:r>
      <w:bookmarkStart w:id="9728" w:name="_ETM_Q27_617000"/>
      <w:bookmarkEnd w:id="9728"/>
      <w:r>
        <w:rPr>
          <w:rFonts w:hint="cs"/>
          <w:rtl/>
        </w:rPr>
        <w:t>מנהל את המליאה, ואתה עושה את זה בחן ובכישרון הידועים שלך</w:t>
      </w:r>
      <w:r w:rsidR="00264104">
        <w:rPr>
          <w:rFonts w:hint="cs"/>
          <w:rtl/>
        </w:rPr>
        <w:t>,</w:t>
      </w:r>
      <w:r>
        <w:rPr>
          <w:rFonts w:hint="cs"/>
          <w:rtl/>
        </w:rPr>
        <w:t xml:space="preserve"> אז בהצלחה. </w:t>
      </w:r>
    </w:p>
    <w:p w:rsidR="00665FB7" w:rsidRDefault="00665FB7" w:rsidP="00452D77">
      <w:pPr>
        <w:rPr>
          <w:rtl/>
        </w:rPr>
      </w:pPr>
    </w:p>
    <w:p w:rsidR="00665FB7" w:rsidRDefault="00665FB7" w:rsidP="00452D77">
      <w:pPr>
        <w:pStyle w:val="-"/>
        <w:keepNext/>
        <w:rPr>
          <w:rtl/>
        </w:rPr>
      </w:pPr>
      <w:r w:rsidRPr="00E67436">
        <w:rPr>
          <w:rStyle w:val="TagStyle"/>
          <w:rtl/>
        </w:rPr>
        <w:t xml:space="preserve">&lt;&lt; דובר_המשך &gt;&gt; </w:t>
      </w:r>
      <w:r>
        <w:rPr>
          <w:rtl/>
        </w:rPr>
        <w:t>סגן שר הביטחון אבי דיכטר:</w:t>
      </w:r>
      <w:r w:rsidRPr="00E67436">
        <w:rPr>
          <w:rStyle w:val="TagStyle"/>
          <w:rtl/>
        </w:rPr>
        <w:t xml:space="preserve"> &lt;&lt; דובר_המשך &gt;&gt;</w:t>
      </w:r>
      <w:r>
        <w:rPr>
          <w:rtl/>
        </w:rPr>
        <w:t xml:space="preserve"> </w:t>
      </w:r>
    </w:p>
    <w:p w:rsidR="00665FB7" w:rsidRDefault="00665FB7" w:rsidP="00B20133">
      <w:pPr>
        <w:rPr>
          <w:rtl/>
        </w:rPr>
      </w:pPr>
    </w:p>
    <w:p w:rsidR="00665FB7" w:rsidRDefault="00665FB7" w:rsidP="00452D77">
      <w:pPr>
        <w:rPr>
          <w:rtl/>
        </w:rPr>
      </w:pPr>
      <w:r>
        <w:rPr>
          <w:rFonts w:hint="cs"/>
          <w:rtl/>
        </w:rPr>
        <w:t xml:space="preserve">זה לא מה שאמרת לי כשישבנו בכיסאות. </w:t>
      </w:r>
    </w:p>
    <w:p w:rsidR="00665FB7" w:rsidRDefault="00665FB7" w:rsidP="00452D77">
      <w:pPr>
        <w:rPr>
          <w:rtl/>
        </w:rPr>
      </w:pPr>
    </w:p>
    <w:p w:rsidR="00665FB7" w:rsidRDefault="00665FB7" w:rsidP="00452D77">
      <w:pPr>
        <w:pStyle w:val="-"/>
        <w:keepNext/>
        <w:rPr>
          <w:rtl/>
        </w:rPr>
      </w:pPr>
      <w:bookmarkStart w:id="9729" w:name="ET_speakercontinue_5520_16"/>
      <w:r w:rsidRPr="00433D40">
        <w:rPr>
          <w:rStyle w:val="TagStyle"/>
          <w:rtl/>
        </w:rPr>
        <w:t xml:space="preserve"> &lt;&lt; דובר_המשך &gt;&gt; </w:t>
      </w:r>
      <w:r>
        <w:rPr>
          <w:rtl/>
        </w:rPr>
        <w:t>עודד פורר (ישראל ביתנו):</w:t>
      </w:r>
      <w:r w:rsidRPr="00433D40">
        <w:rPr>
          <w:rStyle w:val="TagStyle"/>
          <w:rtl/>
        </w:rPr>
        <w:t xml:space="preserve"> &lt;&lt; דובר_המשך &gt;&gt;</w:t>
      </w:r>
      <w:r>
        <w:rPr>
          <w:rtl/>
        </w:rPr>
        <w:t xml:space="preserve"> </w:t>
      </w:r>
      <w:bookmarkEnd w:id="9729"/>
    </w:p>
    <w:p w:rsidR="00665FB7" w:rsidRDefault="00665FB7" w:rsidP="00B20133">
      <w:pPr>
        <w:rPr>
          <w:rtl/>
        </w:rPr>
      </w:pPr>
    </w:p>
    <w:p w:rsidR="00665FB7" w:rsidRDefault="00665FB7" w:rsidP="00452D77">
      <w:pPr>
        <w:rPr>
          <w:rtl/>
        </w:rPr>
      </w:pPr>
      <w:bookmarkStart w:id="9730" w:name="_ETM_Q27_622000"/>
      <w:bookmarkEnd w:id="9730"/>
      <w:r>
        <w:rPr>
          <w:rFonts w:hint="cs"/>
          <w:rtl/>
        </w:rPr>
        <w:t xml:space="preserve">את מה שאמרתי לך אני אגיד לו אחר כך באוזן. </w:t>
      </w:r>
    </w:p>
    <w:p w:rsidR="00665FB7" w:rsidRDefault="00665FB7" w:rsidP="00452D77">
      <w:pPr>
        <w:rPr>
          <w:rtl/>
        </w:rPr>
      </w:pPr>
      <w:bookmarkStart w:id="9731" w:name="_ETM_Q27_627000"/>
      <w:bookmarkEnd w:id="9731"/>
    </w:p>
    <w:p w:rsidR="00665FB7" w:rsidRDefault="00665FB7" w:rsidP="00452D77">
      <w:pPr>
        <w:pStyle w:val="af6"/>
        <w:keepNext/>
        <w:rPr>
          <w:rtl/>
        </w:rPr>
      </w:pPr>
      <w:r w:rsidRPr="00433D40">
        <w:rPr>
          <w:rStyle w:val="TagStyle"/>
          <w:rtl/>
        </w:rPr>
        <w:t xml:space="preserve"> &lt;&lt; יור &gt;&gt; </w:t>
      </w:r>
      <w:r>
        <w:rPr>
          <w:rtl/>
        </w:rPr>
        <w:t>היו"ר דוד ביטן:</w:t>
      </w:r>
      <w:r w:rsidRPr="00433D40">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bookmarkStart w:id="9732" w:name="_ETM_Q27_629000"/>
      <w:bookmarkEnd w:id="9732"/>
      <w:r>
        <w:rPr>
          <w:rFonts w:hint="cs"/>
          <w:rtl/>
        </w:rPr>
        <w:t xml:space="preserve">אתה יודע שפעם הוא עשה לי בעיות כשהייתי </w:t>
      </w:r>
      <w:bookmarkStart w:id="9733" w:name="_ETM_Q27_628000"/>
      <w:bookmarkEnd w:id="9733"/>
      <w:r>
        <w:rPr>
          <w:rFonts w:hint="cs"/>
          <w:rtl/>
        </w:rPr>
        <w:t xml:space="preserve">יושב-ראש </w:t>
      </w:r>
      <w:r w:rsidR="00264104">
        <w:rPr>
          <w:rFonts w:hint="cs"/>
          <w:rtl/>
        </w:rPr>
        <w:t>ה</w:t>
      </w:r>
      <w:r>
        <w:rPr>
          <w:rFonts w:hint="cs"/>
          <w:rtl/>
        </w:rPr>
        <w:t xml:space="preserve">קואליציה? אז צלצלתי לאבא שלו, אז אבא שלו התקשר, </w:t>
      </w:r>
      <w:bookmarkStart w:id="9734" w:name="_ETM_Q27_633000"/>
      <w:bookmarkEnd w:id="9734"/>
      <w:r>
        <w:rPr>
          <w:rFonts w:hint="cs"/>
          <w:rtl/>
        </w:rPr>
        <w:t xml:space="preserve">הוא אומר לי: מה אתה מערב הורים? בסוף הוא </w:t>
      </w:r>
      <w:bookmarkStart w:id="9735" w:name="_ETM_Q27_637000"/>
      <w:bookmarkEnd w:id="9735"/>
      <w:r>
        <w:rPr>
          <w:rFonts w:hint="cs"/>
          <w:rtl/>
        </w:rPr>
        <w:t>עשה מה שאמרתי לו עליו.</w:t>
      </w:r>
    </w:p>
    <w:p w:rsidR="00665FB7" w:rsidRDefault="00665FB7" w:rsidP="00452D77">
      <w:pPr>
        <w:rPr>
          <w:rtl/>
        </w:rPr>
      </w:pPr>
      <w:bookmarkStart w:id="9736" w:name="_ETM_Q27_643000"/>
      <w:bookmarkEnd w:id="9736"/>
    </w:p>
    <w:p w:rsidR="00665FB7" w:rsidRDefault="00665FB7" w:rsidP="00452D77">
      <w:pPr>
        <w:pStyle w:val="-"/>
        <w:keepNext/>
        <w:rPr>
          <w:rtl/>
        </w:rPr>
      </w:pPr>
      <w:bookmarkStart w:id="9737" w:name="ET_speakercontinue_5520_18"/>
      <w:r w:rsidRPr="00433D40">
        <w:rPr>
          <w:rStyle w:val="TagStyle"/>
          <w:rtl/>
        </w:rPr>
        <w:t xml:space="preserve"> &lt;&lt; דובר_המשך &gt;&gt; </w:t>
      </w:r>
      <w:r>
        <w:rPr>
          <w:rtl/>
        </w:rPr>
        <w:t>עודד פורר (ישראל ביתנו):</w:t>
      </w:r>
      <w:r w:rsidRPr="00433D40">
        <w:rPr>
          <w:rStyle w:val="TagStyle"/>
          <w:rtl/>
        </w:rPr>
        <w:t xml:space="preserve"> &lt;&lt; דובר_המשך &gt;&gt;</w:t>
      </w:r>
      <w:r>
        <w:rPr>
          <w:rtl/>
        </w:rPr>
        <w:t xml:space="preserve"> </w:t>
      </w:r>
      <w:bookmarkEnd w:id="9737"/>
    </w:p>
    <w:p w:rsidR="00665FB7" w:rsidRDefault="00665FB7" w:rsidP="00B20133">
      <w:pPr>
        <w:rPr>
          <w:rtl/>
        </w:rPr>
      </w:pPr>
    </w:p>
    <w:p w:rsidR="00665FB7" w:rsidRDefault="00665FB7" w:rsidP="00264104">
      <w:pPr>
        <w:rPr>
          <w:rtl/>
        </w:rPr>
      </w:pPr>
      <w:bookmarkStart w:id="9738" w:name="_ETM_Q27_638000"/>
      <w:bookmarkEnd w:id="9738"/>
      <w:r>
        <w:rPr>
          <w:rFonts w:hint="cs"/>
          <w:rtl/>
        </w:rPr>
        <w:t>אדוני היושב-ר</w:t>
      </w:r>
      <w:bookmarkStart w:id="9739" w:name="_ETM_Q27_641000"/>
      <w:bookmarkEnd w:id="9739"/>
      <w:r>
        <w:rPr>
          <w:rFonts w:hint="cs"/>
          <w:rtl/>
        </w:rPr>
        <w:t>אש, ראשית, אני חושב שהדיון הזה הוא באמת מאוד חשוב</w:t>
      </w:r>
      <w:r w:rsidR="00264104">
        <w:rPr>
          <w:rFonts w:hint="cs"/>
          <w:rtl/>
        </w:rPr>
        <w:t>,</w:t>
      </w:r>
      <w:r>
        <w:rPr>
          <w:rFonts w:hint="cs"/>
          <w:rtl/>
        </w:rPr>
        <w:t xml:space="preserve"> ואני רוצה לברך את יוזמי הדיון. אבל כן יש </w:t>
      </w:r>
      <w:bookmarkStart w:id="9740" w:name="_ETM_Q27_648000"/>
      <w:bookmarkEnd w:id="9740"/>
      <w:r>
        <w:rPr>
          <w:rFonts w:hint="cs"/>
          <w:rtl/>
        </w:rPr>
        <w:t>מקום</w:t>
      </w:r>
      <w:r w:rsidR="00264104">
        <w:rPr>
          <w:rFonts w:hint="cs"/>
          <w:rtl/>
        </w:rPr>
        <w:t>,</w:t>
      </w:r>
      <w:r>
        <w:rPr>
          <w:rFonts w:hint="cs"/>
          <w:rtl/>
        </w:rPr>
        <w:t xml:space="preserve"> וראוי </w:t>
      </w:r>
      <w:r w:rsidR="000358A5">
        <w:rPr>
          <w:rtl/>
        </w:rPr>
        <w:t>–</w:t>
      </w:r>
      <w:r>
        <w:rPr>
          <w:rFonts w:hint="cs"/>
          <w:rtl/>
        </w:rPr>
        <w:t xml:space="preserve"> אומנם יושב-ראש המפלגה שלך, אדוני, </w:t>
      </w:r>
      <w:bookmarkStart w:id="9741" w:name="_ETM_Q27_650000"/>
      <w:bookmarkEnd w:id="9741"/>
      <w:r>
        <w:rPr>
          <w:rFonts w:hint="cs"/>
          <w:rtl/>
        </w:rPr>
        <w:t xml:space="preserve">הודיע שאנחנו חלק מהשמאל, אבל בכל זאת צריך לציין גם </w:t>
      </w:r>
      <w:bookmarkStart w:id="9742" w:name="_ETM_Q27_657000"/>
      <w:bookmarkEnd w:id="9742"/>
      <w:r>
        <w:rPr>
          <w:rFonts w:hint="cs"/>
          <w:rtl/>
        </w:rPr>
        <w:t xml:space="preserve">מה עשינו ומה עשה שר הביטחון הקודם בעניין הזה של </w:t>
      </w:r>
      <w:bookmarkStart w:id="9743" w:name="_ETM_Q27_662000"/>
      <w:bookmarkEnd w:id="9743"/>
      <w:r>
        <w:rPr>
          <w:rFonts w:hint="cs"/>
          <w:rtl/>
        </w:rPr>
        <w:t xml:space="preserve">חברון. יושבת פה גם חברת הכנסת לשעבר אורית סטרוק, שהיא </w:t>
      </w:r>
      <w:bookmarkStart w:id="9744" w:name="_ETM_Q27_667000"/>
      <w:bookmarkEnd w:id="9744"/>
      <w:r>
        <w:rPr>
          <w:rFonts w:hint="cs"/>
          <w:rtl/>
        </w:rPr>
        <w:t xml:space="preserve">פעילה בנושא הזה לילות כימים, וזכיתי להסתובב ולסייר גם איתה </w:t>
      </w:r>
      <w:bookmarkStart w:id="9745" w:name="_ETM_Q27_672000"/>
      <w:bookmarkEnd w:id="9745"/>
      <w:r>
        <w:rPr>
          <w:rFonts w:hint="cs"/>
          <w:rtl/>
        </w:rPr>
        <w:t xml:space="preserve">וגם עם הצוות שם ביישוב בחברון. ודווקא הבקשות שהעלו אז </w:t>
      </w:r>
      <w:bookmarkStart w:id="9746" w:name="_ETM_Q27_678000"/>
      <w:bookmarkEnd w:id="9746"/>
      <w:r>
        <w:rPr>
          <w:rFonts w:hint="cs"/>
          <w:rtl/>
        </w:rPr>
        <w:t xml:space="preserve">בפני שר הביטחון התמלאו, עם כל הרצון </w:t>
      </w:r>
      <w:bookmarkStart w:id="9747" w:name="_ETM_Q27_679000"/>
      <w:bookmarkEnd w:id="9747"/>
      <w:r>
        <w:rPr>
          <w:rFonts w:hint="cs"/>
          <w:rtl/>
        </w:rPr>
        <w:t>לעשות את התהליך</w:t>
      </w:r>
      <w:r w:rsidR="00264104">
        <w:rPr>
          <w:rFonts w:hint="cs"/>
          <w:rtl/>
        </w:rPr>
        <w:t>.</w:t>
      </w:r>
      <w:r>
        <w:rPr>
          <w:rFonts w:hint="cs"/>
          <w:rtl/>
        </w:rPr>
        <w:t xml:space="preserve"> התהליך היה סדור ומסודר, </w:t>
      </w:r>
      <w:bookmarkStart w:id="9748" w:name="_ETM_Q27_684000"/>
      <w:bookmarkEnd w:id="9748"/>
      <w:r>
        <w:rPr>
          <w:rFonts w:hint="cs"/>
          <w:rtl/>
        </w:rPr>
        <w:t>אבל הוא פשוט גם קרה, ולא נמתח</w:t>
      </w:r>
      <w:r w:rsidR="00264104">
        <w:rPr>
          <w:rFonts w:hint="cs"/>
          <w:rtl/>
        </w:rPr>
        <w:t>,</w:t>
      </w:r>
      <w:r>
        <w:rPr>
          <w:rFonts w:hint="cs"/>
          <w:rtl/>
        </w:rPr>
        <w:t xml:space="preserve"> החל מסמל </w:t>
      </w:r>
      <w:bookmarkStart w:id="9749" w:name="_ETM_Q27_686000"/>
      <w:bookmarkEnd w:id="9749"/>
      <w:r>
        <w:rPr>
          <w:rFonts w:hint="cs"/>
          <w:rtl/>
        </w:rPr>
        <w:t xml:space="preserve">מוניציפלי ליישוב היהודי בחברון, שמעניק ליישוב מעמד של מעין </w:t>
      </w:r>
      <w:bookmarkStart w:id="9750" w:name="_ETM_Q27_689000"/>
      <w:bookmarkEnd w:id="9750"/>
      <w:r>
        <w:rPr>
          <w:rFonts w:hint="cs"/>
          <w:rtl/>
        </w:rPr>
        <w:t>מועצה ומאפשר סוף-סוף, סוף-סוף, קבלת תקציבים ממשרדי ממשלה</w:t>
      </w:r>
      <w:bookmarkStart w:id="9751" w:name="_ETM_Q27_697000"/>
      <w:bookmarkEnd w:id="9751"/>
      <w:r w:rsidR="00264104">
        <w:rPr>
          <w:rFonts w:hint="cs"/>
          <w:rtl/>
        </w:rPr>
        <w:t>;</w:t>
      </w:r>
      <w:r>
        <w:rPr>
          <w:rFonts w:hint="cs"/>
          <w:rtl/>
        </w:rPr>
        <w:t xml:space="preserve"> שיפוץ תשתיות </w:t>
      </w:r>
      <w:r w:rsidR="000358A5">
        <w:rPr>
          <w:rFonts w:hint="eastAsia"/>
          <w:rtl/>
        </w:rPr>
        <w:t>–</w:t>
      </w:r>
      <w:r>
        <w:rPr>
          <w:rFonts w:hint="cs"/>
          <w:rtl/>
        </w:rPr>
        <w:t xml:space="preserve"> שזה משהו שלא קרה</w:t>
      </w:r>
      <w:r w:rsidR="00264104">
        <w:rPr>
          <w:rFonts w:hint="cs"/>
          <w:rtl/>
        </w:rPr>
        <w:t>,</w:t>
      </w:r>
      <w:r>
        <w:rPr>
          <w:rFonts w:hint="cs"/>
          <w:rtl/>
        </w:rPr>
        <w:t xml:space="preserve"> וחיכו לו וייחלו </w:t>
      </w:r>
      <w:bookmarkStart w:id="9752" w:name="_ETM_Q27_699000"/>
      <w:bookmarkEnd w:id="9752"/>
      <w:r>
        <w:rPr>
          <w:rFonts w:hint="cs"/>
          <w:rtl/>
        </w:rPr>
        <w:t>לו ביישוב היהודי בחברון שנים ארוכות</w:t>
      </w:r>
      <w:r w:rsidR="00264104">
        <w:rPr>
          <w:rFonts w:hint="cs"/>
          <w:rtl/>
        </w:rPr>
        <w:t>;</w:t>
      </w:r>
      <w:r w:rsidR="00264104">
        <w:rPr>
          <w:rFonts w:hint="eastAsia"/>
          <w:rtl/>
        </w:rPr>
        <w:t xml:space="preserve"> </w:t>
      </w:r>
      <w:r>
        <w:rPr>
          <w:rFonts w:hint="cs"/>
          <w:rtl/>
        </w:rPr>
        <w:t>הקמת 31</w:t>
      </w:r>
      <w:r>
        <w:rPr>
          <w:rtl/>
        </w:rPr>
        <w:t xml:space="preserve"> </w:t>
      </w:r>
      <w:r>
        <w:rPr>
          <w:rFonts w:hint="cs"/>
          <w:rtl/>
        </w:rPr>
        <w:t>יחידות דיור</w:t>
      </w:r>
      <w:bookmarkStart w:id="9753" w:name="_ETM_Q27_701000"/>
      <w:bookmarkEnd w:id="9753"/>
      <w:r>
        <w:rPr>
          <w:rFonts w:hint="cs"/>
          <w:rtl/>
        </w:rPr>
        <w:t xml:space="preserve"> וגני ילדים ברובע חזקיה בחברון, לראשונה מזה 20 </w:t>
      </w:r>
      <w:bookmarkStart w:id="9754" w:name="_ETM_Q27_706000"/>
      <w:bookmarkEnd w:id="9754"/>
      <w:r>
        <w:rPr>
          <w:rFonts w:hint="cs"/>
          <w:rtl/>
        </w:rPr>
        <w:t xml:space="preserve">שנה. בנוסף נתן השר </w:t>
      </w:r>
      <w:r w:rsidR="000358A5">
        <w:rPr>
          <w:rFonts w:hint="cs"/>
          <w:rtl/>
        </w:rPr>
        <w:t>– –</w:t>
      </w:r>
    </w:p>
    <w:p w:rsidR="00665FB7" w:rsidRDefault="00665FB7" w:rsidP="00452D77">
      <w:pPr>
        <w:rPr>
          <w:rtl/>
        </w:rPr>
      </w:pPr>
      <w:bookmarkStart w:id="9755" w:name="_ETM_Q27_707000"/>
      <w:bookmarkEnd w:id="9755"/>
    </w:p>
    <w:p w:rsidR="00665FB7" w:rsidRDefault="00665FB7" w:rsidP="00452D77">
      <w:pPr>
        <w:pStyle w:val="af5"/>
        <w:keepNext/>
        <w:rPr>
          <w:rtl/>
        </w:rPr>
      </w:pPr>
      <w:bookmarkStart w:id="9756" w:name="ET_interruption_5628_19"/>
      <w:r w:rsidRPr="00433D40">
        <w:rPr>
          <w:rStyle w:val="TagStyle"/>
          <w:rtl/>
        </w:rPr>
        <w:t xml:space="preserve"> &lt;&lt; קריאה &gt;&gt; </w:t>
      </w:r>
      <w:r>
        <w:rPr>
          <w:rtl/>
        </w:rPr>
        <w:t>מיכאל מלכיאלי (ש"ס):</w:t>
      </w:r>
      <w:r w:rsidRPr="00433D40">
        <w:rPr>
          <w:rStyle w:val="TagStyle"/>
          <w:rtl/>
        </w:rPr>
        <w:t xml:space="preserve"> &lt;&lt; קריאה &gt;&gt;</w:t>
      </w:r>
      <w:r>
        <w:rPr>
          <w:rtl/>
        </w:rPr>
        <w:t xml:space="preserve"> </w:t>
      </w:r>
      <w:bookmarkEnd w:id="9756"/>
    </w:p>
    <w:p w:rsidR="00665FB7" w:rsidRDefault="00665FB7" w:rsidP="00B20133">
      <w:pPr>
        <w:rPr>
          <w:rtl/>
        </w:rPr>
      </w:pPr>
    </w:p>
    <w:p w:rsidR="00665FB7" w:rsidRDefault="00665FB7" w:rsidP="00452D77">
      <w:pPr>
        <w:rPr>
          <w:rtl/>
        </w:rPr>
      </w:pPr>
      <w:r>
        <w:rPr>
          <w:rFonts w:hint="cs"/>
          <w:rtl/>
        </w:rPr>
        <w:t xml:space="preserve">פעם הוא היה ימין. </w:t>
      </w:r>
    </w:p>
    <w:p w:rsidR="00665FB7" w:rsidRDefault="00665FB7" w:rsidP="00452D77">
      <w:pPr>
        <w:rPr>
          <w:rtl/>
        </w:rPr>
      </w:pPr>
      <w:bookmarkStart w:id="9757" w:name="_ETM_Q27_710000"/>
      <w:bookmarkEnd w:id="9757"/>
    </w:p>
    <w:p w:rsidR="00665FB7" w:rsidRDefault="00665FB7" w:rsidP="00452D77">
      <w:pPr>
        <w:pStyle w:val="-"/>
        <w:keepNext/>
        <w:rPr>
          <w:rtl/>
        </w:rPr>
      </w:pPr>
      <w:bookmarkStart w:id="9758" w:name="ET_speakercontinue_5520_20"/>
      <w:r w:rsidRPr="00433D40">
        <w:rPr>
          <w:rStyle w:val="TagStyle"/>
          <w:rtl/>
        </w:rPr>
        <w:t xml:space="preserve"> &lt;&lt; דובר_המשך &gt;&gt; </w:t>
      </w:r>
      <w:r>
        <w:rPr>
          <w:rtl/>
        </w:rPr>
        <w:t>עודד פורר (ישראל ביתנו):</w:t>
      </w:r>
      <w:r w:rsidRPr="00433D40">
        <w:rPr>
          <w:rStyle w:val="TagStyle"/>
          <w:rtl/>
        </w:rPr>
        <w:t xml:space="preserve"> &lt;&lt; דובר_המשך &gt;&gt;</w:t>
      </w:r>
      <w:r>
        <w:rPr>
          <w:rtl/>
        </w:rPr>
        <w:t xml:space="preserve"> </w:t>
      </w:r>
      <w:bookmarkEnd w:id="9758"/>
    </w:p>
    <w:p w:rsidR="00665FB7" w:rsidRDefault="00665FB7" w:rsidP="00B20133">
      <w:pPr>
        <w:rPr>
          <w:rtl/>
        </w:rPr>
      </w:pPr>
    </w:p>
    <w:p w:rsidR="00665FB7" w:rsidRDefault="000358A5" w:rsidP="00B20133">
      <w:pPr>
        <w:rPr>
          <w:rtl/>
        </w:rPr>
      </w:pPr>
      <w:r>
        <w:rPr>
          <w:rFonts w:hint="cs"/>
          <w:rtl/>
        </w:rPr>
        <w:t>– –</w:t>
      </w:r>
      <w:r w:rsidR="00665FB7">
        <w:rPr>
          <w:rFonts w:hint="cs"/>
          <w:rtl/>
        </w:rPr>
        <w:t xml:space="preserve"> שר הביטחון הקודם היתר עסקה לבית לאה </w:t>
      </w:r>
      <w:bookmarkStart w:id="9759" w:name="_ETM_Q27_711000"/>
      <w:bookmarkEnd w:id="9759"/>
      <w:r w:rsidR="00665FB7">
        <w:rPr>
          <w:rFonts w:hint="cs"/>
          <w:rtl/>
        </w:rPr>
        <w:t>ורחל, נכס שהישראלים רכשו בחברון.</w:t>
      </w:r>
      <w:r w:rsidR="00665FB7">
        <w:rPr>
          <w:rtl/>
        </w:rPr>
        <w:t xml:space="preserve"> </w:t>
      </w:r>
    </w:p>
    <w:p w:rsidR="00665FB7" w:rsidRDefault="00665FB7" w:rsidP="00452D77">
      <w:pPr>
        <w:rPr>
          <w:rtl/>
        </w:rPr>
      </w:pPr>
    </w:p>
    <w:p w:rsidR="00665FB7" w:rsidRDefault="00665FB7" w:rsidP="00452D77">
      <w:pPr>
        <w:pStyle w:val="af6"/>
        <w:keepNext/>
        <w:rPr>
          <w:rtl/>
        </w:rPr>
      </w:pPr>
      <w:r w:rsidRPr="00433D40">
        <w:rPr>
          <w:rStyle w:val="TagStyle"/>
          <w:rtl/>
        </w:rPr>
        <w:t xml:space="preserve"> &lt;&lt; יור &gt;&gt; </w:t>
      </w:r>
      <w:r>
        <w:rPr>
          <w:rtl/>
        </w:rPr>
        <w:t>היו"ר דוד ביטן:</w:t>
      </w:r>
      <w:r w:rsidRPr="00433D40">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r>
        <w:rPr>
          <w:rFonts w:hint="cs"/>
          <w:rtl/>
        </w:rPr>
        <w:t xml:space="preserve">תשאיר את זה לבחירות, בחייך. </w:t>
      </w:r>
    </w:p>
    <w:p w:rsidR="00665FB7" w:rsidRDefault="00665FB7" w:rsidP="00452D77">
      <w:pPr>
        <w:rPr>
          <w:rtl/>
        </w:rPr>
      </w:pPr>
      <w:bookmarkStart w:id="9760" w:name="_ETM_Q27_715000"/>
      <w:bookmarkEnd w:id="9760"/>
    </w:p>
    <w:p w:rsidR="00665FB7" w:rsidRDefault="00665FB7" w:rsidP="00452D77">
      <w:pPr>
        <w:pStyle w:val="-"/>
        <w:keepNext/>
        <w:rPr>
          <w:rtl/>
        </w:rPr>
      </w:pPr>
      <w:bookmarkStart w:id="9761" w:name="ET_speakercontinue_5520_22"/>
      <w:r w:rsidRPr="00433D40">
        <w:rPr>
          <w:rStyle w:val="TagStyle"/>
          <w:rtl/>
        </w:rPr>
        <w:t xml:space="preserve"> &lt;&lt; דובר_המשך &gt;&gt; </w:t>
      </w:r>
      <w:r>
        <w:rPr>
          <w:rtl/>
        </w:rPr>
        <w:t>עודד פורר (ישראל ביתנו):</w:t>
      </w:r>
      <w:r w:rsidRPr="00433D40">
        <w:rPr>
          <w:rStyle w:val="TagStyle"/>
          <w:rtl/>
        </w:rPr>
        <w:t xml:space="preserve"> &lt;&lt; דובר_המשך &gt;&gt;</w:t>
      </w:r>
      <w:r>
        <w:rPr>
          <w:rtl/>
        </w:rPr>
        <w:t xml:space="preserve"> </w:t>
      </w:r>
      <w:bookmarkEnd w:id="9761"/>
    </w:p>
    <w:p w:rsidR="00665FB7" w:rsidRDefault="00665FB7" w:rsidP="00B20133">
      <w:pPr>
        <w:rPr>
          <w:rtl/>
        </w:rPr>
      </w:pPr>
    </w:p>
    <w:p w:rsidR="00665FB7" w:rsidRDefault="00665FB7" w:rsidP="00452D77">
      <w:pPr>
        <w:rPr>
          <w:rtl/>
        </w:rPr>
      </w:pPr>
      <w:bookmarkStart w:id="9762" w:name="_ETM_Q27_716000"/>
      <w:bookmarkEnd w:id="9762"/>
      <w:r>
        <w:rPr>
          <w:rFonts w:hint="cs"/>
          <w:rtl/>
        </w:rPr>
        <w:t xml:space="preserve">לא, אני כן רוצה להתייחס גם לעניין </w:t>
      </w:r>
      <w:bookmarkStart w:id="9763" w:name="_ETM_Q27_717000"/>
      <w:bookmarkEnd w:id="9763"/>
      <w:r>
        <w:rPr>
          <w:rFonts w:hint="cs"/>
          <w:rtl/>
        </w:rPr>
        <w:t xml:space="preserve">הזה. </w:t>
      </w:r>
    </w:p>
    <w:p w:rsidR="00665FB7" w:rsidRDefault="00665FB7" w:rsidP="00452D77">
      <w:pPr>
        <w:rPr>
          <w:rtl/>
        </w:rPr>
      </w:pPr>
    </w:p>
    <w:p w:rsidR="00665FB7" w:rsidRDefault="00665FB7" w:rsidP="00452D77">
      <w:pPr>
        <w:pStyle w:val="af6"/>
        <w:keepNext/>
        <w:rPr>
          <w:rtl/>
        </w:rPr>
      </w:pPr>
      <w:r w:rsidRPr="00433D40">
        <w:rPr>
          <w:rStyle w:val="TagStyle"/>
          <w:rtl/>
        </w:rPr>
        <w:t xml:space="preserve"> &lt;&lt; יור &gt;&gt; </w:t>
      </w:r>
      <w:r>
        <w:rPr>
          <w:rtl/>
        </w:rPr>
        <w:t>היו"ר דוד ביטן:</w:t>
      </w:r>
      <w:r w:rsidRPr="00433D40">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bookmarkStart w:id="9764" w:name="_ETM_Q27_719000"/>
      <w:bookmarkEnd w:id="9764"/>
      <w:r>
        <w:rPr>
          <w:rFonts w:hint="cs"/>
          <w:rtl/>
        </w:rPr>
        <w:t xml:space="preserve">תשאיר את זה לבחירות. </w:t>
      </w:r>
    </w:p>
    <w:p w:rsidR="00665FB7" w:rsidRDefault="00665FB7" w:rsidP="00452D77">
      <w:pPr>
        <w:rPr>
          <w:rtl/>
        </w:rPr>
      </w:pPr>
    </w:p>
    <w:p w:rsidR="00665FB7" w:rsidRDefault="00665FB7" w:rsidP="00452D77">
      <w:pPr>
        <w:pStyle w:val="-"/>
        <w:keepNext/>
        <w:rPr>
          <w:rtl/>
        </w:rPr>
      </w:pPr>
      <w:bookmarkStart w:id="9765" w:name="ET_speakercontinue_5520_24"/>
      <w:r w:rsidRPr="00433D40">
        <w:rPr>
          <w:rStyle w:val="TagStyle"/>
          <w:rtl/>
        </w:rPr>
        <w:t xml:space="preserve"> &lt;&lt; דובר_המשך &gt;&gt; </w:t>
      </w:r>
      <w:r>
        <w:rPr>
          <w:rtl/>
        </w:rPr>
        <w:t>עודד פורר (ישראל ביתנו):</w:t>
      </w:r>
      <w:r w:rsidRPr="00433D40">
        <w:rPr>
          <w:rStyle w:val="TagStyle"/>
          <w:rtl/>
        </w:rPr>
        <w:t xml:space="preserve"> &lt;&lt; דובר_המשך &gt;&gt;</w:t>
      </w:r>
      <w:r>
        <w:rPr>
          <w:rtl/>
        </w:rPr>
        <w:t xml:space="preserve"> </w:t>
      </w:r>
      <w:bookmarkEnd w:id="9765"/>
    </w:p>
    <w:p w:rsidR="00665FB7" w:rsidRDefault="00665FB7" w:rsidP="00B20133">
      <w:pPr>
        <w:rPr>
          <w:rtl/>
        </w:rPr>
      </w:pPr>
    </w:p>
    <w:p w:rsidR="00665FB7" w:rsidRDefault="00665FB7" w:rsidP="00264104">
      <w:pPr>
        <w:rPr>
          <w:rtl/>
        </w:rPr>
      </w:pPr>
      <w:bookmarkStart w:id="9766" w:name="_ETM_Q27_718000"/>
      <w:bookmarkEnd w:id="9766"/>
      <w:r>
        <w:rPr>
          <w:rFonts w:hint="cs"/>
          <w:rtl/>
        </w:rPr>
        <w:t xml:space="preserve">מה שפעל שר הביטחון </w:t>
      </w:r>
      <w:bookmarkStart w:id="9767" w:name="_ETM_Q27_723000"/>
      <w:bookmarkEnd w:id="9767"/>
      <w:r>
        <w:rPr>
          <w:rFonts w:hint="cs"/>
          <w:rtl/>
        </w:rPr>
        <w:t xml:space="preserve">הקודם אביגדור ליברמן זה באמת לקבל את אותה חוות דעת </w:t>
      </w:r>
      <w:bookmarkStart w:id="9768" w:name="_ETM_Q27_724000"/>
      <w:bookmarkEnd w:id="9768"/>
      <w:r>
        <w:rPr>
          <w:rFonts w:hint="cs"/>
          <w:rtl/>
        </w:rPr>
        <w:t>משפטית שנתקבלה. חוות הדעת המשפטית הז</w:t>
      </w:r>
      <w:r w:rsidR="00264104">
        <w:rPr>
          <w:rFonts w:hint="cs"/>
          <w:rtl/>
        </w:rPr>
        <w:t>את</w:t>
      </w:r>
      <w:r>
        <w:rPr>
          <w:rFonts w:hint="cs"/>
          <w:rtl/>
        </w:rPr>
        <w:t xml:space="preserve">, שניתנה על ידי היועץ </w:t>
      </w:r>
      <w:bookmarkStart w:id="9769" w:name="_ETM_Q27_728000"/>
      <w:bookmarkEnd w:id="9769"/>
      <w:r>
        <w:rPr>
          <w:rFonts w:hint="cs"/>
          <w:rtl/>
        </w:rPr>
        <w:t xml:space="preserve">המשפטי של מערכת הביטחון, התקבלה על ידי היועץ המשפטי </w:t>
      </w:r>
      <w:bookmarkStart w:id="9770" w:name="_ETM_Q27_731000"/>
      <w:bookmarkEnd w:id="9770"/>
      <w:r>
        <w:rPr>
          <w:rFonts w:hint="cs"/>
          <w:rtl/>
        </w:rPr>
        <w:t xml:space="preserve">לממשלה, לגבי </w:t>
      </w:r>
      <w:r w:rsidR="00264104">
        <w:rPr>
          <w:rFonts w:hint="cs"/>
          <w:rtl/>
        </w:rPr>
        <w:t>ה</w:t>
      </w:r>
      <w:r>
        <w:rPr>
          <w:rFonts w:hint="cs"/>
          <w:rtl/>
        </w:rPr>
        <w:t xml:space="preserve">יכולת לבנות מעל השוק הסיטונאי הישן בחברון, </w:t>
      </w:r>
      <w:bookmarkStart w:id="9771" w:name="_ETM_Q27_736000"/>
      <w:bookmarkEnd w:id="9771"/>
      <w:r>
        <w:rPr>
          <w:rFonts w:hint="cs"/>
          <w:rtl/>
        </w:rPr>
        <w:t xml:space="preserve">שהוקם על אדמות בבעלות יהודית. ולכן אני אומר כאן, חבריי חברי הכנסת, אדוני היושב-ראש, אדוני סגן השר </w:t>
      </w:r>
      <w:r w:rsidR="000358A5">
        <w:rPr>
          <w:rFonts w:hint="cs"/>
          <w:rtl/>
        </w:rPr>
        <w:t>– – –</w:t>
      </w:r>
    </w:p>
    <w:p w:rsidR="00665FB7" w:rsidRDefault="00665FB7" w:rsidP="00452D77">
      <w:pPr>
        <w:rPr>
          <w:rtl/>
        </w:rPr>
      </w:pPr>
      <w:bookmarkStart w:id="9772" w:name="_ETM_Q27_745000"/>
      <w:bookmarkEnd w:id="9772"/>
    </w:p>
    <w:p w:rsidR="00665FB7" w:rsidRDefault="00665FB7" w:rsidP="00452D77">
      <w:pPr>
        <w:pStyle w:val="af5"/>
        <w:keepNext/>
        <w:rPr>
          <w:rtl/>
        </w:rPr>
      </w:pPr>
      <w:bookmarkStart w:id="9773" w:name="ET_interruption_5628_25"/>
      <w:r w:rsidRPr="00C36882">
        <w:rPr>
          <w:rStyle w:val="TagStyle"/>
          <w:rtl/>
        </w:rPr>
        <w:t xml:space="preserve"> &lt;&lt; קריאה &gt;&gt; </w:t>
      </w:r>
      <w:r>
        <w:rPr>
          <w:rtl/>
        </w:rPr>
        <w:t>מיכאל מלכיאלי (ש"ס):</w:t>
      </w:r>
      <w:r w:rsidRPr="00C36882">
        <w:rPr>
          <w:rStyle w:val="TagStyle"/>
          <w:rtl/>
        </w:rPr>
        <w:t xml:space="preserve"> &lt;&lt; קריאה &gt;&gt;</w:t>
      </w:r>
      <w:r>
        <w:rPr>
          <w:rtl/>
        </w:rPr>
        <w:t xml:space="preserve"> </w:t>
      </w:r>
      <w:bookmarkEnd w:id="9773"/>
    </w:p>
    <w:p w:rsidR="00665FB7" w:rsidRDefault="00665FB7" w:rsidP="00B20133">
      <w:pPr>
        <w:rPr>
          <w:rtl/>
        </w:rPr>
      </w:pPr>
    </w:p>
    <w:p w:rsidR="00665FB7" w:rsidRDefault="00665FB7" w:rsidP="00452D77">
      <w:pPr>
        <w:rPr>
          <w:rtl/>
        </w:rPr>
      </w:pPr>
      <w:r>
        <w:rPr>
          <w:rFonts w:hint="cs"/>
          <w:rtl/>
        </w:rPr>
        <w:t>מה</w:t>
      </w:r>
      <w:bookmarkStart w:id="9774" w:name="_ETM_Q27_741000"/>
      <w:bookmarkEnd w:id="9774"/>
      <w:r>
        <w:rPr>
          <w:rFonts w:hint="cs"/>
          <w:rtl/>
        </w:rPr>
        <w:t xml:space="preserve"> </w:t>
      </w:r>
      <w:bookmarkStart w:id="9775" w:name="_ETM_Q27_743000"/>
      <w:bookmarkEnd w:id="9775"/>
      <w:r>
        <w:rPr>
          <w:rFonts w:hint="cs"/>
          <w:rtl/>
        </w:rPr>
        <w:t>קרה לו אחר כך?</w:t>
      </w:r>
    </w:p>
    <w:p w:rsidR="00665FB7" w:rsidRDefault="00665FB7" w:rsidP="00452D77">
      <w:pPr>
        <w:keepNext/>
        <w:rPr>
          <w:rtl/>
        </w:rPr>
      </w:pPr>
      <w:bookmarkStart w:id="9776" w:name="_ETM_Q27_746000"/>
      <w:bookmarkStart w:id="9777" w:name="ET_speakercontinue_5520_26"/>
      <w:bookmarkEnd w:id="9776"/>
    </w:p>
    <w:p w:rsidR="00665FB7" w:rsidRDefault="00665FB7" w:rsidP="00452D77">
      <w:pPr>
        <w:pStyle w:val="-"/>
        <w:keepNext/>
        <w:rPr>
          <w:rtl/>
        </w:rPr>
      </w:pPr>
      <w:r w:rsidRPr="00C36882">
        <w:rPr>
          <w:rStyle w:val="TagStyle"/>
          <w:rtl/>
        </w:rPr>
        <w:t xml:space="preserve"> &lt;&lt; דובר_המשך &gt;&gt; </w:t>
      </w:r>
      <w:r>
        <w:rPr>
          <w:rtl/>
        </w:rPr>
        <w:t>עודד פורר (ישראל ביתנו):</w:t>
      </w:r>
      <w:r w:rsidRPr="00C36882">
        <w:rPr>
          <w:rStyle w:val="TagStyle"/>
          <w:rtl/>
        </w:rPr>
        <w:t xml:space="preserve"> &lt;&lt; דובר_המשך &gt;&gt;</w:t>
      </w:r>
      <w:r>
        <w:rPr>
          <w:rtl/>
        </w:rPr>
        <w:t xml:space="preserve"> </w:t>
      </w:r>
      <w:bookmarkEnd w:id="9777"/>
    </w:p>
    <w:p w:rsidR="00665FB7" w:rsidRDefault="00665FB7" w:rsidP="00B20133">
      <w:pPr>
        <w:rPr>
          <w:rtl/>
        </w:rPr>
      </w:pPr>
    </w:p>
    <w:p w:rsidR="00665FB7" w:rsidRDefault="00665FB7" w:rsidP="00452D77">
      <w:pPr>
        <w:rPr>
          <w:rtl/>
        </w:rPr>
      </w:pPr>
      <w:bookmarkStart w:id="9778" w:name="_ETM_Q27_747000"/>
      <w:bookmarkEnd w:id="9778"/>
      <w:r>
        <w:rPr>
          <w:rFonts w:hint="cs"/>
          <w:rtl/>
        </w:rPr>
        <w:t xml:space="preserve">תאמין לי, אם שר הביטחון שהיה בשנה </w:t>
      </w:r>
      <w:bookmarkStart w:id="9779" w:name="_ETM_Q27_749000"/>
      <w:bookmarkEnd w:id="9779"/>
      <w:r>
        <w:rPr>
          <w:rFonts w:hint="cs"/>
          <w:rtl/>
        </w:rPr>
        <w:t xml:space="preserve">האחרונה ושר הביטחון עכשיו יקיימו מדי שבוע ישיבת סטטוס </w:t>
      </w:r>
      <w:bookmarkStart w:id="9780" w:name="_ETM_Q27_751000"/>
      <w:bookmarkEnd w:id="9780"/>
      <w:r>
        <w:rPr>
          <w:rFonts w:hint="cs"/>
          <w:rtl/>
        </w:rPr>
        <w:t xml:space="preserve">מה קורה עם פיתוח השוק היהודי בחברון, נראה לי </w:t>
      </w:r>
      <w:bookmarkStart w:id="9781" w:name="_ETM_Q27_754000"/>
      <w:bookmarkEnd w:id="9781"/>
      <w:r>
        <w:rPr>
          <w:rFonts w:hint="cs"/>
          <w:rtl/>
        </w:rPr>
        <w:t xml:space="preserve">שיצליחו לקדם את זה קצת יותר מהר. תודה. </w:t>
      </w:r>
    </w:p>
    <w:p w:rsidR="00665FB7" w:rsidRDefault="00665FB7" w:rsidP="00452D77">
      <w:pPr>
        <w:rPr>
          <w:rtl/>
        </w:rPr>
      </w:pPr>
    </w:p>
    <w:p w:rsidR="00665FB7" w:rsidRDefault="00665FB7" w:rsidP="00452D77">
      <w:pPr>
        <w:pStyle w:val="af6"/>
        <w:keepNext/>
        <w:rPr>
          <w:rtl/>
        </w:rPr>
      </w:pPr>
      <w:r w:rsidRPr="00C36882">
        <w:rPr>
          <w:rStyle w:val="TagStyle"/>
          <w:rtl/>
        </w:rPr>
        <w:t xml:space="preserve"> &lt;&lt; יור &gt;&gt; </w:t>
      </w:r>
      <w:r>
        <w:rPr>
          <w:rtl/>
        </w:rPr>
        <w:t>היו"ר דוד ביטן:</w:t>
      </w:r>
      <w:r w:rsidRPr="00C36882">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bookmarkStart w:id="9782" w:name="_ETM_Q27_758000"/>
      <w:bookmarkEnd w:id="9782"/>
      <w:r>
        <w:rPr>
          <w:rFonts w:hint="cs"/>
          <w:rtl/>
        </w:rPr>
        <w:t xml:space="preserve">עוד לא התחילו הבחירות, אתה יודע, פורר. תשאיר משהו לריב אחר כך. </w:t>
      </w:r>
    </w:p>
    <w:p w:rsidR="00665FB7" w:rsidRDefault="00665FB7" w:rsidP="00452D77">
      <w:pPr>
        <w:rPr>
          <w:rtl/>
        </w:rPr>
      </w:pPr>
    </w:p>
    <w:p w:rsidR="00665FB7" w:rsidRDefault="00665FB7" w:rsidP="00452D77">
      <w:pPr>
        <w:pStyle w:val="af5"/>
        <w:keepNext/>
        <w:rPr>
          <w:rtl/>
        </w:rPr>
      </w:pPr>
      <w:bookmarkStart w:id="9783" w:name="ET_interruption_5520_28"/>
      <w:r w:rsidRPr="00C36882">
        <w:rPr>
          <w:rStyle w:val="TagStyle"/>
          <w:rtl/>
        </w:rPr>
        <w:t xml:space="preserve"> &lt;&lt; קריאה &gt;&gt; </w:t>
      </w:r>
      <w:r>
        <w:rPr>
          <w:rtl/>
        </w:rPr>
        <w:t>עודד פורר (ישראל ביתנו):</w:t>
      </w:r>
      <w:r w:rsidRPr="00C36882">
        <w:rPr>
          <w:rStyle w:val="TagStyle"/>
          <w:rtl/>
        </w:rPr>
        <w:t xml:space="preserve"> &lt;&lt; קריאה &gt;&gt;</w:t>
      </w:r>
      <w:r>
        <w:rPr>
          <w:rtl/>
        </w:rPr>
        <w:t xml:space="preserve"> </w:t>
      </w:r>
      <w:bookmarkEnd w:id="9783"/>
    </w:p>
    <w:p w:rsidR="00665FB7" w:rsidRDefault="00665FB7" w:rsidP="00B20133">
      <w:pPr>
        <w:rPr>
          <w:rtl/>
        </w:rPr>
      </w:pPr>
    </w:p>
    <w:p w:rsidR="00665FB7" w:rsidRDefault="00665FB7" w:rsidP="00452D77">
      <w:pPr>
        <w:rPr>
          <w:rtl/>
        </w:rPr>
      </w:pPr>
      <w:bookmarkStart w:id="9784" w:name="_ETM_Q27_762000"/>
      <w:bookmarkEnd w:id="9784"/>
      <w:r>
        <w:rPr>
          <w:rFonts w:hint="cs"/>
          <w:rtl/>
        </w:rPr>
        <w:t xml:space="preserve">לפחות את מה שמגיע צריך </w:t>
      </w:r>
      <w:bookmarkStart w:id="9785" w:name="_ETM_Q27_770000"/>
      <w:bookmarkEnd w:id="9785"/>
      <w:r>
        <w:rPr>
          <w:rFonts w:hint="cs"/>
          <w:rtl/>
        </w:rPr>
        <w:t xml:space="preserve">להגיד. </w:t>
      </w:r>
      <w:r>
        <w:rPr>
          <w:rtl/>
        </w:rPr>
        <w:t xml:space="preserve"> </w:t>
      </w:r>
    </w:p>
    <w:p w:rsidR="00665FB7" w:rsidRDefault="00665FB7" w:rsidP="00452D77">
      <w:pPr>
        <w:rPr>
          <w:rtl/>
        </w:rPr>
      </w:pPr>
    </w:p>
    <w:p w:rsidR="00665FB7" w:rsidRDefault="00665FB7" w:rsidP="00452D77">
      <w:pPr>
        <w:pStyle w:val="af5"/>
        <w:keepNext/>
        <w:rPr>
          <w:rtl/>
        </w:rPr>
      </w:pPr>
      <w:bookmarkStart w:id="9786" w:name="ET_interruption_5628_29"/>
      <w:r w:rsidRPr="00C36882">
        <w:rPr>
          <w:rStyle w:val="TagStyle"/>
          <w:rtl/>
        </w:rPr>
        <w:t xml:space="preserve"> &lt;&lt; קריאה &gt;&gt; </w:t>
      </w:r>
      <w:r>
        <w:rPr>
          <w:rtl/>
        </w:rPr>
        <w:t>מיכאל מלכיאלי (ש"ס):</w:t>
      </w:r>
      <w:r w:rsidRPr="00C36882">
        <w:rPr>
          <w:rStyle w:val="TagStyle"/>
          <w:rtl/>
        </w:rPr>
        <w:t xml:space="preserve"> &lt;&lt; קריאה &gt;&gt;</w:t>
      </w:r>
      <w:r>
        <w:rPr>
          <w:rtl/>
        </w:rPr>
        <w:t xml:space="preserve"> </w:t>
      </w:r>
      <w:bookmarkEnd w:id="9786"/>
    </w:p>
    <w:p w:rsidR="00665FB7" w:rsidRDefault="00665FB7" w:rsidP="00B20133">
      <w:pPr>
        <w:rPr>
          <w:rtl/>
        </w:rPr>
      </w:pPr>
    </w:p>
    <w:p w:rsidR="00665FB7" w:rsidRDefault="00665FB7" w:rsidP="00452D77">
      <w:pPr>
        <w:rPr>
          <w:rtl/>
        </w:rPr>
      </w:pPr>
      <w:r>
        <w:rPr>
          <w:rFonts w:hint="cs"/>
          <w:rtl/>
        </w:rPr>
        <w:t>פע</w:t>
      </w:r>
      <w:bookmarkStart w:id="9787" w:name="_ETM_Q27_768000"/>
      <w:bookmarkEnd w:id="9787"/>
      <w:r>
        <w:rPr>
          <w:rFonts w:hint="cs"/>
          <w:rtl/>
        </w:rPr>
        <w:t xml:space="preserve">ם היה ימין ברור, עכשיו </w:t>
      </w:r>
      <w:r w:rsidR="000358A5">
        <w:rPr>
          <w:rFonts w:hint="cs"/>
          <w:rtl/>
        </w:rPr>
        <w:t>– – –</w:t>
      </w:r>
    </w:p>
    <w:p w:rsidR="00665FB7" w:rsidRDefault="00665FB7" w:rsidP="00452D77">
      <w:pPr>
        <w:rPr>
          <w:rtl/>
        </w:rPr>
      </w:pPr>
      <w:bookmarkStart w:id="9788" w:name="_ETM_Q27_771000"/>
      <w:bookmarkEnd w:id="9788"/>
    </w:p>
    <w:p w:rsidR="00665FB7" w:rsidRDefault="00665FB7" w:rsidP="00452D77">
      <w:pPr>
        <w:pStyle w:val="af6"/>
        <w:keepNext/>
        <w:rPr>
          <w:rtl/>
        </w:rPr>
      </w:pPr>
      <w:r w:rsidRPr="00C36882">
        <w:rPr>
          <w:rStyle w:val="TagStyle"/>
          <w:rtl/>
        </w:rPr>
        <w:t xml:space="preserve"> &lt;&lt; יור &gt;&gt; </w:t>
      </w:r>
      <w:r>
        <w:rPr>
          <w:rtl/>
        </w:rPr>
        <w:t>היו"ר דוד ביטן:</w:t>
      </w:r>
      <w:r w:rsidRPr="00C36882">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bookmarkStart w:id="9789" w:name="_ETM_Q27_773000"/>
      <w:bookmarkEnd w:id="9789"/>
      <w:r>
        <w:rPr>
          <w:rFonts w:hint="cs"/>
          <w:rtl/>
        </w:rPr>
        <w:t xml:space="preserve">אתה יכול לרדת. </w:t>
      </w:r>
      <w:bookmarkStart w:id="9790" w:name="_ETM_Q27_775000"/>
      <w:bookmarkEnd w:id="9790"/>
      <w:r>
        <w:rPr>
          <w:rFonts w:hint="cs"/>
          <w:rtl/>
        </w:rPr>
        <w:t>אתה רוצה</w:t>
      </w:r>
      <w:r w:rsidR="00B20133">
        <w:rPr>
          <w:rFonts w:hint="cs"/>
          <w:rtl/>
        </w:rPr>
        <w:t xml:space="preserve"> </w:t>
      </w:r>
      <w:r>
        <w:rPr>
          <w:rFonts w:hint="cs"/>
          <w:rtl/>
        </w:rPr>
        <w:t>להשיב לו?</w:t>
      </w:r>
    </w:p>
    <w:p w:rsidR="00665FB7" w:rsidRDefault="00665FB7" w:rsidP="00452D77">
      <w:pPr>
        <w:rPr>
          <w:rtl/>
        </w:rPr>
      </w:pPr>
    </w:p>
    <w:p w:rsidR="00665FB7" w:rsidRDefault="00665FB7" w:rsidP="00452D77">
      <w:pPr>
        <w:pStyle w:val="af5"/>
        <w:keepNext/>
        <w:rPr>
          <w:rtl/>
        </w:rPr>
      </w:pPr>
      <w:bookmarkStart w:id="9791" w:name="ET_interruption_5520_31"/>
      <w:r w:rsidRPr="00C36882">
        <w:rPr>
          <w:rStyle w:val="TagStyle"/>
          <w:rtl/>
        </w:rPr>
        <w:t xml:space="preserve"> &lt;&lt; קריאה &gt;&gt; </w:t>
      </w:r>
      <w:r>
        <w:rPr>
          <w:rtl/>
        </w:rPr>
        <w:t>עודד פורר (ישראל ביתנו):</w:t>
      </w:r>
      <w:r w:rsidRPr="00C36882">
        <w:rPr>
          <w:rStyle w:val="TagStyle"/>
          <w:rtl/>
        </w:rPr>
        <w:t xml:space="preserve"> &lt;&lt; קריאה &gt;&gt;</w:t>
      </w:r>
      <w:r>
        <w:rPr>
          <w:rtl/>
        </w:rPr>
        <w:t xml:space="preserve"> </w:t>
      </w:r>
      <w:bookmarkEnd w:id="9791"/>
    </w:p>
    <w:p w:rsidR="00665FB7" w:rsidRDefault="00665FB7" w:rsidP="00B20133">
      <w:pPr>
        <w:rPr>
          <w:rtl/>
        </w:rPr>
      </w:pPr>
    </w:p>
    <w:p w:rsidR="00665FB7" w:rsidRDefault="00665FB7" w:rsidP="00452D77">
      <w:pPr>
        <w:rPr>
          <w:rtl/>
        </w:rPr>
      </w:pPr>
      <w:r>
        <w:rPr>
          <w:rFonts w:hint="cs"/>
          <w:rtl/>
        </w:rPr>
        <w:t xml:space="preserve">אדוני היושב-ראש, </w:t>
      </w:r>
      <w:bookmarkStart w:id="9792" w:name="_ETM_Q27_774000"/>
      <w:bookmarkEnd w:id="9792"/>
      <w:r>
        <w:rPr>
          <w:rFonts w:hint="cs"/>
          <w:rtl/>
        </w:rPr>
        <w:t xml:space="preserve">אני נתתי לו את הקרדיט שמגיע לו. </w:t>
      </w:r>
      <w:r>
        <w:rPr>
          <w:rtl/>
        </w:rPr>
        <w:t xml:space="preserve">  </w:t>
      </w:r>
    </w:p>
    <w:p w:rsidR="00665FB7" w:rsidRDefault="00665FB7" w:rsidP="00452D77">
      <w:pPr>
        <w:rPr>
          <w:rtl/>
        </w:rPr>
      </w:pPr>
      <w:bookmarkStart w:id="9793" w:name="_ETM_Q27_777000"/>
      <w:bookmarkEnd w:id="9793"/>
    </w:p>
    <w:p w:rsidR="00665FB7" w:rsidRDefault="00665FB7" w:rsidP="00452D77">
      <w:pPr>
        <w:pStyle w:val="-"/>
        <w:keepNext/>
        <w:rPr>
          <w:rtl/>
        </w:rPr>
      </w:pPr>
      <w:r w:rsidRPr="00E67436">
        <w:rPr>
          <w:rStyle w:val="TagStyle"/>
          <w:rtl/>
        </w:rPr>
        <w:t xml:space="preserve">&lt;&lt; דובר_המשך &gt;&gt; </w:t>
      </w:r>
      <w:r>
        <w:rPr>
          <w:rtl/>
        </w:rPr>
        <w:t>סגן שר הביטחון אבי דיכטר:</w:t>
      </w:r>
      <w:r w:rsidRPr="00E67436">
        <w:rPr>
          <w:rStyle w:val="TagStyle"/>
          <w:rtl/>
        </w:rPr>
        <w:t xml:space="preserve"> &lt;&lt; דובר_המשך &gt;&gt;</w:t>
      </w:r>
      <w:r>
        <w:rPr>
          <w:rtl/>
        </w:rPr>
        <w:t xml:space="preserve"> </w:t>
      </w:r>
    </w:p>
    <w:p w:rsidR="00665FB7" w:rsidRDefault="00665FB7" w:rsidP="00B20133">
      <w:pPr>
        <w:rPr>
          <w:rtl/>
        </w:rPr>
      </w:pPr>
    </w:p>
    <w:p w:rsidR="00665FB7" w:rsidRDefault="00665FB7" w:rsidP="00452D77">
      <w:pPr>
        <w:rPr>
          <w:rtl/>
        </w:rPr>
      </w:pPr>
      <w:r>
        <w:rPr>
          <w:rFonts w:hint="cs"/>
          <w:rtl/>
        </w:rPr>
        <w:t xml:space="preserve">אני אשיב על </w:t>
      </w:r>
      <w:bookmarkStart w:id="9794" w:name="_ETM_Q27_782225"/>
      <w:bookmarkEnd w:id="9794"/>
      <w:r>
        <w:rPr>
          <w:rFonts w:hint="cs"/>
          <w:rtl/>
        </w:rPr>
        <w:t xml:space="preserve">השאלות שעלו כאן. </w:t>
      </w:r>
    </w:p>
    <w:p w:rsidR="00665FB7" w:rsidRDefault="00665FB7" w:rsidP="00452D77">
      <w:pPr>
        <w:rPr>
          <w:rtl/>
        </w:rPr>
      </w:pPr>
      <w:bookmarkStart w:id="9795" w:name="_ETM_Q27_778000"/>
      <w:bookmarkEnd w:id="9795"/>
    </w:p>
    <w:p w:rsidR="00665FB7" w:rsidRDefault="00665FB7" w:rsidP="00452D77">
      <w:pPr>
        <w:pStyle w:val="af6"/>
        <w:keepNext/>
        <w:rPr>
          <w:rtl/>
        </w:rPr>
      </w:pPr>
      <w:r w:rsidRPr="00C36882">
        <w:rPr>
          <w:rStyle w:val="TagStyle"/>
          <w:rtl/>
        </w:rPr>
        <w:t xml:space="preserve"> &lt;&lt; יור &gt;&gt; </w:t>
      </w:r>
      <w:r>
        <w:rPr>
          <w:rtl/>
        </w:rPr>
        <w:t>היו"ר דוד ביטן:</w:t>
      </w:r>
      <w:r w:rsidRPr="00C36882">
        <w:rPr>
          <w:rStyle w:val="TagStyle"/>
          <w:rtl/>
        </w:rPr>
        <w:t xml:space="preserve"> &lt;&lt; יור &gt;&gt;</w:t>
      </w:r>
      <w:r>
        <w:rPr>
          <w:rtl/>
        </w:rPr>
        <w:t xml:space="preserve"> </w:t>
      </w:r>
    </w:p>
    <w:p w:rsidR="00665FB7" w:rsidRDefault="00665FB7" w:rsidP="00B20133">
      <w:pPr>
        <w:rPr>
          <w:rtl/>
        </w:rPr>
      </w:pPr>
    </w:p>
    <w:p w:rsidR="00665FB7" w:rsidRDefault="00665FB7" w:rsidP="00452D77">
      <w:pPr>
        <w:rPr>
          <w:rtl/>
        </w:rPr>
      </w:pPr>
      <w:bookmarkStart w:id="9796" w:name="_ETM_Q27_779000"/>
      <w:bookmarkEnd w:id="9796"/>
      <w:r>
        <w:rPr>
          <w:rFonts w:hint="cs"/>
          <w:rtl/>
        </w:rPr>
        <w:t xml:space="preserve">בבקשה, אין שום בעיה. </w:t>
      </w:r>
      <w:r>
        <w:rPr>
          <w:rtl/>
        </w:rPr>
        <w:t xml:space="preserve">  </w:t>
      </w:r>
    </w:p>
    <w:p w:rsidR="00C1414F" w:rsidRDefault="00C1414F" w:rsidP="00DA506B">
      <w:pPr>
        <w:rPr>
          <w:color w:val="0000FF"/>
          <w:rtl/>
        </w:rPr>
      </w:pPr>
      <w:bookmarkStart w:id="9797" w:name="_ETM_Q27_769000"/>
      <w:bookmarkStart w:id="9798" w:name="_ETM_Q27_766000"/>
      <w:bookmarkStart w:id="9799" w:name="_ETM_Q27_742000"/>
      <w:bookmarkEnd w:id="9797"/>
      <w:bookmarkEnd w:id="9798"/>
      <w:bookmarkEnd w:id="9799"/>
    </w:p>
    <w:p w:rsidR="00C1414F" w:rsidRDefault="00CF5281" w:rsidP="00CF5281">
      <w:pPr>
        <w:pStyle w:val="-"/>
        <w:rPr>
          <w:rtl/>
        </w:rPr>
      </w:pPr>
      <w:bookmarkStart w:id="9800" w:name="TOR_Q28"/>
      <w:bookmarkStart w:id="9801" w:name="ET_speakercontinue_5876_779"/>
      <w:bookmarkEnd w:id="9800"/>
      <w:r w:rsidRPr="00CF5281">
        <w:rPr>
          <w:rStyle w:val="TagStyle"/>
          <w:rtl/>
        </w:rPr>
        <w:t xml:space="preserve"> &lt;&lt; דובר_המשך &gt;&gt;</w:t>
      </w:r>
      <w:r w:rsidR="00C1414F" w:rsidRPr="00C34356">
        <w:rPr>
          <w:rStyle w:val="TagStyle"/>
          <w:rtl/>
        </w:rPr>
        <w:t xml:space="preserve"> </w:t>
      </w:r>
      <w:bookmarkStart w:id="9802" w:name="_Toc24575822"/>
      <w:r w:rsidR="00C1414F">
        <w:rPr>
          <w:rtl/>
        </w:rPr>
        <w:t>סגן שר הביטחון אבי דיכטר:</w:t>
      </w:r>
      <w:bookmarkEnd w:id="9802"/>
      <w:r w:rsidR="00C1414F" w:rsidRPr="00C34356">
        <w:rPr>
          <w:rStyle w:val="TagStyle"/>
          <w:rtl/>
        </w:rPr>
        <w:t xml:space="preserve"> </w:t>
      </w:r>
      <w:r w:rsidRPr="00CF5281">
        <w:rPr>
          <w:rStyle w:val="TagStyle"/>
          <w:rtl/>
        </w:rPr>
        <w:t>&lt;&lt; דובר_המשך &gt;&gt;</w:t>
      </w:r>
      <w:bookmarkEnd w:id="9801"/>
      <w:r w:rsidRPr="00CF5281">
        <w:rPr>
          <w:rStyle w:val="TagStyle"/>
          <w:rtl/>
        </w:rPr>
        <w:t xml:space="preserve"> </w:t>
      </w:r>
      <w:r w:rsidR="00C1414F">
        <w:rPr>
          <w:rtl/>
        </w:rPr>
        <w:t xml:space="preserve"> </w:t>
      </w:r>
    </w:p>
    <w:p w:rsidR="00C1414F" w:rsidRDefault="00C1414F" w:rsidP="00B20133">
      <w:pPr>
        <w:rPr>
          <w:rtl/>
        </w:rPr>
      </w:pPr>
    </w:p>
    <w:p w:rsidR="00C1414F" w:rsidRDefault="00C1414F" w:rsidP="00264104">
      <w:pPr>
        <w:rPr>
          <w:rtl/>
        </w:rPr>
      </w:pPr>
      <w:bookmarkStart w:id="9803" w:name="_ETM_Q28_177943"/>
      <w:bookmarkStart w:id="9804" w:name="_ETM_Q28_177983"/>
      <w:bookmarkEnd w:id="9803"/>
      <w:bookmarkEnd w:id="9804"/>
      <w:r>
        <w:rPr>
          <w:rFonts w:hint="cs"/>
          <w:rtl/>
        </w:rPr>
        <w:t xml:space="preserve">קודם כול, רק </w:t>
      </w:r>
      <w:r w:rsidR="00264104">
        <w:rPr>
          <w:rFonts w:hint="cs"/>
          <w:rtl/>
        </w:rPr>
        <w:t xml:space="preserve">כדי </w:t>
      </w:r>
      <w:r>
        <w:rPr>
          <w:rFonts w:hint="cs"/>
          <w:rtl/>
        </w:rPr>
        <w:t>לא להשאיר את חברי הכנסת במתח ל</w:t>
      </w:r>
      <w:r w:rsidR="00264104">
        <w:rPr>
          <w:rFonts w:hint="cs"/>
          <w:rtl/>
        </w:rPr>
        <w:t xml:space="preserve">נוכח </w:t>
      </w:r>
      <w:bookmarkStart w:id="9805" w:name="_ETM_Q28_185930"/>
      <w:bookmarkEnd w:id="9805"/>
      <w:r>
        <w:rPr>
          <w:rFonts w:hint="cs"/>
          <w:rtl/>
        </w:rPr>
        <w:t xml:space="preserve">מה שאמרתי לגבי הדברים שאמר עודד פורר. הוא אמר לי: </w:t>
      </w:r>
      <w:bookmarkStart w:id="9806" w:name="_ETM_Q28_189060"/>
      <w:bookmarkEnd w:id="9806"/>
      <w:r>
        <w:rPr>
          <w:rFonts w:hint="cs"/>
          <w:rtl/>
        </w:rPr>
        <w:t xml:space="preserve">תראה איזה שקט במליאה. הטכניקה שיושב-ראש הכנסת הצליח לגבש כדי </w:t>
      </w:r>
      <w:bookmarkStart w:id="9807" w:name="_ETM_Q28_194241"/>
      <w:bookmarkEnd w:id="9807"/>
      <w:r>
        <w:rPr>
          <w:rFonts w:hint="cs"/>
          <w:rtl/>
        </w:rPr>
        <w:t xml:space="preserve">לפתור את הבעיה של הרעש במליאה היא למנות את דוד </w:t>
      </w:r>
      <w:bookmarkStart w:id="9808" w:name="_ETM_Q28_197264"/>
      <w:bookmarkEnd w:id="9808"/>
      <w:r>
        <w:rPr>
          <w:rFonts w:hint="cs"/>
          <w:rtl/>
        </w:rPr>
        <w:t xml:space="preserve">ביטן לסגן יושב-ראש כנסת, וזה מבטיח שלא יהיו שיחות </w:t>
      </w:r>
      <w:bookmarkStart w:id="9809" w:name="_ETM_Q28_201155"/>
      <w:bookmarkEnd w:id="9809"/>
      <w:r w:rsidR="000358A5">
        <w:rPr>
          <w:rFonts w:hint="cs"/>
          <w:rtl/>
        </w:rPr>
        <w:t>– –</w:t>
      </w:r>
    </w:p>
    <w:p w:rsidR="00C1414F" w:rsidRDefault="00C1414F" w:rsidP="00452D77">
      <w:pPr>
        <w:rPr>
          <w:rtl/>
        </w:rPr>
      </w:pPr>
      <w:bookmarkStart w:id="9810" w:name="_ETM_Q28_199877"/>
      <w:bookmarkStart w:id="9811" w:name="_ETM_Q28_199977"/>
      <w:bookmarkEnd w:id="9810"/>
      <w:bookmarkEnd w:id="9811"/>
    </w:p>
    <w:p w:rsidR="00C1414F" w:rsidRDefault="00C1414F" w:rsidP="00452D77">
      <w:pPr>
        <w:pStyle w:val="af6"/>
        <w:keepNext/>
        <w:rPr>
          <w:rtl/>
        </w:rPr>
      </w:pPr>
      <w:r w:rsidRPr="00C34356">
        <w:rPr>
          <w:rStyle w:val="TagStyle"/>
          <w:rtl/>
        </w:rPr>
        <w:t xml:space="preserve"> &lt;&lt; יור &gt;&gt; </w:t>
      </w:r>
      <w:r>
        <w:rPr>
          <w:rtl/>
        </w:rPr>
        <w:t>היו"ר דוד ביטן:</w:t>
      </w:r>
      <w:r w:rsidRPr="00C34356">
        <w:rPr>
          <w:rStyle w:val="TagStyle"/>
          <w:rtl/>
        </w:rPr>
        <w:t xml:space="preserve"> &lt;&lt; יור &gt;&gt;</w:t>
      </w:r>
      <w:r>
        <w:rPr>
          <w:rtl/>
        </w:rPr>
        <w:t xml:space="preserve"> </w:t>
      </w:r>
    </w:p>
    <w:p w:rsidR="00C1414F" w:rsidRDefault="00C1414F" w:rsidP="00B20133">
      <w:pPr>
        <w:rPr>
          <w:rtl/>
        </w:rPr>
      </w:pPr>
    </w:p>
    <w:p w:rsidR="00C1414F" w:rsidRDefault="00C1414F" w:rsidP="00452D77">
      <w:pPr>
        <w:rPr>
          <w:rtl/>
        </w:rPr>
      </w:pPr>
      <w:bookmarkStart w:id="9812" w:name="_ETM_Q28_201212"/>
      <w:bookmarkEnd w:id="9812"/>
      <w:r>
        <w:rPr>
          <w:rFonts w:hint="cs"/>
          <w:rtl/>
        </w:rPr>
        <w:t>רקע.</w:t>
      </w:r>
    </w:p>
    <w:p w:rsidR="00C1414F" w:rsidRDefault="00C1414F" w:rsidP="00452D77">
      <w:pPr>
        <w:rPr>
          <w:rtl/>
        </w:rPr>
      </w:pPr>
      <w:bookmarkStart w:id="9813" w:name="_ETM_Q28_202996"/>
      <w:bookmarkStart w:id="9814" w:name="_ETM_Q28_203163"/>
      <w:bookmarkEnd w:id="9813"/>
      <w:bookmarkEnd w:id="9814"/>
    </w:p>
    <w:p w:rsidR="00C1414F" w:rsidRDefault="00C1414F" w:rsidP="00452D77">
      <w:pPr>
        <w:pStyle w:val="-"/>
        <w:keepNext/>
        <w:rPr>
          <w:rtl/>
        </w:rPr>
      </w:pPr>
      <w:bookmarkStart w:id="9815" w:name="ET_speakercontinue_5876_7"/>
      <w:r w:rsidRPr="0074574C">
        <w:rPr>
          <w:rStyle w:val="TagStyle"/>
          <w:rtl/>
        </w:rPr>
        <w:t xml:space="preserve"> &lt;&lt; דובר_המשך &gt;&gt; </w:t>
      </w:r>
      <w:r>
        <w:rPr>
          <w:rtl/>
        </w:rPr>
        <w:t>סגן שר הביטחון אבי דיכטר:</w:t>
      </w:r>
      <w:r w:rsidRPr="0074574C">
        <w:rPr>
          <w:rStyle w:val="TagStyle"/>
          <w:rtl/>
        </w:rPr>
        <w:t xml:space="preserve"> &lt;&lt; דובר_המשך &gt;&gt;</w:t>
      </w:r>
      <w:r>
        <w:rPr>
          <w:rtl/>
        </w:rPr>
        <w:t xml:space="preserve"> </w:t>
      </w:r>
      <w:bookmarkEnd w:id="9815"/>
    </w:p>
    <w:p w:rsidR="00C1414F" w:rsidRDefault="00C1414F" w:rsidP="00B20133">
      <w:pPr>
        <w:rPr>
          <w:rtl/>
        </w:rPr>
      </w:pPr>
    </w:p>
    <w:p w:rsidR="00C1414F" w:rsidRDefault="000358A5" w:rsidP="00452D77">
      <w:pPr>
        <w:rPr>
          <w:rtl/>
        </w:rPr>
      </w:pPr>
      <w:bookmarkStart w:id="9816" w:name="_ETM_Q28_202699"/>
      <w:bookmarkEnd w:id="9816"/>
      <w:r>
        <w:rPr>
          <w:rFonts w:hint="cs"/>
          <w:rtl/>
        </w:rPr>
        <w:t>– –</w:t>
      </w:r>
      <w:r w:rsidR="00C1414F">
        <w:rPr>
          <w:rFonts w:hint="cs"/>
          <w:rtl/>
        </w:rPr>
        <w:t xml:space="preserve"> מסדרון, מה שנקרא. מי אומר שאין </w:t>
      </w:r>
      <w:bookmarkStart w:id="9817" w:name="_ETM_Q28_207717"/>
      <w:bookmarkEnd w:id="9817"/>
      <w:r w:rsidR="00C1414F">
        <w:rPr>
          <w:rFonts w:hint="cs"/>
          <w:rtl/>
        </w:rPr>
        <w:t>חשיבה יצירתית ליושב-ראש הכנסת?</w:t>
      </w:r>
    </w:p>
    <w:p w:rsidR="00C1414F" w:rsidRDefault="00C1414F" w:rsidP="00452D77">
      <w:pPr>
        <w:rPr>
          <w:rtl/>
        </w:rPr>
      </w:pPr>
      <w:bookmarkStart w:id="9818" w:name="_ETM_Q28_208353"/>
      <w:bookmarkStart w:id="9819" w:name="_ETM_Q28_208533"/>
      <w:bookmarkEnd w:id="9818"/>
      <w:bookmarkEnd w:id="9819"/>
    </w:p>
    <w:p w:rsidR="00C1414F" w:rsidRDefault="00C1414F" w:rsidP="00991564">
      <w:pPr>
        <w:rPr>
          <w:rtl/>
        </w:rPr>
      </w:pPr>
      <w:bookmarkStart w:id="9820" w:name="_ETM_Q28_208639"/>
      <w:bookmarkStart w:id="9821" w:name="_ETM_Q28_208774"/>
      <w:bookmarkEnd w:id="9820"/>
      <w:bookmarkEnd w:id="9821"/>
      <w:r>
        <w:rPr>
          <w:rFonts w:hint="cs"/>
          <w:rtl/>
        </w:rPr>
        <w:t xml:space="preserve">לעצם העניין, </w:t>
      </w:r>
      <w:r w:rsidR="00264104">
        <w:rPr>
          <w:rFonts w:hint="cs"/>
          <w:rtl/>
        </w:rPr>
        <w:t>ה</w:t>
      </w:r>
      <w:r>
        <w:rPr>
          <w:rFonts w:hint="cs"/>
          <w:rtl/>
        </w:rPr>
        <w:t xml:space="preserve">סיפור של </w:t>
      </w:r>
      <w:bookmarkStart w:id="9822" w:name="_ETM_Q28_214009"/>
      <w:bookmarkEnd w:id="9822"/>
      <w:r>
        <w:rPr>
          <w:rFonts w:hint="cs"/>
          <w:rtl/>
        </w:rPr>
        <w:t>ההנגשה</w:t>
      </w:r>
      <w:r>
        <w:rPr>
          <w:rtl/>
        </w:rPr>
        <w:t xml:space="preserve"> </w:t>
      </w:r>
      <w:r>
        <w:rPr>
          <w:rFonts w:hint="cs"/>
          <w:rtl/>
        </w:rPr>
        <w:t xml:space="preserve">של מערת המכפלה, מאחר שהכרתי את זה היטב, מקרוב, בדיונים </w:t>
      </w:r>
      <w:bookmarkStart w:id="9823" w:name="_ETM_Q28_219724"/>
      <w:bookmarkEnd w:id="9823"/>
      <w:r>
        <w:rPr>
          <w:rFonts w:hint="cs"/>
          <w:rtl/>
        </w:rPr>
        <w:t xml:space="preserve">כיושב-ראש ועדת החוץ והביטחון, כשהגעתי לתפקיד סגן שר הביטחון לקחתי </w:t>
      </w:r>
      <w:bookmarkStart w:id="9824" w:name="_ETM_Q28_225090"/>
      <w:bookmarkEnd w:id="9824"/>
      <w:r>
        <w:rPr>
          <w:rFonts w:hint="cs"/>
          <w:rtl/>
        </w:rPr>
        <w:t xml:space="preserve">את הנושא הזה. היה נדמה שהוא היה תפור לחלוטין, </w:t>
      </w:r>
      <w:bookmarkStart w:id="9825" w:name="_ETM_Q28_228904"/>
      <w:bookmarkEnd w:id="9825"/>
      <w:r>
        <w:rPr>
          <w:rFonts w:hint="cs"/>
          <w:rtl/>
        </w:rPr>
        <w:t>אבל הוא לא היה תפור לגמרי. סגרנו אותו</w:t>
      </w:r>
      <w:r w:rsidR="00264104">
        <w:rPr>
          <w:rFonts w:hint="cs"/>
          <w:rtl/>
        </w:rPr>
        <w:t>.</w:t>
      </w:r>
      <w:r>
        <w:rPr>
          <w:rFonts w:hint="cs"/>
          <w:rtl/>
        </w:rPr>
        <w:t xml:space="preserve"> עשינו דיון</w:t>
      </w:r>
      <w:r w:rsidR="00264104">
        <w:rPr>
          <w:rFonts w:hint="cs"/>
          <w:rtl/>
        </w:rPr>
        <w:t xml:space="preserve">, </w:t>
      </w:r>
      <w:r>
        <w:rPr>
          <w:rFonts w:hint="cs"/>
          <w:rtl/>
        </w:rPr>
        <w:t xml:space="preserve">הבאנו אותו פעם נוספת לראש הממשלה לדיון בסוגיה הזאת במסגרת הקבינט, </w:t>
      </w:r>
      <w:bookmarkStart w:id="9826" w:name="_ETM_Q28_240879"/>
      <w:bookmarkEnd w:id="9826"/>
      <w:r>
        <w:rPr>
          <w:rFonts w:hint="cs"/>
          <w:rtl/>
        </w:rPr>
        <w:t xml:space="preserve">ואנחנו יוצאים לדרך. </w:t>
      </w:r>
      <w:bookmarkStart w:id="9827" w:name="_ETM_Q28_241918"/>
      <w:bookmarkStart w:id="9828" w:name="_ETM_Q28_242095"/>
      <w:bookmarkStart w:id="9829" w:name="_ETM_Q28_242751"/>
      <w:bookmarkStart w:id="9830" w:name="_ETM_Q28_242844"/>
      <w:bookmarkEnd w:id="9827"/>
      <w:bookmarkEnd w:id="9828"/>
      <w:bookmarkEnd w:id="9829"/>
      <w:bookmarkEnd w:id="9830"/>
      <w:r>
        <w:rPr>
          <w:rFonts w:hint="cs"/>
          <w:rtl/>
        </w:rPr>
        <w:t xml:space="preserve">אני חושב שנקבע אפילו תאריך יעד </w:t>
      </w:r>
      <w:r w:rsidR="000358A5">
        <w:rPr>
          <w:rFonts w:hint="eastAsia"/>
          <w:rtl/>
        </w:rPr>
        <w:t>–</w:t>
      </w:r>
      <w:r>
        <w:rPr>
          <w:rFonts w:hint="cs"/>
          <w:rtl/>
        </w:rPr>
        <w:t xml:space="preserve"> עד פסח </w:t>
      </w:r>
      <w:bookmarkStart w:id="9831" w:name="_ETM_Q28_247707"/>
      <w:bookmarkEnd w:id="9831"/>
      <w:r>
        <w:rPr>
          <w:rFonts w:hint="cs"/>
          <w:rtl/>
        </w:rPr>
        <w:t>לסיים את ההנגשה. זו המטרה</w:t>
      </w:r>
      <w:r w:rsidR="00991564">
        <w:rPr>
          <w:rFonts w:hint="cs"/>
          <w:rtl/>
        </w:rPr>
        <w:t>.</w:t>
      </w:r>
      <w:r>
        <w:rPr>
          <w:rFonts w:hint="cs"/>
          <w:rtl/>
        </w:rPr>
        <w:t xml:space="preserve"> התקציבים</w:t>
      </w:r>
      <w:r w:rsidR="00991564">
        <w:rPr>
          <w:rFonts w:hint="cs"/>
          <w:rtl/>
        </w:rPr>
        <w:t>,</w:t>
      </w:r>
      <w:r>
        <w:rPr>
          <w:rFonts w:hint="cs"/>
          <w:rtl/>
        </w:rPr>
        <w:t xml:space="preserve"> דברים שהיה נדמה שהם </w:t>
      </w:r>
      <w:bookmarkStart w:id="9832" w:name="_ETM_Q28_252321"/>
      <w:bookmarkEnd w:id="9832"/>
      <w:r>
        <w:rPr>
          <w:rFonts w:hint="cs"/>
          <w:rtl/>
        </w:rPr>
        <w:t xml:space="preserve">פתורים, לא נפתרו. שמתי את התאריך הזה כיעד, ואני מקווה </w:t>
      </w:r>
      <w:bookmarkStart w:id="9833" w:name="_ETM_Q28_257715"/>
      <w:bookmarkEnd w:id="9833"/>
      <w:r>
        <w:rPr>
          <w:rFonts w:hint="cs"/>
          <w:rtl/>
        </w:rPr>
        <w:t>מאוד ששום דבר לא יטרפד את הדבר הזה.</w:t>
      </w:r>
    </w:p>
    <w:p w:rsidR="00C1414F" w:rsidRDefault="00C1414F" w:rsidP="00452D77">
      <w:pPr>
        <w:rPr>
          <w:rtl/>
        </w:rPr>
      </w:pPr>
    </w:p>
    <w:p w:rsidR="00C1414F" w:rsidRDefault="00C1414F" w:rsidP="00452D77">
      <w:pPr>
        <w:pStyle w:val="af5"/>
        <w:keepNext/>
        <w:rPr>
          <w:rtl/>
        </w:rPr>
      </w:pPr>
      <w:bookmarkStart w:id="9834" w:name="ET_interruption_5851_8"/>
      <w:r w:rsidRPr="007F1E29">
        <w:rPr>
          <w:rStyle w:val="TagStyle"/>
          <w:rtl/>
        </w:rPr>
        <w:t xml:space="preserve"> &lt;&lt; קריאה &gt;&gt; </w:t>
      </w:r>
      <w:r>
        <w:rPr>
          <w:rtl/>
        </w:rPr>
        <w:t>משה אבוטבול (ש"ס):</w:t>
      </w:r>
      <w:r w:rsidRPr="007F1E29">
        <w:rPr>
          <w:rStyle w:val="TagStyle"/>
          <w:rtl/>
        </w:rPr>
        <w:t xml:space="preserve"> &lt;&lt; קריאה &gt;&gt;</w:t>
      </w:r>
      <w:r>
        <w:rPr>
          <w:rtl/>
        </w:rPr>
        <w:t xml:space="preserve"> </w:t>
      </w:r>
      <w:bookmarkEnd w:id="9834"/>
    </w:p>
    <w:p w:rsidR="00C1414F" w:rsidRDefault="00C1414F" w:rsidP="00B20133">
      <w:pPr>
        <w:rPr>
          <w:rtl/>
        </w:rPr>
      </w:pPr>
    </w:p>
    <w:p w:rsidR="00C1414F" w:rsidRDefault="00C1414F" w:rsidP="009635F5">
      <w:pPr>
        <w:rPr>
          <w:rtl/>
        </w:rPr>
      </w:pPr>
      <w:bookmarkStart w:id="9835" w:name="_ETM_Q28_259704"/>
      <w:bookmarkEnd w:id="9835"/>
      <w:r>
        <w:rPr>
          <w:rFonts w:hint="cs"/>
          <w:rtl/>
        </w:rPr>
        <w:t>אני מזכיר לסגן שיש השנה רק אדר אחד.</w:t>
      </w:r>
    </w:p>
    <w:p w:rsidR="00C1414F" w:rsidRDefault="00C1414F" w:rsidP="009635F5">
      <w:pPr>
        <w:rPr>
          <w:rtl/>
        </w:rPr>
      </w:pPr>
    </w:p>
    <w:p w:rsidR="00C1414F" w:rsidRDefault="00C1414F" w:rsidP="00452D77">
      <w:pPr>
        <w:pStyle w:val="-"/>
        <w:keepNext/>
        <w:rPr>
          <w:rtl/>
        </w:rPr>
      </w:pPr>
      <w:bookmarkStart w:id="9836" w:name="ET_speakercontinue_5876_9"/>
      <w:r w:rsidRPr="007F1E29">
        <w:rPr>
          <w:rStyle w:val="TagStyle"/>
          <w:rtl/>
        </w:rPr>
        <w:t xml:space="preserve"> &lt;&lt; דובר_המשך &gt;&gt; </w:t>
      </w:r>
      <w:r>
        <w:rPr>
          <w:rtl/>
        </w:rPr>
        <w:t>סגן שר הביטחון אבי דיכטר:</w:t>
      </w:r>
      <w:r w:rsidRPr="007F1E29">
        <w:rPr>
          <w:rStyle w:val="TagStyle"/>
          <w:rtl/>
        </w:rPr>
        <w:t xml:space="preserve"> &lt;&lt; דובר_המשך &gt;&gt;</w:t>
      </w:r>
      <w:r>
        <w:rPr>
          <w:rtl/>
        </w:rPr>
        <w:t xml:space="preserve"> </w:t>
      </w:r>
      <w:bookmarkEnd w:id="9836"/>
    </w:p>
    <w:p w:rsidR="00C1414F" w:rsidRDefault="00C1414F" w:rsidP="00B20133">
      <w:pPr>
        <w:rPr>
          <w:rtl/>
        </w:rPr>
      </w:pPr>
    </w:p>
    <w:p w:rsidR="00C1414F" w:rsidRDefault="00C1414F" w:rsidP="00452D77">
      <w:pPr>
        <w:rPr>
          <w:rtl/>
        </w:rPr>
      </w:pPr>
      <w:bookmarkStart w:id="9837" w:name="_ETM_Q28_265083"/>
      <w:bookmarkEnd w:id="9837"/>
      <w:r>
        <w:rPr>
          <w:rFonts w:hint="cs"/>
          <w:rtl/>
        </w:rPr>
        <w:t>אנחנו כנראה נתמודד עם אדר אחד. תזכור שז'בוטינסקי זה הרבה הדר.</w:t>
      </w:r>
    </w:p>
    <w:p w:rsidR="00C1414F" w:rsidRDefault="00C1414F" w:rsidP="00452D77">
      <w:pPr>
        <w:rPr>
          <w:rtl/>
        </w:rPr>
      </w:pPr>
      <w:bookmarkStart w:id="9838" w:name="_ETM_Q28_272842"/>
      <w:bookmarkEnd w:id="9838"/>
    </w:p>
    <w:p w:rsidR="00C1414F" w:rsidRDefault="00C1414F" w:rsidP="00991564">
      <w:pPr>
        <w:rPr>
          <w:rtl/>
        </w:rPr>
      </w:pPr>
      <w:bookmarkStart w:id="9839" w:name="_ETM_Q28_273008"/>
      <w:bookmarkStart w:id="9840" w:name="_ETM_Q28_273126"/>
      <w:bookmarkStart w:id="9841" w:name="_ETM_Q28_273271"/>
      <w:bookmarkEnd w:id="9839"/>
      <w:bookmarkEnd w:id="9840"/>
      <w:bookmarkEnd w:id="9841"/>
      <w:r>
        <w:rPr>
          <w:rFonts w:hint="cs"/>
          <w:rtl/>
        </w:rPr>
        <w:t xml:space="preserve">בכל </w:t>
      </w:r>
      <w:bookmarkStart w:id="9842" w:name="_ETM_Q28_273866"/>
      <w:bookmarkEnd w:id="9842"/>
      <w:r>
        <w:rPr>
          <w:rFonts w:hint="cs"/>
          <w:rtl/>
        </w:rPr>
        <w:t>מקרה, לגבי הנושא של השוק הסיטונאי, זו סוגיה מקבילה, הי</w:t>
      </w:r>
      <w:bookmarkStart w:id="9843" w:name="_ETM_Q28_280684"/>
      <w:bookmarkEnd w:id="9843"/>
      <w:r>
        <w:rPr>
          <w:rFonts w:hint="cs"/>
          <w:rtl/>
        </w:rPr>
        <w:t xml:space="preserve">א לא מסודרת בטור עם מערת המכפלה. כפי שאמרתי, ראש </w:t>
      </w:r>
      <w:proofErr w:type="spellStart"/>
      <w:r>
        <w:rPr>
          <w:rFonts w:hint="cs"/>
          <w:rtl/>
        </w:rPr>
        <w:t>המל"</w:t>
      </w:r>
      <w:bookmarkStart w:id="9844" w:name="_ETM_Q28_284810"/>
      <w:bookmarkEnd w:id="9844"/>
      <w:r>
        <w:rPr>
          <w:rFonts w:hint="cs"/>
          <w:rtl/>
        </w:rPr>
        <w:t>ל</w:t>
      </w:r>
      <w:proofErr w:type="spellEnd"/>
      <w:r>
        <w:rPr>
          <w:rFonts w:hint="cs"/>
          <w:rtl/>
        </w:rPr>
        <w:t xml:space="preserve"> </w:t>
      </w:r>
      <w:proofErr w:type="spellStart"/>
      <w:r>
        <w:rPr>
          <w:rFonts w:hint="cs"/>
          <w:rtl/>
        </w:rPr>
        <w:t>מתכלל</w:t>
      </w:r>
      <w:proofErr w:type="spellEnd"/>
      <w:r>
        <w:rPr>
          <w:rFonts w:hint="cs"/>
          <w:rtl/>
        </w:rPr>
        <w:t xml:space="preserve"> את זה, ואני חושב שבגלל שיש לזה היבטים </w:t>
      </w:r>
      <w:bookmarkStart w:id="9845" w:name="_ETM_Q28_288899"/>
      <w:bookmarkEnd w:id="9845"/>
      <w:r>
        <w:rPr>
          <w:rFonts w:hint="cs"/>
          <w:rtl/>
        </w:rPr>
        <w:t xml:space="preserve">של כמה משרדים, כמה גופים, לא נכון לעשות את הדבר </w:t>
      </w:r>
      <w:bookmarkStart w:id="9846" w:name="_ETM_Q28_292495"/>
      <w:bookmarkEnd w:id="9846"/>
      <w:r>
        <w:rPr>
          <w:rFonts w:hint="cs"/>
          <w:rtl/>
        </w:rPr>
        <w:t>הזה כל אחד מהזווית שלו.</w:t>
      </w:r>
      <w:bookmarkStart w:id="9847" w:name="_ETM_Q28_293954"/>
      <w:bookmarkEnd w:id="9847"/>
    </w:p>
    <w:p w:rsidR="00C1414F" w:rsidRDefault="00C1414F" w:rsidP="00452D77">
      <w:pPr>
        <w:rPr>
          <w:rtl/>
        </w:rPr>
      </w:pPr>
    </w:p>
    <w:p w:rsidR="00C1414F" w:rsidRDefault="00C1414F" w:rsidP="00452D77">
      <w:pPr>
        <w:rPr>
          <w:rtl/>
        </w:rPr>
      </w:pPr>
      <w:bookmarkStart w:id="9848" w:name="_ETM_Q28_294224"/>
      <w:bookmarkStart w:id="9849" w:name="_ETM_Q28_294252"/>
      <w:bookmarkStart w:id="9850" w:name="_ETM_Q28_294300"/>
      <w:bookmarkEnd w:id="9848"/>
      <w:bookmarkEnd w:id="9849"/>
      <w:bookmarkEnd w:id="9850"/>
      <w:r>
        <w:rPr>
          <w:rFonts w:hint="cs"/>
          <w:rtl/>
        </w:rPr>
        <w:t xml:space="preserve">אגב, ראינו את התקלה במערת המכפלה, </w:t>
      </w:r>
      <w:bookmarkStart w:id="9851" w:name="_ETM_Q28_297419"/>
      <w:bookmarkEnd w:id="9851"/>
      <w:r>
        <w:rPr>
          <w:rFonts w:hint="cs"/>
          <w:rtl/>
        </w:rPr>
        <w:t xml:space="preserve">שכאשר עבדנו כל גוף בנפרד, בסוף </w:t>
      </w:r>
      <w:proofErr w:type="spellStart"/>
      <w:r>
        <w:rPr>
          <w:rFonts w:hint="cs"/>
          <w:rtl/>
        </w:rPr>
        <w:t>בסוף</w:t>
      </w:r>
      <w:proofErr w:type="spellEnd"/>
      <w:r>
        <w:rPr>
          <w:rFonts w:hint="cs"/>
          <w:rtl/>
        </w:rPr>
        <w:t xml:space="preserve">, כשבאים לחבר את זה, מסתבר שזה לא חיבר </w:t>
      </w:r>
      <w:r w:rsidRPr="00B87C01">
        <w:t>connector</w:t>
      </w:r>
      <w:r>
        <w:rPr>
          <w:rFonts w:hint="cs"/>
          <w:rtl/>
        </w:rPr>
        <w:t xml:space="preserve"> פה והוא לא חיבר </w:t>
      </w:r>
      <w:bookmarkStart w:id="9852" w:name="_ETM_Q28_305082"/>
      <w:bookmarkEnd w:id="9852"/>
      <w:r w:rsidRPr="00B87C01">
        <w:t>connector</w:t>
      </w:r>
      <w:r w:rsidRPr="00B87C01">
        <w:rPr>
          <w:rFonts w:hint="cs"/>
          <w:rtl/>
        </w:rPr>
        <w:t xml:space="preserve"> </w:t>
      </w:r>
      <w:r w:rsidR="00991564">
        <w:rPr>
          <w:rFonts w:hint="cs"/>
          <w:rtl/>
        </w:rPr>
        <w:t>שם;</w:t>
      </w:r>
      <w:r>
        <w:rPr>
          <w:rFonts w:hint="cs"/>
          <w:rtl/>
        </w:rPr>
        <w:t xml:space="preserve"> לא דברים מסובכים, רק פשוט יד אחת שסוגרת </w:t>
      </w:r>
      <w:bookmarkStart w:id="9853" w:name="_ETM_Q28_310145"/>
      <w:bookmarkEnd w:id="9853"/>
      <w:r>
        <w:rPr>
          <w:rFonts w:hint="cs"/>
          <w:rtl/>
        </w:rPr>
        <w:t xml:space="preserve">את הכול והדברים יכולים לצאת לדרך בצורה יותר חלקה. אני </w:t>
      </w:r>
      <w:bookmarkStart w:id="9854" w:name="_ETM_Q28_316543"/>
      <w:bookmarkEnd w:id="9854"/>
      <w:r>
        <w:rPr>
          <w:rFonts w:hint="cs"/>
          <w:rtl/>
        </w:rPr>
        <w:t xml:space="preserve">חושב שבנושא הזה, אם ירצו לפקח על זה, אני חושב שהאכסניה </w:t>
      </w:r>
      <w:bookmarkStart w:id="9855" w:name="_ETM_Q28_317809"/>
      <w:bookmarkEnd w:id="9855"/>
      <w:r>
        <w:rPr>
          <w:rFonts w:hint="cs"/>
          <w:rtl/>
        </w:rPr>
        <w:t xml:space="preserve">הנכונה היא ועדת החוץ והביטחון. היא תרגלה את </w:t>
      </w:r>
      <w:bookmarkStart w:id="9856" w:name="_ETM_Q28_321557"/>
      <w:bookmarkEnd w:id="9856"/>
      <w:r>
        <w:rPr>
          <w:rFonts w:hint="cs"/>
          <w:rtl/>
        </w:rPr>
        <w:t xml:space="preserve">זה בעבר, ויהיה אפשר לעשות שם דיון ופיקוח. </w:t>
      </w:r>
      <w:bookmarkStart w:id="9857" w:name="_ETM_Q28_323047"/>
      <w:bookmarkEnd w:id="9857"/>
      <w:r>
        <w:rPr>
          <w:rFonts w:hint="cs"/>
          <w:rtl/>
        </w:rPr>
        <w:t>תודה רבה.</w:t>
      </w:r>
    </w:p>
    <w:p w:rsidR="00C1414F" w:rsidRDefault="00C1414F" w:rsidP="00452D77">
      <w:pPr>
        <w:rPr>
          <w:rtl/>
        </w:rPr>
      </w:pPr>
      <w:bookmarkStart w:id="9858" w:name="_ETM_Q28_322159"/>
      <w:bookmarkStart w:id="9859" w:name="_ETM_Q28_322285"/>
      <w:bookmarkEnd w:id="9858"/>
      <w:bookmarkEnd w:id="9859"/>
    </w:p>
    <w:p w:rsidR="00C1414F" w:rsidRDefault="00C1414F" w:rsidP="00452D77">
      <w:pPr>
        <w:pStyle w:val="af6"/>
        <w:keepNext/>
        <w:rPr>
          <w:rtl/>
        </w:rPr>
      </w:pPr>
      <w:r w:rsidRPr="00E01A23">
        <w:rPr>
          <w:rStyle w:val="TagStyle"/>
          <w:rtl/>
        </w:rPr>
        <w:t xml:space="preserve"> &lt;&lt; יור &gt;&gt; </w:t>
      </w:r>
      <w:r>
        <w:rPr>
          <w:rtl/>
        </w:rPr>
        <w:t>היו"ר דוד ביטן:</w:t>
      </w:r>
      <w:r w:rsidRPr="00E01A23">
        <w:rPr>
          <w:rStyle w:val="TagStyle"/>
          <w:rtl/>
        </w:rPr>
        <w:t xml:space="preserve"> &lt;&lt; יור &gt;&gt;</w:t>
      </w:r>
      <w:r>
        <w:rPr>
          <w:rtl/>
        </w:rPr>
        <w:t xml:space="preserve"> </w:t>
      </w:r>
    </w:p>
    <w:p w:rsidR="00C1414F" w:rsidRDefault="00C1414F" w:rsidP="00B20133">
      <w:pPr>
        <w:rPr>
          <w:rtl/>
        </w:rPr>
      </w:pPr>
    </w:p>
    <w:p w:rsidR="00DA506B" w:rsidRDefault="00C1414F" w:rsidP="00452D77">
      <w:pPr>
        <w:rPr>
          <w:rtl/>
        </w:rPr>
      </w:pPr>
      <w:bookmarkStart w:id="9860" w:name="_ETM_Q28_322864"/>
      <w:bookmarkEnd w:id="9860"/>
      <w:r>
        <w:rPr>
          <w:rFonts w:hint="cs"/>
          <w:rtl/>
        </w:rPr>
        <w:t xml:space="preserve">תודה. </w:t>
      </w:r>
    </w:p>
    <w:p w:rsidR="00DA506B" w:rsidRDefault="00DA506B" w:rsidP="00452D77">
      <w:pPr>
        <w:rPr>
          <w:rtl/>
        </w:rPr>
      </w:pPr>
    </w:p>
    <w:p w:rsidR="00C1414F" w:rsidRDefault="00C1414F" w:rsidP="00991564">
      <w:pPr>
        <w:rPr>
          <w:rtl/>
        </w:rPr>
      </w:pPr>
      <w:r>
        <w:rPr>
          <w:rFonts w:hint="cs"/>
          <w:rtl/>
        </w:rPr>
        <w:t>נעבור להצבעה</w:t>
      </w:r>
      <w:r w:rsidR="00991564">
        <w:rPr>
          <w:rFonts w:hint="cs"/>
          <w:rtl/>
        </w:rPr>
        <w:t xml:space="preserve"> </w:t>
      </w:r>
      <w:r w:rsidR="000358A5">
        <w:rPr>
          <w:rFonts w:hint="eastAsia"/>
          <w:rtl/>
        </w:rPr>
        <w:t>–</w:t>
      </w:r>
      <w:r>
        <w:rPr>
          <w:rtl/>
        </w:rPr>
        <w:t xml:space="preserve"> </w:t>
      </w:r>
      <w:r>
        <w:rPr>
          <w:rFonts w:hint="cs"/>
          <w:rtl/>
        </w:rPr>
        <w:t xml:space="preserve">להעביר את זה לוועדת החוץ והביטחון. מי </w:t>
      </w:r>
      <w:bookmarkStart w:id="9861" w:name="_ETM_Q28_334047"/>
      <w:bookmarkEnd w:id="9861"/>
      <w:r>
        <w:rPr>
          <w:rFonts w:hint="cs"/>
          <w:rtl/>
        </w:rPr>
        <w:t xml:space="preserve">שבעד </w:t>
      </w:r>
      <w:r w:rsidR="000358A5">
        <w:rPr>
          <w:rtl/>
        </w:rPr>
        <w:t>–</w:t>
      </w:r>
      <w:r>
        <w:rPr>
          <w:rFonts w:hint="cs"/>
          <w:rtl/>
        </w:rPr>
        <w:t xml:space="preserve"> יצביע בעד</w:t>
      </w:r>
      <w:r w:rsidR="00991564">
        <w:rPr>
          <w:rFonts w:hint="cs"/>
          <w:rtl/>
        </w:rPr>
        <w:t>;</w:t>
      </w:r>
      <w:r>
        <w:rPr>
          <w:rFonts w:hint="cs"/>
          <w:rtl/>
        </w:rPr>
        <w:t xml:space="preserve"> מי שנגד </w:t>
      </w:r>
      <w:r w:rsidR="000358A5">
        <w:rPr>
          <w:rtl/>
        </w:rPr>
        <w:t>–</w:t>
      </w:r>
      <w:r>
        <w:rPr>
          <w:rFonts w:hint="cs"/>
          <w:rtl/>
        </w:rPr>
        <w:t xml:space="preserve"> יצביע נגד.</w:t>
      </w:r>
    </w:p>
    <w:p w:rsidR="00C1414F" w:rsidRDefault="00C1414F" w:rsidP="00452D77">
      <w:pPr>
        <w:rPr>
          <w:rtl/>
        </w:rPr>
      </w:pPr>
      <w:bookmarkStart w:id="9862" w:name="_ETM_Q28_328073"/>
      <w:bookmarkStart w:id="9863" w:name="_ETM_Q28_328193"/>
      <w:bookmarkEnd w:id="9862"/>
      <w:bookmarkEnd w:id="9863"/>
    </w:p>
    <w:p w:rsidR="00C1414F" w:rsidRDefault="00C1414F" w:rsidP="00452D77">
      <w:pPr>
        <w:pStyle w:val="af1"/>
        <w:keepNext/>
        <w:rPr>
          <w:rtl/>
        </w:rPr>
      </w:pPr>
      <w:r>
        <w:rPr>
          <w:rtl/>
        </w:rPr>
        <w:t>הצבעה מס'</w:t>
      </w:r>
      <w:r>
        <w:rPr>
          <w:rFonts w:hint="cs"/>
          <w:rtl/>
        </w:rPr>
        <w:t xml:space="preserve"> 7</w:t>
      </w:r>
    </w:p>
    <w:p w:rsidR="00C1414F" w:rsidRDefault="00C1414F" w:rsidP="00452D77">
      <w:pPr>
        <w:pStyle w:val="--"/>
        <w:keepNext/>
        <w:rPr>
          <w:rtl/>
        </w:rPr>
      </w:pPr>
    </w:p>
    <w:p w:rsidR="00C1414F" w:rsidRDefault="00C1414F" w:rsidP="00452D77">
      <w:pPr>
        <w:pStyle w:val="--"/>
        <w:keepNext/>
        <w:rPr>
          <w:rtl/>
        </w:rPr>
      </w:pPr>
      <w:r>
        <w:rPr>
          <w:rFonts w:asciiTheme="minorBidi" w:hAnsiTheme="minorBidi" w:cstheme="minorBidi"/>
          <w:rtl/>
        </w:rPr>
        <w:t>בעד ההצעה להעביר את הנושא לוועדה</w:t>
      </w:r>
      <w:r w:rsidR="00B20133">
        <w:rPr>
          <w:rFonts w:asciiTheme="minorBidi" w:hAnsiTheme="minorBidi" w:cstheme="minorBidi"/>
          <w:rtl/>
        </w:rPr>
        <w:t xml:space="preserve"> </w:t>
      </w:r>
      <w:r w:rsidR="000358A5">
        <w:rPr>
          <w:rtl/>
        </w:rPr>
        <w:t>–</w:t>
      </w:r>
      <w:r>
        <w:rPr>
          <w:rtl/>
        </w:rPr>
        <w:t xml:space="preserve"> </w:t>
      </w:r>
      <w:r>
        <w:rPr>
          <w:rFonts w:hint="cs"/>
          <w:rtl/>
        </w:rPr>
        <w:t>6</w:t>
      </w:r>
    </w:p>
    <w:p w:rsidR="00C1414F" w:rsidRDefault="00C1414F" w:rsidP="00452D77">
      <w:pPr>
        <w:pStyle w:val="--"/>
        <w:keepNext/>
        <w:rPr>
          <w:rtl/>
        </w:rPr>
      </w:pPr>
      <w:r>
        <w:rPr>
          <w:rtl/>
        </w:rPr>
        <w:t xml:space="preserve">נגד </w:t>
      </w:r>
      <w:r w:rsidR="000358A5">
        <w:rPr>
          <w:rtl/>
        </w:rPr>
        <w:t>–</w:t>
      </w:r>
      <w:r>
        <w:rPr>
          <w:rFonts w:hint="cs"/>
          <w:rtl/>
        </w:rPr>
        <w:t xml:space="preserve"> אין</w:t>
      </w:r>
      <w:r>
        <w:rPr>
          <w:rtl/>
        </w:rPr>
        <w:t xml:space="preserve"> </w:t>
      </w:r>
    </w:p>
    <w:p w:rsidR="00C1414F" w:rsidRDefault="00C1414F" w:rsidP="00452D77">
      <w:pPr>
        <w:pStyle w:val="--"/>
        <w:keepNext/>
        <w:rPr>
          <w:rtl/>
        </w:rPr>
      </w:pPr>
      <w:r>
        <w:rPr>
          <w:rtl/>
        </w:rPr>
        <w:t xml:space="preserve">נמנעים </w:t>
      </w:r>
      <w:r w:rsidR="000358A5">
        <w:rPr>
          <w:rtl/>
        </w:rPr>
        <w:t>–</w:t>
      </w:r>
      <w:r>
        <w:rPr>
          <w:rFonts w:hint="cs"/>
          <w:rtl/>
        </w:rPr>
        <w:t xml:space="preserve"> אין</w:t>
      </w:r>
      <w:r>
        <w:rPr>
          <w:rtl/>
        </w:rPr>
        <w:t xml:space="preserve"> </w:t>
      </w:r>
    </w:p>
    <w:p w:rsidR="00C1414F" w:rsidRDefault="00C1414F" w:rsidP="00452D77">
      <w:pPr>
        <w:pStyle w:val="af2"/>
        <w:rPr>
          <w:rtl/>
        </w:rPr>
      </w:pPr>
      <w:r>
        <w:rPr>
          <w:rFonts w:asciiTheme="minorBidi" w:hAnsiTheme="minorBidi" w:cstheme="minorBidi"/>
          <w:rtl/>
        </w:rPr>
        <w:t>ההצעה להעביר את הנושא לוועדת ה</w:t>
      </w:r>
      <w:r>
        <w:rPr>
          <w:rFonts w:asciiTheme="minorBidi" w:hAnsiTheme="minorBidi" w:cstheme="minorBidi" w:hint="cs"/>
          <w:rtl/>
        </w:rPr>
        <w:t>חוץ והביטחון</w:t>
      </w:r>
      <w:r>
        <w:rPr>
          <w:rFonts w:asciiTheme="minorBidi" w:hAnsiTheme="minorBidi" w:cstheme="minorBidi"/>
          <w:rtl/>
        </w:rPr>
        <w:t xml:space="preserve"> נתקבלה</w:t>
      </w:r>
      <w:r>
        <w:rPr>
          <w:rFonts w:asciiTheme="minorBidi" w:hAnsiTheme="minorBidi" w:cstheme="minorBidi" w:hint="cs"/>
          <w:rtl/>
        </w:rPr>
        <w:t>.</w:t>
      </w:r>
    </w:p>
    <w:p w:rsidR="00C1414F" w:rsidRDefault="00C1414F" w:rsidP="00452D77">
      <w:pPr>
        <w:rPr>
          <w:rtl/>
        </w:rPr>
      </w:pPr>
    </w:p>
    <w:p w:rsidR="00C1414F" w:rsidRDefault="00C1414F" w:rsidP="00452D77">
      <w:pPr>
        <w:pStyle w:val="af6"/>
        <w:keepNext/>
        <w:rPr>
          <w:rtl/>
        </w:rPr>
      </w:pPr>
      <w:r w:rsidRPr="00515791">
        <w:rPr>
          <w:rStyle w:val="TagStyle"/>
          <w:rtl/>
        </w:rPr>
        <w:t xml:space="preserve"> &lt;&lt; יור &gt;&gt; </w:t>
      </w:r>
      <w:r>
        <w:rPr>
          <w:rtl/>
        </w:rPr>
        <w:t>היו"ר דוד ביטן:</w:t>
      </w:r>
      <w:r w:rsidRPr="00515791">
        <w:rPr>
          <w:rStyle w:val="TagStyle"/>
          <w:rtl/>
        </w:rPr>
        <w:t xml:space="preserve"> &lt;&lt; יור &gt;&gt;</w:t>
      </w:r>
      <w:r>
        <w:rPr>
          <w:rtl/>
        </w:rPr>
        <w:t xml:space="preserve"> </w:t>
      </w:r>
    </w:p>
    <w:p w:rsidR="00C1414F" w:rsidRDefault="00C1414F" w:rsidP="00B20133">
      <w:pPr>
        <w:rPr>
          <w:rtl/>
        </w:rPr>
      </w:pPr>
    </w:p>
    <w:p w:rsidR="00C1414F" w:rsidRDefault="00C1414F" w:rsidP="00452D77">
      <w:pPr>
        <w:rPr>
          <w:rtl/>
        </w:rPr>
      </w:pPr>
      <w:bookmarkStart w:id="9864" w:name="_ETM_Q28_348679"/>
      <w:bookmarkStart w:id="9865" w:name="_ETM_Q28_348802"/>
      <w:bookmarkEnd w:id="9864"/>
      <w:bookmarkEnd w:id="9865"/>
      <w:r>
        <w:rPr>
          <w:rFonts w:hint="cs"/>
          <w:rtl/>
        </w:rPr>
        <w:t xml:space="preserve">חבר הכנסת </w:t>
      </w:r>
      <w:bookmarkStart w:id="9866" w:name="_ETM_Q28_348218"/>
      <w:bookmarkEnd w:id="9866"/>
      <w:r>
        <w:rPr>
          <w:rFonts w:hint="cs"/>
          <w:rtl/>
        </w:rPr>
        <w:t xml:space="preserve">דיכטר, סגן שר הביטחון, לצרף אותך </w:t>
      </w:r>
      <w:proofErr w:type="spellStart"/>
      <w:r>
        <w:rPr>
          <w:rFonts w:hint="cs"/>
          <w:rtl/>
        </w:rPr>
        <w:t>לבעד</w:t>
      </w:r>
      <w:proofErr w:type="spellEnd"/>
      <w:r>
        <w:rPr>
          <w:rFonts w:hint="cs"/>
          <w:rtl/>
        </w:rPr>
        <w:t>, נכון?</w:t>
      </w:r>
      <w:bookmarkStart w:id="9867" w:name="_ETM_Q28_349302"/>
      <w:bookmarkEnd w:id="9867"/>
    </w:p>
    <w:p w:rsidR="00C1414F" w:rsidRDefault="00C1414F" w:rsidP="00452D77">
      <w:pPr>
        <w:rPr>
          <w:rtl/>
        </w:rPr>
      </w:pPr>
      <w:bookmarkStart w:id="9868" w:name="_ETM_Q28_349399"/>
      <w:bookmarkEnd w:id="9868"/>
    </w:p>
    <w:p w:rsidR="00C1414F" w:rsidRDefault="00C1414F" w:rsidP="00452D77">
      <w:pPr>
        <w:pStyle w:val="af5"/>
        <w:keepNext/>
        <w:rPr>
          <w:rtl/>
        </w:rPr>
      </w:pPr>
      <w:bookmarkStart w:id="9869" w:name="ET_interruption_5876_11"/>
      <w:r w:rsidRPr="00EC302A">
        <w:rPr>
          <w:rStyle w:val="TagStyle"/>
          <w:rtl/>
        </w:rPr>
        <w:t xml:space="preserve"> &lt;&lt; קריאה &gt;&gt; </w:t>
      </w:r>
      <w:r>
        <w:rPr>
          <w:rtl/>
        </w:rPr>
        <w:t>סגן שר הביטחון אבי דיכטר:</w:t>
      </w:r>
      <w:r w:rsidRPr="00EC302A">
        <w:rPr>
          <w:rStyle w:val="TagStyle"/>
          <w:rtl/>
        </w:rPr>
        <w:t xml:space="preserve"> &lt;&lt; קריאה &gt;&gt;</w:t>
      </w:r>
      <w:r>
        <w:rPr>
          <w:rtl/>
        </w:rPr>
        <w:t xml:space="preserve"> </w:t>
      </w:r>
      <w:bookmarkEnd w:id="9869"/>
    </w:p>
    <w:p w:rsidR="00C1414F" w:rsidRDefault="00C1414F" w:rsidP="00B20133">
      <w:pPr>
        <w:rPr>
          <w:rtl/>
        </w:rPr>
      </w:pPr>
    </w:p>
    <w:p w:rsidR="00C1414F" w:rsidRDefault="00C1414F" w:rsidP="00452D77">
      <w:pPr>
        <w:rPr>
          <w:rtl/>
        </w:rPr>
      </w:pPr>
      <w:bookmarkStart w:id="9870" w:name="_ETM_Q28_349892"/>
      <w:bookmarkEnd w:id="9870"/>
      <w:r>
        <w:rPr>
          <w:rFonts w:hint="cs"/>
          <w:rtl/>
        </w:rPr>
        <w:t>כן.</w:t>
      </w:r>
    </w:p>
    <w:p w:rsidR="00C1414F" w:rsidRDefault="00C1414F" w:rsidP="00452D77">
      <w:pPr>
        <w:rPr>
          <w:rtl/>
        </w:rPr>
      </w:pPr>
      <w:bookmarkStart w:id="9871" w:name="_ETM_Q28_352660"/>
      <w:bookmarkStart w:id="9872" w:name="_ETM_Q28_352731"/>
      <w:bookmarkEnd w:id="9871"/>
      <w:bookmarkEnd w:id="9872"/>
    </w:p>
    <w:p w:rsidR="00C1414F" w:rsidRDefault="00C1414F" w:rsidP="00452D77">
      <w:pPr>
        <w:pStyle w:val="af6"/>
        <w:keepNext/>
        <w:rPr>
          <w:rtl/>
        </w:rPr>
      </w:pPr>
      <w:r w:rsidRPr="00EC302A">
        <w:rPr>
          <w:rStyle w:val="TagStyle"/>
          <w:rtl/>
        </w:rPr>
        <w:t xml:space="preserve"> &lt;&lt; יור &gt;&gt; </w:t>
      </w:r>
      <w:r>
        <w:rPr>
          <w:rtl/>
        </w:rPr>
        <w:t>היו"ר דוד ביטן:</w:t>
      </w:r>
      <w:r w:rsidRPr="00EC302A">
        <w:rPr>
          <w:rStyle w:val="TagStyle"/>
          <w:rtl/>
        </w:rPr>
        <w:t xml:space="preserve"> &lt;&lt; יור &gt;&gt;</w:t>
      </w:r>
      <w:r>
        <w:rPr>
          <w:rtl/>
        </w:rPr>
        <w:t xml:space="preserve"> </w:t>
      </w:r>
    </w:p>
    <w:p w:rsidR="00C1414F" w:rsidRDefault="00C1414F" w:rsidP="00B20133">
      <w:pPr>
        <w:rPr>
          <w:rtl/>
        </w:rPr>
      </w:pPr>
    </w:p>
    <w:p w:rsidR="00C1414F" w:rsidRDefault="00C1414F" w:rsidP="00452D77">
      <w:pPr>
        <w:rPr>
          <w:rtl/>
        </w:rPr>
      </w:pPr>
      <w:bookmarkStart w:id="9873" w:name="_ETM_Q28_352702"/>
      <w:bookmarkEnd w:id="9873"/>
      <w:r>
        <w:rPr>
          <w:rFonts w:hint="cs"/>
          <w:rtl/>
        </w:rPr>
        <w:t xml:space="preserve">שבעה בעד, אין מתנגדים. ההצעה לסדר-היום עברה לדיון בוועדת החוץ והביטחון. </w:t>
      </w:r>
    </w:p>
    <w:p w:rsidR="00C1414F" w:rsidRDefault="00C1414F" w:rsidP="00452D77">
      <w:pPr>
        <w:rPr>
          <w:rtl/>
        </w:rPr>
      </w:pPr>
    </w:p>
    <w:p w:rsidR="00C1414F" w:rsidRDefault="00C1414F" w:rsidP="00452D77">
      <w:pPr>
        <w:rPr>
          <w:rtl/>
        </w:rPr>
      </w:pPr>
      <w:r>
        <w:rPr>
          <w:rFonts w:hint="cs"/>
          <w:rtl/>
        </w:rPr>
        <w:t xml:space="preserve">תם סדר-היום. הישיבה הבאה תתקיים </w:t>
      </w:r>
      <w:bookmarkStart w:id="9874" w:name="_ETM_Q28_362607"/>
      <w:bookmarkEnd w:id="9874"/>
      <w:r>
        <w:rPr>
          <w:rFonts w:hint="cs"/>
          <w:rtl/>
        </w:rPr>
        <w:t xml:space="preserve">ביום שני, כ"ו בחשוון התש"ף, 18 בנובמבר 2019, בשעה 16:00. </w:t>
      </w:r>
      <w:bookmarkStart w:id="9875" w:name="_ETM_Q28_370044"/>
      <w:bookmarkEnd w:id="9875"/>
      <w:r>
        <w:rPr>
          <w:rFonts w:hint="cs"/>
          <w:rtl/>
        </w:rPr>
        <w:t>ישיבה זו נעולה. תודה רבה לכולם.</w:t>
      </w:r>
    </w:p>
    <w:p w:rsidR="00C1414F" w:rsidRDefault="00C1414F" w:rsidP="00452D77">
      <w:pPr>
        <w:rPr>
          <w:rtl/>
        </w:rPr>
      </w:pPr>
    </w:p>
    <w:p w:rsidR="00C1414F" w:rsidRPr="009635F5" w:rsidRDefault="00C1414F" w:rsidP="00CF5281">
      <w:pPr>
        <w:pStyle w:val="afa"/>
        <w:keepNext/>
        <w:ind w:firstLine="0"/>
        <w:jc w:val="center"/>
        <w:rPr>
          <w:rtl/>
        </w:rPr>
      </w:pPr>
      <w:bookmarkStart w:id="9876" w:name="ET_meetingend_6"/>
      <w:r w:rsidRPr="00515791">
        <w:rPr>
          <w:rStyle w:val="TagStyle"/>
          <w:rtl/>
        </w:rPr>
        <w:t xml:space="preserve">&lt;&lt; סיום &gt;&gt; </w:t>
      </w:r>
      <w:r>
        <w:rPr>
          <w:rtl/>
        </w:rPr>
        <w:t>הישיבה ננעלה בשעה 15:33.</w:t>
      </w:r>
      <w:r w:rsidRPr="00515791">
        <w:rPr>
          <w:rStyle w:val="TagStyle"/>
          <w:rtl/>
        </w:rPr>
        <w:t xml:space="preserve"> &lt;&lt; סיום &gt;&gt;</w:t>
      </w:r>
      <w:bookmarkEnd w:id="9876"/>
    </w:p>
    <w:p w:rsidR="00C1414F" w:rsidRPr="00C1414F" w:rsidRDefault="00C1414F" w:rsidP="00720EA0">
      <w:pPr>
        <w:rPr>
          <w:rtl/>
        </w:rPr>
      </w:pPr>
    </w:p>
    <w:sectPr w:rsidR="00C1414F" w:rsidRPr="00C1414F" w:rsidSect="00B713A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A4C" w:rsidRDefault="00834A4C">
      <w:r>
        <w:separator/>
      </w:r>
    </w:p>
  </w:endnote>
  <w:endnote w:type="continuationSeparator" w:id="0">
    <w:p w:rsidR="00834A4C" w:rsidRDefault="00834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A4C" w:rsidRDefault="00834A4C">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A4C" w:rsidRDefault="00834A4C">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A4C" w:rsidRDefault="00834A4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A4C" w:rsidRDefault="00834A4C">
      <w:r>
        <w:separator/>
      </w:r>
    </w:p>
  </w:footnote>
  <w:footnote w:type="continuationSeparator" w:id="0">
    <w:p w:rsidR="00834A4C" w:rsidRDefault="00834A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A4C" w:rsidRDefault="00834A4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4A4C" w:rsidRDefault="00834A4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A4C" w:rsidRDefault="00834A4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B10EF">
      <w:rPr>
        <w:rStyle w:val="af7"/>
        <w:noProof/>
        <w:rtl/>
      </w:rPr>
      <w:t>141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34A4C">
      <w:trPr>
        <w:cantSplit/>
        <w:trHeight w:val="421"/>
      </w:trPr>
      <w:tc>
        <w:tcPr>
          <w:tcW w:w="2880" w:type="dxa"/>
        </w:tcPr>
        <w:p w:rsidR="00834A4C" w:rsidRDefault="00834A4C" w:rsidP="00BE0137">
          <w:pPr>
            <w:ind w:right="360" w:firstLine="0"/>
            <w:jc w:val="left"/>
          </w:pPr>
          <w:r>
            <w:rPr>
              <w:rtl/>
            </w:rPr>
            <w:t>דברי הכנסת</w:t>
          </w:r>
        </w:p>
      </w:tc>
      <w:tc>
        <w:tcPr>
          <w:tcW w:w="2520" w:type="dxa"/>
        </w:tcPr>
        <w:p w:rsidR="00834A4C" w:rsidRDefault="00834A4C" w:rsidP="00BE0137">
          <w:pPr>
            <w:ind w:firstLine="0"/>
            <w:jc w:val="left"/>
          </w:pPr>
          <w:r>
            <w:rPr>
              <w:rtl/>
            </w:rPr>
            <w:t>ישיבה מס' 12</w:t>
          </w:r>
        </w:p>
      </w:tc>
      <w:tc>
        <w:tcPr>
          <w:tcW w:w="2700" w:type="dxa"/>
        </w:tcPr>
        <w:p w:rsidR="00834A4C" w:rsidRDefault="00834A4C" w:rsidP="00BE0137">
          <w:pPr>
            <w:ind w:firstLine="0"/>
            <w:jc w:val="left"/>
            <w:rPr>
              <w:rtl/>
            </w:rPr>
          </w:pPr>
          <w:r>
            <w:rPr>
              <w:rtl/>
            </w:rPr>
            <w:t>13/11/2019</w:t>
          </w:r>
        </w:p>
      </w:tc>
    </w:tr>
  </w:tbl>
  <w:p w:rsidR="00834A4C" w:rsidRPr="000F00C1" w:rsidRDefault="00834A4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A4C" w:rsidRDefault="00834A4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32"/>
    <w:rsid w:val="00006916"/>
    <w:rsid w:val="00012370"/>
    <w:rsid w:val="000358A5"/>
    <w:rsid w:val="00036B10"/>
    <w:rsid w:val="00043022"/>
    <w:rsid w:val="00050737"/>
    <w:rsid w:val="000559DC"/>
    <w:rsid w:val="00060E55"/>
    <w:rsid w:val="00062EF7"/>
    <w:rsid w:val="000678FD"/>
    <w:rsid w:val="00067D15"/>
    <w:rsid w:val="00067F42"/>
    <w:rsid w:val="0008322C"/>
    <w:rsid w:val="0008749D"/>
    <w:rsid w:val="00092197"/>
    <w:rsid w:val="00093026"/>
    <w:rsid w:val="0009596D"/>
    <w:rsid w:val="00097AD7"/>
    <w:rsid w:val="000B0C68"/>
    <w:rsid w:val="000B23B8"/>
    <w:rsid w:val="000B2EE6"/>
    <w:rsid w:val="000C7A99"/>
    <w:rsid w:val="000D1C92"/>
    <w:rsid w:val="000D5755"/>
    <w:rsid w:val="000E2B67"/>
    <w:rsid w:val="000E54FD"/>
    <w:rsid w:val="000E60DB"/>
    <w:rsid w:val="000E7BEA"/>
    <w:rsid w:val="000F00C1"/>
    <w:rsid w:val="00102BC3"/>
    <w:rsid w:val="00105A73"/>
    <w:rsid w:val="001270CE"/>
    <w:rsid w:val="00130722"/>
    <w:rsid w:val="00146DD9"/>
    <w:rsid w:val="00150822"/>
    <w:rsid w:val="00153FC1"/>
    <w:rsid w:val="00155D84"/>
    <w:rsid w:val="001568E1"/>
    <w:rsid w:val="00167294"/>
    <w:rsid w:val="00171E7F"/>
    <w:rsid w:val="00173112"/>
    <w:rsid w:val="0017779F"/>
    <w:rsid w:val="00196822"/>
    <w:rsid w:val="001A74E9"/>
    <w:rsid w:val="001B79C5"/>
    <w:rsid w:val="001C0EA3"/>
    <w:rsid w:val="001C44DA"/>
    <w:rsid w:val="001D440C"/>
    <w:rsid w:val="001F663D"/>
    <w:rsid w:val="00206DA6"/>
    <w:rsid w:val="002158D1"/>
    <w:rsid w:val="00223BF7"/>
    <w:rsid w:val="00245249"/>
    <w:rsid w:val="0024645B"/>
    <w:rsid w:val="00261554"/>
    <w:rsid w:val="00264104"/>
    <w:rsid w:val="00272422"/>
    <w:rsid w:val="00283D7D"/>
    <w:rsid w:val="002863DC"/>
    <w:rsid w:val="00291ACD"/>
    <w:rsid w:val="00292378"/>
    <w:rsid w:val="002B3331"/>
    <w:rsid w:val="002B410F"/>
    <w:rsid w:val="002D0384"/>
    <w:rsid w:val="002D5B7D"/>
    <w:rsid w:val="002E19C0"/>
    <w:rsid w:val="002E266C"/>
    <w:rsid w:val="00300869"/>
    <w:rsid w:val="00302765"/>
    <w:rsid w:val="00310572"/>
    <w:rsid w:val="0033612E"/>
    <w:rsid w:val="00341660"/>
    <w:rsid w:val="00342F68"/>
    <w:rsid w:val="00343BD4"/>
    <w:rsid w:val="003475E7"/>
    <w:rsid w:val="0035724D"/>
    <w:rsid w:val="00371162"/>
    <w:rsid w:val="00375393"/>
    <w:rsid w:val="00377CEB"/>
    <w:rsid w:val="003854EE"/>
    <w:rsid w:val="00390D1D"/>
    <w:rsid w:val="003B23B0"/>
    <w:rsid w:val="003B431C"/>
    <w:rsid w:val="003C0AB0"/>
    <w:rsid w:val="003C279D"/>
    <w:rsid w:val="003C3CEE"/>
    <w:rsid w:val="003D275C"/>
    <w:rsid w:val="003D6D0C"/>
    <w:rsid w:val="003E1A78"/>
    <w:rsid w:val="003E5420"/>
    <w:rsid w:val="003F0A5F"/>
    <w:rsid w:val="003F3C3B"/>
    <w:rsid w:val="00424C94"/>
    <w:rsid w:val="0043243C"/>
    <w:rsid w:val="00440D3D"/>
    <w:rsid w:val="00441C64"/>
    <w:rsid w:val="00451B3A"/>
    <w:rsid w:val="00452D77"/>
    <w:rsid w:val="004716D6"/>
    <w:rsid w:val="00477E1F"/>
    <w:rsid w:val="004B0A65"/>
    <w:rsid w:val="004B1BE9"/>
    <w:rsid w:val="004B23DC"/>
    <w:rsid w:val="004B3111"/>
    <w:rsid w:val="004D2026"/>
    <w:rsid w:val="004D76F4"/>
    <w:rsid w:val="004F5DBC"/>
    <w:rsid w:val="004F6BD5"/>
    <w:rsid w:val="00500C0C"/>
    <w:rsid w:val="00504760"/>
    <w:rsid w:val="00515A49"/>
    <w:rsid w:val="005278E4"/>
    <w:rsid w:val="00550C58"/>
    <w:rsid w:val="00551AFF"/>
    <w:rsid w:val="0058364A"/>
    <w:rsid w:val="005848E0"/>
    <w:rsid w:val="005911B3"/>
    <w:rsid w:val="00591FE2"/>
    <w:rsid w:val="00592039"/>
    <w:rsid w:val="00594FAC"/>
    <w:rsid w:val="00596B67"/>
    <w:rsid w:val="005A342D"/>
    <w:rsid w:val="005A6716"/>
    <w:rsid w:val="005B73E0"/>
    <w:rsid w:val="005C363E"/>
    <w:rsid w:val="005D61F3"/>
    <w:rsid w:val="005E3ADA"/>
    <w:rsid w:val="00615F7E"/>
    <w:rsid w:val="00644340"/>
    <w:rsid w:val="00665DD8"/>
    <w:rsid w:val="00665FB7"/>
    <w:rsid w:val="00674431"/>
    <w:rsid w:val="00675874"/>
    <w:rsid w:val="006A035F"/>
    <w:rsid w:val="006A0CB7"/>
    <w:rsid w:val="006A6CF5"/>
    <w:rsid w:val="006B07D0"/>
    <w:rsid w:val="006B476E"/>
    <w:rsid w:val="006D268B"/>
    <w:rsid w:val="006E28BC"/>
    <w:rsid w:val="006E4E4D"/>
    <w:rsid w:val="007015CF"/>
    <w:rsid w:val="00702755"/>
    <w:rsid w:val="00720EA0"/>
    <w:rsid w:val="007237A0"/>
    <w:rsid w:val="00726D8F"/>
    <w:rsid w:val="007408C3"/>
    <w:rsid w:val="007D4276"/>
    <w:rsid w:val="007E5FE1"/>
    <w:rsid w:val="008306A7"/>
    <w:rsid w:val="00834A4C"/>
    <w:rsid w:val="00836B57"/>
    <w:rsid w:val="00841223"/>
    <w:rsid w:val="00846BE9"/>
    <w:rsid w:val="00850498"/>
    <w:rsid w:val="00853CEC"/>
    <w:rsid w:val="0085514C"/>
    <w:rsid w:val="0086178C"/>
    <w:rsid w:val="00872F66"/>
    <w:rsid w:val="008A6DF4"/>
    <w:rsid w:val="008B1423"/>
    <w:rsid w:val="008B38BE"/>
    <w:rsid w:val="008B6A51"/>
    <w:rsid w:val="008C315C"/>
    <w:rsid w:val="008C333A"/>
    <w:rsid w:val="008C341C"/>
    <w:rsid w:val="008D1DFB"/>
    <w:rsid w:val="008E67EF"/>
    <w:rsid w:val="00902051"/>
    <w:rsid w:val="0091307D"/>
    <w:rsid w:val="00914904"/>
    <w:rsid w:val="0092207C"/>
    <w:rsid w:val="00945E6A"/>
    <w:rsid w:val="00946460"/>
    <w:rsid w:val="009476A5"/>
    <w:rsid w:val="009500D4"/>
    <w:rsid w:val="009515F0"/>
    <w:rsid w:val="0095443E"/>
    <w:rsid w:val="00960796"/>
    <w:rsid w:val="009635F5"/>
    <w:rsid w:val="00970775"/>
    <w:rsid w:val="00970CE0"/>
    <w:rsid w:val="00981782"/>
    <w:rsid w:val="009900BB"/>
    <w:rsid w:val="00991564"/>
    <w:rsid w:val="00993DA1"/>
    <w:rsid w:val="00997637"/>
    <w:rsid w:val="009B33AC"/>
    <w:rsid w:val="009B50C0"/>
    <w:rsid w:val="009C35BE"/>
    <w:rsid w:val="009C6536"/>
    <w:rsid w:val="009E1D0D"/>
    <w:rsid w:val="009F1518"/>
    <w:rsid w:val="00A11A5C"/>
    <w:rsid w:val="00A15971"/>
    <w:rsid w:val="00A16437"/>
    <w:rsid w:val="00A20FF3"/>
    <w:rsid w:val="00A30441"/>
    <w:rsid w:val="00A35551"/>
    <w:rsid w:val="00A3564F"/>
    <w:rsid w:val="00A42DFE"/>
    <w:rsid w:val="00A6447A"/>
    <w:rsid w:val="00A66020"/>
    <w:rsid w:val="00A719DD"/>
    <w:rsid w:val="00A7681B"/>
    <w:rsid w:val="00A83507"/>
    <w:rsid w:val="00A92858"/>
    <w:rsid w:val="00AA49ED"/>
    <w:rsid w:val="00AB02EE"/>
    <w:rsid w:val="00AB1070"/>
    <w:rsid w:val="00AC41C0"/>
    <w:rsid w:val="00AD2F00"/>
    <w:rsid w:val="00AD68C1"/>
    <w:rsid w:val="00AE688E"/>
    <w:rsid w:val="00AF4E2C"/>
    <w:rsid w:val="00B04B9C"/>
    <w:rsid w:val="00B04BBA"/>
    <w:rsid w:val="00B179E5"/>
    <w:rsid w:val="00B20133"/>
    <w:rsid w:val="00B24F75"/>
    <w:rsid w:val="00B30113"/>
    <w:rsid w:val="00B36F42"/>
    <w:rsid w:val="00B43239"/>
    <w:rsid w:val="00B452A9"/>
    <w:rsid w:val="00B469C8"/>
    <w:rsid w:val="00B63F8D"/>
    <w:rsid w:val="00B713A2"/>
    <w:rsid w:val="00B751FF"/>
    <w:rsid w:val="00BB2F43"/>
    <w:rsid w:val="00BC09A7"/>
    <w:rsid w:val="00BD47B7"/>
    <w:rsid w:val="00BD7D35"/>
    <w:rsid w:val="00BE0137"/>
    <w:rsid w:val="00BE59D2"/>
    <w:rsid w:val="00BF18D4"/>
    <w:rsid w:val="00C1414F"/>
    <w:rsid w:val="00C16F92"/>
    <w:rsid w:val="00C3598A"/>
    <w:rsid w:val="00C36A1D"/>
    <w:rsid w:val="00C5322E"/>
    <w:rsid w:val="00C545B9"/>
    <w:rsid w:val="00C6356F"/>
    <w:rsid w:val="00C740F3"/>
    <w:rsid w:val="00C7733B"/>
    <w:rsid w:val="00C80434"/>
    <w:rsid w:val="00C8624A"/>
    <w:rsid w:val="00C92A23"/>
    <w:rsid w:val="00CA5363"/>
    <w:rsid w:val="00CB6D60"/>
    <w:rsid w:val="00CC6848"/>
    <w:rsid w:val="00CE22A0"/>
    <w:rsid w:val="00CE5849"/>
    <w:rsid w:val="00CF3007"/>
    <w:rsid w:val="00CF5281"/>
    <w:rsid w:val="00D0004F"/>
    <w:rsid w:val="00D40BDF"/>
    <w:rsid w:val="00D52184"/>
    <w:rsid w:val="00D55E2B"/>
    <w:rsid w:val="00D61576"/>
    <w:rsid w:val="00D64F6D"/>
    <w:rsid w:val="00D670E5"/>
    <w:rsid w:val="00D7575A"/>
    <w:rsid w:val="00D9142E"/>
    <w:rsid w:val="00DA506B"/>
    <w:rsid w:val="00DB5F24"/>
    <w:rsid w:val="00DD1F15"/>
    <w:rsid w:val="00DE496E"/>
    <w:rsid w:val="00E035CE"/>
    <w:rsid w:val="00E0789D"/>
    <w:rsid w:val="00E23F44"/>
    <w:rsid w:val="00E25359"/>
    <w:rsid w:val="00E25E6C"/>
    <w:rsid w:val="00E53A84"/>
    <w:rsid w:val="00E550D6"/>
    <w:rsid w:val="00E56AC8"/>
    <w:rsid w:val="00E6097E"/>
    <w:rsid w:val="00E60981"/>
    <w:rsid w:val="00E630CD"/>
    <w:rsid w:val="00E70603"/>
    <w:rsid w:val="00E879B6"/>
    <w:rsid w:val="00E91BC3"/>
    <w:rsid w:val="00E97C82"/>
    <w:rsid w:val="00EA1C29"/>
    <w:rsid w:val="00EA46D4"/>
    <w:rsid w:val="00EB10EF"/>
    <w:rsid w:val="00EB17E6"/>
    <w:rsid w:val="00EC3A7C"/>
    <w:rsid w:val="00ED1A98"/>
    <w:rsid w:val="00ED2C05"/>
    <w:rsid w:val="00EE5F9F"/>
    <w:rsid w:val="00EE6AC0"/>
    <w:rsid w:val="00EF3367"/>
    <w:rsid w:val="00F15A51"/>
    <w:rsid w:val="00F30855"/>
    <w:rsid w:val="00F31206"/>
    <w:rsid w:val="00F32F66"/>
    <w:rsid w:val="00F33902"/>
    <w:rsid w:val="00F45B06"/>
    <w:rsid w:val="00F506F2"/>
    <w:rsid w:val="00F51DF9"/>
    <w:rsid w:val="00F53584"/>
    <w:rsid w:val="00F63084"/>
    <w:rsid w:val="00F84EE2"/>
    <w:rsid w:val="00FA0386"/>
    <w:rsid w:val="00FB7F1E"/>
    <w:rsid w:val="00FC46CB"/>
    <w:rsid w:val="00FC4907"/>
    <w:rsid w:val="00FD0C20"/>
    <w:rsid w:val="00FD1BF2"/>
    <w:rsid w:val="00FD225E"/>
    <w:rsid w:val="00FD5F82"/>
    <w:rsid w:val="00FE3474"/>
    <w:rsid w:val="00FE4B90"/>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198CD"/>
  <w15:docId w15:val="{A43F4E79-44D6-472F-9B80-B8464CD9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713A2"/>
    <w:rPr>
      <w:rFonts w:cs="Arial"/>
      <w:bCs w:val="0"/>
      <w:vanish/>
      <w:color w:val="010000"/>
      <w:bdr w:val="single" w:sz="4" w:space="0" w:color="FF66FF"/>
    </w:rPr>
  </w:style>
  <w:style w:type="character" w:styleId="afe">
    <w:name w:val="Strong"/>
    <w:qFormat/>
    <w:rsid w:val="00B713A2"/>
    <w:rPr>
      <w:rFonts w:ascii="Tahoma" w:hAnsi="Tahoma" w:cs="David"/>
      <w:b/>
      <w:bCs/>
    </w:rPr>
  </w:style>
  <w:style w:type="paragraph" w:customStyle="1" w:styleId="ETSpeechToText">
    <w:name w:val="ETSpeechToText"/>
    <w:basedOn w:val="a"/>
    <w:link w:val="ETSpeechToText0"/>
    <w:rsid w:val="00A92858"/>
    <w:rPr>
      <w:color w:val="999999"/>
    </w:rPr>
  </w:style>
  <w:style w:type="character" w:customStyle="1" w:styleId="ETSpeechToText0">
    <w:name w:val="ETSpeechToText תו"/>
    <w:basedOn w:val="a0"/>
    <w:link w:val="ETSpeechToText"/>
    <w:rsid w:val="00A92858"/>
    <w:rPr>
      <w:rFonts w:ascii="Arial" w:hAnsi="Arial" w:cs="Arial"/>
      <w:color w:val="999999"/>
      <w:sz w:val="22"/>
      <w:szCs w:val="22"/>
    </w:rPr>
  </w:style>
  <w:style w:type="paragraph" w:styleId="TOC1">
    <w:name w:val="toc 1"/>
    <w:basedOn w:val="a"/>
    <w:next w:val="a"/>
    <w:autoRedefine/>
    <w:uiPriority w:val="39"/>
    <w:unhideWhenUsed/>
    <w:rsid w:val="00CF5281"/>
    <w:pPr>
      <w:spacing w:after="100"/>
    </w:pPr>
  </w:style>
  <w:style w:type="paragraph" w:styleId="TOC2">
    <w:name w:val="toc 2"/>
    <w:basedOn w:val="a"/>
    <w:next w:val="a"/>
    <w:autoRedefine/>
    <w:uiPriority w:val="39"/>
    <w:unhideWhenUsed/>
    <w:rsid w:val="00CF5281"/>
    <w:pPr>
      <w:spacing w:after="100"/>
      <w:ind w:left="220"/>
    </w:pPr>
  </w:style>
  <w:style w:type="paragraph" w:styleId="TOC3">
    <w:name w:val="toc 3"/>
    <w:basedOn w:val="a"/>
    <w:next w:val="a"/>
    <w:autoRedefine/>
    <w:uiPriority w:val="39"/>
    <w:unhideWhenUsed/>
    <w:rsid w:val="00CF528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F528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F528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F528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F528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F528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F5281"/>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CF52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1259</TotalTime>
  <Pages>142</Pages>
  <Words>39460</Words>
  <Characters>197300</Characters>
  <Application>Microsoft Office Word</Application>
  <DocSecurity>0</DocSecurity>
  <Lines>1644</Lines>
  <Paragraphs>472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2020-03-11T13:32:00Z</dcterms:modified>
</cp:coreProperties>
</file>